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12" w:rsidRDefault="00221E12" w:rsidP="00FA7AB0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0C6021" w:rsidRDefault="000C6021" w:rsidP="00FA7AB0">
      <w:pPr>
        <w:rPr>
          <w:rFonts w:ascii="Arial" w:hAnsi="Arial" w:cs="Arial"/>
          <w:bCs/>
          <w:sz w:val="22"/>
          <w:szCs w:val="22"/>
        </w:rPr>
      </w:pPr>
    </w:p>
    <w:p w:rsidR="000C6021" w:rsidRDefault="002A3097" w:rsidP="00FA7AB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eastAsia="en-GB"/>
        </w:rPr>
        <w:drawing>
          <wp:inline distT="0" distB="0" distL="0" distR="0">
            <wp:extent cx="5731510" cy="48298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3 FINAL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021" w:rsidRDefault="000C6021" w:rsidP="00FA7AB0">
      <w:pPr>
        <w:rPr>
          <w:rFonts w:ascii="Arial" w:hAnsi="Arial" w:cs="Arial"/>
          <w:bCs/>
          <w:sz w:val="22"/>
          <w:szCs w:val="22"/>
        </w:rPr>
      </w:pPr>
    </w:p>
    <w:p w:rsidR="00FA7AB0" w:rsidRDefault="00FA7AB0" w:rsidP="00FA7AB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Supplementary </w:t>
      </w:r>
      <w:r w:rsidRPr="00C81EDB">
        <w:rPr>
          <w:rFonts w:ascii="Arial" w:hAnsi="Arial" w:cs="Arial"/>
          <w:b/>
          <w:bCs/>
          <w:sz w:val="22"/>
          <w:szCs w:val="22"/>
        </w:rPr>
        <w:t xml:space="preserve">Figure </w:t>
      </w:r>
      <w:r w:rsidR="005F4806">
        <w:rPr>
          <w:rFonts w:ascii="Arial" w:hAnsi="Arial" w:cs="Arial"/>
          <w:b/>
          <w:bCs/>
          <w:sz w:val="22"/>
          <w:szCs w:val="22"/>
        </w:rPr>
        <w:t>3</w:t>
      </w:r>
      <w:r w:rsidRPr="00C81EDB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81ED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18C92" wp14:editId="34EA71DD">
                <wp:simplePos x="0" y="0"/>
                <wp:positionH relativeFrom="column">
                  <wp:posOffset>-3734435</wp:posOffset>
                </wp:positionH>
                <wp:positionV relativeFrom="paragraph">
                  <wp:posOffset>2838450</wp:posOffset>
                </wp:positionV>
                <wp:extent cx="147320" cy="90805"/>
                <wp:effectExtent l="8890" t="8890" r="5715" b="5080"/>
                <wp:wrapNone/>
                <wp:docPr id="7" name="Rectangle 10" descr="Description: Description: Description: Description: Description: Description: Wide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9080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alt="Description: Description: Description: Description: Description: Description: Wide downward diagonal" style="position:absolute;margin-left:-294.05pt;margin-top:223.5pt;width:11.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">
                <v:fill r:id="rId9" o:title=" Wide downward diagonal" recolor="t" type="tile"/>
              </v:rect>
            </w:pict>
          </mc:Fallback>
        </mc:AlternateContent>
      </w:r>
      <w:r w:rsidRPr="00C81ED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F074D" wp14:editId="3E67CA8C">
                <wp:simplePos x="0" y="0"/>
                <wp:positionH relativeFrom="column">
                  <wp:posOffset>-2823210</wp:posOffset>
                </wp:positionH>
                <wp:positionV relativeFrom="paragraph">
                  <wp:posOffset>2844800</wp:posOffset>
                </wp:positionV>
                <wp:extent cx="147320" cy="90805"/>
                <wp:effectExtent l="0" t="0" r="24130" b="2349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22.3pt;margin-top:224pt;width:11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" fillcolor="black"/>
            </w:pict>
          </mc:Fallback>
        </mc:AlternateContent>
      </w:r>
      <w:r w:rsidR="0083427B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xpression of adhesion molecules in endothelial cells</w:t>
      </w:r>
      <w:r w:rsidRPr="00C81EDB">
        <w:rPr>
          <w:rFonts w:ascii="Arial" w:hAnsi="Arial" w:cs="Arial"/>
          <w:b/>
          <w:bCs/>
          <w:sz w:val="22"/>
          <w:szCs w:val="22"/>
        </w:rPr>
        <w:t>.</w:t>
      </w:r>
      <w:r w:rsidRPr="005A16C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A7AB0" w:rsidRPr="00C81EDB" w:rsidRDefault="00FA7AB0" w:rsidP="00FA7AB0">
      <w:pPr>
        <w:rPr>
          <w:rFonts w:ascii="Arial" w:hAnsi="Arial" w:cs="Arial"/>
          <w:sz w:val="22"/>
          <w:szCs w:val="22"/>
        </w:rPr>
      </w:pPr>
      <w:proofErr w:type="gramStart"/>
      <w:r w:rsidRPr="00FA7AB0">
        <w:rPr>
          <w:rFonts w:ascii="Arial" w:hAnsi="Arial" w:cs="Arial"/>
          <w:b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ICAM-1 and </w:t>
      </w:r>
      <w:r w:rsidRPr="00FA7AB0">
        <w:rPr>
          <w:rFonts w:ascii="Arial" w:hAnsi="Arial" w:cs="Arial"/>
          <w:b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 xml:space="preserve"> VCAM-1 </w:t>
      </w:r>
      <w:r w:rsidRPr="00DD5E5E">
        <w:rPr>
          <w:rFonts w:ascii="Arial" w:hAnsi="Arial" w:cs="Arial"/>
          <w:sz w:val="22"/>
          <w:szCs w:val="22"/>
        </w:rPr>
        <w:t>transcript expression in endothelial cells from mono-cultures or co-cultures by qPCR.</w:t>
      </w:r>
      <w:proofErr w:type="gramEnd"/>
      <w:r w:rsidRPr="00DD5E5E">
        <w:rPr>
          <w:rFonts w:ascii="Arial" w:hAnsi="Arial" w:cs="Arial"/>
          <w:sz w:val="22"/>
          <w:szCs w:val="22"/>
        </w:rPr>
        <w:t xml:space="preserve"> </w:t>
      </w:r>
      <w:bookmarkStart w:id="1" w:name="OLE_LINK1"/>
      <w:r w:rsidRPr="00DD5E5E">
        <w:rPr>
          <w:rFonts w:ascii="Arial" w:hAnsi="Arial" w:cs="Arial"/>
          <w:sz w:val="22"/>
          <w:szCs w:val="22"/>
        </w:rPr>
        <w:t>Data are expressed as 2</w:t>
      </w:r>
      <w:r w:rsidRPr="00DD5E5E">
        <w:rPr>
          <w:rFonts w:ascii="Arial" w:hAnsi="Arial" w:cs="Arial"/>
          <w:sz w:val="22"/>
          <w:szCs w:val="22"/>
          <w:vertAlign w:val="superscript"/>
        </w:rPr>
        <w:t>-ΔCT</w:t>
      </w:r>
      <w:r w:rsidRPr="00DD5E5E">
        <w:rPr>
          <w:rFonts w:ascii="Arial" w:hAnsi="Arial" w:cs="Arial"/>
          <w:sz w:val="22"/>
          <w:szCs w:val="22"/>
        </w:rPr>
        <w:t xml:space="preserve"> relative to 18S </w:t>
      </w:r>
      <w:r w:rsidRPr="005223E9">
        <w:rPr>
          <w:rFonts w:ascii="Arial" w:hAnsi="Arial" w:cs="Arial"/>
          <w:sz w:val="22"/>
          <w:szCs w:val="22"/>
        </w:rPr>
        <w:t xml:space="preserve">expression. </w:t>
      </w:r>
      <w:bookmarkEnd w:id="1"/>
      <w:r w:rsidR="0083427B" w:rsidRPr="005223E9">
        <w:rPr>
          <w:rFonts w:ascii="Arial" w:hAnsi="Arial" w:cs="Arial"/>
          <w:b/>
          <w:sz w:val="22"/>
          <w:szCs w:val="22"/>
        </w:rPr>
        <w:t>(C)</w:t>
      </w:r>
      <w:r w:rsidR="0083427B" w:rsidRPr="005223E9">
        <w:rPr>
          <w:rFonts w:ascii="Arial" w:hAnsi="Arial" w:cs="Arial"/>
          <w:sz w:val="22"/>
          <w:szCs w:val="22"/>
        </w:rPr>
        <w:t xml:space="preserve"> ICAM-1 and </w:t>
      </w:r>
      <w:r w:rsidR="0083427B" w:rsidRPr="005223E9">
        <w:rPr>
          <w:rFonts w:ascii="Arial" w:hAnsi="Arial" w:cs="Arial"/>
          <w:b/>
          <w:sz w:val="22"/>
          <w:szCs w:val="22"/>
        </w:rPr>
        <w:t>(D)</w:t>
      </w:r>
      <w:r w:rsidR="0083427B" w:rsidRPr="005223E9">
        <w:rPr>
          <w:rFonts w:ascii="Arial" w:hAnsi="Arial" w:cs="Arial"/>
          <w:sz w:val="22"/>
          <w:szCs w:val="22"/>
        </w:rPr>
        <w:t xml:space="preserve"> VCAM-1 surface protein expression on endothelial cells from mono-cultures or co-cultures by flow cytometry. </w:t>
      </w:r>
      <w:r w:rsidR="002865D2" w:rsidRPr="005223E9">
        <w:rPr>
          <w:rFonts w:ascii="Arial" w:hAnsi="Arial" w:cs="Arial"/>
          <w:sz w:val="22"/>
          <w:szCs w:val="22"/>
        </w:rPr>
        <w:t xml:space="preserve">Data are expressed as MFI minus IgG control. </w:t>
      </w:r>
      <w:r w:rsidRPr="005223E9">
        <w:rPr>
          <w:rFonts w:ascii="Arial" w:hAnsi="Arial" w:cs="Arial"/>
          <w:sz w:val="22"/>
          <w:szCs w:val="22"/>
        </w:rPr>
        <w:t xml:space="preserve">Data are the mean </w:t>
      </w:r>
      <w:r w:rsidRPr="005223E9">
        <w:rPr>
          <w:rFonts w:ascii="Arial" w:hAnsi="Arial" w:cs="Arial"/>
          <w:sz w:val="22"/>
          <w:szCs w:val="22"/>
        </w:rPr>
        <w:sym w:font="Symbol" w:char="F0B1"/>
      </w:r>
      <w:r w:rsidRPr="005223E9">
        <w:rPr>
          <w:rFonts w:ascii="Arial" w:hAnsi="Arial" w:cs="Arial"/>
          <w:sz w:val="22"/>
          <w:szCs w:val="22"/>
        </w:rPr>
        <w:t xml:space="preserve"> SEM from 3-6 independent experiments each incorporating a different</w:t>
      </w:r>
      <w:r w:rsidRPr="00C81EDB">
        <w:rPr>
          <w:rFonts w:ascii="Arial" w:hAnsi="Arial" w:cs="Arial"/>
          <w:sz w:val="22"/>
          <w:szCs w:val="22"/>
        </w:rPr>
        <w:t xml:space="preserve"> donor for all cell types. </w:t>
      </w:r>
    </w:p>
    <w:p w:rsidR="00FA7AB0" w:rsidRDefault="00FA7AB0"/>
    <w:sectPr w:rsidR="00FA7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B0"/>
    <w:rsid w:val="000C6021"/>
    <w:rsid w:val="001850E3"/>
    <w:rsid w:val="00221E12"/>
    <w:rsid w:val="002865D2"/>
    <w:rsid w:val="002A3097"/>
    <w:rsid w:val="00410414"/>
    <w:rsid w:val="005223E9"/>
    <w:rsid w:val="005F4806"/>
    <w:rsid w:val="00680CCF"/>
    <w:rsid w:val="007605F8"/>
    <w:rsid w:val="0083427B"/>
    <w:rsid w:val="00836311"/>
    <w:rsid w:val="008A0543"/>
    <w:rsid w:val="00B34E06"/>
    <w:rsid w:val="00B92441"/>
    <w:rsid w:val="00C82A81"/>
    <w:rsid w:val="00CC01AE"/>
    <w:rsid w:val="00D56768"/>
    <w:rsid w:val="00E755F4"/>
    <w:rsid w:val="00F131CE"/>
    <w:rsid w:val="00F362B4"/>
    <w:rsid w:val="00F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 Text"/>
    <w:qFormat/>
    <w:rsid w:val="00FA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A81"/>
    <w:pPr>
      <w:keepNext/>
      <w:spacing w:line="480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A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834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4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27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7B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C82A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C82A81"/>
    <w:pPr>
      <w:tabs>
        <w:tab w:val="center" w:pos="4153"/>
        <w:tab w:val="right" w:pos="8306"/>
      </w:tabs>
      <w:spacing w:line="48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in Text"/>
    <w:qFormat/>
    <w:rsid w:val="00FA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A81"/>
    <w:pPr>
      <w:keepNext/>
      <w:spacing w:line="480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A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834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4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27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7B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C82A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C82A81"/>
    <w:pPr>
      <w:tabs>
        <w:tab w:val="center" w:pos="4153"/>
        <w:tab w:val="right" w:pos="8306"/>
      </w:tabs>
      <w:spacing w:line="48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McGettrick</dc:creator>
  <cp:lastModifiedBy>Helen McGettrick</cp:lastModifiedBy>
  <cp:revision>2</cp:revision>
  <dcterms:created xsi:type="dcterms:W3CDTF">2017-05-26T07:30:00Z</dcterms:created>
  <dcterms:modified xsi:type="dcterms:W3CDTF">2017-05-26T07:30:00Z</dcterms:modified>
</cp:coreProperties>
</file>