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6ABA" w14:textId="407EEBAF" w:rsidR="000842ED" w:rsidRPr="00A4334B" w:rsidRDefault="004C1070">
      <w:pPr>
        <w:rPr>
          <w:b/>
          <w:i/>
          <w:lang w:val="en-US"/>
        </w:rPr>
      </w:pPr>
      <w:r w:rsidRPr="00A4334B">
        <w:rPr>
          <w:b/>
          <w:i/>
          <w:lang w:val="en-US"/>
        </w:rPr>
        <w:t xml:space="preserve">Table </w:t>
      </w:r>
      <w:r w:rsidR="00933AD5" w:rsidRPr="00A4334B">
        <w:rPr>
          <w:b/>
          <w:i/>
          <w:lang w:val="en-US"/>
        </w:rPr>
        <w:t>S</w:t>
      </w:r>
      <w:r w:rsidR="009F5B0F" w:rsidRPr="00A4334B">
        <w:rPr>
          <w:b/>
          <w:i/>
          <w:lang w:val="en-US"/>
        </w:rPr>
        <w:t>1: Nuclear</w:t>
      </w:r>
      <w:r w:rsidR="000842ED" w:rsidRPr="00A4334B">
        <w:rPr>
          <w:b/>
          <w:i/>
          <w:lang w:val="en-US"/>
        </w:rPr>
        <w:t xml:space="preserve"> HEp-2</w:t>
      </w:r>
      <w:r w:rsidR="00BE21B7">
        <w:rPr>
          <w:b/>
          <w:i/>
          <w:lang w:val="en-US"/>
        </w:rPr>
        <w:t xml:space="preserve"> </w:t>
      </w:r>
      <w:r w:rsidR="001A3E0C" w:rsidRPr="00A4334B">
        <w:rPr>
          <w:b/>
          <w:i/>
          <w:lang w:val="en-US"/>
        </w:rPr>
        <w:t>IIFA</w:t>
      </w:r>
      <w:r w:rsidR="000842ED" w:rsidRPr="00A4334B">
        <w:rPr>
          <w:b/>
          <w:i/>
          <w:lang w:val="en-US"/>
        </w:rPr>
        <w:t xml:space="preserve"> patterns</w:t>
      </w:r>
      <w:r w:rsidR="00436ACA" w:rsidRPr="00A4334B">
        <w:rPr>
          <w:b/>
          <w:i/>
          <w:lang w:val="en-US"/>
        </w:rPr>
        <w:t xml:space="preserve"> (further details)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12049"/>
        <w:gridCol w:w="1278"/>
      </w:tblGrid>
      <w:tr w:rsidR="000842ED" w:rsidRPr="00A4334B" w14:paraId="4F60623C" w14:textId="77777777" w:rsidTr="000842ED">
        <w:tc>
          <w:tcPr>
            <w:tcW w:w="817" w:type="dxa"/>
          </w:tcPr>
          <w:p w14:paraId="109460F4" w14:textId="77777777" w:rsidR="000842ED" w:rsidRPr="00A4334B" w:rsidRDefault="000842ED" w:rsidP="00FA2059">
            <w:pPr>
              <w:rPr>
                <w:b/>
                <w:lang w:val="en-US"/>
              </w:rPr>
            </w:pPr>
            <w:r w:rsidRPr="00A4334B">
              <w:rPr>
                <w:b/>
                <w:lang w:val="en-US"/>
              </w:rPr>
              <w:t>Code</w:t>
            </w:r>
          </w:p>
        </w:tc>
        <w:tc>
          <w:tcPr>
            <w:tcW w:w="12049" w:type="dxa"/>
          </w:tcPr>
          <w:p w14:paraId="27581C07" w14:textId="37D5BB13" w:rsidR="000842ED" w:rsidRPr="00A4334B" w:rsidRDefault="001A3E0C" w:rsidP="00FA2059">
            <w:pPr>
              <w:rPr>
                <w:b/>
                <w:lang w:val="en-US"/>
              </w:rPr>
            </w:pPr>
            <w:r w:rsidRPr="00A4334B">
              <w:rPr>
                <w:b/>
                <w:lang w:val="en-US"/>
              </w:rPr>
              <w:t xml:space="preserve">AC </w:t>
            </w:r>
            <w:r w:rsidR="000842ED" w:rsidRPr="00A4334B">
              <w:rPr>
                <w:b/>
                <w:lang w:val="en-US"/>
              </w:rPr>
              <w:t>Pattern – Clinical relevance</w:t>
            </w:r>
          </w:p>
        </w:tc>
        <w:tc>
          <w:tcPr>
            <w:tcW w:w="1278" w:type="dxa"/>
          </w:tcPr>
          <w:p w14:paraId="7A37F289" w14:textId="77777777" w:rsidR="000842ED" w:rsidRPr="00A4334B" w:rsidRDefault="000842ED" w:rsidP="00FA2059">
            <w:pPr>
              <w:rPr>
                <w:b/>
                <w:lang w:val="en-US"/>
              </w:rPr>
            </w:pPr>
            <w:r w:rsidRPr="00A4334B">
              <w:rPr>
                <w:b/>
                <w:lang w:val="en-US"/>
              </w:rPr>
              <w:t>References</w:t>
            </w:r>
          </w:p>
        </w:tc>
      </w:tr>
      <w:tr w:rsidR="009604A4" w:rsidRPr="00A4334B" w14:paraId="0A968B45" w14:textId="77777777" w:rsidTr="00933AD5">
        <w:trPr>
          <w:trHeight w:val="2037"/>
        </w:trPr>
        <w:tc>
          <w:tcPr>
            <w:tcW w:w="817" w:type="dxa"/>
          </w:tcPr>
          <w:p w14:paraId="3FA58A5D" w14:textId="77777777" w:rsidR="009604A4" w:rsidRPr="00A4334B" w:rsidRDefault="009F5B0F" w:rsidP="00FA2059">
            <w:pPr>
              <w:rPr>
                <w:lang w:val="en-US"/>
              </w:rPr>
            </w:pPr>
            <w:r w:rsidRPr="00A4334B">
              <w:rPr>
                <w:lang w:val="en-US"/>
              </w:rPr>
              <w:t>AC-3</w:t>
            </w:r>
          </w:p>
        </w:tc>
        <w:tc>
          <w:tcPr>
            <w:tcW w:w="12049" w:type="dxa"/>
          </w:tcPr>
          <w:p w14:paraId="4CB9E135" w14:textId="77777777" w:rsidR="009604A4" w:rsidRPr="00A4334B" w:rsidRDefault="00F7398B" w:rsidP="00FA2059">
            <w:pPr>
              <w:rPr>
                <w:i/>
                <w:lang w:val="en-US"/>
              </w:rPr>
            </w:pPr>
            <w:r w:rsidRPr="00A4334B">
              <w:rPr>
                <w:i/>
                <w:lang w:val="en-US"/>
              </w:rPr>
              <w:t>CENTROMERE</w:t>
            </w:r>
          </w:p>
          <w:p w14:paraId="78B902DB" w14:textId="197A01A3" w:rsidR="001A3E0C" w:rsidRPr="00A4334B" w:rsidRDefault="001A3E0C" w:rsidP="009604A4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 xml:space="preserve">The AC-3 pattern is </w:t>
            </w:r>
            <w:r w:rsidR="00E17D92" w:rsidRPr="00A4334B">
              <w:rPr>
                <w:lang w:val="en-US"/>
              </w:rPr>
              <w:t>found</w:t>
            </w:r>
            <w:r w:rsidRPr="00A4334B">
              <w:rPr>
                <w:lang w:val="en-US"/>
              </w:rPr>
              <w:t xml:space="preserve"> in a subset of patients with </w:t>
            </w:r>
            <w:proofErr w:type="spellStart"/>
            <w:r w:rsidRPr="00A4334B">
              <w:rPr>
                <w:lang w:val="en-US"/>
              </w:rPr>
              <w:t>SjS</w:t>
            </w:r>
            <w:proofErr w:type="spellEnd"/>
            <w:r w:rsidRPr="00A4334B">
              <w:rPr>
                <w:lang w:val="en-US"/>
              </w:rPr>
              <w:t xml:space="preserve">; </w:t>
            </w:r>
            <w:r w:rsidR="00E17D92" w:rsidRPr="00A4334B">
              <w:rPr>
                <w:lang w:val="en-US"/>
              </w:rPr>
              <w:t xml:space="preserve">these patients show mild </w:t>
            </w:r>
            <w:proofErr w:type="spellStart"/>
            <w:r w:rsidR="00E17D92" w:rsidRPr="00A4334B">
              <w:rPr>
                <w:lang w:val="en-US"/>
              </w:rPr>
              <w:t>SSc</w:t>
            </w:r>
            <w:proofErr w:type="spellEnd"/>
            <w:r w:rsidR="00E17D92" w:rsidRPr="00A4334B">
              <w:rPr>
                <w:lang w:val="en-US"/>
              </w:rPr>
              <w:t xml:space="preserve"> features, but a full-blown </w:t>
            </w:r>
            <w:proofErr w:type="spellStart"/>
            <w:r w:rsidR="00E17D92" w:rsidRPr="00A4334B">
              <w:rPr>
                <w:lang w:val="en-US"/>
              </w:rPr>
              <w:t>SjS</w:t>
            </w:r>
            <w:proofErr w:type="spellEnd"/>
            <w:r w:rsidR="00E17D92" w:rsidRPr="00A4334B">
              <w:rPr>
                <w:lang w:val="en-US"/>
              </w:rPr>
              <w:t xml:space="preserve"> clinical feature, more severe exocrine glandular dysfunction, and high risk of lymphoma</w:t>
            </w:r>
          </w:p>
          <w:p w14:paraId="6F3DE012" w14:textId="4DF43513" w:rsidR="00E17D92" w:rsidRPr="00A4334B" w:rsidRDefault="00E17D92" w:rsidP="00E17D92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 xml:space="preserve">The AC-3 pattern is also apparent in a subset of patients with SLE; these patients often have some degree of overlap with </w:t>
            </w:r>
            <w:proofErr w:type="spellStart"/>
            <w:r w:rsidRPr="00A4334B">
              <w:rPr>
                <w:lang w:val="en-US"/>
              </w:rPr>
              <w:t>SSc</w:t>
            </w:r>
            <w:proofErr w:type="spellEnd"/>
          </w:p>
          <w:p w14:paraId="12019CC7" w14:textId="7EE391A7" w:rsidR="00B7307D" w:rsidRPr="00A4334B" w:rsidRDefault="00B7307D" w:rsidP="00E17D92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 xml:space="preserve">Most sera with the AC-3 pattern react with CENP-A and CENP-B; </w:t>
            </w:r>
            <w:r w:rsidR="00DC5CD4" w:rsidRPr="00A4334B">
              <w:rPr>
                <w:lang w:val="en-US"/>
              </w:rPr>
              <w:t xml:space="preserve">antibodies to </w:t>
            </w:r>
            <w:r w:rsidRPr="00A4334B">
              <w:rPr>
                <w:lang w:val="en-US"/>
              </w:rPr>
              <w:t xml:space="preserve">CENP-A </w:t>
            </w:r>
            <w:r w:rsidR="00DC5CD4" w:rsidRPr="00A4334B">
              <w:rPr>
                <w:lang w:val="en-US"/>
              </w:rPr>
              <w:t>can</w:t>
            </w:r>
            <w:r w:rsidRPr="00A4334B">
              <w:rPr>
                <w:lang w:val="en-US"/>
              </w:rPr>
              <w:t xml:space="preserve"> be </w:t>
            </w:r>
            <w:r w:rsidR="00DC5CD4" w:rsidRPr="00A4334B">
              <w:rPr>
                <w:lang w:val="en-US"/>
              </w:rPr>
              <w:t>detected by ELISA or</w:t>
            </w:r>
            <w:r w:rsidRPr="00A4334B">
              <w:rPr>
                <w:lang w:val="en-US"/>
              </w:rPr>
              <w:t xml:space="preserve"> disease specific immunoassays (</w:t>
            </w:r>
            <w:r w:rsidRPr="00A4334B">
              <w:rPr>
                <w:i/>
                <w:lang w:val="en-US"/>
              </w:rPr>
              <w:t>i.e.</w:t>
            </w:r>
            <w:r w:rsidR="001A3E0C" w:rsidRPr="00A4334B">
              <w:rPr>
                <w:lang w:val="en-US"/>
              </w:rPr>
              <w:t>,</w:t>
            </w:r>
            <w:r w:rsidR="00BE21B7">
              <w:rPr>
                <w:lang w:val="en-US"/>
              </w:rPr>
              <w:t xml:space="preserve"> </w:t>
            </w:r>
            <w:proofErr w:type="spellStart"/>
            <w:r w:rsidR="00BE21B7">
              <w:rPr>
                <w:lang w:val="en-US"/>
              </w:rPr>
              <w:t>SSc</w:t>
            </w:r>
            <w:proofErr w:type="spellEnd"/>
            <w:r w:rsidRPr="00A4334B">
              <w:rPr>
                <w:lang w:val="en-US"/>
              </w:rPr>
              <w:t xml:space="preserve"> profile)</w:t>
            </w:r>
          </w:p>
          <w:p w14:paraId="62E82EB2" w14:textId="77777777" w:rsidR="009F5B0F" w:rsidRPr="00A4334B" w:rsidRDefault="009F5B0F" w:rsidP="009604A4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 xml:space="preserve">In rare cases AC-3 positive, but CENP-B negative sera of </w:t>
            </w:r>
            <w:proofErr w:type="spellStart"/>
            <w:r w:rsidRPr="00A4334B">
              <w:rPr>
                <w:lang w:val="en-US"/>
              </w:rPr>
              <w:t>SSc</w:t>
            </w:r>
            <w:proofErr w:type="spellEnd"/>
            <w:r w:rsidRPr="00A4334B">
              <w:rPr>
                <w:lang w:val="en-US"/>
              </w:rPr>
              <w:t xml:space="preserve"> patients may be strongly positive for anti-CENP-A antibodies</w:t>
            </w:r>
          </w:p>
          <w:p w14:paraId="7C848988" w14:textId="039D33E0" w:rsidR="00E17D92" w:rsidRPr="00A4334B" w:rsidRDefault="00E17D92" w:rsidP="009604A4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 xml:space="preserve">Antibodies to CENP-C have been reported in patients with </w:t>
            </w:r>
            <w:proofErr w:type="spellStart"/>
            <w:r w:rsidRPr="00A4334B">
              <w:rPr>
                <w:lang w:val="en-US"/>
              </w:rPr>
              <w:t>SSc</w:t>
            </w:r>
            <w:proofErr w:type="spellEnd"/>
            <w:r w:rsidRPr="00A4334B">
              <w:rPr>
                <w:lang w:val="en-US"/>
              </w:rPr>
              <w:t xml:space="preserve"> and </w:t>
            </w:r>
            <w:proofErr w:type="spellStart"/>
            <w:r w:rsidRPr="00A4334B">
              <w:rPr>
                <w:lang w:val="en-US"/>
              </w:rPr>
              <w:t>SjS</w:t>
            </w:r>
            <w:proofErr w:type="spellEnd"/>
          </w:p>
          <w:p w14:paraId="65BE4422" w14:textId="6C6515DC" w:rsidR="009604A4" w:rsidRPr="00A4334B" w:rsidRDefault="009604A4" w:rsidP="00933AD5">
            <w:pPr>
              <w:ind w:left="34"/>
              <w:rPr>
                <w:i/>
                <w:lang w:val="en-US"/>
              </w:rPr>
            </w:pPr>
            <w:r w:rsidRPr="00A4334B">
              <w:rPr>
                <w:i/>
                <w:lang w:val="en-US"/>
              </w:rPr>
              <w:t xml:space="preserve">Note: </w:t>
            </w:r>
            <w:r w:rsidR="00DC5CD4" w:rsidRPr="00A4334B">
              <w:rPr>
                <w:i/>
                <w:lang w:val="en-US"/>
              </w:rPr>
              <w:t xml:space="preserve">Availability of assays for CENP-A, i.e., ELISA or </w:t>
            </w:r>
            <w:proofErr w:type="spellStart"/>
            <w:r w:rsidR="00BE21B7">
              <w:rPr>
                <w:i/>
                <w:lang w:val="en-US"/>
              </w:rPr>
              <w:t>SSc</w:t>
            </w:r>
            <w:proofErr w:type="spellEnd"/>
            <w:r w:rsidR="005A5763" w:rsidRPr="00A4334B">
              <w:rPr>
                <w:i/>
                <w:lang w:val="en-US"/>
              </w:rPr>
              <w:t xml:space="preserve"> p</w:t>
            </w:r>
            <w:r w:rsidR="001A3E0C" w:rsidRPr="00A4334B">
              <w:rPr>
                <w:i/>
                <w:lang w:val="en-US"/>
              </w:rPr>
              <w:t>rofile</w:t>
            </w:r>
            <w:r w:rsidR="00DC5CD4" w:rsidRPr="00A4334B">
              <w:rPr>
                <w:i/>
                <w:lang w:val="en-US"/>
              </w:rPr>
              <w:t>,</w:t>
            </w:r>
            <w:r w:rsidR="001A3E0C" w:rsidRPr="00A4334B">
              <w:rPr>
                <w:i/>
                <w:lang w:val="en-US"/>
              </w:rPr>
              <w:t xml:space="preserve"> may be limited to specialty</w:t>
            </w:r>
            <w:r w:rsidR="005A5763" w:rsidRPr="00A4334B">
              <w:rPr>
                <w:i/>
                <w:lang w:val="en-US"/>
              </w:rPr>
              <w:t xml:space="preserve"> clinical laboratories</w:t>
            </w:r>
            <w:r w:rsidR="00E17D92" w:rsidRPr="00A4334B">
              <w:rPr>
                <w:i/>
                <w:lang w:val="en-US"/>
              </w:rPr>
              <w:t xml:space="preserve">; specific immunoassays for anti-CENP-C antibodies are </w:t>
            </w:r>
            <w:r w:rsidR="00A80B63" w:rsidRPr="00A4334B">
              <w:rPr>
                <w:i/>
                <w:lang w:val="en-US"/>
              </w:rPr>
              <w:t xml:space="preserve">currently </w:t>
            </w:r>
            <w:r w:rsidR="00E17D92" w:rsidRPr="00A4334B">
              <w:rPr>
                <w:i/>
                <w:lang w:val="en-US"/>
              </w:rPr>
              <w:t>not commercially available.</w:t>
            </w:r>
          </w:p>
        </w:tc>
        <w:tc>
          <w:tcPr>
            <w:tcW w:w="1278" w:type="dxa"/>
          </w:tcPr>
          <w:p w14:paraId="4F48C3C9" w14:textId="77777777" w:rsidR="009604A4" w:rsidRPr="00A4334B" w:rsidRDefault="009604A4" w:rsidP="009604A4">
            <w:pPr>
              <w:jc w:val="center"/>
              <w:rPr>
                <w:lang w:val="en-US"/>
              </w:rPr>
            </w:pPr>
          </w:p>
          <w:p w14:paraId="358BE464" w14:textId="77777777" w:rsidR="00B7307D" w:rsidRPr="00A4334B" w:rsidRDefault="00B7307D" w:rsidP="00933AD5">
            <w:pPr>
              <w:jc w:val="center"/>
              <w:rPr>
                <w:lang w:val="en-US"/>
              </w:rPr>
            </w:pPr>
          </w:p>
          <w:p w14:paraId="2532ADC8" w14:textId="5B9862CC" w:rsidR="001A3E0C" w:rsidRPr="00A4334B" w:rsidRDefault="006B216D" w:rsidP="00933A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(1-4)</w:t>
            </w:r>
          </w:p>
          <w:p w14:paraId="52C59928" w14:textId="78A960FA" w:rsidR="00B7307D" w:rsidRPr="00A4334B" w:rsidRDefault="006B216D" w:rsidP="00933A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1848" w:rsidRPr="00A4334B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14:paraId="5A8F4E18" w14:textId="77777777" w:rsidR="00C91848" w:rsidRPr="00A4334B" w:rsidRDefault="00C91848" w:rsidP="001A3E0C">
            <w:pPr>
              <w:jc w:val="center"/>
              <w:rPr>
                <w:lang w:val="en-US"/>
              </w:rPr>
            </w:pPr>
          </w:p>
          <w:p w14:paraId="46B3E614" w14:textId="5FD5C3FF" w:rsidR="00C91848" w:rsidRPr="00A4334B" w:rsidRDefault="006B216D" w:rsidP="001A3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1848" w:rsidRPr="00A4334B">
              <w:rPr>
                <w:lang w:val="en-US"/>
              </w:rPr>
              <w:t>6</w:t>
            </w:r>
            <w:r w:rsidR="00DC5CD4" w:rsidRPr="00A4334B">
              <w:rPr>
                <w:lang w:val="en-US"/>
              </w:rPr>
              <w:t>, 7</w:t>
            </w:r>
            <w:r>
              <w:rPr>
                <w:lang w:val="en-US"/>
              </w:rPr>
              <w:t>)</w:t>
            </w:r>
          </w:p>
          <w:p w14:paraId="464E0274" w14:textId="21A77927" w:rsidR="009F5B0F" w:rsidRPr="00A4334B" w:rsidRDefault="006B216D" w:rsidP="001A3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1848" w:rsidRPr="00A4334B">
              <w:rPr>
                <w:lang w:val="en-US"/>
              </w:rPr>
              <w:t>8</w:t>
            </w:r>
            <w:r w:rsidR="00DC5CD4" w:rsidRPr="00A4334B">
              <w:rPr>
                <w:lang w:val="en-US"/>
              </w:rPr>
              <w:t>, 9</w:t>
            </w:r>
            <w:r>
              <w:rPr>
                <w:lang w:val="en-US"/>
              </w:rPr>
              <w:t>)</w:t>
            </w:r>
          </w:p>
          <w:p w14:paraId="3D6C9B81" w14:textId="7D699068" w:rsidR="005A5763" w:rsidRPr="00A4334B" w:rsidRDefault="006B216D" w:rsidP="00DC5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C5CD4" w:rsidRPr="00A4334B">
              <w:rPr>
                <w:lang w:val="en-US"/>
              </w:rPr>
              <w:t>10</w:t>
            </w:r>
            <w:r>
              <w:rPr>
                <w:lang w:val="en-US"/>
              </w:rPr>
              <w:t>-</w:t>
            </w:r>
            <w:r w:rsidR="00DC5CD4" w:rsidRPr="00A4334B">
              <w:rPr>
                <w:lang w:val="en-US"/>
              </w:rPr>
              <w:t>12</w:t>
            </w:r>
            <w:r>
              <w:rPr>
                <w:lang w:val="en-US"/>
              </w:rPr>
              <w:t>)</w:t>
            </w:r>
          </w:p>
        </w:tc>
      </w:tr>
      <w:tr w:rsidR="0039176B" w:rsidRPr="00A4334B" w14:paraId="53AC77D1" w14:textId="77777777" w:rsidTr="0039176B">
        <w:trPr>
          <w:trHeight w:val="1388"/>
        </w:trPr>
        <w:tc>
          <w:tcPr>
            <w:tcW w:w="817" w:type="dxa"/>
          </w:tcPr>
          <w:p w14:paraId="4C697CA7" w14:textId="77777777" w:rsidR="0039176B" w:rsidRPr="00A4334B" w:rsidRDefault="0039176B" w:rsidP="00FA2059">
            <w:pPr>
              <w:rPr>
                <w:lang w:val="en-US"/>
              </w:rPr>
            </w:pPr>
            <w:r w:rsidRPr="00A4334B">
              <w:rPr>
                <w:lang w:val="en-US"/>
              </w:rPr>
              <w:t>AC-5</w:t>
            </w:r>
          </w:p>
        </w:tc>
        <w:tc>
          <w:tcPr>
            <w:tcW w:w="12049" w:type="dxa"/>
          </w:tcPr>
          <w:p w14:paraId="05E0016A" w14:textId="2EF3D0F1" w:rsidR="0039176B" w:rsidRPr="00A4334B" w:rsidRDefault="0068238E" w:rsidP="00157A9F">
            <w:pPr>
              <w:rPr>
                <w:rFonts w:eastAsia="Times New Roman" w:cstheme="minorHAnsi"/>
                <w:i/>
                <w:lang w:val="en-US" w:eastAsia="de-DE"/>
              </w:rPr>
            </w:pPr>
            <w:r>
              <w:rPr>
                <w:rFonts w:eastAsia="Times New Roman" w:cstheme="minorHAnsi"/>
                <w:i/>
                <w:lang w:val="en-US" w:eastAsia="de-DE"/>
              </w:rPr>
              <w:t>LARGE/</w:t>
            </w:r>
            <w:r w:rsidR="00BE21B7">
              <w:rPr>
                <w:rFonts w:eastAsia="Times New Roman" w:cstheme="minorHAnsi"/>
                <w:i/>
                <w:lang w:val="en-US" w:eastAsia="de-DE"/>
              </w:rPr>
              <w:t>COARSE SPECKLED</w:t>
            </w:r>
          </w:p>
          <w:p w14:paraId="7DA304D0" w14:textId="335123C7" w:rsidR="0039176B" w:rsidRPr="00A4334B" w:rsidRDefault="0039176B" w:rsidP="00E14914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lang w:val="en-US" w:eastAsia="de-DE"/>
              </w:rPr>
            </w:pPr>
            <w:r w:rsidRPr="00A4334B">
              <w:rPr>
                <w:rFonts w:eastAsia="Times New Roman" w:cstheme="minorHAnsi"/>
                <w:lang w:val="en-US" w:eastAsia="de-DE"/>
              </w:rPr>
              <w:t xml:space="preserve">Occasionally, autoantibodies revealing the AC-5 </w:t>
            </w:r>
            <w:r w:rsidR="00CF40FE">
              <w:rPr>
                <w:rFonts w:eastAsia="Times New Roman" w:cstheme="minorHAnsi"/>
                <w:lang w:val="en-US" w:eastAsia="de-DE"/>
              </w:rPr>
              <w:t xml:space="preserve">pattern are reactive with </w:t>
            </w:r>
            <w:r w:rsidRPr="00A4334B">
              <w:rPr>
                <w:rFonts w:eastAsia="Times New Roman" w:cstheme="minorHAnsi"/>
                <w:lang w:val="en-US" w:eastAsia="de-DE"/>
              </w:rPr>
              <w:t>RNP other than U1RNP, for inst</w:t>
            </w:r>
            <w:r w:rsidR="009C264F">
              <w:rPr>
                <w:rFonts w:eastAsia="Times New Roman" w:cstheme="minorHAnsi"/>
                <w:lang w:val="en-US" w:eastAsia="de-DE"/>
              </w:rPr>
              <w:t xml:space="preserve">ance U2RNP (associated with </w:t>
            </w:r>
            <w:proofErr w:type="spellStart"/>
            <w:r w:rsidR="009C264F">
              <w:rPr>
                <w:rFonts w:eastAsia="Times New Roman" w:cstheme="minorHAnsi"/>
                <w:lang w:val="en-US" w:eastAsia="de-DE"/>
              </w:rPr>
              <w:t>SSc</w:t>
            </w:r>
            <w:proofErr w:type="spellEnd"/>
            <w:r w:rsidR="009C264F">
              <w:rPr>
                <w:rFonts w:eastAsia="Times New Roman" w:cstheme="minorHAnsi"/>
                <w:lang w:val="en-US" w:eastAsia="de-DE"/>
              </w:rPr>
              <w:t>-</w:t>
            </w:r>
            <w:r w:rsidRPr="00A4334B">
              <w:rPr>
                <w:rFonts w:eastAsia="Times New Roman" w:cstheme="minorHAnsi"/>
                <w:lang w:val="en-US" w:eastAsia="de-DE"/>
              </w:rPr>
              <w:t xml:space="preserve">AIM overlap syndrome) or U11/U12RNP (associated with </w:t>
            </w:r>
            <w:proofErr w:type="spellStart"/>
            <w:r w:rsidRPr="00A4334B">
              <w:rPr>
                <w:rFonts w:eastAsia="Times New Roman" w:cstheme="minorHAnsi"/>
                <w:lang w:val="en-US" w:eastAsia="de-DE"/>
              </w:rPr>
              <w:t>SSc</w:t>
            </w:r>
            <w:proofErr w:type="spellEnd"/>
            <w:r w:rsidRPr="00A4334B">
              <w:rPr>
                <w:rFonts w:eastAsia="Times New Roman" w:cstheme="minorHAnsi"/>
                <w:lang w:val="en-US" w:eastAsia="de-DE"/>
              </w:rPr>
              <w:t xml:space="preserve">); these autoantibodies can be detected by </w:t>
            </w:r>
            <w:proofErr w:type="spellStart"/>
            <w:r w:rsidRPr="00A4334B">
              <w:rPr>
                <w:rFonts w:eastAsia="Times New Roman" w:cstheme="minorHAnsi"/>
                <w:lang w:val="en-US" w:eastAsia="de-DE"/>
              </w:rPr>
              <w:t>immunoprecipitation</w:t>
            </w:r>
            <w:proofErr w:type="spellEnd"/>
          </w:p>
          <w:p w14:paraId="71FCA070" w14:textId="3097A1E1" w:rsidR="0039176B" w:rsidRPr="00A4334B" w:rsidRDefault="0039176B" w:rsidP="0039176B">
            <w:pPr>
              <w:rPr>
                <w:rFonts w:eastAsia="Times New Roman" w:cstheme="minorHAnsi"/>
                <w:i/>
                <w:lang w:val="en-US" w:eastAsia="de-DE"/>
              </w:rPr>
            </w:pPr>
            <w:r w:rsidRPr="00A4334B">
              <w:rPr>
                <w:rFonts w:eastAsia="Times New Roman" w:cstheme="minorHAnsi"/>
                <w:i/>
                <w:lang w:val="en-US" w:eastAsia="de-DE"/>
              </w:rPr>
              <w:t xml:space="preserve">Note: Specific immunoassays for these autoantibodies are </w:t>
            </w:r>
            <w:r w:rsidR="00A80B63" w:rsidRPr="00A4334B">
              <w:rPr>
                <w:rFonts w:eastAsia="Times New Roman" w:cstheme="minorHAnsi"/>
                <w:i/>
                <w:lang w:val="en-US" w:eastAsia="de-DE"/>
              </w:rPr>
              <w:t xml:space="preserve">currently </w:t>
            </w:r>
            <w:r w:rsidRPr="00A4334B">
              <w:rPr>
                <w:rFonts w:eastAsia="Times New Roman" w:cstheme="minorHAnsi"/>
                <w:i/>
                <w:lang w:val="en-US" w:eastAsia="de-DE"/>
              </w:rPr>
              <w:t>not commercially available</w:t>
            </w:r>
            <w:r w:rsidR="00E14914" w:rsidRPr="00A4334B">
              <w:rPr>
                <w:rFonts w:eastAsia="Times New Roman" w:cstheme="minorHAnsi"/>
                <w:i/>
                <w:lang w:val="en-US" w:eastAsia="de-DE"/>
              </w:rPr>
              <w:t>.</w:t>
            </w:r>
          </w:p>
        </w:tc>
        <w:tc>
          <w:tcPr>
            <w:tcW w:w="1278" w:type="dxa"/>
          </w:tcPr>
          <w:p w14:paraId="03A3D2B7" w14:textId="77777777" w:rsidR="0039176B" w:rsidRPr="00A4334B" w:rsidRDefault="0039176B" w:rsidP="00FF36D1">
            <w:pPr>
              <w:jc w:val="center"/>
              <w:rPr>
                <w:lang w:val="en-US"/>
              </w:rPr>
            </w:pPr>
          </w:p>
          <w:p w14:paraId="3ED76ADB" w14:textId="77777777" w:rsidR="0039176B" w:rsidRPr="00A4334B" w:rsidRDefault="0039176B" w:rsidP="00FF36D1">
            <w:pPr>
              <w:jc w:val="center"/>
              <w:rPr>
                <w:lang w:val="en-US"/>
              </w:rPr>
            </w:pPr>
          </w:p>
          <w:p w14:paraId="692B2C1F" w14:textId="77777777" w:rsidR="0039176B" w:rsidRPr="00A4334B" w:rsidRDefault="0039176B" w:rsidP="00FF36D1">
            <w:pPr>
              <w:jc w:val="center"/>
              <w:rPr>
                <w:lang w:val="en-US"/>
              </w:rPr>
            </w:pPr>
          </w:p>
          <w:p w14:paraId="384895ED" w14:textId="0A0A248B" w:rsidR="0039176B" w:rsidRPr="00A4334B" w:rsidRDefault="006B216D" w:rsidP="00170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70E48" w:rsidRPr="00A4334B">
              <w:rPr>
                <w:lang w:val="en-US"/>
              </w:rPr>
              <w:t>13</w:t>
            </w:r>
            <w:r w:rsidR="009A75F6" w:rsidRPr="00A4334B">
              <w:rPr>
                <w:lang w:val="en-US"/>
              </w:rPr>
              <w:t xml:space="preserve">, </w:t>
            </w:r>
            <w:r w:rsidR="00170E48" w:rsidRPr="00A4334B">
              <w:rPr>
                <w:lang w:val="en-US"/>
              </w:rPr>
              <w:t>14</w:t>
            </w:r>
            <w:r>
              <w:rPr>
                <w:lang w:val="en-US"/>
              </w:rPr>
              <w:t>)</w:t>
            </w:r>
          </w:p>
        </w:tc>
      </w:tr>
      <w:tr w:rsidR="000842ED" w:rsidRPr="00A4334B" w14:paraId="098D0EE7" w14:textId="77777777" w:rsidTr="00E14914">
        <w:trPr>
          <w:trHeight w:val="1975"/>
        </w:trPr>
        <w:tc>
          <w:tcPr>
            <w:tcW w:w="817" w:type="dxa"/>
          </w:tcPr>
          <w:p w14:paraId="1A7D7B26" w14:textId="77777777" w:rsidR="000842ED" w:rsidRPr="00A4334B" w:rsidRDefault="00081667" w:rsidP="00FA2059">
            <w:pPr>
              <w:rPr>
                <w:lang w:val="en-US"/>
              </w:rPr>
            </w:pPr>
            <w:r w:rsidRPr="00A4334B">
              <w:rPr>
                <w:lang w:val="en-US"/>
              </w:rPr>
              <w:t>AC-7</w:t>
            </w:r>
          </w:p>
        </w:tc>
        <w:tc>
          <w:tcPr>
            <w:tcW w:w="12049" w:type="dxa"/>
          </w:tcPr>
          <w:p w14:paraId="5AEA1BB2" w14:textId="77777777" w:rsidR="00081667" w:rsidRPr="00A4334B" w:rsidRDefault="00F7398B" w:rsidP="00157A9F">
            <w:pPr>
              <w:rPr>
                <w:rFonts w:eastAsia="Times New Roman" w:cstheme="minorHAnsi"/>
                <w:i/>
                <w:lang w:val="en-US" w:eastAsia="de-DE"/>
              </w:rPr>
            </w:pPr>
            <w:r w:rsidRPr="00A4334B">
              <w:rPr>
                <w:rFonts w:eastAsia="Times New Roman" w:cstheme="minorHAnsi"/>
                <w:i/>
                <w:lang w:val="en-US" w:eastAsia="de-DE"/>
              </w:rPr>
              <w:t>FEW NUCLEAR DOTS</w:t>
            </w:r>
          </w:p>
          <w:p w14:paraId="62357306" w14:textId="77777777" w:rsidR="00081667" w:rsidRPr="00A4334B" w:rsidRDefault="00081667" w:rsidP="00E14914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i/>
                <w:lang w:val="en-US" w:eastAsia="de-DE"/>
              </w:rPr>
            </w:pPr>
            <w:r w:rsidRPr="00A4334B">
              <w:rPr>
                <w:rFonts w:eastAsia="Times New Roman" w:cstheme="minorHAnsi"/>
                <w:lang w:val="en-US" w:eastAsia="de-DE"/>
              </w:rPr>
              <w:t xml:space="preserve">Anti-p80-coilin antibodies may rarely occur in SLE, (localized linear) </w:t>
            </w:r>
            <w:proofErr w:type="spellStart"/>
            <w:r w:rsidRPr="00A4334B">
              <w:rPr>
                <w:rFonts w:eastAsia="Times New Roman" w:cstheme="minorHAnsi"/>
                <w:lang w:val="en-US" w:eastAsia="de-DE"/>
              </w:rPr>
              <w:t>SSc</w:t>
            </w:r>
            <w:proofErr w:type="spellEnd"/>
            <w:r w:rsidRPr="00A4334B">
              <w:rPr>
                <w:rFonts w:eastAsia="Times New Roman" w:cstheme="minorHAnsi"/>
                <w:lang w:val="en-US" w:eastAsia="de-DE"/>
              </w:rPr>
              <w:t xml:space="preserve">, and </w:t>
            </w:r>
            <w:proofErr w:type="spellStart"/>
            <w:r w:rsidRPr="00A4334B">
              <w:rPr>
                <w:rFonts w:eastAsia="Times New Roman" w:cstheme="minorHAnsi"/>
                <w:lang w:val="en-US" w:eastAsia="de-DE"/>
              </w:rPr>
              <w:t>SjS</w:t>
            </w:r>
            <w:proofErr w:type="spellEnd"/>
          </w:p>
          <w:p w14:paraId="378A9495" w14:textId="580C4860" w:rsidR="00081667" w:rsidRPr="00A4334B" w:rsidRDefault="00081667" w:rsidP="00E14914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i/>
                <w:lang w:val="en-US" w:eastAsia="de-DE"/>
              </w:rPr>
            </w:pPr>
            <w:r w:rsidRPr="00A4334B">
              <w:rPr>
                <w:rFonts w:eastAsia="Times New Roman" w:cstheme="minorHAnsi"/>
                <w:lang w:val="en-US" w:eastAsia="de-DE"/>
              </w:rPr>
              <w:t>Isolated (without anti-</w:t>
            </w:r>
            <w:proofErr w:type="spellStart"/>
            <w:r w:rsidRPr="00A4334B">
              <w:rPr>
                <w:rFonts w:eastAsia="Times New Roman" w:cstheme="minorHAnsi"/>
                <w:lang w:val="en-US" w:eastAsia="de-DE"/>
              </w:rPr>
              <w:t>snRNPs</w:t>
            </w:r>
            <w:proofErr w:type="spellEnd"/>
            <w:r w:rsidRPr="00A4334B">
              <w:rPr>
                <w:rFonts w:eastAsia="Times New Roman" w:cstheme="minorHAnsi"/>
                <w:lang w:val="en-US" w:eastAsia="de-DE"/>
              </w:rPr>
              <w:t>) anti-SMN antibodies are repor</w:t>
            </w:r>
            <w:r w:rsidR="009C264F">
              <w:rPr>
                <w:rFonts w:eastAsia="Times New Roman" w:cstheme="minorHAnsi"/>
                <w:lang w:val="en-US" w:eastAsia="de-DE"/>
              </w:rPr>
              <w:t xml:space="preserve">ted in patients with AIM or </w:t>
            </w:r>
            <w:proofErr w:type="spellStart"/>
            <w:r w:rsidR="009C264F">
              <w:rPr>
                <w:rFonts w:eastAsia="Times New Roman" w:cstheme="minorHAnsi"/>
                <w:lang w:val="en-US" w:eastAsia="de-DE"/>
              </w:rPr>
              <w:t>SSc</w:t>
            </w:r>
            <w:proofErr w:type="spellEnd"/>
            <w:r w:rsidR="009C264F">
              <w:rPr>
                <w:rFonts w:eastAsia="Times New Roman" w:cstheme="minorHAnsi"/>
                <w:lang w:val="en-US" w:eastAsia="de-DE"/>
              </w:rPr>
              <w:t>-</w:t>
            </w:r>
            <w:r w:rsidRPr="00A4334B">
              <w:rPr>
                <w:rFonts w:eastAsia="Times New Roman" w:cstheme="minorHAnsi"/>
                <w:lang w:val="en-US" w:eastAsia="de-DE"/>
              </w:rPr>
              <w:t>AIM overlap syndrome</w:t>
            </w:r>
          </w:p>
          <w:p w14:paraId="5A72E514" w14:textId="0A927B7A" w:rsidR="001D3B7E" w:rsidRPr="00A4334B" w:rsidRDefault="00081667" w:rsidP="00E14914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i/>
                <w:lang w:val="en-US" w:eastAsia="de-DE"/>
              </w:rPr>
            </w:pPr>
            <w:r w:rsidRPr="00A4334B">
              <w:rPr>
                <w:rFonts w:eastAsia="Times New Roman" w:cstheme="minorHAnsi"/>
                <w:lang w:val="en-US" w:eastAsia="de-DE"/>
              </w:rPr>
              <w:t>The specificity of antibodies to p80-coilin and the SMN complex can be confirmed by Western blot</w:t>
            </w:r>
            <w:r w:rsidR="0094271A" w:rsidRPr="00A4334B">
              <w:rPr>
                <w:rFonts w:eastAsia="Times New Roman" w:cstheme="minorHAnsi"/>
                <w:lang w:val="en-US" w:eastAsia="de-DE"/>
              </w:rPr>
              <w:t>, solid phase immunoassays using recombinant proteins and</w:t>
            </w:r>
            <w:r w:rsidR="00A80B63" w:rsidRPr="00A4334B">
              <w:rPr>
                <w:rFonts w:eastAsia="Times New Roman" w:cstheme="minorHAnsi"/>
                <w:lang w:val="en-US" w:eastAsia="de-DE"/>
              </w:rPr>
              <w:t xml:space="preserve"> </w:t>
            </w:r>
            <w:proofErr w:type="spellStart"/>
            <w:r w:rsidR="001D7943" w:rsidRPr="00A4334B">
              <w:rPr>
                <w:rFonts w:eastAsia="Times New Roman" w:cstheme="minorHAnsi"/>
                <w:lang w:val="en-US" w:eastAsia="de-DE"/>
              </w:rPr>
              <w:t>immunoprecipitation</w:t>
            </w:r>
            <w:proofErr w:type="spellEnd"/>
          </w:p>
          <w:p w14:paraId="04CB1F03" w14:textId="63CBB1CB" w:rsidR="001D7943" w:rsidRPr="00A4334B" w:rsidRDefault="001D7943" w:rsidP="001D7943">
            <w:pPr>
              <w:rPr>
                <w:rFonts w:eastAsia="Times New Roman" w:cstheme="minorHAnsi"/>
                <w:i/>
                <w:lang w:val="en-US" w:eastAsia="de-DE"/>
              </w:rPr>
            </w:pPr>
            <w:r w:rsidRPr="00A4334B">
              <w:rPr>
                <w:rFonts w:eastAsia="Times New Roman" w:cstheme="minorHAnsi"/>
                <w:i/>
                <w:lang w:val="en-US" w:eastAsia="de-DE"/>
              </w:rPr>
              <w:t>Note</w:t>
            </w:r>
            <w:r w:rsidR="00E14914" w:rsidRPr="00A4334B">
              <w:rPr>
                <w:rFonts w:eastAsia="Times New Roman" w:cstheme="minorHAnsi"/>
                <w:i/>
                <w:lang w:val="en-US" w:eastAsia="de-DE"/>
              </w:rPr>
              <w:t>s</w:t>
            </w:r>
            <w:r w:rsidRPr="00A4334B">
              <w:rPr>
                <w:rFonts w:eastAsia="Times New Roman" w:cstheme="minorHAnsi"/>
                <w:i/>
                <w:lang w:val="en-US" w:eastAsia="de-DE"/>
              </w:rPr>
              <w:t xml:space="preserve">: </w:t>
            </w:r>
            <w:r w:rsidR="001A7020" w:rsidRPr="00A4334B">
              <w:rPr>
                <w:rFonts w:eastAsia="Times New Roman" w:cstheme="minorHAnsi"/>
                <w:i/>
                <w:lang w:val="en-US" w:eastAsia="de-DE"/>
              </w:rPr>
              <w:t>Most</w:t>
            </w:r>
            <w:r w:rsidRPr="00A4334B">
              <w:rPr>
                <w:rFonts w:eastAsia="Times New Roman" w:cstheme="minorHAnsi"/>
                <w:i/>
                <w:lang w:val="en-US" w:eastAsia="de-DE"/>
              </w:rPr>
              <w:t xml:space="preserve"> reports describe autoantibodies directly binding to specific antigens (i.e. antigen-specific immunoassays) and do not actually show clear correlations with the AC-7 pattern</w:t>
            </w:r>
            <w:r w:rsidR="001A7020" w:rsidRPr="00A4334B">
              <w:rPr>
                <w:rFonts w:eastAsia="Times New Roman" w:cstheme="minorHAnsi"/>
                <w:i/>
                <w:lang w:val="en-US" w:eastAsia="de-DE"/>
              </w:rPr>
              <w:t xml:space="preserve"> as such</w:t>
            </w:r>
            <w:r w:rsidRPr="00A4334B">
              <w:rPr>
                <w:rFonts w:eastAsia="Times New Roman" w:cstheme="minorHAnsi"/>
                <w:i/>
                <w:lang w:val="en-US" w:eastAsia="de-DE"/>
              </w:rPr>
              <w:t>;</w:t>
            </w:r>
            <w:r w:rsidRPr="00A4334B">
              <w:rPr>
                <w:i/>
                <w:lang w:val="en-US"/>
              </w:rPr>
              <w:t xml:space="preserve"> specific immunoassays for these autoantibodies are </w:t>
            </w:r>
            <w:r w:rsidR="00527F35" w:rsidRPr="00A4334B">
              <w:rPr>
                <w:i/>
                <w:lang w:val="en-US"/>
              </w:rPr>
              <w:t xml:space="preserve">currently </w:t>
            </w:r>
            <w:r w:rsidRPr="00A4334B">
              <w:rPr>
                <w:i/>
                <w:lang w:val="en-US"/>
              </w:rPr>
              <w:t>not commercially available</w:t>
            </w:r>
            <w:r w:rsidR="00E14914" w:rsidRPr="00A4334B">
              <w:rPr>
                <w:i/>
                <w:lang w:val="en-US"/>
              </w:rPr>
              <w:t>.</w:t>
            </w:r>
          </w:p>
        </w:tc>
        <w:tc>
          <w:tcPr>
            <w:tcW w:w="1278" w:type="dxa"/>
          </w:tcPr>
          <w:p w14:paraId="7F717B65" w14:textId="77777777" w:rsidR="00157A9F" w:rsidRPr="00A4334B" w:rsidRDefault="00157A9F" w:rsidP="00FF36D1">
            <w:pPr>
              <w:jc w:val="center"/>
              <w:rPr>
                <w:lang w:val="en-US"/>
              </w:rPr>
            </w:pPr>
          </w:p>
          <w:p w14:paraId="3F97D292" w14:textId="6866F31B" w:rsidR="00682125" w:rsidRPr="00A4334B" w:rsidRDefault="006B216D" w:rsidP="00FF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75F6" w:rsidRPr="00A4334B">
              <w:rPr>
                <w:lang w:val="en-US"/>
              </w:rPr>
              <w:t>1</w:t>
            </w:r>
            <w:r w:rsidR="00170E48" w:rsidRPr="00A4334B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="00170E48" w:rsidRPr="00A4334B">
              <w:rPr>
                <w:lang w:val="en-US"/>
              </w:rPr>
              <w:t>17</w:t>
            </w:r>
            <w:r>
              <w:rPr>
                <w:lang w:val="en-US"/>
              </w:rPr>
              <w:t>)</w:t>
            </w:r>
          </w:p>
          <w:p w14:paraId="3E75EEB3" w14:textId="39F5A8CE" w:rsidR="00682125" w:rsidRPr="00A4334B" w:rsidRDefault="006B216D" w:rsidP="00FF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82125" w:rsidRPr="00A4334B">
              <w:rPr>
                <w:lang w:val="en-US"/>
              </w:rPr>
              <w:t>1</w:t>
            </w:r>
            <w:r w:rsidR="00170E48" w:rsidRPr="00A4334B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  <w:p w14:paraId="1D7B0A0F" w14:textId="77777777" w:rsidR="00A80B63" w:rsidRPr="00A4334B" w:rsidRDefault="00A80B63" w:rsidP="00FF36D1">
            <w:pPr>
              <w:jc w:val="center"/>
              <w:rPr>
                <w:lang w:val="en-US"/>
              </w:rPr>
            </w:pPr>
          </w:p>
          <w:p w14:paraId="4D5323B1" w14:textId="2C7B52F4" w:rsidR="00682125" w:rsidRPr="00A4334B" w:rsidRDefault="006B216D" w:rsidP="00170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75F6" w:rsidRPr="00A4334B">
              <w:rPr>
                <w:lang w:val="en-US"/>
              </w:rPr>
              <w:t>1</w:t>
            </w:r>
            <w:r w:rsidR="00170E48" w:rsidRPr="00A4334B">
              <w:rPr>
                <w:lang w:val="en-US"/>
              </w:rPr>
              <w:t>5</w:t>
            </w:r>
            <w:r w:rsidR="009A75F6" w:rsidRPr="00A4334B">
              <w:rPr>
                <w:lang w:val="en-US"/>
              </w:rPr>
              <w:t>, 1</w:t>
            </w:r>
            <w:r w:rsidR="00170E48" w:rsidRPr="00A4334B">
              <w:rPr>
                <w:lang w:val="en-US"/>
              </w:rPr>
              <w:t>8</w:t>
            </w:r>
            <w:r w:rsidR="00A80B63" w:rsidRPr="00A4334B">
              <w:rPr>
                <w:lang w:val="en-US"/>
              </w:rPr>
              <w:t>, 19</w:t>
            </w:r>
            <w:r>
              <w:rPr>
                <w:lang w:val="en-US"/>
              </w:rPr>
              <w:t>)</w:t>
            </w:r>
          </w:p>
        </w:tc>
      </w:tr>
      <w:tr w:rsidR="000842ED" w:rsidRPr="00A4334B" w14:paraId="0FF826A8" w14:textId="77777777" w:rsidTr="000842ED">
        <w:tc>
          <w:tcPr>
            <w:tcW w:w="817" w:type="dxa"/>
          </w:tcPr>
          <w:p w14:paraId="03815FFB" w14:textId="77777777" w:rsidR="000842ED" w:rsidRPr="00A4334B" w:rsidRDefault="005373E2" w:rsidP="00FA2059">
            <w:pPr>
              <w:rPr>
                <w:lang w:val="en-US"/>
              </w:rPr>
            </w:pPr>
            <w:r w:rsidRPr="00A4334B">
              <w:rPr>
                <w:lang w:val="en-US"/>
              </w:rPr>
              <w:t>AC-8</w:t>
            </w:r>
          </w:p>
        </w:tc>
        <w:tc>
          <w:tcPr>
            <w:tcW w:w="12049" w:type="dxa"/>
          </w:tcPr>
          <w:p w14:paraId="154BCC2B" w14:textId="77777777" w:rsidR="00966EF0" w:rsidRPr="00A4334B" w:rsidRDefault="005373E2" w:rsidP="004C1070">
            <w:pPr>
              <w:rPr>
                <w:i/>
                <w:lang w:val="en-US"/>
              </w:rPr>
            </w:pPr>
            <w:r w:rsidRPr="00A4334B">
              <w:rPr>
                <w:i/>
                <w:lang w:val="en-US"/>
              </w:rPr>
              <w:t>HOMOGENEOUS NUCLEOLAR</w:t>
            </w:r>
          </w:p>
          <w:p w14:paraId="17E45900" w14:textId="5CD6B31A" w:rsidR="005373E2" w:rsidRPr="00A4334B" w:rsidRDefault="005373E2" w:rsidP="005373E2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>The AC-8 pattern that is the result of the anti-</w:t>
            </w:r>
            <w:proofErr w:type="spellStart"/>
            <w:r w:rsidRPr="00A4334B">
              <w:rPr>
                <w:lang w:val="en-US"/>
              </w:rPr>
              <w:t>Th</w:t>
            </w:r>
            <w:proofErr w:type="spellEnd"/>
            <w:r w:rsidRPr="00A4334B">
              <w:rPr>
                <w:lang w:val="en-US"/>
              </w:rPr>
              <w:t>/To reactivity is also seen in patients with</w:t>
            </w:r>
            <w:r w:rsidR="002225DA" w:rsidRPr="00A4334B">
              <w:rPr>
                <w:lang w:val="en-US"/>
              </w:rPr>
              <w:t xml:space="preserve"> SLE,</w:t>
            </w:r>
            <w:r w:rsidRPr="00A4334B">
              <w:rPr>
                <w:lang w:val="en-US"/>
              </w:rPr>
              <w:t xml:space="preserve"> UCTD (</w:t>
            </w:r>
            <w:r w:rsidRPr="00A4334B">
              <w:rPr>
                <w:i/>
                <w:lang w:val="en-US"/>
              </w:rPr>
              <w:t>i.e.</w:t>
            </w:r>
            <w:r w:rsidR="00527F35" w:rsidRPr="00A4334B">
              <w:rPr>
                <w:lang w:val="en-US"/>
              </w:rPr>
              <w:t>,</w:t>
            </w:r>
            <w:r w:rsidRPr="00A4334B">
              <w:rPr>
                <w:lang w:val="en-US"/>
              </w:rPr>
              <w:t xml:space="preserve"> patients with rheumatic symptoms without a SARD diagnosis), </w:t>
            </w:r>
            <w:proofErr w:type="spellStart"/>
            <w:r w:rsidRPr="00A4334B">
              <w:rPr>
                <w:lang w:val="en-US"/>
              </w:rPr>
              <w:t>SSc</w:t>
            </w:r>
            <w:proofErr w:type="spellEnd"/>
            <w:r w:rsidRPr="00A4334B">
              <w:rPr>
                <w:lang w:val="en-US"/>
              </w:rPr>
              <w:t xml:space="preserve"> sine scleroderma, idiopathic interstitial lung disease or pulmonary hypertension</w:t>
            </w:r>
          </w:p>
          <w:p w14:paraId="2E372480" w14:textId="0880D3CB" w:rsidR="005373E2" w:rsidRPr="00A4334B" w:rsidRDefault="005373E2" w:rsidP="005373E2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>Patients with autoantibodies revealing the AC-8 patte</w:t>
            </w:r>
            <w:r w:rsidR="00A540E8">
              <w:rPr>
                <w:lang w:val="en-US"/>
              </w:rPr>
              <w:t>rn due to anti-PM/</w:t>
            </w:r>
            <w:proofErr w:type="spellStart"/>
            <w:r w:rsidRPr="00A4334B">
              <w:rPr>
                <w:lang w:val="en-US"/>
              </w:rPr>
              <w:t>Scl</w:t>
            </w:r>
            <w:proofErr w:type="spellEnd"/>
            <w:r w:rsidRPr="00A4334B">
              <w:rPr>
                <w:lang w:val="en-US"/>
              </w:rPr>
              <w:t xml:space="preserve"> reactivity may have, in additi</w:t>
            </w:r>
            <w:r w:rsidR="00443335" w:rsidRPr="00A4334B">
              <w:rPr>
                <w:lang w:val="en-US"/>
              </w:rPr>
              <w:t>on to the clinical features of A</w:t>
            </w:r>
            <w:r w:rsidRPr="00A4334B">
              <w:rPr>
                <w:lang w:val="en-US"/>
              </w:rPr>
              <w:t xml:space="preserve">IM and </w:t>
            </w:r>
            <w:proofErr w:type="spellStart"/>
            <w:r w:rsidRPr="00A4334B">
              <w:rPr>
                <w:lang w:val="en-US"/>
              </w:rPr>
              <w:t>SSc</w:t>
            </w:r>
            <w:proofErr w:type="spellEnd"/>
            <w:r w:rsidRPr="00A4334B">
              <w:rPr>
                <w:lang w:val="en-US"/>
              </w:rPr>
              <w:t xml:space="preserve">, various clinical manifestations of SLE and </w:t>
            </w:r>
            <w:proofErr w:type="spellStart"/>
            <w:r w:rsidRPr="00A4334B">
              <w:rPr>
                <w:lang w:val="en-US"/>
              </w:rPr>
              <w:t>SjS</w:t>
            </w:r>
            <w:proofErr w:type="spellEnd"/>
          </w:p>
        </w:tc>
        <w:tc>
          <w:tcPr>
            <w:tcW w:w="1278" w:type="dxa"/>
          </w:tcPr>
          <w:p w14:paraId="148011A1" w14:textId="77777777" w:rsidR="00E3554B" w:rsidRPr="00A4334B" w:rsidRDefault="00E3554B" w:rsidP="00E3554B">
            <w:pPr>
              <w:jc w:val="center"/>
              <w:rPr>
                <w:lang w:val="en-US"/>
              </w:rPr>
            </w:pPr>
          </w:p>
          <w:p w14:paraId="1030F9C6" w14:textId="77777777" w:rsidR="005373E2" w:rsidRPr="00A4334B" w:rsidRDefault="005373E2" w:rsidP="002225DA">
            <w:pPr>
              <w:rPr>
                <w:lang w:val="en-US"/>
              </w:rPr>
            </w:pPr>
          </w:p>
          <w:p w14:paraId="41EAE1D1" w14:textId="77777777" w:rsidR="002225DA" w:rsidRPr="00A4334B" w:rsidRDefault="002225DA" w:rsidP="002225DA">
            <w:pPr>
              <w:rPr>
                <w:lang w:val="en-US"/>
              </w:rPr>
            </w:pPr>
          </w:p>
          <w:p w14:paraId="6AE5F44D" w14:textId="77F2A6F0" w:rsidR="005373E2" w:rsidRPr="00A4334B" w:rsidRDefault="006B216D" w:rsidP="00E35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0B63" w:rsidRPr="00A4334B">
              <w:rPr>
                <w:lang w:val="en-US"/>
              </w:rPr>
              <w:t>20</w:t>
            </w:r>
            <w:r w:rsidR="00217A93" w:rsidRPr="00A4334B">
              <w:rPr>
                <w:lang w:val="en-US"/>
              </w:rPr>
              <w:t xml:space="preserve">, </w:t>
            </w:r>
            <w:r w:rsidR="00170E48" w:rsidRPr="00A4334B">
              <w:rPr>
                <w:lang w:val="en-US"/>
              </w:rPr>
              <w:t>2</w:t>
            </w:r>
            <w:r w:rsidR="00A80B63" w:rsidRPr="00A4334B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14:paraId="12DA24F6" w14:textId="77777777" w:rsidR="00217A93" w:rsidRPr="00A4334B" w:rsidRDefault="00217A93" w:rsidP="00E3554B">
            <w:pPr>
              <w:jc w:val="center"/>
              <w:rPr>
                <w:lang w:val="en-US"/>
              </w:rPr>
            </w:pPr>
          </w:p>
          <w:p w14:paraId="55C8B5ED" w14:textId="6D6B1605" w:rsidR="00217A93" w:rsidRPr="00A4334B" w:rsidRDefault="006B216D" w:rsidP="00A80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70E48" w:rsidRPr="00A4334B">
              <w:rPr>
                <w:lang w:val="en-US"/>
              </w:rPr>
              <w:t>2</w:t>
            </w:r>
            <w:r w:rsidR="00A80B63" w:rsidRPr="00A4334B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</w:tr>
      <w:tr w:rsidR="000842ED" w:rsidRPr="00A4334B" w14:paraId="05C0ADFF" w14:textId="77777777" w:rsidTr="000842ED">
        <w:tc>
          <w:tcPr>
            <w:tcW w:w="817" w:type="dxa"/>
          </w:tcPr>
          <w:p w14:paraId="3DEFC18A" w14:textId="77777777" w:rsidR="000842ED" w:rsidRPr="00A4334B" w:rsidRDefault="006621BA" w:rsidP="00FA2059">
            <w:pPr>
              <w:rPr>
                <w:lang w:val="en-US"/>
              </w:rPr>
            </w:pPr>
            <w:r w:rsidRPr="00A4334B">
              <w:rPr>
                <w:lang w:val="en-US"/>
              </w:rPr>
              <w:t>AC-12</w:t>
            </w:r>
          </w:p>
        </w:tc>
        <w:tc>
          <w:tcPr>
            <w:tcW w:w="12049" w:type="dxa"/>
          </w:tcPr>
          <w:p w14:paraId="31E0A20D" w14:textId="77777777" w:rsidR="00095701" w:rsidRPr="00A4334B" w:rsidRDefault="006621BA" w:rsidP="009E201D">
            <w:pPr>
              <w:rPr>
                <w:i/>
                <w:lang w:val="en-US"/>
              </w:rPr>
            </w:pPr>
            <w:r w:rsidRPr="00A4334B">
              <w:rPr>
                <w:i/>
                <w:lang w:val="en-US"/>
              </w:rPr>
              <w:t>PUNCTATE NUCLEAR ENVELOPE</w:t>
            </w:r>
          </w:p>
          <w:p w14:paraId="11B59B2D" w14:textId="77777777" w:rsidR="006621BA" w:rsidRPr="00A4334B" w:rsidRDefault="001A7020" w:rsidP="00B51F18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lastRenderedPageBreak/>
              <w:t xml:space="preserve">Anti-p62 </w:t>
            </w:r>
            <w:proofErr w:type="spellStart"/>
            <w:r w:rsidRPr="00A4334B">
              <w:rPr>
                <w:lang w:val="en-US"/>
              </w:rPr>
              <w:t>nucleoporin</w:t>
            </w:r>
            <w:proofErr w:type="spellEnd"/>
            <w:r w:rsidRPr="00A4334B">
              <w:rPr>
                <w:lang w:val="en-US"/>
              </w:rPr>
              <w:t xml:space="preserve"> antibodies have been described in PBC and SLE</w:t>
            </w:r>
          </w:p>
          <w:p w14:paraId="7F0EC7A3" w14:textId="77777777" w:rsidR="001A7020" w:rsidRPr="00A4334B" w:rsidRDefault="001A7020" w:rsidP="00B51F18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>Anti-LBR antibodies have been described in PBC</w:t>
            </w:r>
          </w:p>
          <w:p w14:paraId="750DC48D" w14:textId="27DBA18E" w:rsidR="001A7020" w:rsidRPr="00A4334B" w:rsidRDefault="001A7020" w:rsidP="00B51F18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>Anti-</w:t>
            </w:r>
            <w:proofErr w:type="spellStart"/>
            <w:r w:rsidR="006A3EA3">
              <w:rPr>
                <w:lang w:val="en-US"/>
              </w:rPr>
              <w:t>T</w:t>
            </w:r>
            <w:r w:rsidRPr="00A4334B">
              <w:rPr>
                <w:lang w:val="en-US"/>
              </w:rPr>
              <w:t>pr</w:t>
            </w:r>
            <w:proofErr w:type="spellEnd"/>
            <w:r w:rsidRPr="00A4334B">
              <w:rPr>
                <w:lang w:val="en-US"/>
              </w:rPr>
              <w:t xml:space="preserve"> antibodies have been described in PBC, autoimmune liver disease, SLE, </w:t>
            </w:r>
            <w:proofErr w:type="spellStart"/>
            <w:r w:rsidRPr="00A4334B">
              <w:rPr>
                <w:lang w:val="en-US"/>
              </w:rPr>
              <w:t>SSc</w:t>
            </w:r>
            <w:proofErr w:type="spellEnd"/>
            <w:r w:rsidRPr="00A4334B">
              <w:rPr>
                <w:lang w:val="en-US"/>
              </w:rPr>
              <w:t xml:space="preserve"> and </w:t>
            </w:r>
            <w:proofErr w:type="spellStart"/>
            <w:r w:rsidRPr="00A4334B">
              <w:rPr>
                <w:lang w:val="en-US"/>
              </w:rPr>
              <w:t>SjS</w:t>
            </w:r>
            <w:proofErr w:type="spellEnd"/>
          </w:p>
          <w:p w14:paraId="2C3A5DAB" w14:textId="6A370C10" w:rsidR="001A7020" w:rsidRPr="00A4334B" w:rsidRDefault="001A7020" w:rsidP="001A7020">
            <w:pPr>
              <w:rPr>
                <w:lang w:val="en-US"/>
              </w:rPr>
            </w:pPr>
            <w:r w:rsidRPr="00A4334B">
              <w:rPr>
                <w:rFonts w:eastAsia="Times New Roman" w:cstheme="minorHAnsi"/>
                <w:i/>
                <w:lang w:val="en-US" w:eastAsia="de-DE"/>
              </w:rPr>
              <w:t>Notes: Most reports describe autoantibodies directly binding to specific antigens (i.e.</w:t>
            </w:r>
            <w:r w:rsidR="00527F35" w:rsidRPr="00A4334B">
              <w:rPr>
                <w:rFonts w:eastAsia="Times New Roman" w:cstheme="minorHAnsi"/>
                <w:i/>
                <w:lang w:val="en-US" w:eastAsia="de-DE"/>
              </w:rPr>
              <w:t>,</w:t>
            </w:r>
            <w:r w:rsidRPr="00A4334B">
              <w:rPr>
                <w:rFonts w:eastAsia="Times New Roman" w:cstheme="minorHAnsi"/>
                <w:i/>
                <w:lang w:val="en-US" w:eastAsia="de-DE"/>
              </w:rPr>
              <w:t xml:space="preserve"> antigen-specific immunoassays) and do not actually show clear correlations with the AC-12 pattern as such;</w:t>
            </w:r>
            <w:r w:rsidRPr="00A4334B">
              <w:rPr>
                <w:i/>
                <w:lang w:val="en-US"/>
              </w:rPr>
              <w:t xml:space="preserve"> specific immunoassays for these autoantibodies are </w:t>
            </w:r>
            <w:r w:rsidR="00527F35" w:rsidRPr="00A4334B">
              <w:rPr>
                <w:i/>
                <w:lang w:val="en-US"/>
              </w:rPr>
              <w:t xml:space="preserve">currently </w:t>
            </w:r>
            <w:r w:rsidRPr="00A4334B">
              <w:rPr>
                <w:i/>
                <w:lang w:val="en-US"/>
              </w:rPr>
              <w:t>not commercially available.</w:t>
            </w:r>
          </w:p>
        </w:tc>
        <w:tc>
          <w:tcPr>
            <w:tcW w:w="1278" w:type="dxa"/>
          </w:tcPr>
          <w:p w14:paraId="56283A1E" w14:textId="77777777" w:rsidR="009E201D" w:rsidRPr="00A4334B" w:rsidRDefault="009E201D" w:rsidP="009E201D">
            <w:pPr>
              <w:jc w:val="center"/>
              <w:rPr>
                <w:lang w:val="en-US"/>
              </w:rPr>
            </w:pPr>
          </w:p>
          <w:p w14:paraId="604A784C" w14:textId="59DC0EA3" w:rsidR="001A7020" w:rsidRPr="00A4334B" w:rsidRDefault="006B216D" w:rsidP="009E20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 w:rsidR="00A80B63" w:rsidRPr="00A4334B">
              <w:rPr>
                <w:lang w:val="en-US"/>
              </w:rPr>
              <w:t>23</w:t>
            </w:r>
            <w:r w:rsidR="001A7020" w:rsidRPr="00A4334B">
              <w:rPr>
                <w:lang w:val="en-US"/>
              </w:rPr>
              <w:t xml:space="preserve">, </w:t>
            </w:r>
            <w:r w:rsidR="00A80B63" w:rsidRPr="00A4334B">
              <w:rPr>
                <w:lang w:val="en-US"/>
              </w:rPr>
              <w:t>24</w:t>
            </w:r>
            <w:r>
              <w:rPr>
                <w:lang w:val="en-US"/>
              </w:rPr>
              <w:t>)</w:t>
            </w:r>
          </w:p>
          <w:p w14:paraId="23F5EEED" w14:textId="777FC566" w:rsidR="001A7020" w:rsidRPr="00A4334B" w:rsidRDefault="006B216D" w:rsidP="009E20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0B63" w:rsidRPr="00A4334B">
              <w:rPr>
                <w:lang w:val="en-US"/>
              </w:rPr>
              <w:t>25</w:t>
            </w:r>
            <w:r>
              <w:rPr>
                <w:lang w:val="en-US"/>
              </w:rPr>
              <w:t>)</w:t>
            </w:r>
          </w:p>
          <w:p w14:paraId="2CDBC27B" w14:textId="4A54C361" w:rsidR="001A7020" w:rsidRPr="00A4334B" w:rsidRDefault="006B216D" w:rsidP="00170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A7020" w:rsidRPr="00A4334B">
              <w:rPr>
                <w:lang w:val="en-US"/>
              </w:rPr>
              <w:t>2</w:t>
            </w:r>
            <w:r w:rsidR="00A80B63" w:rsidRPr="00A4334B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</w:tc>
      </w:tr>
      <w:tr w:rsidR="00A4334B" w:rsidRPr="00A4334B" w14:paraId="725234D8" w14:textId="77777777" w:rsidTr="000842ED">
        <w:tc>
          <w:tcPr>
            <w:tcW w:w="817" w:type="dxa"/>
          </w:tcPr>
          <w:p w14:paraId="157FBEA0" w14:textId="56C23AF4" w:rsidR="00A4334B" w:rsidRPr="00A4334B" w:rsidRDefault="00A4334B" w:rsidP="00FA2059">
            <w:pPr>
              <w:rPr>
                <w:lang w:val="en-US"/>
              </w:rPr>
            </w:pPr>
            <w:r w:rsidRPr="00A4334B">
              <w:rPr>
                <w:lang w:val="en-US"/>
              </w:rPr>
              <w:lastRenderedPageBreak/>
              <w:t>AC-13</w:t>
            </w:r>
          </w:p>
        </w:tc>
        <w:tc>
          <w:tcPr>
            <w:tcW w:w="12049" w:type="dxa"/>
          </w:tcPr>
          <w:p w14:paraId="1B93472F" w14:textId="77777777" w:rsidR="00A4334B" w:rsidRPr="00A4334B" w:rsidRDefault="00A4334B" w:rsidP="009E201D">
            <w:pPr>
              <w:rPr>
                <w:i/>
                <w:lang w:val="en-US"/>
              </w:rPr>
            </w:pPr>
            <w:r w:rsidRPr="00A4334B">
              <w:rPr>
                <w:i/>
                <w:caps/>
                <w:lang w:val="en-US"/>
              </w:rPr>
              <w:t>pcna-</w:t>
            </w:r>
            <w:r w:rsidRPr="00A4334B">
              <w:rPr>
                <w:i/>
                <w:lang w:val="en-US"/>
              </w:rPr>
              <w:t>like</w:t>
            </w:r>
          </w:p>
          <w:p w14:paraId="60C0ACB5" w14:textId="7A0F7EDE" w:rsidR="00A4334B" w:rsidRPr="00A4334B" w:rsidRDefault="00A4334B" w:rsidP="00A4334B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lang w:val="en-US"/>
              </w:rPr>
            </w:pPr>
            <w:r w:rsidRPr="00A4334B">
              <w:rPr>
                <w:lang w:val="en-US"/>
              </w:rPr>
              <w:t xml:space="preserve">A major challenge in deriving an association of the AC-13 pattern with antibodies to the classical 35 </w:t>
            </w:r>
            <w:proofErr w:type="spellStart"/>
            <w:r w:rsidRPr="00A4334B">
              <w:rPr>
                <w:lang w:val="en-US"/>
              </w:rPr>
              <w:t>kDa</w:t>
            </w:r>
            <w:proofErr w:type="spellEnd"/>
            <w:r w:rsidRPr="00A4334B">
              <w:rPr>
                <w:lang w:val="en-US"/>
              </w:rPr>
              <w:t xml:space="preserve"> PCNA (elongation factor of DNA polymerase delta auxiliary protein) is that “PCNA” is known to be a macromolecular complex where targets other than the ‘classical’ 35 </w:t>
            </w:r>
            <w:proofErr w:type="spellStart"/>
            <w:r w:rsidRPr="00A4334B">
              <w:rPr>
                <w:lang w:val="en-US"/>
              </w:rPr>
              <w:t>kDa</w:t>
            </w:r>
            <w:proofErr w:type="spellEnd"/>
            <w:r w:rsidRPr="00A4334B">
              <w:rPr>
                <w:lang w:val="en-US"/>
              </w:rPr>
              <w:t xml:space="preserve"> PCNA are present. In addition, a number of other apparently unrelated targets can also produce</w:t>
            </w:r>
            <w:r w:rsidR="00BE21B7">
              <w:rPr>
                <w:lang w:val="en-US"/>
              </w:rPr>
              <w:t xml:space="preserve"> an AC-13-like pattern by HEp-2 </w:t>
            </w:r>
            <w:r w:rsidRPr="00A4334B">
              <w:rPr>
                <w:lang w:val="en-US"/>
              </w:rPr>
              <w:t>IIFA.</w:t>
            </w:r>
          </w:p>
        </w:tc>
        <w:tc>
          <w:tcPr>
            <w:tcW w:w="1278" w:type="dxa"/>
          </w:tcPr>
          <w:p w14:paraId="32FA7E27" w14:textId="77777777" w:rsidR="00A4334B" w:rsidRPr="00A4334B" w:rsidRDefault="00A4334B" w:rsidP="009E201D">
            <w:pPr>
              <w:jc w:val="center"/>
              <w:rPr>
                <w:lang w:val="en-US"/>
              </w:rPr>
            </w:pPr>
          </w:p>
          <w:p w14:paraId="4EC66DAB" w14:textId="77777777" w:rsidR="00A4334B" w:rsidRPr="00A4334B" w:rsidRDefault="00A4334B" w:rsidP="009E201D">
            <w:pPr>
              <w:jc w:val="center"/>
              <w:rPr>
                <w:lang w:val="en-US"/>
              </w:rPr>
            </w:pPr>
          </w:p>
          <w:p w14:paraId="2D6A083F" w14:textId="77777777" w:rsidR="00A4334B" w:rsidRPr="00A4334B" w:rsidRDefault="00A4334B" w:rsidP="009E201D">
            <w:pPr>
              <w:jc w:val="center"/>
              <w:rPr>
                <w:lang w:val="en-US"/>
              </w:rPr>
            </w:pPr>
          </w:p>
          <w:p w14:paraId="57CB2B88" w14:textId="77777777" w:rsidR="00A4334B" w:rsidRPr="00A4334B" w:rsidRDefault="00A4334B" w:rsidP="009E201D">
            <w:pPr>
              <w:jc w:val="center"/>
              <w:rPr>
                <w:lang w:val="en-US"/>
              </w:rPr>
            </w:pPr>
          </w:p>
          <w:p w14:paraId="5AAE7884" w14:textId="74C84573" w:rsidR="00A4334B" w:rsidRPr="00A4334B" w:rsidRDefault="006B216D" w:rsidP="009E20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4334B" w:rsidRPr="00A4334B">
              <w:rPr>
                <w:lang w:val="en-US"/>
              </w:rPr>
              <w:t>27</w:t>
            </w:r>
            <w:r>
              <w:rPr>
                <w:lang w:val="en-US"/>
              </w:rPr>
              <w:t>)</w:t>
            </w:r>
          </w:p>
        </w:tc>
      </w:tr>
    </w:tbl>
    <w:p w14:paraId="4BDFC3C9" w14:textId="7C1EA412" w:rsidR="000842ED" w:rsidRPr="00A4334B" w:rsidRDefault="000842ED">
      <w:pPr>
        <w:rPr>
          <w:lang w:val="en-US"/>
        </w:rPr>
      </w:pPr>
    </w:p>
    <w:p w14:paraId="6266E00B" w14:textId="77777777" w:rsidR="00CA660E" w:rsidRPr="00A4334B" w:rsidRDefault="00CA660E">
      <w:pPr>
        <w:rPr>
          <w:b/>
          <w:lang w:val="en-US"/>
        </w:rPr>
      </w:pPr>
      <w:r w:rsidRPr="00A4334B">
        <w:rPr>
          <w:b/>
          <w:lang w:val="en-US"/>
        </w:rPr>
        <w:t>Abbreviations</w:t>
      </w:r>
    </w:p>
    <w:p w14:paraId="1FADE0A9" w14:textId="21621597" w:rsidR="00157A9F" w:rsidRPr="00A4334B" w:rsidRDefault="001D7943">
      <w:pPr>
        <w:rPr>
          <w:lang w:val="en-US"/>
        </w:rPr>
      </w:pPr>
      <w:r w:rsidRPr="00A4334B">
        <w:rPr>
          <w:lang w:val="en-US"/>
        </w:rPr>
        <w:t xml:space="preserve">AIM, autoimmune myositis; </w:t>
      </w:r>
      <w:r w:rsidR="006A3EA3">
        <w:rPr>
          <w:lang w:val="en-US"/>
        </w:rPr>
        <w:t xml:space="preserve">CENP, centromere-associated protein; DNA, </w:t>
      </w:r>
      <w:proofErr w:type="spellStart"/>
      <w:r w:rsidR="006A3EA3">
        <w:rPr>
          <w:lang w:val="en-US"/>
        </w:rPr>
        <w:t>desoxyribonucleic</w:t>
      </w:r>
      <w:proofErr w:type="spellEnd"/>
      <w:r w:rsidR="006A3EA3">
        <w:rPr>
          <w:lang w:val="en-US"/>
        </w:rPr>
        <w:t xml:space="preserve"> acid; ELISA, enzyme-linked </w:t>
      </w:r>
      <w:proofErr w:type="spellStart"/>
      <w:r w:rsidR="006A3EA3">
        <w:rPr>
          <w:lang w:val="en-US"/>
        </w:rPr>
        <w:t>immunosorbent</w:t>
      </w:r>
      <w:proofErr w:type="spellEnd"/>
      <w:r w:rsidR="006A3EA3">
        <w:rPr>
          <w:lang w:val="en-US"/>
        </w:rPr>
        <w:t xml:space="preserve"> assay; </w:t>
      </w:r>
      <w:r w:rsidR="001A3E0C" w:rsidRPr="00A4334B">
        <w:rPr>
          <w:lang w:val="en-US"/>
        </w:rPr>
        <w:t xml:space="preserve">IIFA, indirect immunofluorescence assay; </w:t>
      </w:r>
      <w:r w:rsidR="00A540E8">
        <w:rPr>
          <w:lang w:val="en-US"/>
        </w:rPr>
        <w:t xml:space="preserve">LBR, </w:t>
      </w:r>
      <w:proofErr w:type="spellStart"/>
      <w:r w:rsidR="00A540E8">
        <w:rPr>
          <w:lang w:val="en-US"/>
        </w:rPr>
        <w:t>lamin</w:t>
      </w:r>
      <w:proofErr w:type="spellEnd"/>
      <w:r w:rsidR="00A540E8">
        <w:rPr>
          <w:lang w:val="en-US"/>
        </w:rPr>
        <w:t xml:space="preserve"> B receptor; </w:t>
      </w:r>
      <w:r w:rsidR="006A3EA3" w:rsidRPr="00A4334B">
        <w:rPr>
          <w:lang w:val="en-US"/>
        </w:rPr>
        <w:t xml:space="preserve">PBC, primary biliary cholangitis; </w:t>
      </w:r>
      <w:r w:rsidR="006A3EA3">
        <w:rPr>
          <w:lang w:val="en-US"/>
        </w:rPr>
        <w:t xml:space="preserve">PCNA, proliferating cell nuclear antigen; </w:t>
      </w:r>
      <w:r w:rsidR="00A540E8">
        <w:rPr>
          <w:lang w:val="en-US"/>
        </w:rPr>
        <w:t>PM/</w:t>
      </w:r>
      <w:proofErr w:type="spellStart"/>
      <w:r w:rsidR="00A540E8">
        <w:rPr>
          <w:lang w:val="en-US"/>
        </w:rPr>
        <w:t>Scl</w:t>
      </w:r>
      <w:proofErr w:type="spellEnd"/>
      <w:r w:rsidR="00A540E8">
        <w:rPr>
          <w:lang w:val="en-US"/>
        </w:rPr>
        <w:t xml:space="preserve">, </w:t>
      </w:r>
      <w:proofErr w:type="spellStart"/>
      <w:r w:rsidR="00A540E8">
        <w:rPr>
          <w:lang w:val="en-US"/>
        </w:rPr>
        <w:t>polymyositis</w:t>
      </w:r>
      <w:proofErr w:type="spellEnd"/>
      <w:r w:rsidR="00A540E8">
        <w:rPr>
          <w:lang w:val="en-US"/>
        </w:rPr>
        <w:t xml:space="preserve">-scleroderma; </w:t>
      </w:r>
      <w:r w:rsidRPr="00A4334B">
        <w:rPr>
          <w:lang w:val="en-US"/>
        </w:rPr>
        <w:t xml:space="preserve">RNP, </w:t>
      </w:r>
      <w:proofErr w:type="spellStart"/>
      <w:r w:rsidRPr="00A4334B">
        <w:rPr>
          <w:lang w:val="en-US"/>
        </w:rPr>
        <w:t>ribonucleoprotein</w:t>
      </w:r>
      <w:proofErr w:type="spellEnd"/>
      <w:r w:rsidRPr="00A4334B">
        <w:rPr>
          <w:lang w:val="en-US"/>
        </w:rPr>
        <w:t xml:space="preserve">; </w:t>
      </w:r>
      <w:r w:rsidR="00443335" w:rsidRPr="00A4334B">
        <w:rPr>
          <w:lang w:val="en-US"/>
        </w:rPr>
        <w:t xml:space="preserve">SARD, systemic autoimmune rheumatic disease; </w:t>
      </w:r>
      <w:proofErr w:type="spellStart"/>
      <w:r w:rsidR="00011ADB" w:rsidRPr="00A4334B">
        <w:rPr>
          <w:lang w:val="en-US"/>
        </w:rPr>
        <w:t>SjS</w:t>
      </w:r>
      <w:proofErr w:type="spellEnd"/>
      <w:r w:rsidR="00011ADB" w:rsidRPr="00A4334B">
        <w:rPr>
          <w:lang w:val="en-US"/>
        </w:rPr>
        <w:t xml:space="preserve">, </w:t>
      </w:r>
      <w:proofErr w:type="spellStart"/>
      <w:r w:rsidR="00011ADB" w:rsidRPr="00A4334B">
        <w:rPr>
          <w:lang w:val="en-US"/>
        </w:rPr>
        <w:t>Sjögren’s</w:t>
      </w:r>
      <w:proofErr w:type="spellEnd"/>
      <w:r w:rsidR="00011ADB" w:rsidRPr="00A4334B">
        <w:rPr>
          <w:lang w:val="en-US"/>
        </w:rPr>
        <w:t xml:space="preserve"> syndrome; </w:t>
      </w:r>
      <w:r w:rsidRPr="00A4334B">
        <w:rPr>
          <w:lang w:val="en-US"/>
        </w:rPr>
        <w:t xml:space="preserve">SLE, systemic lupus </w:t>
      </w:r>
      <w:proofErr w:type="spellStart"/>
      <w:r w:rsidRPr="00A4334B">
        <w:rPr>
          <w:lang w:val="en-US"/>
        </w:rPr>
        <w:t>erythematosus</w:t>
      </w:r>
      <w:proofErr w:type="spellEnd"/>
      <w:r w:rsidRPr="00A4334B">
        <w:rPr>
          <w:lang w:val="en-US"/>
        </w:rPr>
        <w:t xml:space="preserve">; SMN, survival of motor neuron; </w:t>
      </w:r>
      <w:proofErr w:type="spellStart"/>
      <w:r w:rsidR="009F5B0F" w:rsidRPr="00A4334B">
        <w:rPr>
          <w:lang w:val="en-US"/>
        </w:rPr>
        <w:t>SSc</w:t>
      </w:r>
      <w:proofErr w:type="spellEnd"/>
      <w:r w:rsidR="009F5B0F" w:rsidRPr="00A4334B">
        <w:rPr>
          <w:lang w:val="en-US"/>
        </w:rPr>
        <w:t>, systemic sclerosis</w:t>
      </w:r>
      <w:r w:rsidR="00A163EE" w:rsidRPr="00A4334B">
        <w:rPr>
          <w:lang w:val="en-US"/>
        </w:rPr>
        <w:t xml:space="preserve">; </w:t>
      </w:r>
      <w:proofErr w:type="spellStart"/>
      <w:r w:rsidR="006A3EA3">
        <w:rPr>
          <w:lang w:val="en-US"/>
        </w:rPr>
        <w:t>Tpr</w:t>
      </w:r>
      <w:proofErr w:type="spellEnd"/>
      <w:r w:rsidR="006A3EA3">
        <w:rPr>
          <w:lang w:val="en-US"/>
        </w:rPr>
        <w:t xml:space="preserve">, </w:t>
      </w:r>
      <w:proofErr w:type="spellStart"/>
      <w:r w:rsidR="006A3EA3">
        <w:rPr>
          <w:lang w:val="en-US"/>
        </w:rPr>
        <w:t>translocated</w:t>
      </w:r>
      <w:proofErr w:type="spellEnd"/>
      <w:r w:rsidR="006A3EA3">
        <w:rPr>
          <w:lang w:val="en-US"/>
        </w:rPr>
        <w:t xml:space="preserve"> </w:t>
      </w:r>
      <w:proofErr w:type="spellStart"/>
      <w:r w:rsidR="006A3EA3">
        <w:rPr>
          <w:lang w:val="en-US"/>
        </w:rPr>
        <w:t>promotor</w:t>
      </w:r>
      <w:proofErr w:type="spellEnd"/>
      <w:r w:rsidR="006A3EA3">
        <w:rPr>
          <w:lang w:val="en-US"/>
        </w:rPr>
        <w:t xml:space="preserve"> region; </w:t>
      </w:r>
      <w:r w:rsidR="00A163EE" w:rsidRPr="00A4334B">
        <w:rPr>
          <w:lang w:val="en-US"/>
        </w:rPr>
        <w:t>UCTD, undifferentiated connective tissue disease</w:t>
      </w:r>
    </w:p>
    <w:p w14:paraId="6C9084FD" w14:textId="77777777" w:rsidR="00CA660E" w:rsidRPr="00A4334B" w:rsidRDefault="00CA660E">
      <w:pPr>
        <w:rPr>
          <w:lang w:val="en-US"/>
        </w:rPr>
      </w:pPr>
    </w:p>
    <w:p w14:paraId="7F4AD6B1" w14:textId="77777777" w:rsidR="00CA660E" w:rsidRPr="00A4334B" w:rsidRDefault="00CA660E">
      <w:pPr>
        <w:rPr>
          <w:b/>
          <w:lang w:val="en-US"/>
        </w:rPr>
      </w:pPr>
      <w:r w:rsidRPr="00A4334B">
        <w:rPr>
          <w:b/>
          <w:lang w:val="en-US"/>
        </w:rPr>
        <w:t>References</w:t>
      </w:r>
    </w:p>
    <w:p w14:paraId="036E8732" w14:textId="16B21E14" w:rsidR="00C91848" w:rsidRPr="00A4334B" w:rsidRDefault="00C91848" w:rsidP="00C91848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proofErr w:type="spellStart"/>
      <w:r w:rsidRPr="00A4334B">
        <w:rPr>
          <w:lang w:val="en-US"/>
        </w:rPr>
        <w:t>Vasiliki-Kallipi</w:t>
      </w:r>
      <w:proofErr w:type="spellEnd"/>
      <w:r w:rsidRPr="00A4334B">
        <w:rPr>
          <w:lang w:val="en-US"/>
        </w:rPr>
        <w:t xml:space="preserve"> KB, </w:t>
      </w:r>
      <w:proofErr w:type="spellStart"/>
      <w:r w:rsidRPr="00A4334B">
        <w:rPr>
          <w:lang w:val="en-US"/>
        </w:rPr>
        <w:t>Diamanti</w:t>
      </w:r>
      <w:proofErr w:type="spellEnd"/>
      <w:r w:rsidRPr="00A4334B">
        <w:rPr>
          <w:lang w:val="en-US"/>
        </w:rPr>
        <w:t xml:space="preserve"> KD, </w:t>
      </w:r>
      <w:proofErr w:type="spellStart"/>
      <w:r w:rsidRPr="00A4334B">
        <w:rPr>
          <w:lang w:val="en-US"/>
        </w:rPr>
        <w:t>Vlachoyiannopoulos</w:t>
      </w:r>
      <w:proofErr w:type="spellEnd"/>
      <w:r w:rsidRPr="00A4334B">
        <w:rPr>
          <w:lang w:val="en-US"/>
        </w:rPr>
        <w:t xml:space="preserve"> PG,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</w:t>
      </w:r>
      <w:proofErr w:type="spellStart"/>
      <w:r w:rsidRPr="00A4334B">
        <w:rPr>
          <w:lang w:val="en-US"/>
        </w:rPr>
        <w:t>Anticentromere</w:t>
      </w:r>
      <w:proofErr w:type="spellEnd"/>
      <w:r w:rsidRPr="00A4334B">
        <w:rPr>
          <w:lang w:val="en-US"/>
        </w:rPr>
        <w:t xml:space="preserve"> antibody positive </w:t>
      </w:r>
      <w:proofErr w:type="spellStart"/>
      <w:r w:rsidRPr="00A4334B">
        <w:rPr>
          <w:lang w:val="en-US"/>
        </w:rPr>
        <w:t>Sjögren’s</w:t>
      </w:r>
      <w:proofErr w:type="spellEnd"/>
      <w:r w:rsidRPr="00A4334B">
        <w:rPr>
          <w:lang w:val="en-US"/>
        </w:rPr>
        <w:t xml:space="preserve"> Syndrome: a retrospective descriptive analysis. </w:t>
      </w:r>
      <w:r w:rsidRPr="006B216D">
        <w:rPr>
          <w:i/>
          <w:lang w:val="en-US"/>
        </w:rPr>
        <w:t xml:space="preserve">Arthritis Res </w:t>
      </w:r>
      <w:proofErr w:type="spellStart"/>
      <w:r w:rsidRPr="006B216D">
        <w:rPr>
          <w:i/>
          <w:lang w:val="en-US"/>
        </w:rPr>
        <w:t>Ther</w:t>
      </w:r>
      <w:proofErr w:type="spellEnd"/>
      <w:r w:rsidRPr="00A4334B">
        <w:rPr>
          <w:lang w:val="en-US"/>
        </w:rPr>
        <w:t xml:space="preserve"> 2010</w:t>
      </w:r>
      <w:r w:rsidR="004C665B">
        <w:rPr>
          <w:lang w:val="en-US"/>
        </w:rPr>
        <w:t>;</w:t>
      </w:r>
      <w:r w:rsidRPr="00A4334B">
        <w:rPr>
          <w:lang w:val="en-US"/>
        </w:rPr>
        <w:t>12:R47.</w:t>
      </w:r>
    </w:p>
    <w:p w14:paraId="7FCAE054" w14:textId="0F892E86" w:rsidR="00C91848" w:rsidRPr="00A4334B" w:rsidRDefault="00C91848" w:rsidP="00C91848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r w:rsidRPr="00A4334B">
        <w:rPr>
          <w:lang w:val="en-US"/>
        </w:rPr>
        <w:t xml:space="preserve">Lee KE, Kang JH, Lee JW, </w:t>
      </w:r>
      <w:r w:rsidRPr="00017EBD">
        <w:rPr>
          <w:lang w:val="en-US"/>
        </w:rPr>
        <w:t>et al</w:t>
      </w:r>
      <w:r w:rsidRPr="00A4334B">
        <w:rPr>
          <w:lang w:val="en-US"/>
        </w:rPr>
        <w:t xml:space="preserve">. Anti-centromere antibody-positive </w:t>
      </w:r>
      <w:proofErr w:type="spellStart"/>
      <w:r w:rsidRPr="00A4334B">
        <w:rPr>
          <w:lang w:val="en-US"/>
        </w:rPr>
        <w:t>Sjögren’s</w:t>
      </w:r>
      <w:proofErr w:type="spellEnd"/>
      <w:r w:rsidRPr="00A4334B">
        <w:rPr>
          <w:lang w:val="en-US"/>
        </w:rPr>
        <w:t xml:space="preserve"> syndrome: a distinct clinical subgroup? </w:t>
      </w:r>
      <w:proofErr w:type="spellStart"/>
      <w:r w:rsidRPr="006B216D">
        <w:rPr>
          <w:i/>
          <w:lang w:val="en-US"/>
        </w:rPr>
        <w:t>Int</w:t>
      </w:r>
      <w:proofErr w:type="spellEnd"/>
      <w:r w:rsidRPr="006B216D">
        <w:rPr>
          <w:i/>
          <w:lang w:val="en-US"/>
        </w:rPr>
        <w:t xml:space="preserve"> J Rheum Dis</w:t>
      </w:r>
      <w:r w:rsidRPr="00A4334B">
        <w:rPr>
          <w:lang w:val="en-US"/>
        </w:rPr>
        <w:t xml:space="preserve"> 2015</w:t>
      </w:r>
      <w:r w:rsidR="004C665B">
        <w:rPr>
          <w:lang w:val="en-US"/>
        </w:rPr>
        <w:t>;</w:t>
      </w:r>
      <w:r w:rsidRPr="00A4334B">
        <w:rPr>
          <w:lang w:val="en-US"/>
        </w:rPr>
        <w:t>18:776-82.</w:t>
      </w:r>
    </w:p>
    <w:p w14:paraId="250CF6DF" w14:textId="7AA6E1CF" w:rsidR="00C91848" w:rsidRPr="00A4334B" w:rsidRDefault="00C91848" w:rsidP="00C91848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proofErr w:type="spellStart"/>
      <w:r w:rsidRPr="00A4334B">
        <w:rPr>
          <w:lang w:val="en-US"/>
        </w:rPr>
        <w:t>Baldini</w:t>
      </w:r>
      <w:proofErr w:type="spellEnd"/>
      <w:r w:rsidRPr="00A4334B">
        <w:rPr>
          <w:lang w:val="en-US"/>
        </w:rPr>
        <w:t xml:space="preserve"> C, </w:t>
      </w:r>
      <w:proofErr w:type="spellStart"/>
      <w:r w:rsidRPr="00A4334B">
        <w:rPr>
          <w:lang w:val="en-US"/>
        </w:rPr>
        <w:t>Mosca</w:t>
      </w:r>
      <w:proofErr w:type="spellEnd"/>
      <w:r w:rsidRPr="00A4334B">
        <w:rPr>
          <w:lang w:val="en-US"/>
        </w:rPr>
        <w:t xml:space="preserve"> M, Della </w:t>
      </w:r>
      <w:proofErr w:type="spellStart"/>
      <w:r w:rsidRPr="00A4334B">
        <w:rPr>
          <w:lang w:val="en-US"/>
        </w:rPr>
        <w:t>Rossa</w:t>
      </w:r>
      <w:proofErr w:type="spellEnd"/>
      <w:r w:rsidRPr="00A4334B">
        <w:rPr>
          <w:lang w:val="en-US"/>
        </w:rPr>
        <w:t xml:space="preserve"> A, et al. Overlap of ACA-positive systemic sclerosis and </w:t>
      </w:r>
      <w:proofErr w:type="spellStart"/>
      <w:r w:rsidRPr="00A4334B">
        <w:rPr>
          <w:lang w:val="en-US"/>
        </w:rPr>
        <w:t>Sjögren’s</w:t>
      </w:r>
      <w:proofErr w:type="spellEnd"/>
      <w:r w:rsidRPr="00A4334B">
        <w:rPr>
          <w:lang w:val="en-US"/>
        </w:rPr>
        <w:t xml:space="preserve"> syndrome: a distinct clinical entity with mild organ involvement but a high risk of lymphoma. </w:t>
      </w:r>
      <w:proofErr w:type="spellStart"/>
      <w:r w:rsidRPr="00017EBD">
        <w:rPr>
          <w:i/>
          <w:lang w:val="en-US"/>
        </w:rPr>
        <w:t>Clin</w:t>
      </w:r>
      <w:proofErr w:type="spellEnd"/>
      <w:r w:rsidRPr="00017EBD">
        <w:rPr>
          <w:i/>
          <w:lang w:val="en-US"/>
        </w:rPr>
        <w:t xml:space="preserve"> </w:t>
      </w:r>
      <w:proofErr w:type="spellStart"/>
      <w:r w:rsidRPr="00017EBD">
        <w:rPr>
          <w:i/>
          <w:lang w:val="en-US"/>
        </w:rPr>
        <w:t>Exp</w:t>
      </w:r>
      <w:proofErr w:type="spellEnd"/>
      <w:r w:rsidRPr="00017EBD">
        <w:rPr>
          <w:i/>
          <w:lang w:val="en-US"/>
        </w:rPr>
        <w:t xml:space="preserve"> </w:t>
      </w:r>
      <w:proofErr w:type="spellStart"/>
      <w:r w:rsidRPr="00017EBD">
        <w:rPr>
          <w:i/>
          <w:lang w:val="en-US"/>
        </w:rPr>
        <w:t>Rheumatol</w:t>
      </w:r>
      <w:proofErr w:type="spellEnd"/>
      <w:r w:rsidRPr="00A4334B">
        <w:rPr>
          <w:lang w:val="en-US"/>
        </w:rPr>
        <w:t xml:space="preserve"> 2013</w:t>
      </w:r>
      <w:r w:rsidR="004C665B">
        <w:rPr>
          <w:lang w:val="en-US"/>
        </w:rPr>
        <w:t>;</w:t>
      </w:r>
      <w:r w:rsidRPr="00A4334B">
        <w:rPr>
          <w:lang w:val="en-US"/>
        </w:rPr>
        <w:t>31:272-80.</w:t>
      </w:r>
    </w:p>
    <w:p w14:paraId="7D678254" w14:textId="4B981637" w:rsidR="00C91848" w:rsidRPr="00A4334B" w:rsidRDefault="00C91848" w:rsidP="00C91848">
      <w:pPr>
        <w:pStyle w:val="Lijstalinea"/>
        <w:numPr>
          <w:ilvl w:val="0"/>
          <w:numId w:val="7"/>
        </w:numPr>
        <w:spacing w:after="0" w:line="240" w:lineRule="auto"/>
        <w:ind w:left="425" w:hanging="425"/>
        <w:rPr>
          <w:lang w:val="en-US"/>
        </w:rPr>
      </w:pPr>
      <w:r w:rsidRPr="00A4334B">
        <w:rPr>
          <w:lang w:val="en-US"/>
        </w:rPr>
        <w:t xml:space="preserve">Baer AN, Medrano L, McAdams-Demarco M,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Association of </w:t>
      </w:r>
      <w:proofErr w:type="spellStart"/>
      <w:r w:rsidRPr="00A4334B">
        <w:rPr>
          <w:lang w:val="en-US"/>
        </w:rPr>
        <w:t>anticentromere</w:t>
      </w:r>
      <w:proofErr w:type="spellEnd"/>
      <w:r w:rsidRPr="00A4334B">
        <w:rPr>
          <w:lang w:val="en-US"/>
        </w:rPr>
        <w:t xml:space="preserve"> antibodies with more severe exocrine glandular dysfunction in </w:t>
      </w:r>
      <w:proofErr w:type="spellStart"/>
      <w:r w:rsidRPr="00A4334B">
        <w:rPr>
          <w:lang w:val="en-US"/>
        </w:rPr>
        <w:t>Sjögren’s</w:t>
      </w:r>
      <w:proofErr w:type="spellEnd"/>
      <w:r w:rsidRPr="00A4334B">
        <w:rPr>
          <w:lang w:val="en-US"/>
        </w:rPr>
        <w:t xml:space="preserve"> syndrome: analysis of the </w:t>
      </w:r>
      <w:proofErr w:type="spellStart"/>
      <w:r w:rsidRPr="00A4334B">
        <w:rPr>
          <w:lang w:val="en-US"/>
        </w:rPr>
        <w:t>Sjögren’s</w:t>
      </w:r>
      <w:proofErr w:type="spellEnd"/>
      <w:r w:rsidRPr="00A4334B">
        <w:rPr>
          <w:lang w:val="en-US"/>
        </w:rPr>
        <w:t xml:space="preserve"> International Collaborative Clinical Alliance Cohort. </w:t>
      </w:r>
      <w:r w:rsidRPr="00017EBD">
        <w:rPr>
          <w:i/>
          <w:lang w:val="en-US"/>
        </w:rPr>
        <w:t>Arthritis Care Res</w:t>
      </w:r>
      <w:r w:rsidRPr="00A4334B">
        <w:rPr>
          <w:lang w:val="en-US"/>
        </w:rPr>
        <w:t xml:space="preserve"> 2016</w:t>
      </w:r>
      <w:r w:rsidR="004C665B">
        <w:rPr>
          <w:lang w:val="en-US"/>
        </w:rPr>
        <w:t>;</w:t>
      </w:r>
      <w:r w:rsidRPr="00A4334B">
        <w:rPr>
          <w:lang w:val="en-US"/>
        </w:rPr>
        <w:t>68:1554-9.</w:t>
      </w:r>
    </w:p>
    <w:p w14:paraId="358F458A" w14:textId="06EEDEEE" w:rsidR="00C91848" w:rsidRPr="00A4334B" w:rsidRDefault="00C91848" w:rsidP="001E1068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r w:rsidRPr="00A4334B">
        <w:rPr>
          <w:lang w:val="en-US"/>
        </w:rPr>
        <w:t xml:space="preserve">Nakano M, Ohuchi Y, Hasegawa H,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Clinical significance of </w:t>
      </w:r>
      <w:proofErr w:type="spellStart"/>
      <w:r w:rsidRPr="00A4334B">
        <w:rPr>
          <w:lang w:val="en-US"/>
        </w:rPr>
        <w:t>anticentromere</w:t>
      </w:r>
      <w:proofErr w:type="spellEnd"/>
      <w:r w:rsidRPr="00A4334B">
        <w:rPr>
          <w:lang w:val="en-US"/>
        </w:rPr>
        <w:t xml:space="preserve"> antibodies in patients with systemic lupus </w:t>
      </w:r>
      <w:proofErr w:type="spellStart"/>
      <w:r w:rsidRPr="00A4334B">
        <w:rPr>
          <w:lang w:val="en-US"/>
        </w:rPr>
        <w:t>erythematosus</w:t>
      </w:r>
      <w:proofErr w:type="spellEnd"/>
      <w:r w:rsidRPr="00A4334B">
        <w:rPr>
          <w:lang w:val="en-US"/>
        </w:rPr>
        <w:t xml:space="preserve">. </w:t>
      </w:r>
      <w:r w:rsidRPr="00017EBD">
        <w:rPr>
          <w:i/>
          <w:lang w:val="en-US"/>
        </w:rPr>
        <w:t xml:space="preserve">J </w:t>
      </w:r>
      <w:proofErr w:type="spellStart"/>
      <w:r w:rsidRPr="00017EBD">
        <w:rPr>
          <w:i/>
          <w:lang w:val="en-US"/>
        </w:rPr>
        <w:t>Rheumatol</w:t>
      </w:r>
      <w:proofErr w:type="spellEnd"/>
      <w:r w:rsidRPr="00A4334B">
        <w:rPr>
          <w:lang w:val="en-US"/>
        </w:rPr>
        <w:t xml:space="preserve"> 2000</w:t>
      </w:r>
      <w:r w:rsidR="004C665B">
        <w:rPr>
          <w:lang w:val="en-US"/>
        </w:rPr>
        <w:t>;</w:t>
      </w:r>
      <w:r w:rsidRPr="00A4334B">
        <w:rPr>
          <w:lang w:val="en-US"/>
        </w:rPr>
        <w:t>27:1403-7.</w:t>
      </w:r>
    </w:p>
    <w:p w14:paraId="751B3D02" w14:textId="338B89CD" w:rsidR="00B7307D" w:rsidRPr="00A4334B" w:rsidRDefault="00B7307D" w:rsidP="001E1068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proofErr w:type="spellStart"/>
      <w:r w:rsidRPr="00A4334B">
        <w:rPr>
          <w:lang w:val="en-US"/>
        </w:rPr>
        <w:lastRenderedPageBreak/>
        <w:t>Perosa</w:t>
      </w:r>
      <w:proofErr w:type="spellEnd"/>
      <w:r w:rsidRPr="00A4334B">
        <w:rPr>
          <w:lang w:val="en-US"/>
        </w:rPr>
        <w:t xml:space="preserve"> F, </w:t>
      </w:r>
      <w:proofErr w:type="spellStart"/>
      <w:r w:rsidRPr="00A4334B">
        <w:rPr>
          <w:lang w:val="en-US"/>
        </w:rPr>
        <w:t>Prete</w:t>
      </w:r>
      <w:proofErr w:type="spellEnd"/>
      <w:r w:rsidRPr="00A4334B">
        <w:rPr>
          <w:lang w:val="en-US"/>
        </w:rPr>
        <w:t xml:space="preserve"> M, Di </w:t>
      </w:r>
      <w:proofErr w:type="spellStart"/>
      <w:r w:rsidRPr="00A4334B">
        <w:rPr>
          <w:lang w:val="en-US"/>
        </w:rPr>
        <w:t>Lernia</w:t>
      </w:r>
      <w:proofErr w:type="spellEnd"/>
      <w:r w:rsidRPr="00A4334B">
        <w:rPr>
          <w:lang w:val="en-US"/>
        </w:rPr>
        <w:t xml:space="preserve"> G,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Anti-centromere protein A antibodies in systemic sclerosis: significance and origin. </w:t>
      </w:r>
      <w:proofErr w:type="spellStart"/>
      <w:r w:rsidRPr="00017EBD">
        <w:rPr>
          <w:i/>
          <w:lang w:val="en-US"/>
        </w:rPr>
        <w:t>Autoimmun</w:t>
      </w:r>
      <w:proofErr w:type="spellEnd"/>
      <w:r w:rsidRPr="00017EBD">
        <w:rPr>
          <w:i/>
          <w:lang w:val="en-US"/>
        </w:rPr>
        <w:t xml:space="preserve"> Rev</w:t>
      </w:r>
      <w:r w:rsidRPr="00A4334B">
        <w:rPr>
          <w:lang w:val="en-US"/>
        </w:rPr>
        <w:t xml:space="preserve"> 2016</w:t>
      </w:r>
      <w:r w:rsidR="004C665B">
        <w:rPr>
          <w:lang w:val="en-US"/>
        </w:rPr>
        <w:t>;</w:t>
      </w:r>
      <w:r w:rsidRPr="00A4334B">
        <w:rPr>
          <w:lang w:val="en-US"/>
        </w:rPr>
        <w:t>15:102-9.</w:t>
      </w:r>
    </w:p>
    <w:p w14:paraId="57BAA9FD" w14:textId="41748A35" w:rsidR="00DC5CD4" w:rsidRPr="00A4334B" w:rsidRDefault="00DC5CD4" w:rsidP="00DC5CD4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r w:rsidRPr="00A4334B">
        <w:rPr>
          <w:lang w:val="en-US"/>
        </w:rPr>
        <w:t xml:space="preserve">Mahler M, </w:t>
      </w:r>
      <w:proofErr w:type="spellStart"/>
      <w:r w:rsidRPr="00A4334B">
        <w:rPr>
          <w:lang w:val="en-US"/>
        </w:rPr>
        <w:t>Maes</w:t>
      </w:r>
      <w:proofErr w:type="spellEnd"/>
      <w:r w:rsidRPr="00A4334B">
        <w:rPr>
          <w:lang w:val="en-US"/>
        </w:rPr>
        <w:t xml:space="preserve"> L, </w:t>
      </w:r>
      <w:proofErr w:type="spellStart"/>
      <w:r w:rsidRPr="00A4334B">
        <w:rPr>
          <w:lang w:val="en-US"/>
        </w:rPr>
        <w:t>Blockmans</w:t>
      </w:r>
      <w:proofErr w:type="spellEnd"/>
      <w:r w:rsidRPr="00A4334B">
        <w:rPr>
          <w:lang w:val="en-US"/>
        </w:rPr>
        <w:t xml:space="preserve"> D, et al. Clinical and serological evaluation of a novel CENP-A peptide based ELISA. </w:t>
      </w:r>
      <w:r w:rsidRPr="00017EBD">
        <w:rPr>
          <w:i/>
          <w:lang w:val="en-US"/>
        </w:rPr>
        <w:t xml:space="preserve">Arthritis Res </w:t>
      </w:r>
      <w:proofErr w:type="spellStart"/>
      <w:r w:rsidRPr="00017EBD">
        <w:rPr>
          <w:i/>
          <w:lang w:val="en-US"/>
        </w:rPr>
        <w:t>Ther</w:t>
      </w:r>
      <w:proofErr w:type="spellEnd"/>
      <w:r w:rsidRPr="00A4334B">
        <w:rPr>
          <w:lang w:val="en-US"/>
        </w:rPr>
        <w:t xml:space="preserve"> 2010</w:t>
      </w:r>
      <w:r w:rsidR="004C665B">
        <w:rPr>
          <w:lang w:val="en-US"/>
        </w:rPr>
        <w:t>;</w:t>
      </w:r>
      <w:r w:rsidRPr="00A4334B">
        <w:rPr>
          <w:lang w:val="en-US"/>
        </w:rPr>
        <w:t>12:R99.</w:t>
      </w:r>
    </w:p>
    <w:p w14:paraId="3100678B" w14:textId="2AEAD097" w:rsidR="00FA2059" w:rsidRPr="00A4334B" w:rsidRDefault="009F5B0F" w:rsidP="001E1068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r w:rsidRPr="00A4334B">
        <w:rPr>
          <w:lang w:val="en-US"/>
        </w:rPr>
        <w:t>R</w:t>
      </w:r>
      <w:r w:rsidR="00A51767" w:rsidRPr="00A4334B">
        <w:rPr>
          <w:lang w:val="en-US"/>
        </w:rPr>
        <w:t xml:space="preserve">usso K, Hoch S, </w:t>
      </w:r>
      <w:proofErr w:type="spellStart"/>
      <w:r w:rsidR="00A51767" w:rsidRPr="00A4334B">
        <w:rPr>
          <w:lang w:val="en-US"/>
        </w:rPr>
        <w:t>Varga</w:t>
      </w:r>
      <w:proofErr w:type="spellEnd"/>
      <w:r w:rsidR="00A51767" w:rsidRPr="00A4334B">
        <w:rPr>
          <w:lang w:val="en-US"/>
        </w:rPr>
        <w:t xml:space="preserve"> J, </w:t>
      </w:r>
      <w:r w:rsidR="004C665B">
        <w:rPr>
          <w:lang w:val="en-US"/>
        </w:rPr>
        <w:t>et al</w:t>
      </w:r>
      <w:r w:rsidR="00A51767" w:rsidRPr="00A4334B">
        <w:rPr>
          <w:lang w:val="en-US"/>
        </w:rPr>
        <w:t xml:space="preserve">. Circulating </w:t>
      </w:r>
      <w:proofErr w:type="spellStart"/>
      <w:r w:rsidR="00A51767" w:rsidRPr="00A4334B">
        <w:rPr>
          <w:lang w:val="en-US"/>
        </w:rPr>
        <w:t>anticentromere</w:t>
      </w:r>
      <w:proofErr w:type="spellEnd"/>
      <w:r w:rsidR="00A51767" w:rsidRPr="00A4334B">
        <w:rPr>
          <w:lang w:val="en-US"/>
        </w:rPr>
        <w:t xml:space="preserve"> CENP-A and CENP-B antibodies in patients with </w:t>
      </w:r>
      <w:proofErr w:type="spellStart"/>
      <w:r w:rsidR="00A51767" w:rsidRPr="00A4334B">
        <w:rPr>
          <w:lang w:val="en-US"/>
        </w:rPr>
        <w:t>diffuese</w:t>
      </w:r>
      <w:proofErr w:type="spellEnd"/>
      <w:r w:rsidR="00A51767" w:rsidRPr="00A4334B">
        <w:rPr>
          <w:lang w:val="en-US"/>
        </w:rPr>
        <w:t xml:space="preserve"> and limited systemic sclerosis, systemic lupus </w:t>
      </w:r>
      <w:proofErr w:type="spellStart"/>
      <w:r w:rsidR="00A51767" w:rsidRPr="00A4334B">
        <w:rPr>
          <w:lang w:val="en-US"/>
        </w:rPr>
        <w:t>erythematosis</w:t>
      </w:r>
      <w:proofErr w:type="spellEnd"/>
      <w:r w:rsidR="00A51767" w:rsidRPr="00A4334B">
        <w:rPr>
          <w:lang w:val="en-US"/>
        </w:rPr>
        <w:t xml:space="preserve">, and rheumatoid arthritis. </w:t>
      </w:r>
      <w:r w:rsidR="00A51767" w:rsidRPr="00DF441D">
        <w:rPr>
          <w:i/>
          <w:lang w:val="en-US"/>
        </w:rPr>
        <w:t xml:space="preserve">J </w:t>
      </w:r>
      <w:proofErr w:type="spellStart"/>
      <w:r w:rsidR="00A51767" w:rsidRPr="00DF441D">
        <w:rPr>
          <w:i/>
          <w:lang w:val="en-US"/>
        </w:rPr>
        <w:t>Rheumatol</w:t>
      </w:r>
      <w:proofErr w:type="spellEnd"/>
      <w:r w:rsidR="00A51767" w:rsidRPr="00A4334B">
        <w:rPr>
          <w:lang w:val="en-US"/>
        </w:rPr>
        <w:t xml:space="preserve"> 2000</w:t>
      </w:r>
      <w:r w:rsidR="004C665B">
        <w:rPr>
          <w:lang w:val="en-US"/>
        </w:rPr>
        <w:t>;</w:t>
      </w:r>
      <w:r w:rsidR="00A51767" w:rsidRPr="00A4334B">
        <w:rPr>
          <w:lang w:val="en-US"/>
        </w:rPr>
        <w:t>27:142-8.</w:t>
      </w:r>
    </w:p>
    <w:p w14:paraId="77911609" w14:textId="4BD371AD" w:rsidR="009F5B0F" w:rsidRPr="00A4334B" w:rsidRDefault="00572BAF" w:rsidP="001E1068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r w:rsidRPr="00A4334B">
        <w:rPr>
          <w:lang w:val="en-US"/>
        </w:rPr>
        <w:t xml:space="preserve">Hudson M, Mahler M, Pope J, et al. Clinical correlates of CENP-A and CENP-B antibodies in a large cohort of patients with systemic sclerosis. </w:t>
      </w:r>
      <w:r w:rsidRPr="00DF441D">
        <w:rPr>
          <w:i/>
          <w:lang w:val="en-US"/>
        </w:rPr>
        <w:t xml:space="preserve">J </w:t>
      </w:r>
      <w:proofErr w:type="spellStart"/>
      <w:r w:rsidRPr="00DF441D">
        <w:rPr>
          <w:i/>
          <w:lang w:val="en-US"/>
        </w:rPr>
        <w:t>Rheumatol</w:t>
      </w:r>
      <w:proofErr w:type="spellEnd"/>
      <w:r w:rsidRPr="00A4334B">
        <w:rPr>
          <w:lang w:val="en-US"/>
        </w:rPr>
        <w:t xml:space="preserve"> 2012</w:t>
      </w:r>
      <w:r w:rsidR="004C665B">
        <w:rPr>
          <w:lang w:val="en-US"/>
        </w:rPr>
        <w:t>;</w:t>
      </w:r>
      <w:r w:rsidRPr="00A4334B">
        <w:rPr>
          <w:lang w:val="en-US"/>
        </w:rPr>
        <w:t>39:787-94.</w:t>
      </w:r>
    </w:p>
    <w:p w14:paraId="3F633127" w14:textId="7952A0DC" w:rsidR="00DC5CD4" w:rsidRPr="00A4334B" w:rsidRDefault="00170E48" w:rsidP="001E1068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proofErr w:type="spellStart"/>
      <w:r w:rsidRPr="00A4334B">
        <w:rPr>
          <w:rFonts w:cs="Arial"/>
          <w:lang w:val="en-US"/>
        </w:rPr>
        <w:t>Pillemer</w:t>
      </w:r>
      <w:proofErr w:type="spellEnd"/>
      <w:r w:rsidRPr="00A4334B">
        <w:rPr>
          <w:rFonts w:cs="Arial"/>
          <w:lang w:val="en-US"/>
        </w:rPr>
        <w:t xml:space="preserve"> SR, </w:t>
      </w:r>
      <w:proofErr w:type="spellStart"/>
      <w:r w:rsidRPr="00A4334B">
        <w:rPr>
          <w:rFonts w:cs="Arial"/>
          <w:lang w:val="en-US"/>
        </w:rPr>
        <w:t>Casciola</w:t>
      </w:r>
      <w:proofErr w:type="spellEnd"/>
      <w:r w:rsidRPr="00A4334B">
        <w:rPr>
          <w:rFonts w:cs="Arial"/>
          <w:lang w:val="en-US"/>
        </w:rPr>
        <w:t xml:space="preserve">-Rosen L, Baum BJ, </w:t>
      </w:r>
      <w:r w:rsidR="004C665B">
        <w:rPr>
          <w:rFonts w:cs="Arial"/>
          <w:lang w:val="en-US"/>
        </w:rPr>
        <w:t>et al</w:t>
      </w:r>
      <w:r w:rsidRPr="00A4334B">
        <w:rPr>
          <w:rFonts w:cs="Arial"/>
          <w:lang w:val="en-US"/>
        </w:rPr>
        <w:t xml:space="preserve">. Centromere protein C is a target of autoantibodies in </w:t>
      </w:r>
      <w:proofErr w:type="spellStart"/>
      <w:r w:rsidRPr="00A4334B">
        <w:rPr>
          <w:rFonts w:cs="Arial"/>
          <w:lang w:val="en-US"/>
        </w:rPr>
        <w:t>Sjogren's</w:t>
      </w:r>
      <w:proofErr w:type="spellEnd"/>
      <w:r w:rsidRPr="00A4334B">
        <w:rPr>
          <w:rFonts w:cs="Arial"/>
          <w:lang w:val="en-US"/>
        </w:rPr>
        <w:t xml:space="preserve"> syndrome and is uniformly associated with antibodies to Ro and La.</w:t>
      </w:r>
      <w:r w:rsidRPr="00A4334B">
        <w:rPr>
          <w:rFonts w:cs="Arial"/>
          <w:iCs/>
          <w:lang w:val="en-US"/>
        </w:rPr>
        <w:t xml:space="preserve"> </w:t>
      </w:r>
      <w:r w:rsidRPr="00DF441D">
        <w:rPr>
          <w:rFonts w:cs="Arial"/>
          <w:i/>
          <w:iCs/>
          <w:lang w:val="en-US"/>
        </w:rPr>
        <w:t xml:space="preserve">J </w:t>
      </w:r>
      <w:proofErr w:type="spellStart"/>
      <w:r w:rsidRPr="00DF441D">
        <w:rPr>
          <w:rFonts w:cs="Arial"/>
          <w:i/>
          <w:iCs/>
          <w:lang w:val="en-US"/>
        </w:rPr>
        <w:t>Rheumatol</w:t>
      </w:r>
      <w:proofErr w:type="spellEnd"/>
      <w:r w:rsidRPr="00A4334B">
        <w:rPr>
          <w:rFonts w:cs="Arial"/>
          <w:iCs/>
          <w:lang w:val="en-US"/>
        </w:rPr>
        <w:t xml:space="preserve"> </w:t>
      </w:r>
      <w:r w:rsidR="004C665B">
        <w:rPr>
          <w:rFonts w:cs="Arial"/>
          <w:iCs/>
          <w:lang w:val="en-US"/>
        </w:rPr>
        <w:t>2004;</w:t>
      </w:r>
      <w:r w:rsidRPr="00A4334B">
        <w:rPr>
          <w:rFonts w:cs="Arial"/>
          <w:lang w:val="en-US"/>
        </w:rPr>
        <w:t>31:1121-5.</w:t>
      </w:r>
    </w:p>
    <w:p w14:paraId="7BAABDC8" w14:textId="21B7A720" w:rsidR="00DF441D" w:rsidRPr="00657A11" w:rsidRDefault="00170E48" w:rsidP="00657A11">
      <w:pPr>
        <w:pStyle w:val="Lijstalinea"/>
        <w:numPr>
          <w:ilvl w:val="0"/>
          <w:numId w:val="7"/>
        </w:numPr>
        <w:spacing w:after="0" w:line="240" w:lineRule="auto"/>
        <w:ind w:left="426" w:hanging="426"/>
        <w:rPr>
          <w:lang w:val="en-US"/>
        </w:rPr>
      </w:pPr>
      <w:proofErr w:type="spellStart"/>
      <w:r w:rsidRPr="00A4334B">
        <w:rPr>
          <w:rFonts w:cs="Arial"/>
          <w:lang w:val="en-US"/>
        </w:rPr>
        <w:t>Gelber</w:t>
      </w:r>
      <w:proofErr w:type="spellEnd"/>
      <w:r w:rsidRPr="00A4334B">
        <w:rPr>
          <w:rFonts w:cs="Arial"/>
          <w:lang w:val="en-US"/>
        </w:rPr>
        <w:t xml:space="preserve"> AC, </w:t>
      </w:r>
      <w:proofErr w:type="spellStart"/>
      <w:r w:rsidRPr="00A4334B">
        <w:rPr>
          <w:rFonts w:cs="Arial"/>
          <w:lang w:val="en-US"/>
        </w:rPr>
        <w:t>Pillemer</w:t>
      </w:r>
      <w:proofErr w:type="spellEnd"/>
      <w:r w:rsidRPr="00A4334B">
        <w:rPr>
          <w:rFonts w:cs="Arial"/>
          <w:lang w:val="en-US"/>
        </w:rPr>
        <w:t xml:space="preserve"> SR, Baum BJ, </w:t>
      </w:r>
      <w:r w:rsidR="00DF441D">
        <w:rPr>
          <w:rFonts w:cs="Arial"/>
          <w:lang w:val="en-US"/>
        </w:rPr>
        <w:t>et al</w:t>
      </w:r>
      <w:r w:rsidRPr="00A4334B">
        <w:rPr>
          <w:rFonts w:cs="Arial"/>
          <w:lang w:val="en-US"/>
        </w:rPr>
        <w:t xml:space="preserve">. Distinct recognition of antibodies to centromere proteins in primary </w:t>
      </w:r>
      <w:proofErr w:type="spellStart"/>
      <w:r w:rsidRPr="00A4334B">
        <w:rPr>
          <w:rFonts w:cs="Arial"/>
          <w:lang w:val="en-US"/>
        </w:rPr>
        <w:t>Sjogren's</w:t>
      </w:r>
      <w:proofErr w:type="spellEnd"/>
      <w:r w:rsidRPr="00A4334B">
        <w:rPr>
          <w:rFonts w:cs="Arial"/>
          <w:lang w:val="en-US"/>
        </w:rPr>
        <w:t xml:space="preserve"> syndrome compared with limited scleroderma.</w:t>
      </w:r>
      <w:r w:rsidRPr="00A4334B">
        <w:rPr>
          <w:rFonts w:cs="Arial"/>
          <w:iCs/>
          <w:lang w:val="en-US"/>
        </w:rPr>
        <w:t xml:space="preserve"> </w:t>
      </w:r>
      <w:r w:rsidRPr="00DF441D">
        <w:rPr>
          <w:rFonts w:cs="Arial"/>
          <w:i/>
          <w:iCs/>
          <w:lang w:val="en-US"/>
        </w:rPr>
        <w:t>Ann Rheum Dis</w:t>
      </w:r>
      <w:r w:rsidRPr="00A4334B">
        <w:rPr>
          <w:rFonts w:cs="Arial"/>
          <w:iCs/>
          <w:lang w:val="en-US"/>
        </w:rPr>
        <w:t xml:space="preserve"> 2006</w:t>
      </w:r>
      <w:r w:rsidR="004C665B">
        <w:rPr>
          <w:rFonts w:cs="Arial"/>
          <w:iCs/>
          <w:lang w:val="en-US"/>
        </w:rPr>
        <w:t>;</w:t>
      </w:r>
      <w:r w:rsidRPr="00A4334B">
        <w:rPr>
          <w:rFonts w:cs="Arial"/>
          <w:lang w:val="en-US"/>
        </w:rPr>
        <w:t>65:1028-32.</w:t>
      </w:r>
    </w:p>
    <w:p w14:paraId="5D7F1B0F" w14:textId="75BC5D25" w:rsidR="00170E48" w:rsidRDefault="00170E48" w:rsidP="00170E48">
      <w:pPr>
        <w:pStyle w:val="Lijstalinea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hanging="440"/>
        <w:rPr>
          <w:rFonts w:cs="Arial"/>
          <w:lang w:val="en-US"/>
        </w:rPr>
      </w:pPr>
      <w:r w:rsidRPr="00A4334B">
        <w:rPr>
          <w:rFonts w:cs="Arial"/>
          <w:lang w:val="en-US"/>
        </w:rPr>
        <w:t xml:space="preserve">Tanaka N, </w:t>
      </w:r>
      <w:proofErr w:type="spellStart"/>
      <w:r w:rsidRPr="00A4334B">
        <w:rPr>
          <w:rFonts w:cs="Arial"/>
          <w:lang w:val="en-US"/>
        </w:rPr>
        <w:t>Muro</w:t>
      </w:r>
      <w:proofErr w:type="spellEnd"/>
      <w:r w:rsidRPr="00A4334B">
        <w:rPr>
          <w:rFonts w:cs="Arial"/>
          <w:lang w:val="en-US"/>
        </w:rPr>
        <w:t xml:space="preserve"> Y, Suzuki Y, </w:t>
      </w:r>
      <w:r w:rsidR="00657A11">
        <w:rPr>
          <w:rFonts w:cs="Arial"/>
          <w:lang w:val="en-US"/>
        </w:rPr>
        <w:t>et al</w:t>
      </w:r>
      <w:r w:rsidRPr="00A4334B">
        <w:rPr>
          <w:rFonts w:cs="Arial"/>
          <w:lang w:val="en-US"/>
        </w:rPr>
        <w:t xml:space="preserve">. </w:t>
      </w:r>
      <w:proofErr w:type="spellStart"/>
      <w:r w:rsidRPr="00A4334B">
        <w:rPr>
          <w:rFonts w:cs="Arial"/>
          <w:lang w:val="en-US"/>
        </w:rPr>
        <w:t>Anticentromere</w:t>
      </w:r>
      <w:proofErr w:type="spellEnd"/>
      <w:r w:rsidRPr="00A4334B">
        <w:rPr>
          <w:rFonts w:cs="Arial"/>
          <w:lang w:val="en-US"/>
        </w:rPr>
        <w:t xml:space="preserve"> antibody-positive primary </w:t>
      </w:r>
      <w:proofErr w:type="spellStart"/>
      <w:r w:rsidRPr="00A4334B">
        <w:rPr>
          <w:rFonts w:cs="Arial"/>
          <w:lang w:val="en-US"/>
        </w:rPr>
        <w:t>Sjogren's</w:t>
      </w:r>
      <w:proofErr w:type="spellEnd"/>
      <w:r w:rsidRPr="00A4334B">
        <w:rPr>
          <w:rFonts w:cs="Arial"/>
          <w:lang w:val="en-US"/>
        </w:rPr>
        <w:t xml:space="preserve"> syndrome: Epitope analysis of a subset of </w:t>
      </w:r>
      <w:proofErr w:type="spellStart"/>
      <w:r w:rsidRPr="00A4334B">
        <w:rPr>
          <w:rFonts w:cs="Arial"/>
          <w:lang w:val="en-US"/>
        </w:rPr>
        <w:t>anticentromere</w:t>
      </w:r>
      <w:proofErr w:type="spellEnd"/>
      <w:r w:rsidRPr="00A4334B">
        <w:rPr>
          <w:rFonts w:cs="Arial"/>
          <w:lang w:val="en-US"/>
        </w:rPr>
        <w:t xml:space="preserve"> antibody-positive patients.</w:t>
      </w:r>
      <w:r w:rsidRPr="00A4334B">
        <w:rPr>
          <w:rFonts w:cs="Arial"/>
          <w:iCs/>
          <w:lang w:val="en-US"/>
        </w:rPr>
        <w:t xml:space="preserve"> </w:t>
      </w:r>
      <w:r w:rsidRPr="00657A11">
        <w:rPr>
          <w:rFonts w:cs="Arial"/>
          <w:i/>
          <w:iCs/>
          <w:lang w:val="en-US"/>
        </w:rPr>
        <w:t xml:space="preserve">Mod </w:t>
      </w:r>
      <w:proofErr w:type="spellStart"/>
      <w:r w:rsidRPr="00657A11">
        <w:rPr>
          <w:rFonts w:cs="Arial"/>
          <w:i/>
          <w:iCs/>
          <w:lang w:val="en-US"/>
        </w:rPr>
        <w:t>Rheumatol</w:t>
      </w:r>
      <w:proofErr w:type="spellEnd"/>
      <w:r w:rsidRPr="00A4334B">
        <w:rPr>
          <w:rFonts w:cs="Arial"/>
          <w:iCs/>
          <w:lang w:val="en-US"/>
        </w:rPr>
        <w:t xml:space="preserve"> 2017</w:t>
      </w:r>
      <w:r w:rsidR="004C665B">
        <w:rPr>
          <w:rFonts w:cs="Arial"/>
          <w:iCs/>
          <w:lang w:val="en-US"/>
        </w:rPr>
        <w:t>;</w:t>
      </w:r>
      <w:r w:rsidRPr="00A4334B">
        <w:rPr>
          <w:rFonts w:cs="Arial"/>
          <w:lang w:val="en-US"/>
        </w:rPr>
        <w:t>27:115-21.</w:t>
      </w:r>
    </w:p>
    <w:p w14:paraId="7B2A0125" w14:textId="1A50A811" w:rsidR="009C264F" w:rsidRPr="00A4334B" w:rsidRDefault="009C264F" w:rsidP="00170E48">
      <w:pPr>
        <w:pStyle w:val="Lijstalinea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hanging="44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Mimori</w:t>
      </w:r>
      <w:proofErr w:type="spellEnd"/>
      <w:r>
        <w:rPr>
          <w:rFonts w:cs="Arial"/>
          <w:lang w:val="en-US"/>
        </w:rPr>
        <w:t xml:space="preserve"> T, </w:t>
      </w:r>
      <w:proofErr w:type="spellStart"/>
      <w:r>
        <w:rPr>
          <w:rFonts w:cs="Arial"/>
          <w:lang w:val="en-US"/>
        </w:rPr>
        <w:t>Hinterberger</w:t>
      </w:r>
      <w:proofErr w:type="spellEnd"/>
      <w:r>
        <w:rPr>
          <w:rFonts w:cs="Arial"/>
          <w:lang w:val="en-US"/>
        </w:rPr>
        <w:t xml:space="preserve"> M, </w:t>
      </w:r>
      <w:proofErr w:type="spellStart"/>
      <w:r>
        <w:rPr>
          <w:rFonts w:cs="Arial"/>
          <w:lang w:val="en-US"/>
        </w:rPr>
        <w:t>Pettersson</w:t>
      </w:r>
      <w:proofErr w:type="spellEnd"/>
      <w:r>
        <w:rPr>
          <w:rFonts w:cs="Arial"/>
          <w:lang w:val="en-US"/>
        </w:rPr>
        <w:t xml:space="preserve"> I, </w:t>
      </w:r>
      <w:r w:rsidR="004C665B">
        <w:rPr>
          <w:rFonts w:cs="Arial"/>
          <w:lang w:val="en-US"/>
        </w:rPr>
        <w:t>et al</w:t>
      </w:r>
      <w:r>
        <w:rPr>
          <w:rFonts w:cs="Arial"/>
          <w:lang w:val="en-US"/>
        </w:rPr>
        <w:t xml:space="preserve">. Autoantibodies to the U2 small nuclear </w:t>
      </w:r>
      <w:proofErr w:type="spellStart"/>
      <w:r>
        <w:rPr>
          <w:rFonts w:cs="Arial"/>
          <w:lang w:val="en-US"/>
        </w:rPr>
        <w:t>ribonucleoprotein</w:t>
      </w:r>
      <w:proofErr w:type="spellEnd"/>
      <w:r>
        <w:rPr>
          <w:rFonts w:cs="Arial"/>
          <w:lang w:val="en-US"/>
        </w:rPr>
        <w:t xml:space="preserve"> in a patient with scleroderma-</w:t>
      </w:r>
      <w:proofErr w:type="spellStart"/>
      <w:r>
        <w:rPr>
          <w:rFonts w:cs="Arial"/>
          <w:lang w:val="en-US"/>
        </w:rPr>
        <w:t>polymyositis</w:t>
      </w:r>
      <w:proofErr w:type="spellEnd"/>
      <w:r>
        <w:rPr>
          <w:rFonts w:cs="Arial"/>
          <w:lang w:val="en-US"/>
        </w:rPr>
        <w:t xml:space="preserve"> overlap syndrome. </w:t>
      </w:r>
      <w:r w:rsidRPr="00657A11">
        <w:rPr>
          <w:rFonts w:cs="Arial"/>
          <w:i/>
          <w:lang w:val="en-US"/>
        </w:rPr>
        <w:t xml:space="preserve">J </w:t>
      </w:r>
      <w:proofErr w:type="spellStart"/>
      <w:r w:rsidRPr="00657A11">
        <w:rPr>
          <w:rFonts w:cs="Arial"/>
          <w:i/>
          <w:lang w:val="en-US"/>
        </w:rPr>
        <w:t>Biol</w:t>
      </w:r>
      <w:proofErr w:type="spellEnd"/>
      <w:r w:rsidRPr="00657A11">
        <w:rPr>
          <w:rFonts w:cs="Arial"/>
          <w:i/>
          <w:lang w:val="en-US"/>
        </w:rPr>
        <w:t xml:space="preserve"> </w:t>
      </w:r>
      <w:proofErr w:type="spellStart"/>
      <w:r w:rsidRPr="00657A11">
        <w:rPr>
          <w:rFonts w:cs="Arial"/>
          <w:i/>
          <w:lang w:val="en-US"/>
        </w:rPr>
        <w:t>Chem</w:t>
      </w:r>
      <w:proofErr w:type="spellEnd"/>
      <w:r>
        <w:rPr>
          <w:rFonts w:cs="Arial"/>
          <w:lang w:val="en-US"/>
        </w:rPr>
        <w:t xml:space="preserve"> 1984</w:t>
      </w:r>
      <w:r w:rsidR="004C665B">
        <w:rPr>
          <w:rFonts w:cs="Arial"/>
          <w:lang w:val="en-US"/>
        </w:rPr>
        <w:t>;</w:t>
      </w:r>
      <w:r>
        <w:rPr>
          <w:rFonts w:cs="Arial"/>
          <w:lang w:val="en-US"/>
        </w:rPr>
        <w:t>259:560-5.</w:t>
      </w:r>
    </w:p>
    <w:p w14:paraId="317FDD5E" w14:textId="6E8B6B7B" w:rsidR="00E86F3C" w:rsidRPr="00A4334B" w:rsidRDefault="00E86F3C" w:rsidP="001E1068">
      <w:pPr>
        <w:pStyle w:val="Lijstalinea"/>
        <w:numPr>
          <w:ilvl w:val="0"/>
          <w:numId w:val="7"/>
        </w:numPr>
        <w:spacing w:after="0" w:line="240" w:lineRule="auto"/>
        <w:ind w:left="425" w:hanging="425"/>
        <w:rPr>
          <w:lang w:val="en-US"/>
        </w:rPr>
      </w:pPr>
      <w:proofErr w:type="spellStart"/>
      <w:r w:rsidRPr="00A4334B">
        <w:rPr>
          <w:lang w:val="en-US"/>
        </w:rPr>
        <w:t>Fretig</w:t>
      </w:r>
      <w:proofErr w:type="spellEnd"/>
      <w:r w:rsidRPr="00A4334B">
        <w:rPr>
          <w:lang w:val="en-US"/>
        </w:rPr>
        <w:t xml:space="preserve"> N, </w:t>
      </w:r>
      <w:proofErr w:type="spellStart"/>
      <w:r w:rsidRPr="00A4334B">
        <w:rPr>
          <w:lang w:val="en-US"/>
        </w:rPr>
        <w:t>Domsic</w:t>
      </w:r>
      <w:proofErr w:type="spellEnd"/>
      <w:r w:rsidRPr="00A4334B">
        <w:rPr>
          <w:lang w:val="en-US"/>
        </w:rPr>
        <w:t xml:space="preserve"> RT, Rodriguez-Reyna T, </w:t>
      </w:r>
      <w:r w:rsidR="00657A11">
        <w:rPr>
          <w:lang w:val="en-US"/>
        </w:rPr>
        <w:t>et al</w:t>
      </w:r>
      <w:r w:rsidRPr="00A4334B">
        <w:rPr>
          <w:lang w:val="en-US"/>
        </w:rPr>
        <w:t xml:space="preserve">. Anti-U11/U12 RNP antibodies in systemic sclerosis: a new serologic marker associated with pulmonary fibrosis. </w:t>
      </w:r>
      <w:r w:rsidRPr="00657A11">
        <w:rPr>
          <w:i/>
          <w:lang w:val="en-US"/>
        </w:rPr>
        <w:t>Arthritis Rheum</w:t>
      </w:r>
      <w:r w:rsidRPr="00A4334B">
        <w:rPr>
          <w:lang w:val="en-US"/>
        </w:rPr>
        <w:t xml:space="preserve"> 2009</w:t>
      </w:r>
      <w:r w:rsidR="004C665B">
        <w:rPr>
          <w:lang w:val="en-US"/>
        </w:rPr>
        <w:t>;</w:t>
      </w:r>
      <w:r w:rsidRPr="00A4334B">
        <w:rPr>
          <w:lang w:val="en-US"/>
        </w:rPr>
        <w:t>61:958-65.</w:t>
      </w:r>
    </w:p>
    <w:p w14:paraId="115C3911" w14:textId="2C1B16C1" w:rsidR="00682125" w:rsidRPr="00A4334B" w:rsidRDefault="00682125" w:rsidP="00682125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r w:rsidRPr="00A4334B">
        <w:rPr>
          <w:lang w:val="en-US"/>
        </w:rPr>
        <w:t xml:space="preserve">Andrade LE, </w:t>
      </w:r>
      <w:r w:rsidR="00657A11">
        <w:rPr>
          <w:lang w:val="en-US"/>
        </w:rPr>
        <w:t xml:space="preserve">Chan EK, </w:t>
      </w:r>
      <w:proofErr w:type="spellStart"/>
      <w:r w:rsidR="00657A11">
        <w:rPr>
          <w:lang w:val="en-US"/>
        </w:rPr>
        <w:t>Raska</w:t>
      </w:r>
      <w:proofErr w:type="spellEnd"/>
      <w:r w:rsidR="00657A11">
        <w:rPr>
          <w:lang w:val="en-US"/>
        </w:rPr>
        <w:t xml:space="preserve"> I,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Human autoantibody to a novel protein of the nuclear coiled body: immunological characterization and </w:t>
      </w:r>
      <w:proofErr w:type="spellStart"/>
      <w:r w:rsidRPr="00A4334B">
        <w:rPr>
          <w:lang w:val="en-US"/>
        </w:rPr>
        <w:t>cDNA</w:t>
      </w:r>
      <w:proofErr w:type="spellEnd"/>
      <w:r w:rsidRPr="00A4334B">
        <w:rPr>
          <w:lang w:val="en-US"/>
        </w:rPr>
        <w:t xml:space="preserve"> cloning of p80-coilin. </w:t>
      </w:r>
      <w:r w:rsidRPr="00657A11">
        <w:rPr>
          <w:i/>
          <w:lang w:val="en-US"/>
        </w:rPr>
        <w:t xml:space="preserve">J </w:t>
      </w:r>
      <w:proofErr w:type="spellStart"/>
      <w:r w:rsidRPr="00657A11">
        <w:rPr>
          <w:i/>
          <w:lang w:val="en-US"/>
        </w:rPr>
        <w:t>Exp</w:t>
      </w:r>
      <w:proofErr w:type="spellEnd"/>
      <w:r w:rsidRPr="00657A11">
        <w:rPr>
          <w:i/>
          <w:lang w:val="en-US"/>
        </w:rPr>
        <w:t xml:space="preserve"> Med</w:t>
      </w:r>
      <w:r w:rsidRPr="00A4334B">
        <w:rPr>
          <w:lang w:val="en-US"/>
        </w:rPr>
        <w:t xml:space="preserve"> 1991</w:t>
      </w:r>
      <w:r w:rsidR="004C665B">
        <w:rPr>
          <w:lang w:val="en-US"/>
        </w:rPr>
        <w:t>;</w:t>
      </w:r>
      <w:r w:rsidRPr="00A4334B">
        <w:rPr>
          <w:lang w:val="en-US"/>
        </w:rPr>
        <w:t>173:1407-19.</w:t>
      </w:r>
    </w:p>
    <w:p w14:paraId="1A05F375" w14:textId="68AC1E47" w:rsidR="00682125" w:rsidRPr="00A4334B" w:rsidRDefault="00682125" w:rsidP="00682125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r w:rsidRPr="00A4334B">
        <w:rPr>
          <w:lang w:val="en-US"/>
        </w:rPr>
        <w:t xml:space="preserve">Fujimoto M, </w:t>
      </w:r>
      <w:r w:rsidR="00657A11">
        <w:rPr>
          <w:lang w:val="en-US"/>
        </w:rPr>
        <w:t>Kikuchi K, Tamaki T, et al</w:t>
      </w:r>
      <w:r w:rsidRPr="00A4334B">
        <w:rPr>
          <w:lang w:val="en-US"/>
        </w:rPr>
        <w:t>.</w:t>
      </w:r>
      <w:r w:rsidRPr="00A4334B">
        <w:rPr>
          <w:vertAlign w:val="superscript"/>
          <w:lang w:val="en-US"/>
        </w:rPr>
        <w:t xml:space="preserve"> </w:t>
      </w:r>
      <w:r w:rsidRPr="00A4334B">
        <w:rPr>
          <w:lang w:val="en-US"/>
        </w:rPr>
        <w:t xml:space="preserve"> Distribution of anti-p80-coilin autoantibody in collagen diseases and various skin diseases. </w:t>
      </w:r>
      <w:r w:rsidRPr="00657A11">
        <w:rPr>
          <w:i/>
          <w:lang w:val="en-US"/>
        </w:rPr>
        <w:t xml:space="preserve">Br J </w:t>
      </w:r>
      <w:proofErr w:type="spellStart"/>
      <w:r w:rsidRPr="00657A11">
        <w:rPr>
          <w:i/>
          <w:lang w:val="en-US"/>
        </w:rPr>
        <w:t>Dermatol</w:t>
      </w:r>
      <w:proofErr w:type="spellEnd"/>
      <w:r w:rsidRPr="00A4334B">
        <w:rPr>
          <w:lang w:val="en-US"/>
        </w:rPr>
        <w:t xml:space="preserve"> 1997</w:t>
      </w:r>
      <w:r w:rsidR="004C665B">
        <w:rPr>
          <w:lang w:val="en-US"/>
        </w:rPr>
        <w:t>;</w:t>
      </w:r>
      <w:r w:rsidRPr="00A4334B">
        <w:rPr>
          <w:lang w:val="en-US"/>
        </w:rPr>
        <w:t>137:916-20.</w:t>
      </w:r>
    </w:p>
    <w:p w14:paraId="71597E68" w14:textId="214A951A" w:rsidR="00682125" w:rsidRPr="00A4334B" w:rsidRDefault="00682125" w:rsidP="00682125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proofErr w:type="spellStart"/>
      <w:r w:rsidRPr="00A4334B">
        <w:rPr>
          <w:lang w:val="en-US"/>
        </w:rPr>
        <w:t>Onouchi</w:t>
      </w:r>
      <w:proofErr w:type="spellEnd"/>
      <w:r w:rsidRPr="00A4334B">
        <w:rPr>
          <w:lang w:val="en-US"/>
        </w:rPr>
        <w:t xml:space="preserve"> H, </w:t>
      </w:r>
      <w:proofErr w:type="spellStart"/>
      <w:r w:rsidR="00657A11">
        <w:rPr>
          <w:lang w:val="en-US"/>
        </w:rPr>
        <w:t>Muro</w:t>
      </w:r>
      <w:proofErr w:type="spellEnd"/>
      <w:r w:rsidR="00657A11">
        <w:rPr>
          <w:lang w:val="en-US"/>
        </w:rPr>
        <w:t xml:space="preserve"> Y, Tomita Y</w:t>
      </w:r>
      <w:r w:rsidRPr="00A4334B">
        <w:rPr>
          <w:lang w:val="en-US"/>
        </w:rPr>
        <w:t xml:space="preserve">. Clinical features and </w:t>
      </w:r>
      <w:proofErr w:type="spellStart"/>
      <w:r w:rsidRPr="00A4334B">
        <w:rPr>
          <w:lang w:val="en-US"/>
        </w:rPr>
        <w:t>IgG</w:t>
      </w:r>
      <w:proofErr w:type="spellEnd"/>
      <w:r w:rsidRPr="00A4334B">
        <w:rPr>
          <w:lang w:val="en-US"/>
        </w:rPr>
        <w:t xml:space="preserve"> subclass distribution of anti-p80 </w:t>
      </w:r>
      <w:proofErr w:type="spellStart"/>
      <w:r w:rsidRPr="00A4334B">
        <w:rPr>
          <w:lang w:val="en-US"/>
        </w:rPr>
        <w:t>coilin</w:t>
      </w:r>
      <w:proofErr w:type="spellEnd"/>
      <w:r w:rsidRPr="00A4334B">
        <w:rPr>
          <w:lang w:val="en-US"/>
        </w:rPr>
        <w:t xml:space="preserve"> antibodies. </w:t>
      </w:r>
      <w:r w:rsidRPr="00657A11">
        <w:rPr>
          <w:i/>
          <w:lang w:val="en-US"/>
        </w:rPr>
        <w:t xml:space="preserve">J </w:t>
      </w:r>
      <w:proofErr w:type="spellStart"/>
      <w:r w:rsidRPr="00657A11">
        <w:rPr>
          <w:i/>
          <w:lang w:val="en-US"/>
        </w:rPr>
        <w:t>Autoimmun</w:t>
      </w:r>
      <w:proofErr w:type="spellEnd"/>
      <w:r w:rsidRPr="00A4334B">
        <w:rPr>
          <w:lang w:val="en-US"/>
        </w:rPr>
        <w:t xml:space="preserve"> 1999</w:t>
      </w:r>
      <w:r w:rsidR="004C665B">
        <w:rPr>
          <w:lang w:val="en-US"/>
        </w:rPr>
        <w:t>;</w:t>
      </w:r>
      <w:r w:rsidRPr="00A4334B">
        <w:rPr>
          <w:lang w:val="en-US"/>
        </w:rPr>
        <w:t>13:225-32.</w:t>
      </w:r>
    </w:p>
    <w:p w14:paraId="115350BF" w14:textId="38F6B60A" w:rsidR="00682125" w:rsidRPr="00A4334B" w:rsidRDefault="00682125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r w:rsidRPr="00A4334B">
        <w:rPr>
          <w:lang w:val="en-US"/>
        </w:rPr>
        <w:t xml:space="preserve">Satoh M, </w:t>
      </w:r>
      <w:r w:rsidR="001F6062">
        <w:rPr>
          <w:lang w:val="en-US"/>
        </w:rPr>
        <w:t xml:space="preserve">Chan JY, Ross SJ, </w:t>
      </w:r>
      <w:r w:rsidRPr="00A4334B">
        <w:rPr>
          <w:lang w:val="en-US"/>
        </w:rPr>
        <w:t xml:space="preserve">et al. Autoantibodies to survival of motor neuron (SMN) complex in patients with </w:t>
      </w:r>
      <w:proofErr w:type="spellStart"/>
      <w:r w:rsidRPr="00A4334B">
        <w:rPr>
          <w:lang w:val="en-US"/>
        </w:rPr>
        <w:t>polymyositis</w:t>
      </w:r>
      <w:proofErr w:type="spellEnd"/>
      <w:r w:rsidRPr="00A4334B">
        <w:rPr>
          <w:lang w:val="en-US"/>
        </w:rPr>
        <w:t xml:space="preserve"> – </w:t>
      </w:r>
      <w:proofErr w:type="spellStart"/>
      <w:r w:rsidRPr="00A4334B">
        <w:rPr>
          <w:lang w:val="en-US"/>
        </w:rPr>
        <w:t>immunoprecipitation</w:t>
      </w:r>
      <w:proofErr w:type="spellEnd"/>
      <w:r w:rsidRPr="00A4334B">
        <w:rPr>
          <w:lang w:val="en-US"/>
        </w:rPr>
        <w:t xml:space="preserve"> of D-E-F-G without other components of small nuclear </w:t>
      </w:r>
      <w:proofErr w:type="spellStart"/>
      <w:r w:rsidRPr="00A4334B">
        <w:rPr>
          <w:lang w:val="en-US"/>
        </w:rPr>
        <w:t>ribonucleoproteins</w:t>
      </w:r>
      <w:proofErr w:type="spellEnd"/>
      <w:r w:rsidRPr="00A4334B">
        <w:rPr>
          <w:lang w:val="en-US"/>
        </w:rPr>
        <w:t xml:space="preserve">. </w:t>
      </w:r>
      <w:r w:rsidRPr="001F6062">
        <w:rPr>
          <w:i/>
          <w:lang w:val="en-US"/>
        </w:rPr>
        <w:t>Arthritis Rheum</w:t>
      </w:r>
      <w:r w:rsidRPr="00A4334B">
        <w:rPr>
          <w:lang w:val="en-US"/>
        </w:rPr>
        <w:t xml:space="preserve"> </w:t>
      </w:r>
      <w:r w:rsidR="004C665B">
        <w:rPr>
          <w:lang w:val="en-US"/>
        </w:rPr>
        <w:t>2011;</w:t>
      </w:r>
      <w:r w:rsidRPr="00A4334B">
        <w:rPr>
          <w:lang w:val="en-US"/>
        </w:rPr>
        <w:t>63:1972-8.</w:t>
      </w:r>
    </w:p>
    <w:p w14:paraId="5ECC9EA9" w14:textId="34E66920" w:rsidR="00A80B63" w:rsidRPr="00A4334B" w:rsidRDefault="00A80B63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proofErr w:type="spellStart"/>
      <w:r w:rsidRPr="00A4334B">
        <w:rPr>
          <w:lang w:val="en-US"/>
        </w:rPr>
        <w:t>Amlani</w:t>
      </w:r>
      <w:proofErr w:type="spellEnd"/>
      <w:r w:rsidRPr="00A4334B">
        <w:rPr>
          <w:lang w:val="en-US"/>
        </w:rPr>
        <w:t xml:space="preserve"> A, </w:t>
      </w:r>
      <w:proofErr w:type="spellStart"/>
      <w:r w:rsidRPr="00A4334B">
        <w:rPr>
          <w:lang w:val="en-US"/>
        </w:rPr>
        <w:t>Hazlewood</w:t>
      </w:r>
      <w:proofErr w:type="spellEnd"/>
      <w:r w:rsidRPr="00A4334B">
        <w:rPr>
          <w:lang w:val="en-US"/>
        </w:rPr>
        <w:t xml:space="preserve"> GS, Hamilton L,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Autoantibodies to the survival of motor neuron complex in a patient with necrotizing autoimmune myopathy. </w:t>
      </w:r>
      <w:r w:rsidRPr="001F6062">
        <w:rPr>
          <w:i/>
          <w:lang w:val="en-US"/>
        </w:rPr>
        <w:t>Rheumatology</w:t>
      </w:r>
      <w:r w:rsidR="004C665B">
        <w:rPr>
          <w:lang w:val="en-US"/>
        </w:rPr>
        <w:t xml:space="preserve"> 2018;</w:t>
      </w:r>
      <w:r w:rsidRPr="00A4334B">
        <w:rPr>
          <w:lang w:val="en-US"/>
        </w:rPr>
        <w:t>57:199-200.</w:t>
      </w:r>
    </w:p>
    <w:p w14:paraId="444D77B1" w14:textId="388D293C" w:rsidR="00217A93" w:rsidRPr="00A4334B" w:rsidRDefault="00217A93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r w:rsidRPr="00A4334B">
        <w:rPr>
          <w:rFonts w:eastAsia="Times New Roman"/>
          <w:lang w:val="en-US" w:eastAsia="nl-NL"/>
        </w:rPr>
        <w:t xml:space="preserve">Fischer A, </w:t>
      </w:r>
      <w:proofErr w:type="spellStart"/>
      <w:r w:rsidR="001F6062">
        <w:rPr>
          <w:rFonts w:eastAsia="Times New Roman"/>
          <w:lang w:val="en-US" w:eastAsia="nl-NL"/>
        </w:rPr>
        <w:t>Pfalzgraf</w:t>
      </w:r>
      <w:proofErr w:type="spellEnd"/>
      <w:r w:rsidR="001F6062">
        <w:rPr>
          <w:rFonts w:eastAsia="Times New Roman"/>
          <w:lang w:val="en-US" w:eastAsia="nl-NL"/>
        </w:rPr>
        <w:t xml:space="preserve"> FJ, </w:t>
      </w:r>
      <w:proofErr w:type="spellStart"/>
      <w:r w:rsidR="001F6062">
        <w:rPr>
          <w:rFonts w:eastAsia="Times New Roman"/>
          <w:lang w:val="en-US" w:eastAsia="nl-NL"/>
        </w:rPr>
        <w:t>Feghali-Bostwick</w:t>
      </w:r>
      <w:proofErr w:type="spellEnd"/>
      <w:r w:rsidR="001F6062">
        <w:rPr>
          <w:rFonts w:eastAsia="Times New Roman"/>
          <w:lang w:val="en-US" w:eastAsia="nl-NL"/>
        </w:rPr>
        <w:t xml:space="preserve"> CA, </w:t>
      </w:r>
      <w:r w:rsidRPr="00A4334B">
        <w:rPr>
          <w:rFonts w:eastAsia="Times New Roman"/>
          <w:lang w:val="en-US" w:eastAsia="nl-NL"/>
        </w:rPr>
        <w:t xml:space="preserve">et al. </w:t>
      </w:r>
      <w:r w:rsidRPr="00A4334B">
        <w:rPr>
          <w:lang w:val="en-US"/>
        </w:rPr>
        <w:t>Anti-</w:t>
      </w:r>
      <w:proofErr w:type="spellStart"/>
      <w:r w:rsidRPr="00A4334B">
        <w:rPr>
          <w:lang w:val="en-US"/>
        </w:rPr>
        <w:t>Th</w:t>
      </w:r>
      <w:proofErr w:type="spellEnd"/>
      <w:r w:rsidRPr="00A4334B">
        <w:rPr>
          <w:lang w:val="en-US"/>
        </w:rPr>
        <w:t xml:space="preserve">/To-Positivity in a Cohort of Patients with Idiopathic Pulmonary Fibrosis. </w:t>
      </w:r>
      <w:r w:rsidRPr="001F6062">
        <w:rPr>
          <w:i/>
          <w:lang w:val="en-US"/>
        </w:rPr>
        <w:t xml:space="preserve">J </w:t>
      </w:r>
      <w:proofErr w:type="spellStart"/>
      <w:r w:rsidRPr="001F6062">
        <w:rPr>
          <w:i/>
          <w:lang w:val="en-US"/>
        </w:rPr>
        <w:t>Rheumatol</w:t>
      </w:r>
      <w:proofErr w:type="spellEnd"/>
      <w:r w:rsidRPr="00A4334B">
        <w:rPr>
          <w:lang w:val="en-US"/>
        </w:rPr>
        <w:t xml:space="preserve"> </w:t>
      </w:r>
      <w:r w:rsidR="004C665B">
        <w:rPr>
          <w:lang w:val="en-US"/>
        </w:rPr>
        <w:t>2006;</w:t>
      </w:r>
      <w:r w:rsidRPr="00A4334B">
        <w:rPr>
          <w:lang w:val="en-US"/>
        </w:rPr>
        <w:t>33:1600-1605.</w:t>
      </w:r>
    </w:p>
    <w:p w14:paraId="6AF5A601" w14:textId="45EDC437" w:rsidR="00217A93" w:rsidRPr="00A4334B" w:rsidRDefault="00217A93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r w:rsidRPr="00A4334B">
        <w:rPr>
          <w:lang w:val="en-US"/>
        </w:rPr>
        <w:t xml:space="preserve">Fischer A, </w:t>
      </w:r>
      <w:r w:rsidR="001F6062">
        <w:rPr>
          <w:lang w:val="en-US"/>
        </w:rPr>
        <w:t xml:space="preserve">Meehan RT, </w:t>
      </w:r>
      <w:proofErr w:type="spellStart"/>
      <w:r w:rsidR="001F6062">
        <w:rPr>
          <w:lang w:val="en-US"/>
        </w:rPr>
        <w:t>Feghali-Bostwick</w:t>
      </w:r>
      <w:proofErr w:type="spellEnd"/>
      <w:r w:rsidR="001F6062">
        <w:rPr>
          <w:lang w:val="en-US"/>
        </w:rPr>
        <w:t xml:space="preserve"> CA,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Unique characteristics of systemic sclerosis sine scleroderma-associated interstitial lung disease. </w:t>
      </w:r>
      <w:r w:rsidRPr="001F6062">
        <w:rPr>
          <w:i/>
          <w:lang w:val="en-US"/>
        </w:rPr>
        <w:t>Chest</w:t>
      </w:r>
      <w:r w:rsidRPr="00A4334B">
        <w:rPr>
          <w:lang w:val="en-US"/>
        </w:rPr>
        <w:t xml:space="preserve"> 2006</w:t>
      </w:r>
      <w:r w:rsidR="004C665B">
        <w:rPr>
          <w:lang w:val="en-US"/>
        </w:rPr>
        <w:t>;</w:t>
      </w:r>
      <w:r w:rsidRPr="00A4334B">
        <w:rPr>
          <w:lang w:val="en-US"/>
        </w:rPr>
        <w:t>130:976-981.</w:t>
      </w:r>
    </w:p>
    <w:p w14:paraId="6CEE52FF" w14:textId="0D3CCAD2" w:rsidR="00217A93" w:rsidRPr="00A4334B" w:rsidRDefault="00217A93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r w:rsidRPr="00A4334B">
        <w:rPr>
          <w:lang w:val="en-US"/>
        </w:rPr>
        <w:t xml:space="preserve">Mahler M, </w:t>
      </w:r>
      <w:proofErr w:type="spellStart"/>
      <w:r w:rsidRPr="00A4334B">
        <w:rPr>
          <w:lang w:val="en-US"/>
        </w:rPr>
        <w:t>Raijmakers</w:t>
      </w:r>
      <w:proofErr w:type="spellEnd"/>
      <w:r w:rsidRPr="00A4334B">
        <w:rPr>
          <w:lang w:val="en-US"/>
        </w:rPr>
        <w:t xml:space="preserve"> R. Novel aspects of autoantibodies to the PM/</w:t>
      </w:r>
      <w:proofErr w:type="spellStart"/>
      <w:r w:rsidRPr="00A4334B">
        <w:rPr>
          <w:lang w:val="en-US"/>
        </w:rPr>
        <w:t>Scl</w:t>
      </w:r>
      <w:proofErr w:type="spellEnd"/>
      <w:r w:rsidRPr="00A4334B">
        <w:rPr>
          <w:lang w:val="en-US"/>
        </w:rPr>
        <w:t xml:space="preserve"> complex: clinical, genetic and diagnostic insights. </w:t>
      </w:r>
      <w:proofErr w:type="spellStart"/>
      <w:r w:rsidRPr="001F6062">
        <w:rPr>
          <w:i/>
          <w:lang w:val="en-US"/>
        </w:rPr>
        <w:t>Autoimmun</w:t>
      </w:r>
      <w:proofErr w:type="spellEnd"/>
      <w:r w:rsidRPr="001F6062">
        <w:rPr>
          <w:i/>
          <w:lang w:val="en-US"/>
        </w:rPr>
        <w:t xml:space="preserve"> Rev</w:t>
      </w:r>
      <w:r w:rsidRPr="00A4334B">
        <w:rPr>
          <w:lang w:val="en-US"/>
        </w:rPr>
        <w:t xml:space="preserve"> </w:t>
      </w:r>
      <w:r w:rsidR="004C665B">
        <w:rPr>
          <w:lang w:val="en-US"/>
        </w:rPr>
        <w:t>2007;</w:t>
      </w:r>
      <w:r w:rsidRPr="00A4334B">
        <w:rPr>
          <w:lang w:val="en-US"/>
        </w:rPr>
        <w:t>6:432-437</w:t>
      </w:r>
      <w:r w:rsidRPr="00A4334B">
        <w:rPr>
          <w:rFonts w:eastAsia="Times New Roman"/>
          <w:lang w:val="en-US" w:eastAsia="nl-NL"/>
        </w:rPr>
        <w:t>.</w:t>
      </w:r>
    </w:p>
    <w:p w14:paraId="0DF2EA5D" w14:textId="29153B5F" w:rsidR="001A7020" w:rsidRPr="00A4334B" w:rsidRDefault="001A7020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proofErr w:type="spellStart"/>
      <w:r w:rsidRPr="00A4334B">
        <w:rPr>
          <w:lang w:val="en-US"/>
        </w:rPr>
        <w:t>Wesierska-Gadek</w:t>
      </w:r>
      <w:proofErr w:type="spellEnd"/>
      <w:r w:rsidRPr="00A4334B">
        <w:rPr>
          <w:lang w:val="en-US"/>
        </w:rPr>
        <w:t xml:space="preserve"> J, </w:t>
      </w:r>
      <w:proofErr w:type="spellStart"/>
      <w:r w:rsidRPr="00A4334B">
        <w:rPr>
          <w:lang w:val="en-US"/>
        </w:rPr>
        <w:t>Klima</w:t>
      </w:r>
      <w:proofErr w:type="spellEnd"/>
      <w:r w:rsidRPr="00A4334B">
        <w:rPr>
          <w:lang w:val="en-US"/>
        </w:rPr>
        <w:t xml:space="preserve"> A, </w:t>
      </w:r>
      <w:proofErr w:type="spellStart"/>
      <w:r w:rsidRPr="00A4334B">
        <w:rPr>
          <w:lang w:val="en-US"/>
        </w:rPr>
        <w:t>Komina</w:t>
      </w:r>
      <w:proofErr w:type="spellEnd"/>
      <w:r w:rsidRPr="00A4334B">
        <w:rPr>
          <w:lang w:val="en-US"/>
        </w:rPr>
        <w:t xml:space="preserve"> O,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Characterization of Autoantibodies against Components of the Nuclear Pore Complexes: High Frequency of Anti-p62 </w:t>
      </w:r>
      <w:proofErr w:type="spellStart"/>
      <w:r w:rsidRPr="00A4334B">
        <w:rPr>
          <w:lang w:val="en-US"/>
        </w:rPr>
        <w:t>Nucleoporin</w:t>
      </w:r>
      <w:proofErr w:type="spellEnd"/>
      <w:r w:rsidRPr="00A4334B">
        <w:rPr>
          <w:lang w:val="en-US"/>
        </w:rPr>
        <w:t xml:space="preserve"> Antibodies. </w:t>
      </w:r>
      <w:r w:rsidRPr="001F6062">
        <w:rPr>
          <w:i/>
          <w:lang w:val="en-US"/>
        </w:rPr>
        <w:t xml:space="preserve">Ann NY </w:t>
      </w:r>
      <w:proofErr w:type="spellStart"/>
      <w:r w:rsidRPr="001F6062">
        <w:rPr>
          <w:i/>
          <w:lang w:val="en-US"/>
        </w:rPr>
        <w:t>Acad</w:t>
      </w:r>
      <w:proofErr w:type="spellEnd"/>
      <w:r w:rsidRPr="001F6062">
        <w:rPr>
          <w:i/>
          <w:lang w:val="en-US"/>
        </w:rPr>
        <w:t xml:space="preserve"> </w:t>
      </w:r>
      <w:proofErr w:type="spellStart"/>
      <w:r w:rsidRPr="001F6062">
        <w:rPr>
          <w:i/>
          <w:lang w:val="en-US"/>
        </w:rPr>
        <w:t>Sci</w:t>
      </w:r>
      <w:proofErr w:type="spellEnd"/>
      <w:r w:rsidRPr="00A4334B">
        <w:rPr>
          <w:lang w:val="en-US"/>
        </w:rPr>
        <w:t xml:space="preserve"> 2007</w:t>
      </w:r>
      <w:r w:rsidR="004C665B">
        <w:rPr>
          <w:lang w:val="en-US"/>
        </w:rPr>
        <w:t>;</w:t>
      </w:r>
      <w:r w:rsidR="00195A51">
        <w:rPr>
          <w:lang w:val="en-US"/>
        </w:rPr>
        <w:t>1</w:t>
      </w:r>
      <w:r w:rsidRPr="00A4334B">
        <w:rPr>
          <w:lang w:val="en-US"/>
        </w:rPr>
        <w:t>109:519–30.</w:t>
      </w:r>
    </w:p>
    <w:p w14:paraId="3B15B0A7" w14:textId="6B0CE6FB" w:rsidR="001A7020" w:rsidRPr="00A4334B" w:rsidRDefault="001A7020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r w:rsidRPr="00A4334B">
        <w:rPr>
          <w:lang w:val="en-US"/>
        </w:rPr>
        <w:lastRenderedPageBreak/>
        <w:t xml:space="preserve">Kraemer DM, Tony H-P. Nuclear Pore Protein p62 Autoantibodies in Systemic Lupus </w:t>
      </w:r>
      <w:proofErr w:type="spellStart"/>
      <w:r w:rsidRPr="00A4334B">
        <w:rPr>
          <w:lang w:val="en-US"/>
        </w:rPr>
        <w:t>Erythematosus</w:t>
      </w:r>
      <w:proofErr w:type="spellEnd"/>
      <w:r w:rsidRPr="00A4334B">
        <w:rPr>
          <w:lang w:val="en-US"/>
        </w:rPr>
        <w:t xml:space="preserve">. </w:t>
      </w:r>
      <w:r w:rsidR="00195A51">
        <w:rPr>
          <w:i/>
          <w:lang w:val="en-US"/>
        </w:rPr>
        <w:t xml:space="preserve">Open </w:t>
      </w:r>
      <w:proofErr w:type="spellStart"/>
      <w:r w:rsidR="00195A51">
        <w:rPr>
          <w:i/>
          <w:lang w:val="en-US"/>
        </w:rPr>
        <w:t>Rheumatol</w:t>
      </w:r>
      <w:proofErr w:type="spellEnd"/>
      <w:r w:rsidR="00195A51">
        <w:rPr>
          <w:i/>
          <w:lang w:val="en-US"/>
        </w:rPr>
        <w:t xml:space="preserve"> J</w:t>
      </w:r>
      <w:r w:rsidRPr="00A4334B">
        <w:rPr>
          <w:lang w:val="en-US"/>
        </w:rPr>
        <w:t xml:space="preserve"> 2010</w:t>
      </w:r>
      <w:r w:rsidR="004C665B">
        <w:rPr>
          <w:lang w:val="en-US"/>
        </w:rPr>
        <w:t>;</w:t>
      </w:r>
      <w:r w:rsidRPr="00A4334B">
        <w:rPr>
          <w:lang w:val="en-US"/>
        </w:rPr>
        <w:t>4:24-7.</w:t>
      </w:r>
    </w:p>
    <w:p w14:paraId="4A26B95B" w14:textId="7FBEDE6C" w:rsidR="001A7020" w:rsidRPr="00A4334B" w:rsidRDefault="00E84251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proofErr w:type="spellStart"/>
      <w:r w:rsidRPr="00A4334B">
        <w:rPr>
          <w:lang w:val="en-US"/>
        </w:rPr>
        <w:t>Courvalin</w:t>
      </w:r>
      <w:proofErr w:type="spellEnd"/>
      <w:r w:rsidRPr="00A4334B">
        <w:rPr>
          <w:lang w:val="en-US"/>
        </w:rPr>
        <w:t xml:space="preserve"> J-C, </w:t>
      </w:r>
      <w:proofErr w:type="spellStart"/>
      <w:r w:rsidRPr="00A4334B">
        <w:rPr>
          <w:lang w:val="en-US"/>
        </w:rPr>
        <w:t>Lassoued</w:t>
      </w:r>
      <w:proofErr w:type="spellEnd"/>
      <w:r w:rsidRPr="00A4334B">
        <w:rPr>
          <w:lang w:val="en-US"/>
        </w:rPr>
        <w:t xml:space="preserve"> K, </w:t>
      </w:r>
      <w:proofErr w:type="spellStart"/>
      <w:r w:rsidRPr="00A4334B">
        <w:rPr>
          <w:lang w:val="en-US"/>
        </w:rPr>
        <w:t>Worman</w:t>
      </w:r>
      <w:proofErr w:type="spellEnd"/>
      <w:r w:rsidRPr="00A4334B">
        <w:rPr>
          <w:lang w:val="en-US"/>
        </w:rPr>
        <w:t xml:space="preserve"> HJ, </w:t>
      </w:r>
      <w:r w:rsidR="004C665B">
        <w:rPr>
          <w:lang w:val="en-US"/>
        </w:rPr>
        <w:t>et al</w:t>
      </w:r>
      <w:r w:rsidRPr="00A4334B">
        <w:rPr>
          <w:lang w:val="en-US"/>
        </w:rPr>
        <w:t>. Identification and Characterization of Autoantibodies Against the Nuclea</w:t>
      </w:r>
      <w:r w:rsidR="00195A51">
        <w:rPr>
          <w:lang w:val="en-US"/>
        </w:rPr>
        <w:t>r</w:t>
      </w:r>
      <w:r w:rsidRPr="00A4334B">
        <w:rPr>
          <w:lang w:val="en-US"/>
        </w:rPr>
        <w:t xml:space="preserve"> Envelope </w:t>
      </w:r>
      <w:proofErr w:type="spellStart"/>
      <w:r w:rsidRPr="00A4334B">
        <w:rPr>
          <w:lang w:val="en-US"/>
        </w:rPr>
        <w:t>Lamin</w:t>
      </w:r>
      <w:proofErr w:type="spellEnd"/>
      <w:r w:rsidRPr="00A4334B">
        <w:rPr>
          <w:lang w:val="en-US"/>
        </w:rPr>
        <w:t xml:space="preserve"> B Receptor from Patients with Primary Biliary Cirrhosis. </w:t>
      </w:r>
      <w:r w:rsidRPr="00195A51">
        <w:rPr>
          <w:i/>
          <w:lang w:val="en-US"/>
        </w:rPr>
        <w:t xml:space="preserve">J </w:t>
      </w:r>
      <w:proofErr w:type="spellStart"/>
      <w:r w:rsidRPr="00195A51">
        <w:rPr>
          <w:i/>
          <w:lang w:val="en-US"/>
        </w:rPr>
        <w:t>Exp</w:t>
      </w:r>
      <w:proofErr w:type="spellEnd"/>
      <w:r w:rsidRPr="00195A51">
        <w:rPr>
          <w:i/>
          <w:lang w:val="en-US"/>
        </w:rPr>
        <w:t xml:space="preserve"> Med</w:t>
      </w:r>
      <w:r w:rsidRPr="00A4334B">
        <w:rPr>
          <w:lang w:val="en-US"/>
        </w:rPr>
        <w:t xml:space="preserve"> </w:t>
      </w:r>
      <w:r w:rsidR="004C665B">
        <w:rPr>
          <w:lang w:val="en-US"/>
        </w:rPr>
        <w:t>1990;</w:t>
      </w:r>
      <w:r w:rsidRPr="00A4334B">
        <w:rPr>
          <w:lang w:val="en-US"/>
        </w:rPr>
        <w:t>172:961-7.</w:t>
      </w:r>
    </w:p>
    <w:p w14:paraId="4AA1A4DC" w14:textId="2369E08A" w:rsidR="00E84251" w:rsidRPr="00A4334B" w:rsidRDefault="00E84251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proofErr w:type="spellStart"/>
      <w:r w:rsidRPr="00A4334B">
        <w:rPr>
          <w:lang w:val="en-US"/>
        </w:rPr>
        <w:t>Ou</w:t>
      </w:r>
      <w:proofErr w:type="spellEnd"/>
      <w:r w:rsidRPr="00A4334B">
        <w:rPr>
          <w:lang w:val="en-US"/>
        </w:rPr>
        <w:t xml:space="preserve"> Y, </w:t>
      </w:r>
      <w:proofErr w:type="spellStart"/>
      <w:r w:rsidRPr="00A4334B">
        <w:rPr>
          <w:lang w:val="en-US"/>
        </w:rPr>
        <w:t>Enarson</w:t>
      </w:r>
      <w:proofErr w:type="spellEnd"/>
      <w:r w:rsidRPr="00A4334B">
        <w:rPr>
          <w:lang w:val="en-US"/>
        </w:rPr>
        <w:t xml:space="preserve"> P, </w:t>
      </w:r>
      <w:proofErr w:type="spellStart"/>
      <w:r w:rsidRPr="00A4334B">
        <w:rPr>
          <w:lang w:val="en-US"/>
        </w:rPr>
        <w:t>Rattner</w:t>
      </w:r>
      <w:proofErr w:type="spellEnd"/>
      <w:r w:rsidRPr="00A4334B">
        <w:rPr>
          <w:lang w:val="en-US"/>
        </w:rPr>
        <w:t xml:space="preserve"> JB,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The nuclear pore complex protein </w:t>
      </w:r>
      <w:proofErr w:type="spellStart"/>
      <w:r w:rsidRPr="00A4334B">
        <w:rPr>
          <w:lang w:val="en-US"/>
        </w:rPr>
        <w:t>Tpr</w:t>
      </w:r>
      <w:proofErr w:type="spellEnd"/>
      <w:r w:rsidRPr="00A4334B">
        <w:rPr>
          <w:lang w:val="en-US"/>
        </w:rPr>
        <w:t xml:space="preserve"> is a common </w:t>
      </w:r>
      <w:proofErr w:type="spellStart"/>
      <w:r w:rsidRPr="00A4334B">
        <w:rPr>
          <w:lang w:val="en-US"/>
        </w:rPr>
        <w:t>autoantigen</w:t>
      </w:r>
      <w:proofErr w:type="spellEnd"/>
      <w:r w:rsidRPr="00A4334B">
        <w:rPr>
          <w:lang w:val="en-US"/>
        </w:rPr>
        <w:t xml:space="preserve"> in sera that demonstrate nuclear envelope staining by indirect immunofluorescence. </w:t>
      </w:r>
      <w:proofErr w:type="spellStart"/>
      <w:r w:rsidRPr="00195A51">
        <w:rPr>
          <w:i/>
          <w:lang w:val="en-US"/>
        </w:rPr>
        <w:t>Clin</w:t>
      </w:r>
      <w:proofErr w:type="spellEnd"/>
      <w:r w:rsidRPr="00195A51">
        <w:rPr>
          <w:i/>
          <w:lang w:val="en-US"/>
        </w:rPr>
        <w:t xml:space="preserve"> </w:t>
      </w:r>
      <w:proofErr w:type="spellStart"/>
      <w:r w:rsidRPr="00195A51">
        <w:rPr>
          <w:i/>
          <w:lang w:val="en-US"/>
        </w:rPr>
        <w:t>Exp</w:t>
      </w:r>
      <w:proofErr w:type="spellEnd"/>
      <w:r w:rsidRPr="00195A51">
        <w:rPr>
          <w:i/>
          <w:lang w:val="en-US"/>
        </w:rPr>
        <w:t xml:space="preserve"> </w:t>
      </w:r>
      <w:proofErr w:type="spellStart"/>
      <w:r w:rsidRPr="00195A51">
        <w:rPr>
          <w:i/>
          <w:lang w:val="en-US"/>
        </w:rPr>
        <w:t>Immunol</w:t>
      </w:r>
      <w:proofErr w:type="spellEnd"/>
      <w:r w:rsidRPr="00A4334B">
        <w:rPr>
          <w:lang w:val="en-US"/>
        </w:rPr>
        <w:t xml:space="preserve"> 2004</w:t>
      </w:r>
      <w:r w:rsidR="004C665B">
        <w:rPr>
          <w:lang w:val="en-US"/>
        </w:rPr>
        <w:t>;</w:t>
      </w:r>
      <w:r w:rsidRPr="00A4334B">
        <w:rPr>
          <w:lang w:val="en-US"/>
        </w:rPr>
        <w:t>136:379–87.</w:t>
      </w:r>
    </w:p>
    <w:p w14:paraId="177675C5" w14:textId="61CD016D" w:rsidR="00A4334B" w:rsidRPr="00A4334B" w:rsidRDefault="00A4334B" w:rsidP="00217A93">
      <w:pPr>
        <w:pStyle w:val="Stilepredefinito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lang w:val="en-US"/>
        </w:rPr>
      </w:pPr>
      <w:r w:rsidRPr="00A4334B">
        <w:rPr>
          <w:lang w:val="en-US"/>
        </w:rPr>
        <w:t xml:space="preserve">Takeuchi K, </w:t>
      </w:r>
      <w:proofErr w:type="spellStart"/>
      <w:r w:rsidRPr="00A4334B">
        <w:rPr>
          <w:lang w:val="en-US"/>
        </w:rPr>
        <w:t>Kaneda</w:t>
      </w:r>
      <w:proofErr w:type="spellEnd"/>
      <w:r w:rsidRPr="00A4334B">
        <w:rPr>
          <w:lang w:val="en-US"/>
        </w:rPr>
        <w:t xml:space="preserve"> K, Kawakami I, </w:t>
      </w:r>
      <w:r w:rsidR="004C665B">
        <w:rPr>
          <w:lang w:val="en-US"/>
        </w:rPr>
        <w:t>et al</w:t>
      </w:r>
      <w:r w:rsidRPr="00A4334B">
        <w:rPr>
          <w:lang w:val="en-US"/>
        </w:rPr>
        <w:t xml:space="preserve">. Autoantibodies recognizing proteins </w:t>
      </w:r>
      <w:proofErr w:type="spellStart"/>
      <w:r w:rsidRPr="00A4334B">
        <w:rPr>
          <w:lang w:val="en-US"/>
        </w:rPr>
        <w:t>copurified</w:t>
      </w:r>
      <w:proofErr w:type="spellEnd"/>
      <w:r w:rsidRPr="00A4334B">
        <w:rPr>
          <w:lang w:val="en-US"/>
        </w:rPr>
        <w:t xml:space="preserve"> with PCNA in patients with connective tissue diseases. </w:t>
      </w:r>
      <w:proofErr w:type="spellStart"/>
      <w:r w:rsidRPr="00195A51">
        <w:rPr>
          <w:i/>
          <w:lang w:val="en-US"/>
        </w:rPr>
        <w:t>Mol</w:t>
      </w:r>
      <w:proofErr w:type="spellEnd"/>
      <w:r w:rsidRPr="00195A51">
        <w:rPr>
          <w:i/>
          <w:lang w:val="en-US"/>
        </w:rPr>
        <w:t xml:space="preserve"> </w:t>
      </w:r>
      <w:proofErr w:type="spellStart"/>
      <w:r w:rsidRPr="00195A51">
        <w:rPr>
          <w:i/>
          <w:lang w:val="en-US"/>
        </w:rPr>
        <w:t>Biol</w:t>
      </w:r>
      <w:proofErr w:type="spellEnd"/>
      <w:r w:rsidRPr="00195A51">
        <w:rPr>
          <w:i/>
          <w:lang w:val="en-US"/>
        </w:rPr>
        <w:t xml:space="preserve"> Rep</w:t>
      </w:r>
      <w:r w:rsidRPr="00A4334B">
        <w:rPr>
          <w:lang w:val="en-US"/>
        </w:rPr>
        <w:t xml:space="preserve"> </w:t>
      </w:r>
      <w:bookmarkStart w:id="0" w:name="_GoBack"/>
      <w:bookmarkEnd w:id="0"/>
      <w:r w:rsidRPr="00A4334B">
        <w:rPr>
          <w:lang w:val="en-US"/>
        </w:rPr>
        <w:t>1996</w:t>
      </w:r>
      <w:r w:rsidR="004C665B">
        <w:rPr>
          <w:lang w:val="en-US"/>
        </w:rPr>
        <w:t>;</w:t>
      </w:r>
      <w:r w:rsidRPr="00A4334B">
        <w:rPr>
          <w:lang w:val="en-US"/>
        </w:rPr>
        <w:t>23:243-6.</w:t>
      </w:r>
    </w:p>
    <w:sectPr w:rsidR="00A4334B" w:rsidRPr="00A4334B" w:rsidSect="00084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19531" w15:done="0"/>
  <w15:commentEx w15:paraId="5EE384D6" w15:done="0"/>
  <w15:commentEx w15:paraId="1F7D8E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19531" w16cid:durableId="1DF78DAB"/>
  <w16cid:commentId w16cid:paraId="5EE384D6" w16cid:durableId="1DF78F12"/>
  <w16cid:commentId w16cid:paraId="1F7D8E7A" w16cid:durableId="1DF790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p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197"/>
    <w:multiLevelType w:val="hybridMultilevel"/>
    <w:tmpl w:val="5428E0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88D"/>
    <w:multiLevelType w:val="hybridMultilevel"/>
    <w:tmpl w:val="CD4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81A"/>
    <w:multiLevelType w:val="hybridMultilevel"/>
    <w:tmpl w:val="2846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374B"/>
    <w:multiLevelType w:val="hybridMultilevel"/>
    <w:tmpl w:val="272E861C"/>
    <w:lvl w:ilvl="0" w:tplc="89C61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0F84"/>
    <w:multiLevelType w:val="multilevel"/>
    <w:tmpl w:val="B77C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86DE4"/>
    <w:multiLevelType w:val="hybridMultilevel"/>
    <w:tmpl w:val="1A6AD1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2022A"/>
    <w:multiLevelType w:val="hybridMultilevel"/>
    <w:tmpl w:val="945AA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97A40"/>
    <w:multiLevelType w:val="hybridMultilevel"/>
    <w:tmpl w:val="BD8662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42F1"/>
    <w:multiLevelType w:val="hybridMultilevel"/>
    <w:tmpl w:val="BD8662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6247"/>
    <w:multiLevelType w:val="hybridMultilevel"/>
    <w:tmpl w:val="07521D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vin Fritzler">
    <w15:presenceInfo w15:providerId="Windows Live" w15:userId="40dc54a61b323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ED"/>
    <w:rsid w:val="00011ADB"/>
    <w:rsid w:val="00017EBD"/>
    <w:rsid w:val="00081667"/>
    <w:rsid w:val="000842ED"/>
    <w:rsid w:val="00095701"/>
    <w:rsid w:val="001061D6"/>
    <w:rsid w:val="0013212C"/>
    <w:rsid w:val="00157A9F"/>
    <w:rsid w:val="00166446"/>
    <w:rsid w:val="00170E48"/>
    <w:rsid w:val="00195A51"/>
    <w:rsid w:val="001A3E0C"/>
    <w:rsid w:val="001A7020"/>
    <w:rsid w:val="001C3E38"/>
    <w:rsid w:val="001D2465"/>
    <w:rsid w:val="001D3B7E"/>
    <w:rsid w:val="001D7943"/>
    <w:rsid w:val="001E1068"/>
    <w:rsid w:val="001F6062"/>
    <w:rsid w:val="001F7286"/>
    <w:rsid w:val="00211919"/>
    <w:rsid w:val="00217A93"/>
    <w:rsid w:val="002225DA"/>
    <w:rsid w:val="00233F83"/>
    <w:rsid w:val="00264454"/>
    <w:rsid w:val="00344CE2"/>
    <w:rsid w:val="0039176B"/>
    <w:rsid w:val="00402943"/>
    <w:rsid w:val="00436ACA"/>
    <w:rsid w:val="00443335"/>
    <w:rsid w:val="004C1070"/>
    <w:rsid w:val="004C665B"/>
    <w:rsid w:val="004D766B"/>
    <w:rsid w:val="00500F35"/>
    <w:rsid w:val="00503DF7"/>
    <w:rsid w:val="00527F35"/>
    <w:rsid w:val="005333AE"/>
    <w:rsid w:val="005373E2"/>
    <w:rsid w:val="00572BAF"/>
    <w:rsid w:val="005A5763"/>
    <w:rsid w:val="00642E8D"/>
    <w:rsid w:val="00657A11"/>
    <w:rsid w:val="006621BA"/>
    <w:rsid w:val="00682125"/>
    <w:rsid w:val="0068238E"/>
    <w:rsid w:val="006A3EA3"/>
    <w:rsid w:val="006B216D"/>
    <w:rsid w:val="008812C2"/>
    <w:rsid w:val="008F2849"/>
    <w:rsid w:val="00933AD5"/>
    <w:rsid w:val="0094271A"/>
    <w:rsid w:val="009604A4"/>
    <w:rsid w:val="00966EF0"/>
    <w:rsid w:val="009854BA"/>
    <w:rsid w:val="009A75F6"/>
    <w:rsid w:val="009C264F"/>
    <w:rsid w:val="009E201D"/>
    <w:rsid w:val="009F5B0F"/>
    <w:rsid w:val="00A163EE"/>
    <w:rsid w:val="00A32CBC"/>
    <w:rsid w:val="00A4334B"/>
    <w:rsid w:val="00A51767"/>
    <w:rsid w:val="00A540E8"/>
    <w:rsid w:val="00A7035C"/>
    <w:rsid w:val="00A80B63"/>
    <w:rsid w:val="00B51F18"/>
    <w:rsid w:val="00B65CCE"/>
    <w:rsid w:val="00B7307D"/>
    <w:rsid w:val="00BB4361"/>
    <w:rsid w:val="00BE21B7"/>
    <w:rsid w:val="00C91848"/>
    <w:rsid w:val="00CA660E"/>
    <w:rsid w:val="00CF40FE"/>
    <w:rsid w:val="00D34C55"/>
    <w:rsid w:val="00D655BF"/>
    <w:rsid w:val="00DC5CD4"/>
    <w:rsid w:val="00DF441D"/>
    <w:rsid w:val="00E10927"/>
    <w:rsid w:val="00E14914"/>
    <w:rsid w:val="00E17D92"/>
    <w:rsid w:val="00E3554B"/>
    <w:rsid w:val="00E84251"/>
    <w:rsid w:val="00E86F3C"/>
    <w:rsid w:val="00EE0933"/>
    <w:rsid w:val="00F7398B"/>
    <w:rsid w:val="00FA2059"/>
    <w:rsid w:val="00FB403A"/>
    <w:rsid w:val="00FF36D1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3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A3E0C"/>
    <w:pPr>
      <w:spacing w:after="168" w:line="240" w:lineRule="auto"/>
      <w:outlineLvl w:val="2"/>
    </w:pPr>
    <w:rPr>
      <w:rFonts w:ascii="Europa" w:eastAsia="Times New Roman" w:hAnsi="Europa" w:cs="Times New Roman"/>
      <w:b/>
      <w:bCs/>
      <w:color w:val="1B3051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qFormat/>
    <w:rsid w:val="000842ED"/>
    <w:pPr>
      <w:ind w:left="720"/>
      <w:contextualSpacing/>
    </w:pPr>
  </w:style>
  <w:style w:type="paragraph" w:customStyle="1" w:styleId="details1">
    <w:name w:val="details1"/>
    <w:basedOn w:val="Standaard"/>
    <w:rsid w:val="00E3554B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jrnl">
    <w:name w:val="jrnl"/>
    <w:basedOn w:val="Standaardalinea-lettertype"/>
    <w:rsid w:val="00E3554B"/>
  </w:style>
  <w:style w:type="paragraph" w:customStyle="1" w:styleId="desc2">
    <w:name w:val="desc2"/>
    <w:basedOn w:val="Standaard"/>
    <w:rsid w:val="00A7035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933AD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933AD5"/>
    <w:rPr>
      <w:rFonts w:ascii="Calibri" w:hAnsi="Calibri"/>
      <w:noProof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0F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0F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0F3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C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CBC"/>
    <w:rPr>
      <w:b/>
      <w:bCs/>
      <w:sz w:val="20"/>
      <w:szCs w:val="20"/>
    </w:rPr>
  </w:style>
  <w:style w:type="paragraph" w:customStyle="1" w:styleId="Stilepredefinito">
    <w:name w:val="Stile predefinito"/>
    <w:rsid w:val="00682125"/>
    <w:pPr>
      <w:suppressAutoHyphens/>
    </w:pPr>
    <w:rPr>
      <w:rFonts w:ascii="Calibri" w:eastAsia="SimSun" w:hAnsi="Calibri" w:cs="Calibri"/>
      <w:color w:val="00000A"/>
    </w:rPr>
  </w:style>
  <w:style w:type="character" w:styleId="Hyperlink">
    <w:name w:val="Hyperlink"/>
    <w:basedOn w:val="Standaardalinea-lettertype"/>
    <w:uiPriority w:val="99"/>
    <w:semiHidden/>
    <w:unhideWhenUsed/>
    <w:rsid w:val="00402943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A3E0C"/>
    <w:rPr>
      <w:rFonts w:ascii="Europa" w:eastAsia="Times New Roman" w:hAnsi="Europa" w:cs="Times New Roman"/>
      <w:b/>
      <w:bCs/>
      <w:color w:val="1B3051"/>
      <w:sz w:val="27"/>
      <w:szCs w:val="27"/>
      <w:lang w:eastAsia="nl-NL"/>
    </w:rPr>
  </w:style>
  <w:style w:type="character" w:styleId="Nadruk">
    <w:name w:val="Emphasis"/>
    <w:basedOn w:val="Standaardalinea-lettertype"/>
    <w:uiPriority w:val="20"/>
    <w:qFormat/>
    <w:rsid w:val="001A3E0C"/>
    <w:rPr>
      <w:i/>
      <w:iCs/>
    </w:rPr>
  </w:style>
  <w:style w:type="paragraph" w:customStyle="1" w:styleId="c-teaserauthors">
    <w:name w:val="c-teaser__authors"/>
    <w:basedOn w:val="Standaard"/>
    <w:rsid w:val="001A3E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c-teasersnippet">
    <w:name w:val="c-teaser__snippet"/>
    <w:basedOn w:val="Standaard"/>
    <w:rsid w:val="001A3E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-visually-hidden1">
    <w:name w:val="u-visually-hidden1"/>
    <w:basedOn w:val="Standaardalinea-lettertype"/>
    <w:rsid w:val="001A3E0C"/>
    <w:rPr>
      <w:bdr w:val="none" w:sz="0" w:space="0" w:color="auto" w:frame="1"/>
    </w:rPr>
  </w:style>
  <w:style w:type="paragraph" w:customStyle="1" w:styleId="c-teasercitation">
    <w:name w:val="c-teaser__citation"/>
    <w:basedOn w:val="Standaard"/>
    <w:rsid w:val="001A3E0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-teaservolume">
    <w:name w:val="c-teaser__volume"/>
    <w:basedOn w:val="Standaardalinea-lettertype"/>
    <w:rsid w:val="001A3E0C"/>
  </w:style>
  <w:style w:type="paragraph" w:customStyle="1" w:styleId="title1">
    <w:name w:val="title1"/>
    <w:basedOn w:val="Standaard"/>
    <w:rsid w:val="00E17D9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A3E0C"/>
    <w:pPr>
      <w:spacing w:after="168" w:line="240" w:lineRule="auto"/>
      <w:outlineLvl w:val="2"/>
    </w:pPr>
    <w:rPr>
      <w:rFonts w:ascii="Europa" w:eastAsia="Times New Roman" w:hAnsi="Europa" w:cs="Times New Roman"/>
      <w:b/>
      <w:bCs/>
      <w:color w:val="1B3051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qFormat/>
    <w:rsid w:val="000842ED"/>
    <w:pPr>
      <w:ind w:left="720"/>
      <w:contextualSpacing/>
    </w:pPr>
  </w:style>
  <w:style w:type="paragraph" w:customStyle="1" w:styleId="details1">
    <w:name w:val="details1"/>
    <w:basedOn w:val="Standaard"/>
    <w:rsid w:val="00E3554B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jrnl">
    <w:name w:val="jrnl"/>
    <w:basedOn w:val="Standaardalinea-lettertype"/>
    <w:rsid w:val="00E3554B"/>
  </w:style>
  <w:style w:type="paragraph" w:customStyle="1" w:styleId="desc2">
    <w:name w:val="desc2"/>
    <w:basedOn w:val="Standaard"/>
    <w:rsid w:val="00A7035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933AD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933AD5"/>
    <w:rPr>
      <w:rFonts w:ascii="Calibri" w:hAnsi="Calibri"/>
      <w:noProof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0F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0F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0F3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C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CBC"/>
    <w:rPr>
      <w:b/>
      <w:bCs/>
      <w:sz w:val="20"/>
      <w:szCs w:val="20"/>
    </w:rPr>
  </w:style>
  <w:style w:type="paragraph" w:customStyle="1" w:styleId="Stilepredefinito">
    <w:name w:val="Stile predefinito"/>
    <w:rsid w:val="00682125"/>
    <w:pPr>
      <w:suppressAutoHyphens/>
    </w:pPr>
    <w:rPr>
      <w:rFonts w:ascii="Calibri" w:eastAsia="SimSun" w:hAnsi="Calibri" w:cs="Calibri"/>
      <w:color w:val="00000A"/>
    </w:rPr>
  </w:style>
  <w:style w:type="character" w:styleId="Hyperlink">
    <w:name w:val="Hyperlink"/>
    <w:basedOn w:val="Standaardalinea-lettertype"/>
    <w:uiPriority w:val="99"/>
    <w:semiHidden/>
    <w:unhideWhenUsed/>
    <w:rsid w:val="00402943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A3E0C"/>
    <w:rPr>
      <w:rFonts w:ascii="Europa" w:eastAsia="Times New Roman" w:hAnsi="Europa" w:cs="Times New Roman"/>
      <w:b/>
      <w:bCs/>
      <w:color w:val="1B3051"/>
      <w:sz w:val="27"/>
      <w:szCs w:val="27"/>
      <w:lang w:eastAsia="nl-NL"/>
    </w:rPr>
  </w:style>
  <w:style w:type="character" w:styleId="Nadruk">
    <w:name w:val="Emphasis"/>
    <w:basedOn w:val="Standaardalinea-lettertype"/>
    <w:uiPriority w:val="20"/>
    <w:qFormat/>
    <w:rsid w:val="001A3E0C"/>
    <w:rPr>
      <w:i/>
      <w:iCs/>
    </w:rPr>
  </w:style>
  <w:style w:type="paragraph" w:customStyle="1" w:styleId="c-teaserauthors">
    <w:name w:val="c-teaser__authors"/>
    <w:basedOn w:val="Standaard"/>
    <w:rsid w:val="001A3E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c-teasersnippet">
    <w:name w:val="c-teaser__snippet"/>
    <w:basedOn w:val="Standaard"/>
    <w:rsid w:val="001A3E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-visually-hidden1">
    <w:name w:val="u-visually-hidden1"/>
    <w:basedOn w:val="Standaardalinea-lettertype"/>
    <w:rsid w:val="001A3E0C"/>
    <w:rPr>
      <w:bdr w:val="none" w:sz="0" w:space="0" w:color="auto" w:frame="1"/>
    </w:rPr>
  </w:style>
  <w:style w:type="paragraph" w:customStyle="1" w:styleId="c-teasercitation">
    <w:name w:val="c-teaser__citation"/>
    <w:basedOn w:val="Standaard"/>
    <w:rsid w:val="001A3E0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-teaservolume">
    <w:name w:val="c-teaser__volume"/>
    <w:basedOn w:val="Standaardalinea-lettertype"/>
    <w:rsid w:val="001A3E0C"/>
  </w:style>
  <w:style w:type="paragraph" w:customStyle="1" w:styleId="title1">
    <w:name w:val="title1"/>
    <w:basedOn w:val="Standaard"/>
    <w:rsid w:val="00E17D9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5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8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22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7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7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3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9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Damoiseaux J.G.M.C. (Jan)</dc:creator>
  <cp:lastModifiedBy>Damoiseaux J.G.M.C. (Jan)</cp:lastModifiedBy>
  <cp:revision>2</cp:revision>
  <cp:lastPrinted>2018-03-13T08:44:00Z</cp:lastPrinted>
  <dcterms:created xsi:type="dcterms:W3CDTF">2018-09-10T11:03:00Z</dcterms:created>
  <dcterms:modified xsi:type="dcterms:W3CDTF">2018-09-10T11:03:00Z</dcterms:modified>
</cp:coreProperties>
</file>