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DF" w:rsidRPr="0014591C" w:rsidRDefault="00001BDF" w:rsidP="00D60BDF">
      <w:pPr>
        <w:spacing w:line="480" w:lineRule="auto"/>
        <w:rPr>
          <w:rFonts w:asciiTheme="minorHAnsi" w:hAnsiTheme="minorHAnsi"/>
          <w:b/>
        </w:rPr>
      </w:pPr>
      <w:r w:rsidRPr="0014591C">
        <w:rPr>
          <w:rFonts w:asciiTheme="minorHAnsi" w:hAnsiTheme="minorHAnsi"/>
          <w:b/>
        </w:rPr>
        <w:t>JADAS-10 score</w:t>
      </w:r>
    </w:p>
    <w:p w:rsidR="00001BDF" w:rsidRPr="0014591C" w:rsidRDefault="00001BDF" w:rsidP="00D60BDF">
      <w:pPr>
        <w:spacing w:line="480" w:lineRule="auto"/>
        <w:rPr>
          <w:rFonts w:asciiTheme="minorHAnsi" w:hAnsiTheme="minorHAnsi"/>
        </w:rPr>
      </w:pPr>
      <w:r w:rsidRPr="0014591C">
        <w:rPr>
          <w:rFonts w:asciiTheme="minorHAnsi" w:hAnsiTheme="minorHAnsi"/>
        </w:rPr>
        <w:t>The JADAS-10 score is the linear sum of 4 components, which yields</w:t>
      </w:r>
      <w:r w:rsidR="00B026B3">
        <w:rPr>
          <w:rFonts w:asciiTheme="minorHAnsi" w:hAnsiTheme="minorHAnsi"/>
        </w:rPr>
        <w:t xml:space="preserve"> a global score of 0-40</w:t>
      </w:r>
      <w:r w:rsidR="00B026B3">
        <w:rPr>
          <w:rFonts w:asciiTheme="minorHAnsi" w:hAnsiTheme="minorHAnsi"/>
        </w:rPr>
        <w:fldChar w:fldCharType="begin">
          <w:fldData xml:space="preserve">PEVuZE5vdGU+PENpdGU+PEF1dGhvcj5Db25zb2xhcm88L0F1dGhvcj48WWVhcj4yMDA5PC9ZZWFy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</w:fldData>
        </w:fldChar>
      </w:r>
      <w:r w:rsidR="00B026B3">
        <w:rPr>
          <w:rFonts w:asciiTheme="minorHAnsi" w:hAnsiTheme="minorHAnsi"/>
        </w:rPr>
        <w:instrText xml:space="preserve"> ADDIN EN.CITE </w:instrText>
      </w:r>
      <w:r w:rsidR="00B026B3">
        <w:rPr>
          <w:rFonts w:asciiTheme="minorHAnsi" w:hAnsiTheme="minorHAnsi"/>
        </w:rPr>
        <w:fldChar w:fldCharType="begin">
          <w:fldData xml:space="preserve">PEVuZE5vdGU+PENpdGU+PEF1dGhvcj5Db25zb2xhcm88L0F1dGhvcj48WWVhcj4yMDA5PC9ZZWFy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</w:fldData>
        </w:fldChar>
      </w:r>
      <w:r w:rsidR="00B026B3">
        <w:rPr>
          <w:rFonts w:asciiTheme="minorHAnsi" w:hAnsiTheme="minorHAnsi"/>
        </w:rPr>
        <w:instrText xml:space="preserve"> ADDIN EN.CITE.DATA </w:instrText>
      </w:r>
      <w:r w:rsidR="00B026B3">
        <w:rPr>
          <w:rFonts w:asciiTheme="minorHAnsi" w:hAnsiTheme="minorHAnsi"/>
        </w:rPr>
      </w:r>
      <w:r w:rsidR="00B026B3">
        <w:rPr>
          <w:rFonts w:asciiTheme="minorHAnsi" w:hAnsiTheme="minorHAnsi"/>
        </w:rPr>
        <w:fldChar w:fldCharType="end"/>
      </w:r>
      <w:r w:rsidR="00B026B3">
        <w:rPr>
          <w:rFonts w:asciiTheme="minorHAnsi" w:hAnsiTheme="minorHAnsi"/>
        </w:rPr>
        <w:fldChar w:fldCharType="separate"/>
      </w:r>
      <w:r w:rsidR="00B026B3">
        <w:rPr>
          <w:rFonts w:asciiTheme="minorHAnsi" w:hAnsiTheme="minorHAnsi"/>
          <w:noProof/>
        </w:rPr>
        <w:t>(1)</w:t>
      </w:r>
      <w:r w:rsidR="00B026B3">
        <w:rPr>
          <w:rFonts w:asciiTheme="minorHAnsi" w:hAnsiTheme="minorHAnsi"/>
        </w:rPr>
        <w:fldChar w:fldCharType="end"/>
      </w:r>
      <w:r w:rsidRPr="0014591C">
        <w:rPr>
          <w:rFonts w:asciiTheme="minorHAnsi" w:hAnsiTheme="minorHAnsi"/>
        </w:rPr>
        <w:t xml:space="preserve">.  </w:t>
      </w:r>
    </w:p>
    <w:p w:rsidR="00001BDF" w:rsidRPr="00BA7A77" w:rsidRDefault="00001BDF" w:rsidP="00D60BDF">
      <w:pPr>
        <w:spacing w:line="480" w:lineRule="auto"/>
        <w:rPr>
          <w:rFonts w:asciiTheme="minorHAnsi" w:hAnsiTheme="minorHAnsi"/>
        </w:rPr>
      </w:pPr>
      <w:r w:rsidRPr="00BA7A77">
        <w:rPr>
          <w:rFonts w:asciiTheme="minorHAnsi" w:hAnsiTheme="minorHAnsi"/>
        </w:rPr>
        <w:t>1 PGA 0-10cm</w:t>
      </w:r>
    </w:p>
    <w:p w:rsidR="00001BDF" w:rsidRPr="00BA7A77" w:rsidRDefault="00001BDF" w:rsidP="00D60BDF">
      <w:pPr>
        <w:spacing w:line="480" w:lineRule="auto"/>
        <w:rPr>
          <w:rFonts w:asciiTheme="minorHAnsi" w:hAnsiTheme="minorHAnsi"/>
        </w:rPr>
      </w:pPr>
      <w:r w:rsidRPr="00BA7A77">
        <w:rPr>
          <w:rFonts w:asciiTheme="minorHAnsi" w:hAnsiTheme="minorHAnsi"/>
        </w:rPr>
        <w:t>2 Parent/patient Global Assessment 0-10cm</w:t>
      </w:r>
    </w:p>
    <w:p w:rsidR="00001BDF" w:rsidRPr="0014591C" w:rsidRDefault="00001BDF" w:rsidP="00D60BDF">
      <w:pPr>
        <w:spacing w:line="480" w:lineRule="auto"/>
        <w:rPr>
          <w:rFonts w:asciiTheme="minorHAnsi" w:hAnsiTheme="minorHAnsi"/>
        </w:rPr>
      </w:pPr>
      <w:r w:rsidRPr="0014591C">
        <w:rPr>
          <w:rFonts w:asciiTheme="minorHAnsi" w:hAnsiTheme="minorHAnsi"/>
        </w:rPr>
        <w:t xml:space="preserve">3 Active joint count up to max of 10 joints, any involved joint, irrespective of its type. </w:t>
      </w:r>
    </w:p>
    <w:p w:rsidR="00001BDF" w:rsidRPr="0014591C" w:rsidRDefault="00001BDF" w:rsidP="00D60BDF">
      <w:pPr>
        <w:spacing w:line="480" w:lineRule="auto"/>
        <w:rPr>
          <w:rFonts w:asciiTheme="minorHAnsi" w:hAnsiTheme="minorHAnsi"/>
        </w:rPr>
      </w:pPr>
      <w:r w:rsidRPr="0014591C">
        <w:rPr>
          <w:rFonts w:asciiTheme="minorHAnsi" w:hAnsiTheme="minorHAnsi"/>
        </w:rPr>
        <w:t>4 Normalized ESR according to formula: (ESR(mm/hour)-20)/10; before the calculation, ESR</w:t>
      </w:r>
      <w:r>
        <w:rPr>
          <w:rFonts w:asciiTheme="minorHAnsi" w:hAnsiTheme="minorHAnsi"/>
        </w:rPr>
        <w:t xml:space="preserve"> </w:t>
      </w:r>
      <w:r w:rsidRPr="0014591C">
        <w:rPr>
          <w:rFonts w:asciiTheme="minorHAnsi" w:hAnsiTheme="minorHAnsi"/>
        </w:rPr>
        <w:t xml:space="preserve">values&lt;20 are converted to 0 and ESR values&gt;120 are converted to 120. </w:t>
      </w:r>
    </w:p>
    <w:p w:rsidR="00001BDF" w:rsidRPr="0014591C" w:rsidRDefault="00001BDF" w:rsidP="00D60BDF">
      <w:pPr>
        <w:spacing w:line="480" w:lineRule="auto"/>
        <w:rPr>
          <w:rFonts w:asciiTheme="minorHAnsi" w:hAnsiTheme="minorHAnsi"/>
        </w:rPr>
      </w:pPr>
      <w:r w:rsidRPr="0014591C">
        <w:rPr>
          <w:rFonts w:asciiTheme="minorHAnsi" w:hAnsiTheme="minorHAnsi"/>
        </w:rPr>
        <w:t xml:space="preserve"> </w:t>
      </w:r>
    </w:p>
    <w:p w:rsidR="00001BDF" w:rsidRDefault="00001BDF" w:rsidP="00B951BC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JADAS Minimal disease activity definition</w:t>
      </w:r>
      <w:r w:rsidR="00B026B3">
        <w:rPr>
          <w:rFonts w:asciiTheme="minorHAnsi" w:hAnsiTheme="minorHAnsi"/>
          <w:b/>
        </w:rPr>
        <w:fldChar w:fldCharType="begin">
          <w:fldData xml:space="preserve">PEVuZE5vdGU+PENpdGU+PEF1dGhvcj5Db25zb2xhcm88L0F1dGhvcj48WWVhcj4yMDEyPC9ZZWFy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</w:fldData>
        </w:fldChar>
      </w:r>
      <w:r w:rsidR="00B026B3">
        <w:rPr>
          <w:rFonts w:asciiTheme="minorHAnsi" w:hAnsiTheme="minorHAnsi"/>
          <w:b/>
        </w:rPr>
        <w:instrText xml:space="preserve"> ADDIN EN.CITE </w:instrText>
      </w:r>
      <w:r w:rsidR="00B026B3">
        <w:rPr>
          <w:rFonts w:asciiTheme="minorHAnsi" w:hAnsiTheme="minorHAnsi"/>
          <w:b/>
        </w:rPr>
        <w:fldChar w:fldCharType="begin">
          <w:fldData xml:space="preserve">PEVuZE5vdGU+PENpdGU+PEF1dGhvcj5Db25zb2xhcm88L0F1dGhvcj48WWVhcj4yMDEyPC9ZZWFy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</w:fldData>
        </w:fldChar>
      </w:r>
      <w:r w:rsidR="00B026B3">
        <w:rPr>
          <w:rFonts w:asciiTheme="minorHAnsi" w:hAnsiTheme="minorHAnsi"/>
          <w:b/>
        </w:rPr>
        <w:instrText xml:space="preserve"> ADDIN EN.CITE.DATA </w:instrText>
      </w:r>
      <w:r w:rsidR="00B026B3">
        <w:rPr>
          <w:rFonts w:asciiTheme="minorHAnsi" w:hAnsiTheme="minorHAnsi"/>
          <w:b/>
        </w:rPr>
      </w:r>
      <w:r w:rsidR="00B026B3">
        <w:rPr>
          <w:rFonts w:asciiTheme="minorHAnsi" w:hAnsiTheme="minorHAnsi"/>
          <w:b/>
        </w:rPr>
        <w:fldChar w:fldCharType="end"/>
      </w:r>
      <w:r w:rsidR="00B026B3">
        <w:rPr>
          <w:rFonts w:asciiTheme="minorHAnsi" w:hAnsiTheme="minorHAnsi"/>
          <w:b/>
        </w:rPr>
        <w:fldChar w:fldCharType="separate"/>
      </w:r>
      <w:r w:rsidR="00B026B3">
        <w:rPr>
          <w:rFonts w:asciiTheme="minorHAnsi" w:hAnsiTheme="minorHAnsi"/>
          <w:b/>
          <w:noProof/>
        </w:rPr>
        <w:t>(2)</w:t>
      </w:r>
      <w:r w:rsidR="00B026B3">
        <w:rPr>
          <w:rFonts w:asciiTheme="minorHAnsi" w:hAnsiTheme="minorHAnsi"/>
          <w:b/>
        </w:rPr>
        <w:fldChar w:fldCharType="end"/>
      </w:r>
      <w:bookmarkStart w:id="0" w:name="_GoBack"/>
      <w:bookmarkEnd w:id="0"/>
    </w:p>
    <w:p w:rsidR="00001BDF" w:rsidRPr="00B951BC" w:rsidRDefault="00001BDF" w:rsidP="00B951BC">
      <w:pPr>
        <w:spacing w:line="480" w:lineRule="auto"/>
        <w:rPr>
          <w:rFonts w:asciiTheme="minorHAnsi" w:hAnsiTheme="minorHAnsi"/>
        </w:rPr>
      </w:pPr>
      <w:r w:rsidRPr="00B951BC">
        <w:rPr>
          <w:rFonts w:asciiTheme="minorHAnsi" w:hAnsiTheme="minorHAnsi"/>
        </w:rPr>
        <w:t xml:space="preserve">For </w:t>
      </w:r>
      <w:proofErr w:type="spellStart"/>
      <w:r w:rsidRPr="00B951BC">
        <w:rPr>
          <w:rFonts w:asciiTheme="minorHAnsi" w:hAnsiTheme="minorHAnsi"/>
        </w:rPr>
        <w:t>Oligoarticular</w:t>
      </w:r>
      <w:proofErr w:type="spellEnd"/>
      <w:r w:rsidRPr="00B951BC">
        <w:rPr>
          <w:rFonts w:asciiTheme="minorHAnsi" w:hAnsiTheme="minorHAnsi"/>
        </w:rPr>
        <w:t xml:space="preserve"> JIA</w:t>
      </w:r>
      <w:r>
        <w:rPr>
          <w:rFonts w:asciiTheme="minorHAnsi" w:hAnsiTheme="minorHAnsi"/>
        </w:rPr>
        <w:t>: JADAS10</w:t>
      </w:r>
      <w:r w:rsidRPr="00B951BC">
        <w:rPr>
          <w:rFonts w:asciiTheme="minorHAnsi" w:hAnsiTheme="minorHAnsi"/>
        </w:rPr>
        <w:t xml:space="preserve"> &lt;</w:t>
      </w:r>
      <w:r>
        <w:rPr>
          <w:rFonts w:asciiTheme="minorHAnsi" w:hAnsiTheme="minorHAnsi"/>
        </w:rPr>
        <w:t xml:space="preserve"> </w:t>
      </w:r>
      <w:r w:rsidRPr="00B951BC">
        <w:rPr>
          <w:rFonts w:asciiTheme="minorHAnsi" w:hAnsiTheme="minorHAnsi"/>
        </w:rPr>
        <w:t>2</w:t>
      </w:r>
    </w:p>
    <w:p w:rsidR="00001BDF" w:rsidRDefault="00001BDF" w:rsidP="00B951BC">
      <w:pPr>
        <w:spacing w:line="480" w:lineRule="auto"/>
        <w:rPr>
          <w:rFonts w:asciiTheme="minorHAnsi" w:hAnsiTheme="minorHAnsi"/>
          <w:b/>
        </w:rPr>
      </w:pPr>
      <w:r w:rsidRPr="00B951BC">
        <w:rPr>
          <w:rFonts w:asciiTheme="minorHAnsi" w:hAnsiTheme="minorHAnsi"/>
        </w:rPr>
        <w:t xml:space="preserve">For </w:t>
      </w:r>
      <w:proofErr w:type="spellStart"/>
      <w:r w:rsidRPr="00B951BC">
        <w:rPr>
          <w:rFonts w:asciiTheme="minorHAnsi" w:hAnsiTheme="minorHAnsi"/>
        </w:rPr>
        <w:t>Polyarticular</w:t>
      </w:r>
      <w:proofErr w:type="spellEnd"/>
      <w:r w:rsidRPr="00B951BC">
        <w:rPr>
          <w:rFonts w:asciiTheme="minorHAnsi" w:hAnsiTheme="minorHAnsi"/>
        </w:rPr>
        <w:t xml:space="preserve"> JIA</w:t>
      </w:r>
      <w:r>
        <w:rPr>
          <w:rFonts w:asciiTheme="minorHAnsi" w:hAnsiTheme="minorHAnsi"/>
        </w:rPr>
        <w:t>: JADAS10 &lt; 3.8</w:t>
      </w:r>
    </w:p>
    <w:p w:rsidR="00001BDF" w:rsidRDefault="00001BDF" w:rsidP="00B951BC">
      <w:pPr>
        <w:spacing w:line="480" w:lineRule="auto"/>
        <w:rPr>
          <w:rFonts w:asciiTheme="minorHAnsi" w:hAnsiTheme="minorHAnsi"/>
          <w:b/>
        </w:rPr>
      </w:pPr>
    </w:p>
    <w:p w:rsidR="00001BDF" w:rsidRDefault="00001BDF" w:rsidP="00B951BC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JADAS Inactive disease definition </w:t>
      </w:r>
    </w:p>
    <w:p w:rsidR="00001BDF" w:rsidRPr="00B951BC" w:rsidRDefault="00001BDF" w:rsidP="00B951BC">
      <w:pPr>
        <w:spacing w:line="480" w:lineRule="auto"/>
        <w:rPr>
          <w:rFonts w:asciiTheme="minorHAnsi" w:hAnsiTheme="minorHAnsi"/>
        </w:rPr>
      </w:pPr>
      <w:r w:rsidRPr="00B951BC">
        <w:rPr>
          <w:rFonts w:asciiTheme="minorHAnsi" w:hAnsiTheme="minorHAnsi"/>
        </w:rPr>
        <w:t xml:space="preserve">For </w:t>
      </w:r>
      <w:proofErr w:type="spellStart"/>
      <w:r w:rsidRPr="00B951BC">
        <w:rPr>
          <w:rFonts w:asciiTheme="minorHAnsi" w:hAnsiTheme="minorHAnsi"/>
        </w:rPr>
        <w:t>oligo</w:t>
      </w:r>
      <w:proofErr w:type="spellEnd"/>
      <w:r w:rsidRPr="00B951BC">
        <w:rPr>
          <w:rFonts w:asciiTheme="minorHAnsi" w:hAnsiTheme="minorHAnsi"/>
        </w:rPr>
        <w:t xml:space="preserve"> and </w:t>
      </w:r>
      <w:proofErr w:type="spellStart"/>
      <w:r w:rsidRPr="00B951BC">
        <w:rPr>
          <w:rFonts w:asciiTheme="minorHAnsi" w:hAnsiTheme="minorHAnsi"/>
        </w:rPr>
        <w:t>polyarticular</w:t>
      </w:r>
      <w:proofErr w:type="spellEnd"/>
      <w:r w:rsidRPr="00B951BC">
        <w:rPr>
          <w:rFonts w:asciiTheme="minorHAnsi" w:hAnsiTheme="minorHAnsi"/>
        </w:rPr>
        <w:t xml:space="preserve"> JIA</w:t>
      </w:r>
      <w:r>
        <w:rPr>
          <w:rFonts w:asciiTheme="minorHAnsi" w:hAnsiTheme="minorHAnsi"/>
        </w:rPr>
        <w:t xml:space="preserve">: </w:t>
      </w:r>
      <w:r w:rsidRPr="00B951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JADAS10 </w:t>
      </w:r>
      <w:r w:rsidRPr="00B951BC">
        <w:rPr>
          <w:rFonts w:asciiTheme="minorHAnsi" w:hAnsiTheme="minorHAnsi"/>
        </w:rPr>
        <w:t>≤</w:t>
      </w:r>
      <w:r>
        <w:rPr>
          <w:rFonts w:asciiTheme="minorHAnsi" w:hAnsiTheme="minorHAnsi"/>
        </w:rPr>
        <w:t xml:space="preserve"> </w:t>
      </w:r>
      <w:r w:rsidRPr="00B951BC">
        <w:rPr>
          <w:rFonts w:asciiTheme="minorHAnsi" w:hAnsiTheme="minorHAnsi"/>
        </w:rPr>
        <w:t>1</w:t>
      </w:r>
    </w:p>
    <w:p w:rsidR="00001BDF" w:rsidRPr="00B951BC" w:rsidRDefault="00001BDF" w:rsidP="00B951BC">
      <w:pPr>
        <w:spacing w:line="480" w:lineRule="auto"/>
        <w:rPr>
          <w:rFonts w:asciiTheme="minorHAnsi" w:hAnsiTheme="minorHAnsi"/>
        </w:rPr>
      </w:pPr>
    </w:p>
    <w:p w:rsidR="00001BDF" w:rsidRPr="00B951BC" w:rsidRDefault="00001BDF" w:rsidP="00B951BC">
      <w:pPr>
        <w:spacing w:line="480" w:lineRule="auto"/>
        <w:rPr>
          <w:rFonts w:asciiTheme="minorHAnsi" w:hAnsiTheme="minorHAnsi"/>
        </w:rPr>
      </w:pPr>
    </w:p>
    <w:p w:rsidR="00001BDF" w:rsidRPr="0014591C" w:rsidRDefault="00001BDF" w:rsidP="00D60BDF">
      <w:pPr>
        <w:spacing w:line="480" w:lineRule="auto"/>
        <w:rPr>
          <w:rFonts w:asciiTheme="minorHAnsi" w:hAnsiTheme="minorHAnsi"/>
          <w:b/>
        </w:rPr>
      </w:pPr>
    </w:p>
    <w:p w:rsidR="00001BDF" w:rsidRPr="0014591C" w:rsidRDefault="00001BDF" w:rsidP="00D60BDF">
      <w:pPr>
        <w:spacing w:line="480" w:lineRule="auto"/>
        <w:rPr>
          <w:rFonts w:asciiTheme="minorHAnsi" w:hAnsiTheme="minorHAnsi"/>
          <w:b/>
        </w:rPr>
      </w:pPr>
    </w:p>
    <w:p w:rsidR="00B026B3" w:rsidRDefault="00B026B3" w:rsidP="00D60BDF">
      <w:pPr>
        <w:spacing w:line="480" w:lineRule="auto"/>
        <w:rPr>
          <w:rFonts w:asciiTheme="minorHAnsi" w:hAnsiTheme="minorHAnsi"/>
          <w:b/>
        </w:rPr>
      </w:pPr>
    </w:p>
    <w:p w:rsidR="00B026B3" w:rsidRDefault="00B026B3" w:rsidP="00D60BDF">
      <w:pPr>
        <w:spacing w:line="480" w:lineRule="auto"/>
        <w:rPr>
          <w:rFonts w:asciiTheme="minorHAnsi" w:hAnsiTheme="minorHAnsi"/>
          <w:b/>
        </w:rPr>
      </w:pPr>
    </w:p>
    <w:p w:rsidR="00B026B3" w:rsidRPr="00B026B3" w:rsidRDefault="00B026B3" w:rsidP="00B026B3">
      <w:pPr>
        <w:pStyle w:val="EndNoteBibliography"/>
        <w:spacing w:after="0"/>
      </w:pPr>
      <w:r>
        <w:rPr>
          <w:rFonts w:asciiTheme="minorHAnsi" w:hAnsiTheme="minorHAnsi"/>
          <w:b/>
        </w:rPr>
        <w:fldChar w:fldCharType="begin"/>
      </w:r>
      <w:r>
        <w:rPr>
          <w:rFonts w:asciiTheme="minorHAnsi" w:hAnsiTheme="minorHAnsi"/>
          <w:b/>
        </w:rPr>
        <w:instrText xml:space="preserve"> ADDIN EN.REFLIST </w:instrText>
      </w:r>
      <w:r>
        <w:rPr>
          <w:rFonts w:asciiTheme="minorHAnsi" w:hAnsiTheme="minorHAnsi"/>
          <w:b/>
        </w:rPr>
        <w:fldChar w:fldCharType="separate"/>
      </w:r>
      <w:r w:rsidRPr="00B026B3">
        <w:t>1.</w:t>
      </w:r>
      <w:r w:rsidRPr="00B026B3">
        <w:tab/>
        <w:t>Consolaro A, Ruperto N, Bazso A, Pistorio A, Magni-Manzoni S, Filocamo G, et al. Development and validation of a composite disease activity score for juvenile idiopathic arthritis. Arthritis Rheum. 2009;61(5):658-66.</w:t>
      </w:r>
    </w:p>
    <w:p w:rsidR="00B026B3" w:rsidRPr="00B026B3" w:rsidRDefault="00B026B3" w:rsidP="00B026B3">
      <w:pPr>
        <w:pStyle w:val="EndNoteBibliography"/>
      </w:pPr>
      <w:r w:rsidRPr="00B026B3">
        <w:t>2.</w:t>
      </w:r>
      <w:r w:rsidRPr="00B026B3">
        <w:tab/>
        <w:t>Consolaro A, Bracciolini G, Ruperto N, Pistorio A, Magni-Manzoni S, Malattia C, et al. Remission, minimal disease activity, and acceptable symptom state in juvenile idiopathic arthritis: defining criteria based on the juvenile arthritis disease activity score. Arthritis Rheum. 2012;64(7):2366-74.</w:t>
      </w:r>
    </w:p>
    <w:p w:rsidR="00001BDF" w:rsidRPr="0014591C" w:rsidRDefault="00B026B3" w:rsidP="00D60BDF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end"/>
      </w:r>
    </w:p>
    <w:sectPr w:rsidR="00001BDF" w:rsidRPr="0014591C" w:rsidSect="00086C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AA" w:rsidRDefault="00945C33">
      <w:pPr>
        <w:spacing w:after="0" w:line="240" w:lineRule="auto"/>
      </w:pPr>
      <w:r>
        <w:separator/>
      </w:r>
    </w:p>
  </w:endnote>
  <w:endnote w:type="continuationSeparator" w:id="0">
    <w:p w:rsidR="000F6FAA" w:rsidRDefault="0094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4F" w:rsidRDefault="007C07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26B3">
      <w:rPr>
        <w:noProof/>
      </w:rPr>
      <w:t>2</w:t>
    </w:r>
    <w:r>
      <w:rPr>
        <w:noProof/>
      </w:rPr>
      <w:fldChar w:fldCharType="end"/>
    </w:r>
  </w:p>
  <w:p w:rsidR="0009384F" w:rsidRDefault="00B02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AA" w:rsidRDefault="00945C33">
      <w:pPr>
        <w:spacing w:after="0" w:line="240" w:lineRule="auto"/>
      </w:pPr>
      <w:r>
        <w:separator/>
      </w:r>
    </w:p>
  </w:footnote>
  <w:footnote w:type="continuationSeparator" w:id="0">
    <w:p w:rsidR="000F6FAA" w:rsidRDefault="0094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9BB"/>
    <w:multiLevelType w:val="hybridMultilevel"/>
    <w:tmpl w:val="1CFAF0EE"/>
    <w:lvl w:ilvl="0" w:tplc="09D69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">
    <w:nsid w:val="42DA6284"/>
    <w:multiLevelType w:val="hybridMultilevel"/>
    <w:tmpl w:val="55B80604"/>
    <w:lvl w:ilvl="0" w:tplc="09D69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">
    <w:nsid w:val="5AF705FE"/>
    <w:multiLevelType w:val="hybridMultilevel"/>
    <w:tmpl w:val="9CCEF8B4"/>
    <w:lvl w:ilvl="0" w:tplc="09D69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6234D6"/>
    <w:multiLevelType w:val="hybridMultilevel"/>
    <w:tmpl w:val="E334EC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243582"/>
    <w:multiLevelType w:val="hybridMultilevel"/>
    <w:tmpl w:val="2E40D252"/>
    <w:lvl w:ilvl="0" w:tplc="504CEB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ddxat0mwrx0nepxvnx0pdqsxzdzstwd2a0&quot;&gt;BeStforKids&lt;record-ids&gt;&lt;item&gt;11&lt;/item&gt;&lt;item&gt;307&lt;/item&gt;&lt;/record-ids&gt;&lt;/item&gt;&lt;/Libraries&gt;"/>
  </w:docVars>
  <w:rsids>
    <w:rsidRoot w:val="00001BDF"/>
    <w:rsid w:val="00001BDF"/>
    <w:rsid w:val="000F6FAA"/>
    <w:rsid w:val="002E45A4"/>
    <w:rsid w:val="00324E91"/>
    <w:rsid w:val="004C555A"/>
    <w:rsid w:val="007C07F0"/>
    <w:rsid w:val="00945C33"/>
    <w:rsid w:val="00AA32CF"/>
    <w:rsid w:val="00B026B3"/>
    <w:rsid w:val="00BA7A77"/>
    <w:rsid w:val="00D1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D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01B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link w:val="Heading4"/>
    <w:uiPriority w:val="9"/>
    <w:rsid w:val="00001BD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001BDF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00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001BDF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001BD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BD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1BDF"/>
    <w:pPr>
      <w:spacing w:before="100" w:beforeAutospacing="1" w:after="100" w:afterAutospacing="1" w:line="336" w:lineRule="atLeast"/>
    </w:pPr>
    <w:rPr>
      <w:rFonts w:ascii="Times New Roman" w:eastAsia="Times New Roman" w:hAnsi="Times New Roman"/>
      <w:sz w:val="17"/>
      <w:szCs w:val="1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1B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1BDF"/>
    <w:rPr>
      <w:rFonts w:ascii="Calibri" w:eastAsia="Calibri" w:hAnsi="Calibri" w:cs="Times New Roman"/>
    </w:rPr>
  </w:style>
  <w:style w:type="paragraph" w:customStyle="1" w:styleId="Synopsis">
    <w:name w:val="Synopsis"/>
    <w:basedOn w:val="BodyText"/>
    <w:rsid w:val="00001BDF"/>
    <w:pPr>
      <w:spacing w:after="0" w:line="312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B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BD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01B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01BDF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1BDF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01BDF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01BDF"/>
    <w:rPr>
      <w:rFonts w:ascii="Calibri" w:eastAsia="Calibri" w:hAnsi="Calibri" w:cs="Times New Roman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BD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01BD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D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01B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link w:val="Heading4"/>
    <w:uiPriority w:val="9"/>
    <w:rsid w:val="00001BD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001BDF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00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001BDF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001BD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BD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1BDF"/>
    <w:pPr>
      <w:spacing w:before="100" w:beforeAutospacing="1" w:after="100" w:afterAutospacing="1" w:line="336" w:lineRule="atLeast"/>
    </w:pPr>
    <w:rPr>
      <w:rFonts w:ascii="Times New Roman" w:eastAsia="Times New Roman" w:hAnsi="Times New Roman"/>
      <w:sz w:val="17"/>
      <w:szCs w:val="1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1B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1BDF"/>
    <w:rPr>
      <w:rFonts w:ascii="Calibri" w:eastAsia="Calibri" w:hAnsi="Calibri" w:cs="Times New Roman"/>
    </w:rPr>
  </w:style>
  <w:style w:type="paragraph" w:customStyle="1" w:styleId="Synopsis">
    <w:name w:val="Synopsis"/>
    <w:basedOn w:val="BodyText"/>
    <w:rsid w:val="00001BDF"/>
    <w:pPr>
      <w:spacing w:after="0" w:line="312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B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BD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01B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01BDF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1BDF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01BDF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01BDF"/>
    <w:rPr>
      <w:rFonts w:ascii="Calibri" w:eastAsia="Calibri" w:hAnsi="Calibri" w:cs="Times New Roman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BD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01BD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9BC1DDBA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Hissink Muller, P.C.E. (KJC)</dc:creator>
  <cp:lastModifiedBy>Hissink Muller, P.C.E. (KJC)</cp:lastModifiedBy>
  <cp:revision>3</cp:revision>
  <dcterms:created xsi:type="dcterms:W3CDTF">2018-08-04T07:04:00Z</dcterms:created>
  <dcterms:modified xsi:type="dcterms:W3CDTF">2018-08-07T11:26:00Z</dcterms:modified>
</cp:coreProperties>
</file>