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62" w:rsidRPr="00C4358A" w:rsidRDefault="003A2A62" w:rsidP="003A2A62">
      <w:pPr>
        <w:jc w:val="both"/>
        <w:rPr>
          <w:b/>
        </w:rPr>
      </w:pPr>
      <w:r>
        <w:rPr>
          <w:b/>
        </w:rPr>
        <w:t>Supplementary Table 3</w:t>
      </w:r>
      <w:r w:rsidRPr="00C4358A">
        <w:rPr>
          <w:b/>
        </w:rPr>
        <w:t>. Unadjusted incidence of infection by organ class</w:t>
      </w:r>
    </w:p>
    <w:p w:rsidR="003A2A62" w:rsidRDefault="003A2A62" w:rsidP="003A2A62">
      <w:pPr>
        <w:jc w:val="both"/>
      </w:pPr>
    </w:p>
    <w:tbl>
      <w:tblPr>
        <w:tblW w:w="9677" w:type="dxa"/>
        <w:tblLook w:val="04A0" w:firstRow="1" w:lastRow="0" w:firstColumn="1" w:lastColumn="0" w:noHBand="0" w:noVBand="1"/>
      </w:tblPr>
      <w:tblGrid>
        <w:gridCol w:w="1914"/>
        <w:gridCol w:w="1242"/>
        <w:gridCol w:w="1242"/>
        <w:gridCol w:w="1350"/>
        <w:gridCol w:w="1242"/>
        <w:gridCol w:w="1286"/>
        <w:gridCol w:w="1401"/>
      </w:tblGrid>
      <w:tr w:rsidR="003A2A62" w:rsidRPr="00F43597" w:rsidTr="00330AB3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62" w:rsidRPr="00F43597" w:rsidRDefault="003A2A62" w:rsidP="00330A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A62" w:rsidRPr="00F43597" w:rsidRDefault="003A2A62" w:rsidP="0033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Etanercept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A62" w:rsidRPr="00F43597" w:rsidRDefault="003A2A62" w:rsidP="0033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Infliximab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A62" w:rsidRPr="00F43597" w:rsidRDefault="003A2A62" w:rsidP="0033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Adalimumab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A62" w:rsidRPr="00F43597" w:rsidRDefault="003A2A62" w:rsidP="0033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Rituximab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A62" w:rsidRPr="00F43597" w:rsidRDefault="003A2A62" w:rsidP="0033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Tocilizumab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A62" w:rsidRPr="00F43597" w:rsidRDefault="003A2A62" w:rsidP="0033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Certolizumab</w:t>
            </w:r>
            <w:proofErr w:type="spellEnd"/>
          </w:p>
        </w:tc>
      </w:tr>
      <w:tr w:rsidR="003A2A62" w:rsidRPr="00F43597" w:rsidTr="00C666CF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A62" w:rsidRPr="00F43597" w:rsidRDefault="003A2A62" w:rsidP="003A2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Number of patients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A62" w:rsidRPr="000617A4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054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8,630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A62" w:rsidRPr="000617A4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054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4,908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A62" w:rsidRPr="000617A4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054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7,818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A62" w:rsidRPr="000617A4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054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5,101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A62" w:rsidRPr="000617A4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054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2,174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A2A62" w:rsidRPr="000617A4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054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1,446</w:t>
            </w:r>
          </w:p>
        </w:tc>
      </w:tr>
      <w:tr w:rsidR="003A2A62" w:rsidRPr="00F43597" w:rsidTr="00C666CF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A62" w:rsidRPr="00F43597" w:rsidRDefault="003A2A62" w:rsidP="003A2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Follow-up time (years)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A62" w:rsidRPr="000617A4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617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15,314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A62" w:rsidRPr="000617A4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617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8,829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A62" w:rsidRPr="000617A4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617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13,071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A62" w:rsidRPr="000617A4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617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5,910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A62" w:rsidRPr="000617A4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617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1,963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A62" w:rsidRPr="000617A4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617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1,685</w:t>
            </w:r>
          </w:p>
        </w:tc>
      </w:tr>
      <w:tr w:rsidR="003A2A62" w:rsidRPr="00F43597" w:rsidTr="00405B9C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A62" w:rsidRDefault="003A2A62" w:rsidP="003A2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2A62" w:rsidRPr="003A2A62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3A2A6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Incidence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 by infection class</w:t>
            </w:r>
            <w:r w:rsidRPr="003A2A6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 xml:space="preserve"> per 100 patient years</w:t>
            </w:r>
          </w:p>
        </w:tc>
      </w:tr>
      <w:tr w:rsidR="003A2A62" w:rsidRPr="00F43597" w:rsidTr="00330AB3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62" w:rsidRDefault="003A2A62" w:rsidP="003A2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Sepsis/Bacteraemia</w:t>
            </w:r>
          </w:p>
          <w:p w:rsidR="003A2A62" w:rsidRPr="00F43597" w:rsidRDefault="003A2A62" w:rsidP="003A2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(95% CI)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A62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  <w:p w:rsidR="003A2A62" w:rsidRPr="00F43597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10,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A62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  <w:p w:rsidR="003A2A62" w:rsidRPr="00F43597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(0.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8,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A62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  <w:p w:rsidR="003A2A62" w:rsidRPr="00F43597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0,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A62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  <w:p w:rsidR="003A2A62" w:rsidRPr="00F43597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30,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64)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A62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0.31</w:t>
            </w:r>
          </w:p>
          <w:p w:rsidR="003A2A62" w:rsidRPr="00F43597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14,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68)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A62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  <w:p w:rsidR="003A2A62" w:rsidRPr="00F43597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03,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47)</w:t>
            </w:r>
          </w:p>
        </w:tc>
      </w:tr>
      <w:tr w:rsidR="003A2A62" w:rsidRPr="00F43597" w:rsidTr="00330AB3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62" w:rsidRDefault="003A2A62" w:rsidP="003A2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Respiratory</w:t>
            </w:r>
          </w:p>
          <w:p w:rsidR="003A2A62" w:rsidRPr="00F43597" w:rsidRDefault="003A2A62" w:rsidP="003A2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(95% CI)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A62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1.82</w:t>
            </w:r>
          </w:p>
          <w:p w:rsidR="003A2A62" w:rsidRPr="00F43597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61, 2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A62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2.25</w:t>
            </w:r>
          </w:p>
          <w:p w:rsidR="003A2A62" w:rsidRPr="00F43597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96, 2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59)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A62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  <w:p w:rsidR="003A2A62" w:rsidRPr="00F43597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04, 2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A62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71</w:t>
            </w:r>
          </w:p>
          <w:p w:rsidR="003A2A62" w:rsidRPr="00F43597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32, 3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A62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3.16</w:t>
            </w:r>
          </w:p>
          <w:p w:rsidR="003A2A62" w:rsidRPr="00F43597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46, 4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A62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72</w:t>
            </w:r>
          </w:p>
          <w:p w:rsidR="003A2A62" w:rsidRPr="00F43597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20, 2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48)</w:t>
            </w:r>
          </w:p>
        </w:tc>
      </w:tr>
      <w:tr w:rsidR="003A2A62" w:rsidRPr="00F43597" w:rsidTr="00330AB3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62" w:rsidRDefault="003A2A62" w:rsidP="003A2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Skin</w:t>
            </w:r>
          </w:p>
          <w:p w:rsidR="003A2A62" w:rsidRPr="00F43597" w:rsidRDefault="003A2A62" w:rsidP="003A2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(95% CI)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A62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1.31</w:t>
            </w:r>
          </w:p>
          <w:p w:rsidR="003A2A62" w:rsidRPr="00F43597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14, 1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A62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1.21</w:t>
            </w:r>
          </w:p>
          <w:p w:rsidR="003A2A62" w:rsidRPr="00F43597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00, 1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A62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</w:t>
            </w:r>
          </w:p>
          <w:p w:rsidR="003A2A62" w:rsidRPr="00F43597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74, 1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A62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</w:t>
            </w:r>
          </w:p>
          <w:p w:rsidR="003A2A62" w:rsidRPr="00F43597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69, 1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A62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1.38</w:t>
            </w:r>
          </w:p>
          <w:p w:rsidR="003A2A62" w:rsidRPr="00F43597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94, 2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A62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</w:t>
            </w:r>
          </w:p>
          <w:p w:rsidR="003A2A62" w:rsidRPr="00F43597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20,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87)</w:t>
            </w:r>
          </w:p>
        </w:tc>
      </w:tr>
      <w:tr w:rsidR="003A2A62" w:rsidRPr="00F43597" w:rsidTr="00330AB3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62" w:rsidRDefault="003A2A62" w:rsidP="003A2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Gastrointestinal</w:t>
            </w:r>
          </w:p>
          <w:p w:rsidR="003A2A62" w:rsidRPr="00F43597" w:rsidRDefault="003A2A62" w:rsidP="003A2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(95% CI)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A62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</w:t>
            </w:r>
          </w:p>
          <w:p w:rsidR="003A2A62" w:rsidRPr="00F43597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40,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A62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</w:t>
            </w:r>
          </w:p>
          <w:p w:rsidR="003A2A62" w:rsidRPr="00F43597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38,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A62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</w:t>
            </w:r>
          </w:p>
          <w:p w:rsidR="003A2A62" w:rsidRPr="00F43597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29,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A62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</w:t>
            </w:r>
          </w:p>
          <w:p w:rsidR="003A2A62" w:rsidRPr="00F43597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41,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81)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A62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76</w:t>
            </w:r>
          </w:p>
          <w:p w:rsidR="003A2A62" w:rsidRPr="00F43597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46, 1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A62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  <w:p w:rsidR="003A2A62" w:rsidRPr="00F43597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06,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55)</w:t>
            </w:r>
          </w:p>
        </w:tc>
      </w:tr>
      <w:tr w:rsidR="003A2A62" w:rsidRPr="00F43597" w:rsidTr="00330AB3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62" w:rsidRDefault="003A2A62" w:rsidP="003A2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Bone/Joint</w:t>
            </w:r>
          </w:p>
          <w:p w:rsidR="003A2A62" w:rsidRPr="00F43597" w:rsidRDefault="003A2A62" w:rsidP="003A2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(95% CI)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A62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</w:t>
            </w:r>
          </w:p>
          <w:p w:rsidR="003A2A62" w:rsidRPr="00F43597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55,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A62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</w:t>
            </w:r>
          </w:p>
          <w:p w:rsidR="003A2A62" w:rsidRPr="00F43597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31,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59)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A62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</w:t>
            </w:r>
          </w:p>
          <w:p w:rsidR="003A2A62" w:rsidRPr="00F43597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40,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65)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A62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</w:t>
            </w:r>
          </w:p>
          <w:p w:rsidR="003A2A62" w:rsidRPr="00F43597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34,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71)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A62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  <w:p w:rsidR="003A2A62" w:rsidRPr="00F43597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24,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88)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A62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53</w:t>
            </w:r>
          </w:p>
          <w:p w:rsidR="003A2A62" w:rsidRPr="00F43597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28, 1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03)</w:t>
            </w:r>
          </w:p>
        </w:tc>
      </w:tr>
      <w:tr w:rsidR="003A2A62" w:rsidRPr="00F43597" w:rsidTr="00330AB3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62" w:rsidRDefault="003A2A62" w:rsidP="003A2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Genitourinary</w:t>
            </w:r>
          </w:p>
          <w:p w:rsidR="003A2A62" w:rsidRPr="00F43597" w:rsidRDefault="003A2A62" w:rsidP="003A2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(95% CI)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A62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</w:t>
            </w:r>
          </w:p>
          <w:p w:rsidR="003A2A62" w:rsidRPr="00F43597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50,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75)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A62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</w:t>
            </w:r>
          </w:p>
          <w:p w:rsidR="003A2A62" w:rsidRPr="00F43597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35,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A62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</w:t>
            </w:r>
          </w:p>
          <w:p w:rsidR="003A2A62" w:rsidRPr="00F43597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55,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84)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A62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</w:t>
            </w:r>
          </w:p>
          <w:p w:rsidR="003A2A62" w:rsidRPr="00F43597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61, 1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A62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0.46</w:t>
            </w:r>
          </w:p>
          <w:p w:rsidR="003A2A62" w:rsidRPr="00F43597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24,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88)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A62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</w:t>
            </w:r>
          </w:p>
          <w:p w:rsidR="003A2A62" w:rsidRPr="00F43597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16,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79)</w:t>
            </w:r>
          </w:p>
        </w:tc>
      </w:tr>
      <w:tr w:rsidR="003A2A62" w:rsidRPr="00F43597" w:rsidTr="00330AB3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A62" w:rsidRDefault="003A2A62" w:rsidP="003A2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Other Infection</w:t>
            </w:r>
          </w:p>
          <w:p w:rsidR="003A2A62" w:rsidRPr="00F43597" w:rsidRDefault="003A2A62" w:rsidP="003A2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(95% CI)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62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</w:t>
            </w:r>
          </w:p>
          <w:p w:rsidR="003A2A62" w:rsidRPr="00F43597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28,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62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  <w:p w:rsidR="003A2A62" w:rsidRPr="00F43597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16,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62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</w:t>
            </w:r>
          </w:p>
          <w:p w:rsidR="003A2A62" w:rsidRPr="00F43597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31,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53)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62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</w:t>
            </w:r>
          </w:p>
          <w:p w:rsidR="003A2A62" w:rsidRPr="00F43597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21,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62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</w:t>
            </w:r>
          </w:p>
          <w:p w:rsidR="003A2A62" w:rsidRPr="00F43597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20,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81)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62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0.30</w:t>
            </w:r>
          </w:p>
          <w:p w:rsidR="003A2A62" w:rsidRPr="00F43597" w:rsidRDefault="003A2A62" w:rsidP="003A2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12,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Pr="00F435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71)</w:t>
            </w:r>
          </w:p>
        </w:tc>
      </w:tr>
    </w:tbl>
    <w:p w:rsidR="003A2A62" w:rsidRDefault="003A2A62" w:rsidP="003A2A62">
      <w:pPr>
        <w:jc w:val="both"/>
      </w:pPr>
    </w:p>
    <w:p w:rsidR="003A2A62" w:rsidRDefault="003A2A62" w:rsidP="003A2A62">
      <w:pPr>
        <w:jc w:val="both"/>
      </w:pPr>
      <w:bookmarkStart w:id="0" w:name="_GoBack"/>
      <w:bookmarkEnd w:id="0"/>
      <w:r>
        <w:t>CI – Confidence intervals</w:t>
      </w:r>
    </w:p>
    <w:p w:rsidR="003A2A62" w:rsidRDefault="003A2A62" w:rsidP="003A2A62"/>
    <w:p w:rsidR="00497AC1" w:rsidRDefault="00497AC1"/>
    <w:sectPr w:rsidR="00497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62"/>
    <w:rsid w:val="003A2A62"/>
    <w:rsid w:val="00497AC1"/>
    <w:rsid w:val="00B1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42BCC-311A-4067-A9ED-7216D841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1</cp:revision>
  <dcterms:created xsi:type="dcterms:W3CDTF">2018-02-11T20:29:00Z</dcterms:created>
  <dcterms:modified xsi:type="dcterms:W3CDTF">2018-02-11T21:03:00Z</dcterms:modified>
</cp:coreProperties>
</file>