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FE" w:rsidRDefault="00885CFE" w:rsidP="00885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 1 Median and mean values of the total erosion score in MCP- and MTP-joints</w:t>
      </w:r>
    </w:p>
    <w:tbl>
      <w:tblPr>
        <w:tblStyle w:val="TableGrid"/>
        <w:tblW w:w="9336" w:type="dxa"/>
        <w:tblLayout w:type="fixed"/>
        <w:tblLook w:val="04A0" w:firstRow="1" w:lastRow="0" w:firstColumn="1" w:lastColumn="0" w:noHBand="0" w:noVBand="1"/>
      </w:tblPr>
      <w:tblGrid>
        <w:gridCol w:w="534"/>
        <w:gridCol w:w="1788"/>
        <w:gridCol w:w="284"/>
        <w:gridCol w:w="2086"/>
        <w:gridCol w:w="284"/>
        <w:gridCol w:w="2038"/>
        <w:gridCol w:w="284"/>
        <w:gridCol w:w="2038"/>
      </w:tblGrid>
      <w:tr w:rsidR="00885CFE" w:rsidTr="00AB7B31">
        <w:tc>
          <w:tcPr>
            <w:tcW w:w="23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Symptom-free control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proofErr w:type="spellStart"/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arthritides</w:t>
            </w:r>
            <w:proofErr w:type="spellEnd"/>
          </w:p>
        </w:tc>
      </w:tr>
      <w:tr w:rsidR="00885CFE" w:rsidTr="00AB7B31"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CFE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(0.4-2.5)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(0-1.5)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(0-2.0)</w:t>
            </w:r>
          </w:p>
        </w:tc>
      </w:tr>
      <w:tr w:rsidR="00885CFE" w:rsidTr="00AB7B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885CFE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&lt;40 years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(0-1.3)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(0-0.5)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(0-0.9)</w:t>
            </w:r>
          </w:p>
        </w:tc>
      </w:tr>
      <w:tr w:rsidR="00885CFE" w:rsidTr="00AB7B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885CFE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 years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(0-1.4)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(0-1.0)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(0-2.0)</w:t>
            </w:r>
          </w:p>
        </w:tc>
      </w:tr>
      <w:tr w:rsidR="00885CFE" w:rsidTr="00AB7B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885CFE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≥60 years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 (1.0-3.5)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(0.5-2.5)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(0.5-3.0)</w:t>
            </w:r>
          </w:p>
        </w:tc>
      </w:tr>
      <w:tr w:rsidR="00885CFE" w:rsidTr="00AB7B31"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4550">
              <w:rPr>
                <w:rFonts w:ascii="Times New Roman" w:hAnsi="Times New Roman" w:cs="Times New Roman"/>
                <w:sz w:val="24"/>
                <w:szCs w:val="24"/>
              </w:rPr>
              <w:t>Mean (SD)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(2.4)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 (1.2)</w:t>
            </w:r>
          </w:p>
        </w:tc>
        <w:tc>
          <w:tcPr>
            <w:tcW w:w="2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(1.5)</w:t>
            </w:r>
          </w:p>
        </w:tc>
      </w:tr>
      <w:tr w:rsidR="00885CFE" w:rsidTr="00AB7B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&lt;40 years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 (1.2)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 (0.5)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 (0.6)</w:t>
            </w:r>
          </w:p>
        </w:tc>
      </w:tr>
      <w:tr w:rsidR="00885CFE" w:rsidTr="00AB7B3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885CFE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40-59 years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(1.8)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 (1.0)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(1.3)</w:t>
            </w:r>
          </w:p>
        </w:tc>
      </w:tr>
      <w:tr w:rsidR="00885CFE" w:rsidTr="00AB7B31"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≥60 years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 (2.9)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(1.5)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5CFE" w:rsidRPr="003A4550" w:rsidRDefault="00885CFE" w:rsidP="00AB7B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 (1.8)</w:t>
            </w:r>
          </w:p>
        </w:tc>
      </w:tr>
    </w:tbl>
    <w:p w:rsidR="00885CFE" w:rsidRPr="00E42688" w:rsidRDefault="00885CFE" w:rsidP="00885CFE">
      <w:pPr>
        <w:pStyle w:val="NoSpacing"/>
        <w:spacing w:line="480" w:lineRule="auto"/>
        <w:rPr>
          <w:sz w:val="24"/>
          <w:szCs w:val="24"/>
        </w:rPr>
      </w:pPr>
    </w:p>
    <w:p w:rsidR="00885CFE" w:rsidRDefault="00885CFE" w:rsidP="00885CFE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42688">
        <w:rPr>
          <w:rFonts w:ascii="Times New Roman" w:hAnsi="Times New Roman" w:cs="Times New Roman"/>
          <w:sz w:val="24"/>
          <w:szCs w:val="24"/>
        </w:rPr>
        <w:t>Presented are the me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E42688">
        <w:rPr>
          <w:rFonts w:ascii="Times New Roman" w:hAnsi="Times New Roman" w:cs="Times New Roman"/>
          <w:sz w:val="24"/>
          <w:szCs w:val="24"/>
        </w:rPr>
        <w:t>an and mean total erosion scores in MCP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688">
        <w:rPr>
          <w:rFonts w:ascii="Times New Roman" w:hAnsi="Times New Roman" w:cs="Times New Roman"/>
          <w:sz w:val="24"/>
          <w:szCs w:val="24"/>
        </w:rPr>
        <w:t xml:space="preserve"> en MTP-joints for RA-patients, symptom-free controls and patients with other </w:t>
      </w:r>
      <w:proofErr w:type="spellStart"/>
      <w:r w:rsidRPr="00E42688">
        <w:rPr>
          <w:rFonts w:ascii="Times New Roman" w:hAnsi="Times New Roman" w:cs="Times New Roman"/>
          <w:sz w:val="24"/>
          <w:szCs w:val="24"/>
        </w:rPr>
        <w:t>arthritides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within different age groups. </w:t>
      </w:r>
      <w:proofErr w:type="gramStart"/>
      <w:r>
        <w:rPr>
          <w:rFonts w:ascii="Times New Roman" w:hAnsi="Times New Roman" w:cs="Times New Roman"/>
          <w:sz w:val="24"/>
          <w:szCs w:val="24"/>
        </w:rPr>
        <w:t>RA, rheumatoid arthritis; IQR, interquartile range; SD, standard deviation.</w:t>
      </w:r>
      <w:proofErr w:type="gramEnd"/>
    </w:p>
    <w:p w:rsidR="00885CFE" w:rsidRDefault="00885CFE" w:rsidP="00885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85CFE" w:rsidRDefault="00885CFE" w:rsidP="00885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5CFE" w:rsidRDefault="00885CFE" w:rsidP="00885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04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A04C5">
        <w:rPr>
          <w:rFonts w:ascii="Times New Roman" w:hAnsi="Times New Roman" w:cs="Times New Roman"/>
          <w:b/>
          <w:sz w:val="24"/>
          <w:szCs w:val="24"/>
        </w:rPr>
        <w:t xml:space="preserve"> Frequencies of erosions with score ≥2 in the MCP- and MTP-joints of </w:t>
      </w:r>
      <w:r>
        <w:rPr>
          <w:rFonts w:ascii="Times New Roman" w:hAnsi="Times New Roman" w:cs="Times New Roman"/>
          <w:b/>
          <w:sz w:val="24"/>
          <w:szCs w:val="24"/>
        </w:rPr>
        <w:t xml:space="preserve">RA-patients and </w:t>
      </w:r>
      <w:r w:rsidRPr="003A04C5">
        <w:rPr>
          <w:rFonts w:ascii="Times New Roman" w:hAnsi="Times New Roman" w:cs="Times New Roman"/>
          <w:b/>
          <w:sz w:val="24"/>
          <w:szCs w:val="24"/>
        </w:rPr>
        <w:t>symptom free controls</w:t>
      </w:r>
      <w:r>
        <w:rPr>
          <w:rFonts w:ascii="Times New Roman" w:hAnsi="Times New Roman" w:cs="Times New Roman"/>
          <w:b/>
          <w:sz w:val="24"/>
          <w:szCs w:val="24"/>
        </w:rPr>
        <w:t>, depicted per</w:t>
      </w:r>
      <w:r w:rsidRPr="003A04C5">
        <w:rPr>
          <w:rFonts w:ascii="Times New Roman" w:hAnsi="Times New Roman" w:cs="Times New Roman"/>
          <w:b/>
          <w:sz w:val="24"/>
          <w:szCs w:val="24"/>
        </w:rPr>
        <w:t xml:space="preserve"> age categor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3A04C5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A04C5">
        <w:rPr>
          <w:rFonts w:ascii="Times New Roman" w:hAnsi="Times New Roman" w:cs="Times New Roman"/>
          <w:b/>
          <w:sz w:val="24"/>
          <w:szCs w:val="24"/>
        </w:rPr>
        <w:t>-39, 40-59, ≥60 years)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62"/>
        <w:gridCol w:w="1083"/>
        <w:gridCol w:w="999"/>
        <w:gridCol w:w="999"/>
        <w:gridCol w:w="999"/>
        <w:gridCol w:w="999"/>
        <w:gridCol w:w="999"/>
        <w:gridCol w:w="999"/>
      </w:tblGrid>
      <w:tr w:rsidR="00885CFE" w:rsidRPr="00B97A39" w:rsidTr="00AB7B31">
        <w:trPr>
          <w:trHeight w:val="330"/>
        </w:trPr>
        <w:tc>
          <w:tcPr>
            <w:tcW w:w="3145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Erosions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&lt;40 years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40-59 years</w:t>
            </w:r>
          </w:p>
        </w:tc>
        <w:tc>
          <w:tcPr>
            <w:tcW w:w="19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≥60 years</w:t>
            </w:r>
          </w:p>
        </w:tc>
      </w:tr>
      <w:tr w:rsidR="00885CFE" w:rsidRPr="00B97A39" w:rsidTr="00AB7B31">
        <w:trPr>
          <w:trHeight w:val="315"/>
        </w:trPr>
        <w:tc>
          <w:tcPr>
            <w:tcW w:w="3145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</w:p>
        </w:tc>
      </w:tr>
      <w:tr w:rsidR="00885CFE" w:rsidRPr="00B97A39" w:rsidTr="00AB7B31">
        <w:trPr>
          <w:trHeight w:val="330"/>
        </w:trPr>
        <w:tc>
          <w:tcPr>
            <w:tcW w:w="3145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n=51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n=52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81D0AE2" wp14:editId="6D3756CB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252730</wp:posOffset>
                  </wp:positionV>
                  <wp:extent cx="827405" cy="1745615"/>
                  <wp:effectExtent l="0" t="0" r="0" b="0"/>
                  <wp:wrapNone/>
                  <wp:docPr id="5" name="Picture 5" descr="H:\4. MRI erosies ATLAS en EAC\15-2-2017 nieuwe ref RA 1987 en 2010 RA\legend(3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4. MRI erosies ATLAS en EAC\15-2-2017 nieuwe ref RA 1987 en 2010 RA\legend(3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15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C3EBCD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B97A39" w:rsidTr="00AB7B31">
        <w:trPr>
          <w:trHeight w:val="330"/>
        </w:trPr>
        <w:tc>
          <w:tcPr>
            <w:tcW w:w="20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0F4E0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B97A39" w:rsidRDefault="00885CFE" w:rsidP="00AB7B3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7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5CFE" w:rsidRDefault="00885CFE" w:rsidP="00885CFE">
      <w:pPr>
        <w:rPr>
          <w:rFonts w:ascii="Times New Roman" w:hAnsi="Times New Roman" w:cs="Times New Roman"/>
          <w:b/>
          <w:sz w:val="24"/>
          <w:szCs w:val="24"/>
        </w:rPr>
      </w:pPr>
    </w:p>
    <w:p w:rsidR="00885CFE" w:rsidRDefault="00885CFE" w:rsidP="00885CF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885CFE" w:rsidSect="00F34C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F68E7">
        <w:rPr>
          <w:rFonts w:ascii="Times New Roman" w:hAnsi="Times New Roman" w:cs="Times New Roman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s are the percentages of person</w:t>
      </w:r>
      <w:r w:rsidRPr="00AF68E7">
        <w:rPr>
          <w:rFonts w:ascii="Times New Roman" w:hAnsi="Times New Roman" w:cs="Times New Roman"/>
          <w:sz w:val="24"/>
          <w:szCs w:val="24"/>
        </w:rPr>
        <w:t xml:space="preserve">s with an erosion score of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AF68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 all persons in that age category.</w:t>
      </w:r>
      <w:r w:rsidRPr="00AF6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68E7">
        <w:rPr>
          <w:rFonts w:ascii="Times New Roman" w:hAnsi="Times New Roman" w:cs="Times New Roman"/>
          <w:sz w:val="24"/>
          <w:szCs w:val="24"/>
        </w:rPr>
        <w:t xml:space="preserve">RA, rheumatoid arthritis; MCP, </w:t>
      </w:r>
      <w:proofErr w:type="spellStart"/>
      <w:r w:rsidRPr="00AF68E7">
        <w:rPr>
          <w:rFonts w:ascii="Times New Roman" w:hAnsi="Times New Roman" w:cs="Times New Roman"/>
          <w:sz w:val="24"/>
          <w:szCs w:val="24"/>
        </w:rPr>
        <w:t>metacarpophalangeal</w:t>
      </w:r>
      <w:proofErr w:type="spellEnd"/>
      <w:r w:rsidRPr="00AF68E7">
        <w:rPr>
          <w:rFonts w:ascii="Times New Roman" w:hAnsi="Times New Roman" w:cs="Times New Roman"/>
          <w:sz w:val="24"/>
          <w:szCs w:val="24"/>
        </w:rPr>
        <w:t xml:space="preserve"> joint; MTP, metatarsophalangeal joint.</w:t>
      </w:r>
      <w:proofErr w:type="gramEnd"/>
    </w:p>
    <w:p w:rsidR="00885CFE" w:rsidRDefault="00885CFE" w:rsidP="00885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3 F</w:t>
      </w:r>
      <w:r w:rsidRPr="00AF68E7">
        <w:rPr>
          <w:rFonts w:ascii="Times New Roman" w:hAnsi="Times New Roman" w:cs="Times New Roman"/>
          <w:b/>
          <w:sz w:val="24"/>
          <w:szCs w:val="24"/>
        </w:rPr>
        <w:t>requencies of RA-patients and</w:t>
      </w:r>
      <w:r>
        <w:rPr>
          <w:rFonts w:ascii="Times New Roman" w:hAnsi="Times New Roman" w:cs="Times New Roman"/>
          <w:b/>
          <w:sz w:val="24"/>
          <w:szCs w:val="24"/>
        </w:rPr>
        <w:t xml:space="preserve"> patients with other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arthritides</w:t>
      </w:r>
      <w:proofErr w:type="spellEnd"/>
      <w:r w:rsidRPr="00AF68E7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Pr="008F1D1D">
        <w:rPr>
          <w:rFonts w:ascii="Times New Roman" w:hAnsi="Times New Roman" w:cs="Times New Roman"/>
          <w:b/>
          <w:sz w:val="24"/>
          <w:szCs w:val="24"/>
        </w:rPr>
        <w:t>grade ≥2</w:t>
      </w:r>
      <w:r>
        <w:rPr>
          <w:rFonts w:ascii="Times New Roman" w:hAnsi="Times New Roman" w:cs="Times New Roman"/>
          <w:b/>
          <w:sz w:val="24"/>
          <w:szCs w:val="24"/>
        </w:rPr>
        <w:t xml:space="preserve"> erosions and </w:t>
      </w:r>
      <w:r w:rsidRPr="00AF68E7">
        <w:rPr>
          <w:rFonts w:ascii="Times New Roman" w:hAnsi="Times New Roman" w:cs="Times New Roman"/>
          <w:b/>
          <w:sz w:val="24"/>
          <w:szCs w:val="24"/>
        </w:rPr>
        <w:t xml:space="preserve">with erosions with </w:t>
      </w:r>
      <w:r>
        <w:rPr>
          <w:rFonts w:ascii="Times New Roman" w:hAnsi="Times New Roman" w:cs="Times New Roman"/>
          <w:b/>
          <w:sz w:val="24"/>
          <w:szCs w:val="24"/>
        </w:rPr>
        <w:t xml:space="preserve">the simultaneous presence of local </w:t>
      </w:r>
      <w:r w:rsidRPr="00AF68E7">
        <w:rPr>
          <w:rFonts w:ascii="Times New Roman" w:hAnsi="Times New Roman" w:cs="Times New Roman"/>
          <w:b/>
          <w:sz w:val="24"/>
          <w:szCs w:val="24"/>
        </w:rPr>
        <w:t>inflammat</w:t>
      </w:r>
      <w:r>
        <w:rPr>
          <w:rFonts w:ascii="Times New Roman" w:hAnsi="Times New Roman" w:cs="Times New Roman"/>
          <w:b/>
          <w:sz w:val="24"/>
          <w:szCs w:val="24"/>
        </w:rPr>
        <w:t>ion</w:t>
      </w:r>
      <w:r w:rsidRPr="008A5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 an MCP and/or MTP-joint; analyses on person level</w:t>
      </w:r>
    </w:p>
    <w:tbl>
      <w:tblPr>
        <w:tblStyle w:val="TableGrid"/>
        <w:tblW w:w="11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992"/>
        <w:gridCol w:w="1560"/>
        <w:gridCol w:w="1417"/>
        <w:gridCol w:w="1418"/>
        <w:gridCol w:w="283"/>
        <w:gridCol w:w="1559"/>
        <w:gridCol w:w="1560"/>
      </w:tblGrid>
      <w:tr w:rsidR="00885CFE" w:rsidRPr="00AF68E7" w:rsidTr="00AB7B31">
        <w:tc>
          <w:tcPr>
            <w:tcW w:w="1162" w:type="dxa"/>
            <w:tcBorders>
              <w:top w:val="single" w:sz="12" w:space="0" w:color="auto"/>
            </w:tcBorders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885CFE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885CFE" w:rsidRPr="001F6D1A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A50577">
              <w:rPr>
                <w:rFonts w:ascii="Times New Roman" w:hAnsi="Times New Roman" w:cs="Times New Roman"/>
                <w:b/>
                <w:sz w:val="24"/>
                <w:szCs w:val="24"/>
              </w:rPr>
              <w:t>rade ≥2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6D1A">
              <w:rPr>
                <w:rFonts w:ascii="Times New Roman" w:hAnsi="Times New Roman" w:cs="Times New Roman"/>
                <w:b/>
                <w:sz w:val="24"/>
                <w:szCs w:val="24"/>
              </w:rPr>
              <w:t>erosions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885CFE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</w:tcPr>
          <w:p w:rsidR="00885CFE" w:rsidRPr="001F6D1A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D1A">
              <w:rPr>
                <w:rFonts w:ascii="Times New Roman" w:hAnsi="Times New Roman" w:cs="Times New Roman"/>
                <w:b/>
                <w:sz w:val="24"/>
                <w:szCs w:val="24"/>
              </w:rPr>
              <w:t>Erosions with inflammation</w:t>
            </w: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r. of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ersons</w:t>
            </w: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 xml:space="preserve"> with erosions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5CFE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Pr="00A50577">
              <w:rPr>
                <w:rFonts w:ascii="Times New Roman" w:hAnsi="Times New Roman" w:cs="Times New Roman"/>
                <w:sz w:val="24"/>
                <w:szCs w:val="24"/>
              </w:rPr>
              <w:t>grade ≥2</w:t>
            </w:r>
          </w:p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erosions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A50577">
              <w:rPr>
                <w:rFonts w:ascii="Times New Roman" w:hAnsi="Times New Roman" w:cs="Times New Roman"/>
                <w:sz w:val="24"/>
                <w:szCs w:val="24"/>
              </w:rPr>
              <w:t>rade ≥2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erosions</w:t>
            </w:r>
          </w:p>
        </w:tc>
        <w:tc>
          <w:tcPr>
            <w:tcW w:w="283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Erosion+</w:t>
            </w:r>
          </w:p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inflammation-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Erosion+</w:t>
            </w:r>
          </w:p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inflammation+</w:t>
            </w: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&lt;40 years</w:t>
            </w:r>
          </w:p>
        </w:tc>
        <w:tc>
          <w:tcPr>
            <w:tcW w:w="99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(n=33)</w:t>
            </w:r>
          </w:p>
        </w:tc>
        <w:tc>
          <w:tcPr>
            <w:tcW w:w="1560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(79%)</w:t>
            </w:r>
          </w:p>
        </w:tc>
        <w:tc>
          <w:tcPr>
            <w:tcW w:w="1418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(21%)</w:t>
            </w:r>
          </w:p>
        </w:tc>
        <w:tc>
          <w:tcPr>
            <w:tcW w:w="283" w:type="dxa"/>
          </w:tcPr>
          <w:p w:rsidR="00885CFE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(21%)</w:t>
            </w:r>
          </w:p>
        </w:tc>
        <w:tc>
          <w:tcPr>
            <w:tcW w:w="1560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(79%)</w:t>
            </w: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40-59 years</w:t>
            </w:r>
          </w:p>
        </w:tc>
        <w:tc>
          <w:tcPr>
            <w:tcW w:w="99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(n=96)</w:t>
            </w:r>
          </w:p>
        </w:tc>
        <w:tc>
          <w:tcPr>
            <w:tcW w:w="1560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(87%)</w:t>
            </w:r>
          </w:p>
        </w:tc>
        <w:tc>
          <w:tcPr>
            <w:tcW w:w="1418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(13%)</w:t>
            </w:r>
          </w:p>
        </w:tc>
        <w:tc>
          <w:tcPr>
            <w:tcW w:w="283" w:type="dxa"/>
          </w:tcPr>
          <w:p w:rsidR="00885CFE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(41%)</w:t>
            </w:r>
          </w:p>
        </w:tc>
        <w:tc>
          <w:tcPr>
            <w:tcW w:w="1560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(59%)</w:t>
            </w: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≥60 years</w:t>
            </w:r>
          </w:p>
        </w:tc>
        <w:tc>
          <w:tcPr>
            <w:tcW w:w="99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(n=109)</w:t>
            </w:r>
          </w:p>
        </w:tc>
        <w:tc>
          <w:tcPr>
            <w:tcW w:w="1560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(86%)</w:t>
            </w:r>
          </w:p>
        </w:tc>
        <w:tc>
          <w:tcPr>
            <w:tcW w:w="1418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(14%)</w:t>
            </w:r>
          </w:p>
        </w:tc>
        <w:tc>
          <w:tcPr>
            <w:tcW w:w="283" w:type="dxa"/>
          </w:tcPr>
          <w:p w:rsidR="00885CFE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(23%)</w:t>
            </w:r>
          </w:p>
        </w:tc>
        <w:tc>
          <w:tcPr>
            <w:tcW w:w="1560" w:type="dxa"/>
          </w:tcPr>
          <w:p w:rsidR="00885CFE" w:rsidRPr="00AF68E7" w:rsidRDefault="00885CFE" w:rsidP="00AB7B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(56%)</w:t>
            </w: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5CFE" w:rsidRPr="00756F8B" w:rsidRDefault="00885CFE" w:rsidP="00A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CFE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85CFE" w:rsidRPr="00756F8B" w:rsidRDefault="00885CFE" w:rsidP="00A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&lt;40 years</w:t>
            </w:r>
          </w:p>
        </w:tc>
        <w:tc>
          <w:tcPr>
            <w:tcW w:w="99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(n=68)</w:t>
            </w: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(100%)</w:t>
            </w:r>
          </w:p>
        </w:tc>
        <w:tc>
          <w:tcPr>
            <w:tcW w:w="1418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  <w:tc>
          <w:tcPr>
            <w:tcW w:w="283" w:type="dxa"/>
          </w:tcPr>
          <w:p w:rsidR="00885CFE" w:rsidRDefault="00885CFE" w:rsidP="00A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(41%)</w:t>
            </w: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(59%)</w:t>
            </w:r>
          </w:p>
        </w:tc>
      </w:tr>
      <w:tr w:rsidR="00885CFE" w:rsidRPr="00AF68E7" w:rsidTr="00AB7B31">
        <w:tc>
          <w:tcPr>
            <w:tcW w:w="1162" w:type="dxa"/>
            <w:tcMar>
              <w:top w:w="0" w:type="dxa"/>
            </w:tcMar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arthritides</w:t>
            </w:r>
            <w:proofErr w:type="spellEnd"/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40-59 years</w:t>
            </w:r>
          </w:p>
        </w:tc>
        <w:tc>
          <w:tcPr>
            <w:tcW w:w="99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(n=146)</w:t>
            </w: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(92%)</w:t>
            </w:r>
          </w:p>
        </w:tc>
        <w:tc>
          <w:tcPr>
            <w:tcW w:w="1418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(8%)</w:t>
            </w:r>
          </w:p>
        </w:tc>
        <w:tc>
          <w:tcPr>
            <w:tcW w:w="283" w:type="dxa"/>
          </w:tcPr>
          <w:p w:rsidR="00885CFE" w:rsidRDefault="00885CFE" w:rsidP="00A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(39%)</w:t>
            </w: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(61%)</w:t>
            </w:r>
          </w:p>
        </w:tc>
      </w:tr>
      <w:tr w:rsidR="00885CFE" w:rsidRPr="00AF68E7" w:rsidTr="00AB7B31">
        <w:tc>
          <w:tcPr>
            <w:tcW w:w="116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85CFE" w:rsidRPr="00AF68E7" w:rsidRDefault="00885CFE" w:rsidP="00AB7B3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68E7">
              <w:rPr>
                <w:rFonts w:ascii="Times New Roman" w:hAnsi="Times New Roman" w:cs="Times New Roman"/>
                <w:sz w:val="24"/>
                <w:szCs w:val="24"/>
              </w:rPr>
              <w:t>≥60 years</w:t>
            </w:r>
          </w:p>
        </w:tc>
        <w:tc>
          <w:tcPr>
            <w:tcW w:w="992" w:type="dxa"/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(n=137)</w:t>
            </w: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(94%)</w:t>
            </w:r>
          </w:p>
        </w:tc>
        <w:tc>
          <w:tcPr>
            <w:tcW w:w="1418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(6%)</w:t>
            </w:r>
          </w:p>
        </w:tc>
        <w:tc>
          <w:tcPr>
            <w:tcW w:w="283" w:type="dxa"/>
          </w:tcPr>
          <w:p w:rsidR="00885CFE" w:rsidRDefault="00885CFE" w:rsidP="00A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(29%)</w:t>
            </w:r>
          </w:p>
        </w:tc>
        <w:tc>
          <w:tcPr>
            <w:tcW w:w="1560" w:type="dxa"/>
          </w:tcPr>
          <w:p w:rsidR="00885CFE" w:rsidRPr="00756F8B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(71%)</w:t>
            </w:r>
          </w:p>
        </w:tc>
      </w:tr>
      <w:tr w:rsidR="00885CFE" w:rsidRPr="00AF68E7" w:rsidTr="00AB7B31">
        <w:tc>
          <w:tcPr>
            <w:tcW w:w="1162" w:type="dxa"/>
            <w:tcBorders>
              <w:bottom w:val="single" w:sz="12" w:space="0" w:color="auto"/>
            </w:tcBorders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885CFE" w:rsidRPr="00AF68E7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85CFE" w:rsidRDefault="00885CFE" w:rsidP="00AB7B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85CFE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885CFE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85CFE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885CFE" w:rsidRDefault="00885CFE" w:rsidP="00AB7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85CFE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85CFE" w:rsidRDefault="00885CFE" w:rsidP="00AB7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CFE" w:rsidRDefault="00885CFE" w:rsidP="00885CFE">
      <w:pPr>
        <w:pStyle w:val="NoSpacing"/>
      </w:pPr>
    </w:p>
    <w:p w:rsidR="00885CFE" w:rsidRDefault="00885CFE" w:rsidP="00885CFE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885CFE" w:rsidSect="001C20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The presence of grade ≥2 erosions and erosions with inflammation (BME and/or synovitis) was evaluated per MCP- and MTP-bone </w:t>
      </w:r>
      <w:r w:rsidRPr="00AF68E7">
        <w:rPr>
          <w:rFonts w:ascii="Times New Roman" w:hAnsi="Times New Roman" w:cs="Times New Roman"/>
          <w:sz w:val="24"/>
          <w:szCs w:val="24"/>
        </w:rPr>
        <w:t>according to the Rheumatoid Arthritis Magnetic Res</w:t>
      </w:r>
      <w:r>
        <w:rPr>
          <w:rFonts w:ascii="Times New Roman" w:hAnsi="Times New Roman" w:cs="Times New Roman"/>
          <w:sz w:val="24"/>
          <w:szCs w:val="24"/>
        </w:rPr>
        <w:t>onance Imaging Scoring system. G</w:t>
      </w:r>
      <w:r w:rsidRPr="00A50577">
        <w:rPr>
          <w:rFonts w:ascii="Times New Roman" w:hAnsi="Times New Roman" w:cs="Times New Roman"/>
          <w:sz w:val="24"/>
          <w:szCs w:val="24"/>
        </w:rPr>
        <w:t xml:space="preserve">rade ≥2 </w:t>
      </w:r>
      <w:r>
        <w:rPr>
          <w:rFonts w:ascii="Times New Roman" w:hAnsi="Times New Roman" w:cs="Times New Roman"/>
          <w:sz w:val="24"/>
          <w:szCs w:val="24"/>
        </w:rPr>
        <w:t xml:space="preserve">indicate that &gt;10% of the bone is eroded. The presence of BME and/or synovitis was defined as a score of ≥1. </w:t>
      </w:r>
      <w:r w:rsidRPr="00D46897">
        <w:rPr>
          <w:rFonts w:ascii="Times New Roman" w:hAnsi="Times New Roman" w:cs="Times New Roman"/>
          <w:sz w:val="24"/>
          <w:szCs w:val="24"/>
        </w:rPr>
        <w:t xml:space="preserve">BME, bone marrow </w:t>
      </w:r>
      <w:proofErr w:type="spellStart"/>
      <w:r w:rsidRPr="00D46897">
        <w:rPr>
          <w:rFonts w:ascii="Times New Roman" w:hAnsi="Times New Roman" w:cs="Times New Roman"/>
          <w:sz w:val="24"/>
          <w:szCs w:val="24"/>
        </w:rPr>
        <w:t>edema</w:t>
      </w:r>
      <w:proofErr w:type="spellEnd"/>
      <w:r w:rsidRPr="00D46897">
        <w:rPr>
          <w:rFonts w:ascii="Times New Roman" w:hAnsi="Times New Roman" w:cs="Times New Roman"/>
          <w:sz w:val="24"/>
          <w:szCs w:val="24"/>
        </w:rPr>
        <w:t xml:space="preserve">; RA, rheumatoid arthritis; MCP, </w:t>
      </w:r>
      <w:proofErr w:type="spellStart"/>
      <w:r w:rsidRPr="00D46897">
        <w:rPr>
          <w:rFonts w:ascii="Times New Roman" w:hAnsi="Times New Roman" w:cs="Times New Roman"/>
          <w:sz w:val="24"/>
          <w:szCs w:val="24"/>
        </w:rPr>
        <w:t>metacarpophalangeal</w:t>
      </w:r>
      <w:proofErr w:type="spellEnd"/>
      <w:r w:rsidRPr="00D46897">
        <w:rPr>
          <w:rFonts w:ascii="Times New Roman" w:hAnsi="Times New Roman" w:cs="Times New Roman"/>
          <w:sz w:val="24"/>
          <w:szCs w:val="24"/>
        </w:rPr>
        <w:t xml:space="preserve"> joint; MTP, metatarsophalangeal joint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CFE" w:rsidRDefault="00885CFE" w:rsidP="00885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20C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4 Location</w:t>
      </w:r>
      <w:r w:rsidRPr="00D20CDD">
        <w:rPr>
          <w:rFonts w:ascii="Times New Roman" w:hAnsi="Times New Roman" w:cs="Times New Roman"/>
          <w:b/>
          <w:sz w:val="24"/>
          <w:szCs w:val="24"/>
        </w:rPr>
        <w:t xml:space="preserve"> of erosions in bones of the MCP- and MTP-joints of RA-patients and </w:t>
      </w:r>
      <w:r>
        <w:rPr>
          <w:rFonts w:ascii="Times New Roman" w:hAnsi="Times New Roman" w:cs="Times New Roman"/>
          <w:b/>
          <w:sz w:val="24"/>
          <w:szCs w:val="24"/>
        </w:rPr>
        <w:t xml:space="preserve">patients with other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arthritides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depicted </w:t>
      </w:r>
      <w:r w:rsidRPr="00D20CDD">
        <w:rPr>
          <w:rFonts w:ascii="Times New Roman" w:hAnsi="Times New Roman" w:cs="Times New Roman"/>
          <w:b/>
          <w:sz w:val="24"/>
          <w:szCs w:val="24"/>
        </w:rPr>
        <w:t>per age category (1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20CDD">
        <w:rPr>
          <w:rFonts w:ascii="Times New Roman" w:hAnsi="Times New Roman" w:cs="Times New Roman"/>
          <w:b/>
          <w:sz w:val="24"/>
          <w:szCs w:val="24"/>
        </w:rPr>
        <w:t>-39, 40-59, ≥60 years)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204"/>
        <w:gridCol w:w="1205"/>
        <w:gridCol w:w="1205"/>
        <w:gridCol w:w="1205"/>
        <w:gridCol w:w="1205"/>
        <w:gridCol w:w="1205"/>
      </w:tblGrid>
      <w:tr w:rsidR="00885CFE" w:rsidRPr="00DA75B0" w:rsidTr="00AB7B31">
        <w:trPr>
          <w:trHeight w:val="330"/>
        </w:trPr>
        <w:tc>
          <w:tcPr>
            <w:tcW w:w="2142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Erosions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&lt;40 years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40-59 years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≥60 years</w:t>
            </w:r>
          </w:p>
        </w:tc>
      </w:tr>
      <w:tr w:rsidR="00885CFE" w:rsidRPr="00DA75B0" w:rsidTr="00AB7B31">
        <w:trPr>
          <w:trHeight w:val="945"/>
        </w:trPr>
        <w:tc>
          <w:tcPr>
            <w:tcW w:w="214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arthritides</w:t>
            </w:r>
            <w:proofErr w:type="spellEnd"/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arthritides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 </w:t>
            </w:r>
            <w:proofErr w:type="spellStart"/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arthritides</w:t>
            </w:r>
            <w:proofErr w:type="spellEnd"/>
          </w:p>
        </w:tc>
      </w:tr>
      <w:tr w:rsidR="00885CFE" w:rsidRPr="00DA75B0" w:rsidTr="00AB7B31">
        <w:trPr>
          <w:trHeight w:val="330"/>
        </w:trPr>
        <w:tc>
          <w:tcPr>
            <w:tcW w:w="2142" w:type="dxa"/>
            <w:gridSpan w:val="2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n=38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n=134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n=112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9EDD1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ACE4BF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3EBCD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8D09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51C984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FEFD5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B2E6C2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B8E8C6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B8E8C6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B8E8C6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8ADAA9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8D09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34C072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51C984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FEFD5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9EDD1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F0989A7" wp14:editId="2BF2B8B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229235</wp:posOffset>
                  </wp:positionV>
                  <wp:extent cx="827405" cy="1745615"/>
                  <wp:effectExtent l="0" t="0" r="0" b="0"/>
                  <wp:wrapNone/>
                  <wp:docPr id="8" name="Picture 8" descr="H:\4. MRI erosies ATLAS en EAC\15-2-2017 nieuwe ref RA 1987 en 2010 RA\legend(3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4. MRI erosies ATLAS en EAC\15-2-2017 nieuwe ref RA 1987 en 2010 RA\legend(3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C9EDD1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FEFD5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B8E8C6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3EBCD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FEFD5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MCP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9EDD1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9EDD1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7ED6A1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95DDB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8ADAA9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B8E8C6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DD196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68D09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17B75F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23BB67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3EBCD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ACE4BF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B2E6C2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FEFD5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CFEFD5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4F0D8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5CFE" w:rsidRPr="00DA75B0" w:rsidTr="00AB7B31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MTP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proximal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6DD196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A7E3BB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ACE4BF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90DCA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ACE4BF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85CFE" w:rsidRPr="00DA75B0" w:rsidTr="00AB7B31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F2DC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0F4E0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5F5E3"/>
            <w:vAlign w:val="center"/>
            <w:hideMark/>
          </w:tcPr>
          <w:p w:rsidR="00885CFE" w:rsidRPr="00DA75B0" w:rsidRDefault="00885CFE" w:rsidP="00AB7B3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5CFE" w:rsidRDefault="00885CFE" w:rsidP="00885CF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AC3058" w:rsidRPr="00885CFE" w:rsidRDefault="00885CFE" w:rsidP="00885CF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Values are the percentages of patients with an erosion of all patients in that age category. The presence of </w:t>
      </w:r>
      <w:proofErr w:type="gramStart"/>
      <w:r>
        <w:rPr>
          <w:rFonts w:ascii="Times New Roman" w:hAnsi="Times New Roman" w:cs="Times New Roman"/>
          <w:sz w:val="24"/>
          <w:szCs w:val="24"/>
        </w:rPr>
        <w:t>an erosion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defined as an erosion score of at least 1 in that bone. </w:t>
      </w:r>
      <w:proofErr w:type="gramStart"/>
      <w:r w:rsidRPr="007B2180">
        <w:rPr>
          <w:rFonts w:ascii="Times New Roman" w:hAnsi="Times New Roman" w:cs="Times New Roman"/>
          <w:sz w:val="24"/>
          <w:szCs w:val="24"/>
        </w:rPr>
        <w:t xml:space="preserve">RA, </w:t>
      </w:r>
      <w:bookmarkStart w:id="0" w:name="_GoBack"/>
      <w:bookmarkEnd w:id="0"/>
      <w:r w:rsidRPr="007B2180">
        <w:rPr>
          <w:rFonts w:ascii="Times New Roman" w:hAnsi="Times New Roman" w:cs="Times New Roman"/>
          <w:sz w:val="24"/>
          <w:szCs w:val="24"/>
        </w:rPr>
        <w:t xml:space="preserve">rheumatoid arthritis; MCP, </w:t>
      </w:r>
      <w:proofErr w:type="spellStart"/>
      <w:r w:rsidRPr="007B2180">
        <w:rPr>
          <w:rFonts w:ascii="Times New Roman" w:hAnsi="Times New Roman" w:cs="Times New Roman"/>
          <w:sz w:val="24"/>
          <w:szCs w:val="24"/>
        </w:rPr>
        <w:t>metacarpophalangeal</w:t>
      </w:r>
      <w:proofErr w:type="spellEnd"/>
      <w:r w:rsidRPr="007B2180">
        <w:rPr>
          <w:rFonts w:ascii="Times New Roman" w:hAnsi="Times New Roman" w:cs="Times New Roman"/>
          <w:sz w:val="24"/>
          <w:szCs w:val="24"/>
        </w:rPr>
        <w:t xml:space="preserve"> joint; MTP, metatarsophalangeal joint.</w:t>
      </w:r>
      <w:proofErr w:type="gramEnd"/>
      <w:r w:rsidRPr="003700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AC3058" w:rsidRPr="0088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E"/>
    <w:rsid w:val="00885CFE"/>
    <w:rsid w:val="00AC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CFE"/>
    <w:pPr>
      <w:spacing w:after="0" w:line="240" w:lineRule="auto"/>
    </w:pPr>
  </w:style>
  <w:style w:type="table" w:styleId="TableGrid">
    <w:name w:val="Table Grid"/>
    <w:basedOn w:val="TableNormal"/>
    <w:uiPriority w:val="59"/>
    <w:rsid w:val="00885CF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F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CFE"/>
    <w:pPr>
      <w:spacing w:after="0" w:line="240" w:lineRule="auto"/>
    </w:pPr>
  </w:style>
  <w:style w:type="table" w:styleId="TableGrid">
    <w:name w:val="Table Grid"/>
    <w:basedOn w:val="TableNormal"/>
    <w:uiPriority w:val="59"/>
    <w:rsid w:val="00885CF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2013B9CC</Template>
  <TotalTime>2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Boeters, D.M. (REUM)</dc:creator>
  <cp:lastModifiedBy>Boeters, D.M. (REUM)</cp:lastModifiedBy>
  <cp:revision>1</cp:revision>
  <dcterms:created xsi:type="dcterms:W3CDTF">2018-02-08T15:11:00Z</dcterms:created>
  <dcterms:modified xsi:type="dcterms:W3CDTF">2018-02-08T15:13:00Z</dcterms:modified>
</cp:coreProperties>
</file>