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text" w:horzAnchor="margin" w:tblpY="589"/>
        <w:tblW w:w="10368" w:type="dxa"/>
        <w:tblLayout w:type="fixed"/>
        <w:tblLook w:val="04A0" w:firstRow="1" w:lastRow="0" w:firstColumn="1" w:lastColumn="0" w:noHBand="0" w:noVBand="1"/>
      </w:tblPr>
      <w:tblGrid>
        <w:gridCol w:w="1668"/>
        <w:gridCol w:w="1860"/>
        <w:gridCol w:w="1800"/>
        <w:gridCol w:w="2700"/>
        <w:gridCol w:w="2340"/>
      </w:tblGrid>
      <w:tr w:rsidR="00AA7F2F" w:rsidRPr="001A191D" w:rsidTr="00AA7F2F">
        <w:trPr>
          <w:trHeight w:val="231"/>
        </w:trPr>
        <w:tc>
          <w:tcPr>
            <w:tcW w:w="1668" w:type="dxa"/>
            <w:vAlign w:val="center"/>
          </w:tcPr>
          <w:p w:rsidR="00AA7F2F" w:rsidRPr="003F00AE" w:rsidRDefault="00AA7F2F" w:rsidP="005D305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F00AE">
              <w:rPr>
                <w:b/>
                <w:sz w:val="20"/>
                <w:szCs w:val="20"/>
                <w:lang w:val="en-GB"/>
              </w:rPr>
              <w:t>Countries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AA7F2F" w:rsidRPr="00261293" w:rsidRDefault="00AA7F2F" w:rsidP="005D305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61293">
              <w:rPr>
                <w:b/>
                <w:sz w:val="20"/>
                <w:szCs w:val="20"/>
                <w:lang w:val="en-GB"/>
              </w:rPr>
              <w:t>HDI rank</w:t>
            </w:r>
          </w:p>
          <w:p w:rsidR="00AA7F2F" w:rsidRDefault="005D3051" w:rsidP="005D305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Source: </w:t>
            </w:r>
            <w:r w:rsidR="00AA7F2F">
              <w:rPr>
                <w:sz w:val="20"/>
                <w:szCs w:val="20"/>
                <w:lang w:val="en-GB"/>
              </w:rPr>
              <w:t>UNDP</w:t>
            </w:r>
          </w:p>
          <w:p w:rsidR="00AA7F2F" w:rsidRDefault="00AA7F2F" w:rsidP="005D305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2013</w:t>
            </w:r>
          </w:p>
          <w:p w:rsidR="00AA7F2F" w:rsidRDefault="00AA7F2F" w:rsidP="005D305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051" w:rsidRDefault="00AA7F2F" w:rsidP="005D3051">
            <w:pPr>
              <w:jc w:val="center"/>
              <w:rPr>
                <w:sz w:val="20"/>
                <w:szCs w:val="20"/>
                <w:lang w:val="en-GB"/>
              </w:rPr>
            </w:pPr>
            <w:r w:rsidRPr="005D3051">
              <w:rPr>
                <w:b/>
                <w:sz w:val="20"/>
                <w:szCs w:val="20"/>
                <w:lang w:val="en-GB"/>
              </w:rPr>
              <w:t>GDP</w:t>
            </w:r>
          </w:p>
          <w:p w:rsidR="005D3051" w:rsidRPr="005D3051" w:rsidRDefault="005D3051" w:rsidP="005D305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(</w:t>
            </w:r>
            <w:r w:rsidR="00AA7F2F" w:rsidRPr="005D3051">
              <w:rPr>
                <w:sz w:val="20"/>
                <w:szCs w:val="20"/>
                <w:lang w:val="en-GB"/>
              </w:rPr>
              <w:t>per capita</w:t>
            </w:r>
            <w:r w:rsidR="00E210CE">
              <w:rPr>
                <w:sz w:val="20"/>
                <w:szCs w:val="20"/>
                <w:lang w:val="en-GB"/>
              </w:rPr>
              <w:t xml:space="preserve"> adjusted to PPP</w:t>
            </w:r>
            <w:r w:rsidR="0025384B">
              <w:rPr>
                <w:sz w:val="20"/>
                <w:szCs w:val="20"/>
                <w:lang w:val="en-GB"/>
              </w:rPr>
              <w:t xml:space="preserve">, in </w:t>
            </w:r>
            <w:r w:rsidR="00E210CE">
              <w:rPr>
                <w:sz w:val="20"/>
                <w:szCs w:val="20"/>
                <w:lang w:val="en-GB"/>
              </w:rPr>
              <w:t>international</w:t>
            </w:r>
            <w:r w:rsidR="0025384B">
              <w:rPr>
                <w:sz w:val="20"/>
                <w:szCs w:val="20"/>
                <w:lang w:val="en-GB"/>
              </w:rPr>
              <w:t xml:space="preserve"> dollars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5D3051" w:rsidRPr="005D3051" w:rsidRDefault="005D3051" w:rsidP="005D305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Source: </w:t>
            </w:r>
            <w:r w:rsidRPr="005D3051">
              <w:rPr>
                <w:sz w:val="20"/>
                <w:szCs w:val="20"/>
                <w:lang w:val="en-GB"/>
              </w:rPr>
              <w:t>IMF</w:t>
            </w:r>
            <w:r>
              <w:rPr>
                <w:sz w:val="20"/>
                <w:szCs w:val="20"/>
                <w:lang w:val="en-GB"/>
              </w:rPr>
              <w:t xml:space="preserve"> 2013</w:t>
            </w:r>
          </w:p>
          <w:p w:rsidR="00AA7F2F" w:rsidRPr="00AC55E3" w:rsidRDefault="00AA7F2F" w:rsidP="005D305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3051" w:rsidRDefault="00AA7F2F" w:rsidP="005D3051">
            <w:pPr>
              <w:jc w:val="center"/>
              <w:rPr>
                <w:sz w:val="20"/>
                <w:szCs w:val="20"/>
                <w:lang w:val="en-GB"/>
              </w:rPr>
            </w:pPr>
            <w:r w:rsidRPr="00261293">
              <w:rPr>
                <w:b/>
                <w:sz w:val="20"/>
                <w:szCs w:val="20"/>
                <w:lang w:val="en-GB"/>
              </w:rPr>
              <w:t>Health expenditure</w:t>
            </w:r>
          </w:p>
          <w:p w:rsidR="00AA7F2F" w:rsidRPr="005D3051" w:rsidRDefault="005D3051" w:rsidP="005D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AA7F2F" w:rsidRPr="00261293">
              <w:rPr>
                <w:sz w:val="20"/>
                <w:szCs w:val="20"/>
                <w:lang w:val="en-GB"/>
              </w:rPr>
              <w:t>per capita</w:t>
            </w:r>
            <w:r w:rsidR="00E210CE">
              <w:rPr>
                <w:sz w:val="20"/>
                <w:szCs w:val="20"/>
                <w:lang w:val="en-GB"/>
              </w:rPr>
              <w:t xml:space="preserve"> adjusted to PPP</w:t>
            </w:r>
            <w:r w:rsidR="00AA7F2F" w:rsidRPr="00261293">
              <w:rPr>
                <w:sz w:val="20"/>
                <w:szCs w:val="20"/>
                <w:lang w:val="en-GB"/>
              </w:rPr>
              <w:t>,  in</w:t>
            </w:r>
            <w:r w:rsidR="00E210CE">
              <w:rPr>
                <w:sz w:val="20"/>
                <w:szCs w:val="20"/>
                <w:lang w:val="en-GB"/>
              </w:rPr>
              <w:t xml:space="preserve"> international</w:t>
            </w:r>
            <w:r w:rsidR="00AA7F2F" w:rsidRPr="00261293">
              <w:rPr>
                <w:sz w:val="20"/>
                <w:szCs w:val="20"/>
                <w:lang w:val="en-GB"/>
              </w:rPr>
              <w:t xml:space="preserve"> dollars</w:t>
            </w:r>
            <w:r>
              <w:rPr>
                <w:sz w:val="20"/>
                <w:szCs w:val="20"/>
              </w:rPr>
              <w:t>)</w:t>
            </w:r>
          </w:p>
          <w:p w:rsidR="00AA7F2F" w:rsidRPr="00261293" w:rsidRDefault="005D3051" w:rsidP="005D305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Source: </w:t>
            </w:r>
            <w:r w:rsidR="00AA7F2F" w:rsidRPr="00261293">
              <w:rPr>
                <w:sz w:val="20"/>
                <w:szCs w:val="20"/>
                <w:lang w:val="en-GB"/>
              </w:rPr>
              <w:t>World Bank 2013</w:t>
            </w:r>
          </w:p>
          <w:p w:rsidR="00AA7F2F" w:rsidRPr="00261293" w:rsidRDefault="00AA7F2F" w:rsidP="005D3051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A7F2F" w:rsidRPr="00261293" w:rsidRDefault="00AA7F2F" w:rsidP="005D3051">
            <w:pPr>
              <w:jc w:val="center"/>
              <w:rPr>
                <w:lang w:val="en-GB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261293" w:rsidRDefault="00AA7F2F" w:rsidP="005D305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61293">
              <w:rPr>
                <w:b/>
                <w:sz w:val="20"/>
                <w:szCs w:val="20"/>
                <w:lang w:val="en-GB"/>
              </w:rPr>
              <w:t>GINI</w:t>
            </w:r>
          </w:p>
          <w:p w:rsidR="005D3051" w:rsidRDefault="00AA7F2F" w:rsidP="005D305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5D3051">
              <w:rPr>
                <w:sz w:val="20"/>
                <w:szCs w:val="20"/>
                <w:lang w:val="en-GB"/>
              </w:rPr>
              <w:t xml:space="preserve"> </w:t>
            </w:r>
          </w:p>
          <w:p w:rsidR="00AA7F2F" w:rsidRPr="0092337D" w:rsidRDefault="005D3051" w:rsidP="0022037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Source: UNDP &amp; World Bank, most recent year</w:t>
            </w:r>
          </w:p>
        </w:tc>
      </w:tr>
      <w:tr w:rsidR="00AA7F2F" w:rsidTr="00AA7F2F">
        <w:trPr>
          <w:trHeight w:val="231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Argentina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3B6D40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22,404.259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1,174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rFonts w:ascii="Arial" w:hAnsi="Arial" w:cs="Arial"/>
                <w:color w:val="50595E"/>
                <w:sz w:val="21"/>
                <w:szCs w:val="21"/>
                <w:shd w:val="clear" w:color="auto" w:fill="FFFFFF"/>
              </w:rPr>
            </w:pPr>
            <w:r>
              <w:rPr>
                <w:sz w:val="20"/>
                <w:szCs w:val="20"/>
                <w:lang w:val="en-GB"/>
              </w:rPr>
              <w:t>42.3</w:t>
            </w:r>
          </w:p>
        </w:tc>
      </w:tr>
      <w:tr w:rsidR="00AA7F2F" w:rsidTr="00AA7F2F">
        <w:trPr>
          <w:trHeight w:val="231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Belgium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136019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42,077.983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4,264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27.6</w:t>
            </w:r>
          </w:p>
        </w:tc>
      </w:tr>
      <w:tr w:rsidR="00AA7F2F" w:rsidTr="00AA7F2F">
        <w:trPr>
          <w:trHeight w:val="231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43,589.570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4,623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33.7</w:t>
            </w:r>
          </w:p>
        </w:tc>
      </w:tr>
      <w:tr w:rsidR="00AA7F2F" w:rsidTr="00AA7F2F">
        <w:trPr>
          <w:trHeight w:val="231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China</w:t>
            </w:r>
            <w:r>
              <w:rPr>
                <w:sz w:val="20"/>
                <w:szCs w:val="20"/>
                <w:lang w:val="en-GB"/>
              </w:rPr>
              <w:t xml:space="preserve"> (PRC)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11,885.819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654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42.2 </w:t>
            </w:r>
          </w:p>
        </w:tc>
      </w:tr>
      <w:tr w:rsidR="00AA7F2F" w:rsidTr="00AA7F2F">
        <w:trPr>
          <w:trHeight w:val="231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12,806.449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870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53.5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Egypt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10,741.706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567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30.8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39,818.198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4,370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33.1 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44,696.966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4,837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30.1 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Italy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35,284.472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3,257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35.2 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Japan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36,793.194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3,713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32.1 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Mexico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17,449.050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1,070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48.1 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 xml:space="preserve">Morocco 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7,356.326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429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40.7 </w:t>
            </w:r>
          </w:p>
        </w:tc>
      </w:tr>
      <w:tr w:rsidR="00AA7F2F" w:rsidTr="00AA7F2F">
        <w:trPr>
          <w:trHeight w:val="5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46,434.515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5,170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28.0 </w:t>
            </w:r>
          </w:p>
        </w:tc>
      </w:tr>
      <w:tr w:rsidR="00AA7F2F" w:rsidRPr="00EF08C9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26,188.302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2,634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36.0 </w:t>
            </w:r>
          </w:p>
        </w:tc>
      </w:tr>
      <w:tr w:rsidR="00AA7F2F" w:rsidRPr="00EF08C9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Russia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24,297.963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1,777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41.6 </w:t>
            </w:r>
          </w:p>
        </w:tc>
      </w:tr>
      <w:tr w:rsidR="00AA7F2F" w:rsidRPr="00EF08C9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Singapore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80,295.174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3,631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missing</w:t>
            </w:r>
          </w:p>
        </w:tc>
      </w:tr>
      <w:tr w:rsidR="00AA7F2F" w:rsidRPr="00EF08C9" w:rsidTr="009868E8">
        <w:trPr>
          <w:trHeight w:val="443"/>
        </w:trPr>
        <w:tc>
          <w:tcPr>
            <w:tcW w:w="1668" w:type="dxa"/>
            <w:vAlign w:val="center"/>
          </w:tcPr>
          <w:p w:rsidR="00AA7F2F" w:rsidRPr="00BD1F0B" w:rsidRDefault="00AA7F2F" w:rsidP="009868E8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South Korea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AA7F2F" w:rsidRPr="00FA46BE" w:rsidRDefault="00AA7F2F" w:rsidP="009868E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F2F" w:rsidRPr="00AC632D" w:rsidRDefault="00AA7F2F" w:rsidP="009868E8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33,791.471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F2F" w:rsidRPr="0009308B" w:rsidRDefault="00AA7F2F" w:rsidP="009868E8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2,380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F2F" w:rsidRDefault="00AA7F2F" w:rsidP="009868E8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31.3</w:t>
            </w:r>
          </w:p>
        </w:tc>
      </w:tr>
      <w:tr w:rsidR="00AA7F2F" w:rsidRPr="00EF08C9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Spain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32,680.936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2,928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35.9 </w:t>
            </w:r>
          </w:p>
        </w:tc>
      </w:tr>
      <w:tr w:rsidR="00AA7F2F" w:rsidRPr="00EF08C9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Taiwan</w:t>
            </w:r>
            <w:r>
              <w:rPr>
                <w:sz w:val="20"/>
                <w:szCs w:val="20"/>
                <w:lang w:val="en-GB"/>
              </w:rPr>
              <w:t xml:space="preserve"> (ROC)#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43,677.962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9868E8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missing</w:t>
            </w:r>
          </w:p>
        </w:tc>
      </w:tr>
      <w:tr w:rsidR="00AA7F2F" w:rsidRPr="00EF08C9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Turkey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18,993.702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1,007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40.2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F2F" w:rsidRPr="00AC632D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38,224.942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3,374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32.6 </w:t>
            </w:r>
          </w:p>
        </w:tc>
      </w:tr>
      <w:tr w:rsidR="00AA7F2F" w:rsidTr="00AA7F2F">
        <w:trPr>
          <w:trHeight w:val="214"/>
        </w:trPr>
        <w:tc>
          <w:tcPr>
            <w:tcW w:w="1668" w:type="dxa"/>
            <w:vAlign w:val="center"/>
          </w:tcPr>
          <w:p w:rsidR="00AA7F2F" w:rsidRPr="00BD1F0B" w:rsidRDefault="00AA7F2F" w:rsidP="00C6478F">
            <w:pPr>
              <w:rPr>
                <w:sz w:val="20"/>
                <w:szCs w:val="20"/>
                <w:lang w:val="en-GB"/>
              </w:rPr>
            </w:pPr>
            <w:r w:rsidRPr="00BD1F0B"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AA7F2F" w:rsidRPr="00FA46BE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F2F" w:rsidRPr="004161F6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4161F6">
              <w:rPr>
                <w:sz w:val="20"/>
                <w:szCs w:val="20"/>
                <w:lang w:val="en-GB"/>
              </w:rPr>
              <w:t>52,939.101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7F2F" w:rsidRPr="0009308B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 w:rsidRPr="00F61430">
              <w:rPr>
                <w:sz w:val="20"/>
                <w:szCs w:val="20"/>
                <w:lang w:val="en-GB"/>
              </w:rPr>
              <w:t>8,988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7F2F" w:rsidRDefault="00AA7F2F" w:rsidP="00C647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41.1 </w:t>
            </w:r>
          </w:p>
        </w:tc>
      </w:tr>
    </w:tbl>
    <w:p w:rsidR="00C6478F" w:rsidRDefault="00745A9E" w:rsidP="00C730F3">
      <w:pPr>
        <w:rPr>
          <w:b/>
          <w:lang w:val="en-GB"/>
        </w:rPr>
      </w:pPr>
      <w:r>
        <w:rPr>
          <w:b/>
          <w:lang w:val="en-GB"/>
        </w:rPr>
        <w:t>Supplementary T</w:t>
      </w:r>
      <w:r w:rsidR="00EB1650">
        <w:rPr>
          <w:b/>
          <w:lang w:val="en-GB"/>
        </w:rPr>
        <w:t>able</w:t>
      </w:r>
      <w:r>
        <w:rPr>
          <w:b/>
          <w:lang w:val="en-GB"/>
        </w:rPr>
        <w:t xml:space="preserve"> 1</w:t>
      </w:r>
      <w:r w:rsidR="00EB1650">
        <w:rPr>
          <w:b/>
          <w:lang w:val="en-GB"/>
        </w:rPr>
        <w:t xml:space="preserve">. </w:t>
      </w:r>
      <w:r w:rsidR="00E25013" w:rsidRPr="00EB1650">
        <w:rPr>
          <w:lang w:val="en-GB"/>
        </w:rPr>
        <w:t xml:space="preserve">Socio-economic </w:t>
      </w:r>
      <w:r w:rsidR="00E5065A" w:rsidRPr="00EB1650">
        <w:rPr>
          <w:lang w:val="en-GB"/>
        </w:rPr>
        <w:t>variables</w:t>
      </w:r>
      <w:r w:rsidR="00EB1650">
        <w:rPr>
          <w:lang w:val="en-GB"/>
        </w:rPr>
        <w:t xml:space="preserve"> across each of the COMOSPA countries.</w:t>
      </w:r>
    </w:p>
    <w:p w:rsidR="009868E8" w:rsidRDefault="00AE645E" w:rsidP="00B47EF8">
      <w:pPr>
        <w:rPr>
          <w:rFonts w:eastAsia="Arial Unicode MS" w:cstheme="minorHAnsi"/>
          <w:b/>
          <w:lang w:val="en-GB"/>
        </w:rPr>
      </w:pPr>
      <w:r w:rsidRPr="009868E8">
        <w:rPr>
          <w:i/>
          <w:sz w:val="20"/>
          <w:szCs w:val="20"/>
          <w:lang w:val="en-GB"/>
        </w:rPr>
        <w:t>HDI= Human Development Index; PPP=Purchasing Power Parity; UNDP= United Nations Development Programme; I</w:t>
      </w:r>
      <w:r w:rsidR="009868E8" w:rsidRPr="009868E8">
        <w:rPr>
          <w:i/>
          <w:sz w:val="20"/>
          <w:szCs w:val="20"/>
          <w:lang w:val="en-GB"/>
        </w:rPr>
        <w:t xml:space="preserve">MF=International Monetary Fund.  </w:t>
      </w:r>
    </w:p>
    <w:p w:rsidR="009E7EC3" w:rsidRDefault="009E7EC3" w:rsidP="009E7EC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eastAsia="Arial Unicode MS" w:cstheme="minorHAnsi"/>
          <w:lang w:val="en-GB"/>
        </w:rPr>
      </w:pPr>
      <w:bookmarkStart w:id="0" w:name="_GoBack"/>
      <w:bookmarkEnd w:id="0"/>
    </w:p>
    <w:sectPr w:rsidR="009E7EC3" w:rsidSect="00C64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47"/>
    <w:rsid w:val="00085353"/>
    <w:rsid w:val="00120E24"/>
    <w:rsid w:val="00144E71"/>
    <w:rsid w:val="00150030"/>
    <w:rsid w:val="00194740"/>
    <w:rsid w:val="001A191D"/>
    <w:rsid w:val="001D6CD6"/>
    <w:rsid w:val="0022037F"/>
    <w:rsid w:val="00251778"/>
    <w:rsid w:val="0025384B"/>
    <w:rsid w:val="00261293"/>
    <w:rsid w:val="00295471"/>
    <w:rsid w:val="0029581B"/>
    <w:rsid w:val="002E488E"/>
    <w:rsid w:val="00383193"/>
    <w:rsid w:val="003F00AE"/>
    <w:rsid w:val="003F20A9"/>
    <w:rsid w:val="003F4FE3"/>
    <w:rsid w:val="004161F6"/>
    <w:rsid w:val="00466CE3"/>
    <w:rsid w:val="004C584F"/>
    <w:rsid w:val="004E16AA"/>
    <w:rsid w:val="00533AF2"/>
    <w:rsid w:val="005D3051"/>
    <w:rsid w:val="006C0003"/>
    <w:rsid w:val="007262CC"/>
    <w:rsid w:val="00745A9E"/>
    <w:rsid w:val="007F4FA0"/>
    <w:rsid w:val="0086690D"/>
    <w:rsid w:val="008909AE"/>
    <w:rsid w:val="008C701A"/>
    <w:rsid w:val="008D7605"/>
    <w:rsid w:val="008E1381"/>
    <w:rsid w:val="0092337D"/>
    <w:rsid w:val="00954247"/>
    <w:rsid w:val="009660A2"/>
    <w:rsid w:val="009868E8"/>
    <w:rsid w:val="009E7EC3"/>
    <w:rsid w:val="00A8227E"/>
    <w:rsid w:val="00AA7F2F"/>
    <w:rsid w:val="00AE645E"/>
    <w:rsid w:val="00B30353"/>
    <w:rsid w:val="00B33A42"/>
    <w:rsid w:val="00B47EF8"/>
    <w:rsid w:val="00BA699D"/>
    <w:rsid w:val="00C6478F"/>
    <w:rsid w:val="00C67182"/>
    <w:rsid w:val="00C730F3"/>
    <w:rsid w:val="00C9549C"/>
    <w:rsid w:val="00CE57FB"/>
    <w:rsid w:val="00CF6325"/>
    <w:rsid w:val="00D45C1B"/>
    <w:rsid w:val="00D53900"/>
    <w:rsid w:val="00DB15CB"/>
    <w:rsid w:val="00DF0E34"/>
    <w:rsid w:val="00E210CE"/>
    <w:rsid w:val="00E25013"/>
    <w:rsid w:val="00E5065A"/>
    <w:rsid w:val="00E66A35"/>
    <w:rsid w:val="00EB1650"/>
    <w:rsid w:val="00EB2D3C"/>
    <w:rsid w:val="00F256E1"/>
    <w:rsid w:val="00F32756"/>
    <w:rsid w:val="00F61430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B5DA"/>
  <w15:docId w15:val="{36B367A1-CA2F-48A0-8797-EBA201B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247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247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2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49C"/>
    <w:rPr>
      <w:sz w:val="16"/>
      <w:szCs w:val="16"/>
    </w:rPr>
  </w:style>
  <w:style w:type="paragraph" w:styleId="CommentText">
    <w:name w:val="annotation text"/>
    <w:basedOn w:val="Normal"/>
    <w:link w:val="TekstopmerkingChar"/>
    <w:uiPriority w:val="99"/>
    <w:unhideWhenUsed/>
    <w:rsid w:val="00C954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DefaultParagraphFont"/>
    <w:link w:val="CommentText"/>
    <w:uiPriority w:val="99"/>
    <w:rsid w:val="00C9549C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OnderwerpvanopmerkingChar"/>
    <w:uiPriority w:val="99"/>
    <w:semiHidden/>
    <w:unhideWhenUsed/>
    <w:rsid w:val="00C9549C"/>
    <w:rPr>
      <w:b/>
      <w:bCs/>
    </w:rPr>
  </w:style>
  <w:style w:type="character" w:customStyle="1" w:styleId="OnderwerpvanopmerkingChar">
    <w:name w:val="Onderwerp van opmerking Char"/>
    <w:basedOn w:val="TekstopmerkingChar"/>
    <w:link w:val="CommentSubject"/>
    <w:uiPriority w:val="99"/>
    <w:semiHidden/>
    <w:rsid w:val="00C9549C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C9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C9549C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AF56-3117-4FF3-A080-5680FD56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Putrik, Polina</dc:creator>
  <cp:lastModifiedBy>Elena Nikiphorou</cp:lastModifiedBy>
  <cp:revision>2</cp:revision>
  <dcterms:created xsi:type="dcterms:W3CDTF">2017-10-25T13:13:00Z</dcterms:created>
  <dcterms:modified xsi:type="dcterms:W3CDTF">2017-10-25T13:13:00Z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http://www.zotero.org/styles/arthritis-care-and-research</vt:lpwstr>
  </property>
  <property fmtid="{D5CDD505-2E9C-101B-9397-08002B2CF9AE}" pid="5" name="Mendeley Recent Style Name 1_1">
    <vt:lpwstr>Arthritis Care &amp; Research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1dc882f8-ad5c-3579-8b2c-77a7a453dad5</vt:lpwstr>
  </property>
  <property fmtid="{D5CDD505-2E9C-101B-9397-08002B2CF9AE}" pid="24" name="Mendeley Citation Style_1">
    <vt:lpwstr>http://www.zotero.org/styles/bmj</vt:lpwstr>
  </property>
</Properties>
</file>