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8D0C" w14:textId="77777777" w:rsidR="00346DF6" w:rsidRPr="00FB5927" w:rsidRDefault="00FB5927">
      <w:r w:rsidRPr="00FB5927">
        <w:t>Supplementary file</w:t>
      </w:r>
    </w:p>
    <w:p w14:paraId="578DF500" w14:textId="77777777" w:rsidR="00FB5927" w:rsidRPr="009D6E12" w:rsidRDefault="00FB5927" w:rsidP="00FB5927">
      <w:pPr>
        <w:autoSpaceDE w:val="0"/>
        <w:autoSpaceDN w:val="0"/>
        <w:adjustRightInd w:val="0"/>
        <w:spacing w:after="0" w:line="240" w:lineRule="auto"/>
      </w:pPr>
      <w:r w:rsidRPr="00920BAB">
        <w:rPr>
          <w:b/>
        </w:rPr>
        <w:t>Supplementary Table 1.</w:t>
      </w:r>
      <w:r>
        <w:t xml:space="preserve"> International classification of disease (ICD) codes used to identify indicators for stroke and comorbidities used in analyses</w:t>
      </w:r>
    </w:p>
    <w:tbl>
      <w:tblPr>
        <w:tblStyle w:val="PlainTable21"/>
        <w:tblW w:w="11439" w:type="dxa"/>
        <w:tblLook w:val="04A0" w:firstRow="1" w:lastRow="0" w:firstColumn="1" w:lastColumn="0" w:noHBand="0" w:noVBand="1"/>
      </w:tblPr>
      <w:tblGrid>
        <w:gridCol w:w="3911"/>
        <w:gridCol w:w="2379"/>
        <w:gridCol w:w="2770"/>
        <w:gridCol w:w="2379"/>
      </w:tblGrid>
      <w:tr w:rsidR="00FB5927" w:rsidRPr="00010D67" w14:paraId="0F851926" w14:textId="77777777" w:rsidTr="00A2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top w:val="single" w:sz="12" w:space="0" w:color="auto"/>
              <w:bottom w:val="single" w:sz="12" w:space="0" w:color="auto"/>
            </w:tcBorders>
          </w:tcPr>
          <w:p w14:paraId="7BFCF390" w14:textId="77777777" w:rsidR="00FB5927" w:rsidRPr="001915D4" w:rsidRDefault="00FB5927" w:rsidP="00A256F6">
            <w:pPr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14:paraId="3218D11A" w14:textId="77777777" w:rsidR="00FB5927" w:rsidRPr="001915D4" w:rsidRDefault="00FB5927" w:rsidP="00A2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915D4">
              <w:rPr>
                <w:lang w:val="en-US"/>
              </w:rPr>
              <w:t>ICD-8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12" w:space="0" w:color="auto"/>
            </w:tcBorders>
          </w:tcPr>
          <w:p w14:paraId="7D1A9A99" w14:textId="77777777" w:rsidR="00FB5927" w:rsidRPr="001915D4" w:rsidRDefault="00FB5927" w:rsidP="00A2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915D4">
              <w:rPr>
                <w:lang w:val="en-US"/>
              </w:rPr>
              <w:t>ICD-9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14:paraId="00A9DCB7" w14:textId="77777777" w:rsidR="00FB5927" w:rsidRPr="001915D4" w:rsidRDefault="00FB5927" w:rsidP="00A2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915D4">
              <w:rPr>
                <w:lang w:val="en-US"/>
              </w:rPr>
              <w:t>ICD-10</w:t>
            </w:r>
          </w:p>
        </w:tc>
      </w:tr>
      <w:tr w:rsidR="00FB5927" w14:paraId="488C80B7" w14:textId="77777777" w:rsidTr="00A2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top w:val="single" w:sz="12" w:space="0" w:color="auto"/>
              <w:bottom w:val="single" w:sz="4" w:space="0" w:color="auto"/>
            </w:tcBorders>
          </w:tcPr>
          <w:p w14:paraId="002270EB" w14:textId="77777777" w:rsidR="00FB5927" w:rsidRDefault="00FB5927" w:rsidP="00A256F6">
            <w:pPr>
              <w:rPr>
                <w:lang w:val="en-US"/>
              </w:rPr>
            </w:pPr>
            <w:r>
              <w:rPr>
                <w:lang w:val="en-US"/>
              </w:rPr>
              <w:t>Hypertension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4" w:space="0" w:color="auto"/>
            </w:tcBorders>
          </w:tcPr>
          <w:p w14:paraId="4452A97F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400, 401, 402, 403, 404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</w:tcPr>
          <w:p w14:paraId="323D3F39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401, 402, 403, 404, 405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4" w:space="0" w:color="auto"/>
            </w:tcBorders>
          </w:tcPr>
          <w:p w14:paraId="72AF4239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I10, I11, I12, I13, I15</w:t>
            </w:r>
          </w:p>
        </w:tc>
      </w:tr>
      <w:tr w:rsidR="00FB5927" w14:paraId="68AE5151" w14:textId="77777777" w:rsidTr="00A256F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14:paraId="5132B7A2" w14:textId="77777777" w:rsidR="00FB5927" w:rsidRPr="00ED1A42" w:rsidRDefault="00FB5927" w:rsidP="00A256F6">
            <w:pPr>
              <w:rPr>
                <w:lang w:val="en-US"/>
              </w:rPr>
            </w:pPr>
            <w:r>
              <w:rPr>
                <w:lang w:val="en-US"/>
              </w:rPr>
              <w:t>Atrial fibrillation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1BBA2D0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427.92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3661BAB0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427D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5E43C375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I48</w:t>
            </w:r>
          </w:p>
        </w:tc>
      </w:tr>
      <w:tr w:rsidR="00FB5927" w14:paraId="0DDCA5B5" w14:textId="77777777" w:rsidTr="00A2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14:paraId="02728D43" w14:textId="77777777" w:rsidR="00FB5927" w:rsidRPr="00ED1A42" w:rsidRDefault="00FB5927" w:rsidP="00A256F6">
            <w:pPr>
              <w:rPr>
                <w:lang w:val="en-US"/>
              </w:rPr>
            </w:pPr>
            <w:r>
              <w:rPr>
                <w:lang w:val="en-US"/>
              </w:rPr>
              <w:t>Congestive heart disease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FA1E7FA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425, 427.0, 427.1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014D5B36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425, 428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FB0D4B4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I42, I50</w:t>
            </w:r>
          </w:p>
        </w:tc>
      </w:tr>
      <w:tr w:rsidR="00FB5927" w14:paraId="783BB7A9" w14:textId="77777777" w:rsidTr="00A256F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14:paraId="64CDC517" w14:textId="77777777" w:rsidR="00FB5927" w:rsidRPr="00ED1A42" w:rsidRDefault="00FB5927" w:rsidP="00A256F6">
            <w:pPr>
              <w:rPr>
                <w:lang w:val="en-US"/>
              </w:rPr>
            </w:pPr>
            <w:r>
              <w:rPr>
                <w:lang w:val="en-US"/>
              </w:rPr>
              <w:t>Antiphospholipid syndrome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450EEB9E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6871EFE7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760D5325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D68.6</w:t>
            </w:r>
          </w:p>
        </w:tc>
      </w:tr>
      <w:tr w:rsidR="00A335E0" w14:paraId="6A65A911" w14:textId="77777777" w:rsidTr="00A2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14:paraId="7DD6ED6A" w14:textId="5913E8C3" w:rsidR="00A335E0" w:rsidRDefault="00A335E0" w:rsidP="00A256F6">
            <w:r>
              <w:t>Diabetes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395EE9A7" w14:textId="44514B59" w:rsidR="00A335E0" w:rsidRDefault="00A335E0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0936861C" w14:textId="56836E71" w:rsidR="00A335E0" w:rsidRDefault="00E21832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BC39CDE" w14:textId="6C5C515B" w:rsidR="00A335E0" w:rsidRDefault="00E21832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E10, E11</w:t>
            </w:r>
          </w:p>
        </w:tc>
      </w:tr>
      <w:tr w:rsidR="00FB5927" w14:paraId="5849056E" w14:textId="77777777" w:rsidTr="00A256F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14:paraId="2601CD1A" w14:textId="05BF6068" w:rsidR="00FB5927" w:rsidRPr="00ED1A42" w:rsidRDefault="00D2056F" w:rsidP="00A256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Ischaemic</w:t>
            </w:r>
            <w:proofErr w:type="spellEnd"/>
            <w:r w:rsidR="00FB5927">
              <w:rPr>
                <w:lang w:val="en-US"/>
              </w:rPr>
              <w:t xml:space="preserve"> stroke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2E2617EB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432, 433, 434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06705210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433, 434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1E08F26D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I63</w:t>
            </w:r>
          </w:p>
        </w:tc>
      </w:tr>
      <w:tr w:rsidR="00FB5927" w14:paraId="7F2EF9AB" w14:textId="77777777" w:rsidTr="00A2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top w:val="single" w:sz="4" w:space="0" w:color="auto"/>
            </w:tcBorders>
          </w:tcPr>
          <w:p w14:paraId="046231E5" w14:textId="5BB444CA" w:rsidR="00FB5927" w:rsidRPr="00ED1A42" w:rsidRDefault="00FB5927" w:rsidP="00A256F6">
            <w:pPr>
              <w:rPr>
                <w:lang w:val="en-US"/>
              </w:rPr>
            </w:pPr>
            <w:r>
              <w:rPr>
                <w:lang w:val="en-US"/>
              </w:rPr>
              <w:t xml:space="preserve">Intracerebral </w:t>
            </w:r>
            <w:proofErr w:type="spellStart"/>
            <w:r w:rsidR="00D2056F">
              <w:rPr>
                <w:lang w:val="en-US"/>
              </w:rPr>
              <w:t>haemorrhage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4620C501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431.00, 431.08, 431.90, 431.98, 431.99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14:paraId="723294A5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197D839E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I61</w:t>
            </w:r>
          </w:p>
        </w:tc>
      </w:tr>
      <w:tr w:rsidR="00FB5927" w14:paraId="444ED58A" w14:textId="77777777" w:rsidTr="00A256F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top w:val="single" w:sz="4" w:space="0" w:color="auto"/>
            </w:tcBorders>
          </w:tcPr>
          <w:p w14:paraId="482D1AF1" w14:textId="375B523C" w:rsidR="00FB5927" w:rsidRDefault="00FB5927" w:rsidP="00A256F6">
            <w:pPr>
              <w:rPr>
                <w:lang w:val="en-US"/>
              </w:rPr>
            </w:pPr>
            <w:r>
              <w:rPr>
                <w:lang w:val="en-US"/>
              </w:rPr>
              <w:t xml:space="preserve">Subarachnoid </w:t>
            </w:r>
            <w:proofErr w:type="spellStart"/>
            <w:r w:rsidR="00D2056F">
              <w:rPr>
                <w:lang w:val="en-US"/>
              </w:rPr>
              <w:t>haemorrhage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056F7947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14:paraId="208C5796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4308D136" w14:textId="7777777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I60</w:t>
            </w:r>
          </w:p>
        </w:tc>
      </w:tr>
      <w:tr w:rsidR="00FB5927" w:rsidRPr="00920BAB" w14:paraId="46BAB974" w14:textId="77777777" w:rsidTr="00A2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tcBorders>
              <w:bottom w:val="single" w:sz="12" w:space="0" w:color="auto"/>
            </w:tcBorders>
          </w:tcPr>
          <w:p w14:paraId="1F62EF91" w14:textId="77777777" w:rsidR="00FB5927" w:rsidRPr="00ED1A42" w:rsidRDefault="00FB5927" w:rsidP="00A256F6">
            <w:pPr>
              <w:rPr>
                <w:lang w:val="en-US"/>
              </w:rPr>
            </w:pPr>
            <w:r>
              <w:rPr>
                <w:lang w:val="en-US"/>
              </w:rPr>
              <w:t>Unspecified</w:t>
            </w:r>
            <w:r w:rsidRPr="00ED1A42">
              <w:rPr>
                <w:lang w:val="en-US"/>
              </w:rPr>
              <w:t xml:space="preserve"> Stroke</w:t>
            </w:r>
          </w:p>
        </w:tc>
        <w:tc>
          <w:tcPr>
            <w:tcW w:w="2379" w:type="dxa"/>
            <w:tcBorders>
              <w:bottom w:val="single" w:sz="12" w:space="0" w:color="auto"/>
            </w:tcBorders>
          </w:tcPr>
          <w:p w14:paraId="318D5EC0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436</w:t>
            </w:r>
          </w:p>
        </w:tc>
        <w:tc>
          <w:tcPr>
            <w:tcW w:w="2770" w:type="dxa"/>
            <w:tcBorders>
              <w:bottom w:val="single" w:sz="12" w:space="0" w:color="auto"/>
            </w:tcBorders>
          </w:tcPr>
          <w:p w14:paraId="1778B3C2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436</w:t>
            </w:r>
          </w:p>
        </w:tc>
        <w:tc>
          <w:tcPr>
            <w:tcW w:w="2379" w:type="dxa"/>
            <w:tcBorders>
              <w:bottom w:val="single" w:sz="12" w:space="0" w:color="auto"/>
            </w:tcBorders>
          </w:tcPr>
          <w:p w14:paraId="0C94E24F" w14:textId="77777777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I64</w:t>
            </w:r>
          </w:p>
        </w:tc>
      </w:tr>
    </w:tbl>
    <w:p w14:paraId="04697F4B" w14:textId="77777777" w:rsidR="00FB5927" w:rsidRPr="00B956D7" w:rsidRDefault="00FB5927" w:rsidP="00FB5927">
      <w:pPr>
        <w:autoSpaceDE w:val="0"/>
        <w:autoSpaceDN w:val="0"/>
        <w:adjustRightInd w:val="0"/>
        <w:spacing w:after="0" w:line="240" w:lineRule="auto"/>
      </w:pPr>
    </w:p>
    <w:p w14:paraId="5E452627" w14:textId="77777777" w:rsidR="00FB5927" w:rsidRPr="00991E35" w:rsidRDefault="00FB5927" w:rsidP="00FB5927">
      <w:pPr>
        <w:autoSpaceDE w:val="0"/>
        <w:autoSpaceDN w:val="0"/>
        <w:adjustRightInd w:val="0"/>
        <w:spacing w:after="0" w:line="240" w:lineRule="auto"/>
      </w:pPr>
    </w:p>
    <w:p w14:paraId="25515F3C" w14:textId="12181E7C" w:rsidR="00FB5927" w:rsidRPr="003B636A" w:rsidRDefault="00FB5927" w:rsidP="00FB5927">
      <w:pPr>
        <w:autoSpaceDE w:val="0"/>
        <w:autoSpaceDN w:val="0"/>
        <w:adjustRightInd w:val="0"/>
        <w:spacing w:after="0" w:line="240" w:lineRule="auto"/>
      </w:pPr>
      <w:r>
        <w:rPr>
          <w:b/>
        </w:rPr>
        <w:t>Supplementary Table 2</w:t>
      </w:r>
      <w:r w:rsidRPr="00920BAB">
        <w:rPr>
          <w:b/>
        </w:rPr>
        <w:t>.</w:t>
      </w:r>
      <w:r>
        <w:t xml:space="preserve"> Number of strokes and person-years in the SLE clinical cohorts from Stockholm and Linköping (n=</w:t>
      </w:r>
      <w:r w:rsidR="00B35803">
        <w:t>594</w:t>
      </w:r>
      <w:r>
        <w:t xml:space="preserve">) and their matched comparators (n=3108). Hazard ratios for any stroke and </w:t>
      </w:r>
      <w:proofErr w:type="spellStart"/>
      <w:r w:rsidR="00D2056F">
        <w:t>ischaemic</w:t>
      </w:r>
      <w:proofErr w:type="spellEnd"/>
      <w:r>
        <w:t xml:space="preserve"> stroke comparing SLE to the general population estimated using Cox regression models.</w:t>
      </w:r>
    </w:p>
    <w:tbl>
      <w:tblPr>
        <w:tblStyle w:val="PlainTable21"/>
        <w:tblW w:w="11996" w:type="dxa"/>
        <w:tblLook w:val="04A0" w:firstRow="1" w:lastRow="0" w:firstColumn="1" w:lastColumn="0" w:noHBand="0" w:noVBand="1"/>
      </w:tblPr>
      <w:tblGrid>
        <w:gridCol w:w="2454"/>
        <w:gridCol w:w="1493"/>
        <w:gridCol w:w="1738"/>
        <w:gridCol w:w="1493"/>
        <w:gridCol w:w="1738"/>
        <w:gridCol w:w="1681"/>
        <w:gridCol w:w="1399"/>
      </w:tblGrid>
      <w:tr w:rsidR="00FB5927" w:rsidRPr="00995DFE" w14:paraId="22456EAD" w14:textId="77777777" w:rsidTr="00A2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tcBorders>
              <w:top w:val="single" w:sz="12" w:space="0" w:color="auto"/>
              <w:bottom w:val="nil"/>
            </w:tcBorders>
          </w:tcPr>
          <w:p w14:paraId="3DBF3818" w14:textId="77777777" w:rsidR="00FB5927" w:rsidRDefault="00FB5927" w:rsidP="00A256F6">
            <w:pPr>
              <w:rPr>
                <w:lang w:val="en-US"/>
              </w:rPr>
            </w:pPr>
          </w:p>
        </w:tc>
        <w:tc>
          <w:tcPr>
            <w:tcW w:w="3231" w:type="dxa"/>
            <w:gridSpan w:val="2"/>
            <w:tcBorders>
              <w:top w:val="single" w:sz="12" w:space="0" w:color="auto"/>
            </w:tcBorders>
          </w:tcPr>
          <w:p w14:paraId="6BD7CC81" w14:textId="77777777" w:rsidR="00FB5927" w:rsidRPr="00ED1A42" w:rsidRDefault="00FB5927" w:rsidP="00A2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1A42">
              <w:rPr>
                <w:lang w:val="en-US"/>
              </w:rPr>
              <w:t>General population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</w:tcBorders>
          </w:tcPr>
          <w:p w14:paraId="50CD5E42" w14:textId="77777777" w:rsidR="00FB5927" w:rsidRDefault="00FB5927" w:rsidP="00A2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1A42">
              <w:rPr>
                <w:lang w:val="en-US"/>
              </w:rPr>
              <w:t>SLE</w:t>
            </w:r>
            <w:r>
              <w:rPr>
                <w:lang w:val="en-US"/>
              </w:rPr>
              <w:t xml:space="preserve"> Registered in Clinical Cohorts</w:t>
            </w:r>
          </w:p>
          <w:p w14:paraId="71A5EB4E" w14:textId="77777777" w:rsidR="00FB5927" w:rsidRPr="00ED1A42" w:rsidRDefault="00FB5927" w:rsidP="00A2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81" w:type="dxa"/>
            <w:vMerge w:val="restart"/>
            <w:tcBorders>
              <w:top w:val="single" w:sz="12" w:space="0" w:color="auto"/>
            </w:tcBorders>
            <w:vAlign w:val="bottom"/>
          </w:tcPr>
          <w:p w14:paraId="05410DAB" w14:textId="77777777" w:rsidR="00FB5927" w:rsidRDefault="00FB5927" w:rsidP="00A2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Model 1</w:t>
            </w:r>
          </w:p>
          <w:p w14:paraId="2BB61630" w14:textId="77777777" w:rsidR="00FB5927" w:rsidRPr="00ED1A42" w:rsidRDefault="00FB5927" w:rsidP="00A2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1A42">
              <w:rPr>
                <w:lang w:val="en-US"/>
              </w:rPr>
              <w:t>Hazard Ratio</w:t>
            </w:r>
          </w:p>
          <w:p w14:paraId="037E0AB4" w14:textId="77777777" w:rsidR="00FB5927" w:rsidRPr="00ED1A42" w:rsidRDefault="00FB5927" w:rsidP="00A2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1A42">
              <w:rPr>
                <w:lang w:val="en-US"/>
              </w:rPr>
              <w:t>(95% CI)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</w:tcBorders>
            <w:vAlign w:val="bottom"/>
          </w:tcPr>
          <w:p w14:paraId="156D5803" w14:textId="77777777" w:rsidR="00FB5927" w:rsidRDefault="00FB5927" w:rsidP="00A2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Model 2 </w:t>
            </w:r>
          </w:p>
          <w:p w14:paraId="1ED61C8B" w14:textId="77777777" w:rsidR="00FB5927" w:rsidRPr="00ED1A42" w:rsidRDefault="00FB5927" w:rsidP="00A2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Hazard Ratio</w:t>
            </w:r>
          </w:p>
          <w:p w14:paraId="1711D5D8" w14:textId="77777777" w:rsidR="00FB5927" w:rsidRPr="00ED1A42" w:rsidRDefault="00FB5927" w:rsidP="00A2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D1A42">
              <w:rPr>
                <w:lang w:val="en-US"/>
              </w:rPr>
              <w:t>(95% CI)</w:t>
            </w:r>
          </w:p>
        </w:tc>
      </w:tr>
      <w:tr w:rsidR="00FB5927" w:rsidRPr="00010D67" w14:paraId="14F9243C" w14:textId="77777777" w:rsidTr="00A2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tcBorders>
              <w:top w:val="nil"/>
              <w:bottom w:val="single" w:sz="12" w:space="0" w:color="auto"/>
            </w:tcBorders>
          </w:tcPr>
          <w:p w14:paraId="5CB3A6F5" w14:textId="77777777" w:rsidR="00FB5927" w:rsidRPr="00ED1A42" w:rsidRDefault="00FB5927" w:rsidP="00A256F6">
            <w:pPr>
              <w:rPr>
                <w:lang w:val="en-US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14:paraId="7318E31C" w14:textId="77777777" w:rsidR="00FB5927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50D3C">
              <w:rPr>
                <w:b/>
                <w:lang w:val="en-US"/>
              </w:rPr>
              <w:t>No. Strokes/</w:t>
            </w:r>
          </w:p>
          <w:p w14:paraId="1CCDAEC6" w14:textId="77777777" w:rsidR="00FB5927" w:rsidRPr="00F50D3C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50D3C">
              <w:rPr>
                <w:b/>
                <w:lang w:val="en-US"/>
              </w:rPr>
              <w:t>person-years</w:t>
            </w:r>
          </w:p>
        </w:tc>
        <w:tc>
          <w:tcPr>
            <w:tcW w:w="1738" w:type="dxa"/>
            <w:tcBorders>
              <w:bottom w:val="single" w:sz="12" w:space="0" w:color="auto"/>
            </w:tcBorders>
          </w:tcPr>
          <w:p w14:paraId="19B69050" w14:textId="0FF56C2C" w:rsidR="00FB5927" w:rsidRPr="00F50D3C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50D3C">
              <w:rPr>
                <w:b/>
                <w:lang w:val="en-US"/>
              </w:rPr>
              <w:t xml:space="preserve">Incidence Rate </w:t>
            </w:r>
          </w:p>
          <w:p w14:paraId="0BCB1140" w14:textId="77777777" w:rsidR="00FB5927" w:rsidRPr="00F50D3C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50D3C">
              <w:rPr>
                <w:b/>
                <w:lang w:val="en-US"/>
              </w:rPr>
              <w:t>(95% CI)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14:paraId="086182F8" w14:textId="77777777" w:rsidR="00FB5927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50D3C">
              <w:rPr>
                <w:b/>
                <w:lang w:val="en-US"/>
              </w:rPr>
              <w:t>No. Strokes/</w:t>
            </w:r>
          </w:p>
          <w:p w14:paraId="1FEA18D8" w14:textId="77777777" w:rsidR="00FB5927" w:rsidRPr="00F50D3C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50D3C">
              <w:rPr>
                <w:b/>
                <w:lang w:val="en-US"/>
              </w:rPr>
              <w:t>person-years</w:t>
            </w:r>
          </w:p>
        </w:tc>
        <w:tc>
          <w:tcPr>
            <w:tcW w:w="1738" w:type="dxa"/>
            <w:tcBorders>
              <w:bottom w:val="single" w:sz="12" w:space="0" w:color="auto"/>
            </w:tcBorders>
          </w:tcPr>
          <w:p w14:paraId="72C7EB82" w14:textId="554381C4" w:rsidR="00FB5927" w:rsidRPr="00F50D3C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50D3C">
              <w:rPr>
                <w:b/>
                <w:lang w:val="en-US"/>
              </w:rPr>
              <w:t xml:space="preserve">Incidence Rate </w:t>
            </w:r>
          </w:p>
          <w:p w14:paraId="7AA2E0A5" w14:textId="77777777" w:rsidR="00FB5927" w:rsidRPr="00F50D3C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50D3C">
              <w:rPr>
                <w:b/>
                <w:lang w:val="en-US"/>
              </w:rPr>
              <w:t>(95% CI)</w:t>
            </w:r>
          </w:p>
        </w:tc>
        <w:tc>
          <w:tcPr>
            <w:tcW w:w="1681" w:type="dxa"/>
            <w:vMerge/>
            <w:tcBorders>
              <w:bottom w:val="single" w:sz="12" w:space="0" w:color="auto"/>
            </w:tcBorders>
          </w:tcPr>
          <w:p w14:paraId="5591150C" w14:textId="77777777" w:rsidR="00FB5927" w:rsidRPr="00F50D3C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399" w:type="dxa"/>
            <w:vMerge/>
            <w:tcBorders>
              <w:bottom w:val="single" w:sz="12" w:space="0" w:color="auto"/>
            </w:tcBorders>
          </w:tcPr>
          <w:p w14:paraId="39E157FC" w14:textId="77777777" w:rsidR="00FB5927" w:rsidRPr="00F50D3C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B5927" w:rsidRPr="00F67932" w14:paraId="6AC92270" w14:textId="77777777" w:rsidTr="00A256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tcBorders>
              <w:top w:val="single" w:sz="12" w:space="0" w:color="auto"/>
            </w:tcBorders>
          </w:tcPr>
          <w:p w14:paraId="34EFC26D" w14:textId="77777777" w:rsidR="00FB5927" w:rsidRPr="00ED1A42" w:rsidRDefault="00FB5927" w:rsidP="00A256F6">
            <w:pPr>
              <w:rPr>
                <w:lang w:val="en-US"/>
              </w:rPr>
            </w:pPr>
            <w:r w:rsidRPr="00ED1A42">
              <w:rPr>
                <w:lang w:val="en-US"/>
              </w:rPr>
              <w:t>Any Stroke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14:paraId="6D02A503" w14:textId="3E077FB7" w:rsidR="00FB5927" w:rsidRDefault="00FB5927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33 / 16 </w:t>
            </w:r>
            <w:r w:rsidR="002F0EB5">
              <w:rPr>
                <w:lang w:val="en-US"/>
              </w:rPr>
              <w:t>697</w:t>
            </w:r>
          </w:p>
        </w:tc>
        <w:tc>
          <w:tcPr>
            <w:tcW w:w="1738" w:type="dxa"/>
            <w:tcBorders>
              <w:top w:val="single" w:sz="12" w:space="0" w:color="auto"/>
            </w:tcBorders>
          </w:tcPr>
          <w:p w14:paraId="198166FE" w14:textId="77777777" w:rsidR="00FB5927" w:rsidRDefault="00FB5927" w:rsidP="00A2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2.0 (1.4, 2.8)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14:paraId="1458DE57" w14:textId="48BD18DD" w:rsidR="00FB5927" w:rsidRDefault="002F0EB5" w:rsidP="00A2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FB5927">
              <w:rPr>
                <w:lang w:val="en-US"/>
              </w:rPr>
              <w:t xml:space="preserve"> / </w:t>
            </w:r>
            <w:r>
              <w:rPr>
                <w:lang w:val="en-US"/>
              </w:rPr>
              <w:t>2903</w:t>
            </w:r>
          </w:p>
        </w:tc>
        <w:tc>
          <w:tcPr>
            <w:tcW w:w="1738" w:type="dxa"/>
            <w:tcBorders>
              <w:top w:val="single" w:sz="12" w:space="0" w:color="auto"/>
            </w:tcBorders>
          </w:tcPr>
          <w:p w14:paraId="30566EB2" w14:textId="07F27E9A" w:rsidR="00FB5927" w:rsidRDefault="002F0EB5" w:rsidP="00A2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B5927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r w:rsidR="00FB5927">
              <w:rPr>
                <w:lang w:val="en-US"/>
              </w:rPr>
              <w:t xml:space="preserve"> (</w:t>
            </w:r>
            <w:r>
              <w:rPr>
                <w:lang w:val="en-US"/>
              </w:rPr>
              <w:t>3</w:t>
            </w:r>
            <w:r w:rsidR="00FB5927">
              <w:rPr>
                <w:lang w:val="en-US"/>
              </w:rPr>
              <w:t xml:space="preserve">.9, </w:t>
            </w:r>
            <w:r>
              <w:rPr>
                <w:lang w:val="en-US"/>
              </w:rPr>
              <w:t>9.8</w:t>
            </w:r>
            <w:r w:rsidR="00FB5927">
              <w:rPr>
                <w:lang w:val="en-US"/>
              </w:rPr>
              <w:t>)</w:t>
            </w:r>
          </w:p>
        </w:tc>
        <w:tc>
          <w:tcPr>
            <w:tcW w:w="1681" w:type="dxa"/>
            <w:tcBorders>
              <w:top w:val="nil"/>
            </w:tcBorders>
          </w:tcPr>
          <w:p w14:paraId="7EE17A40" w14:textId="45913B64" w:rsidR="00FB5927" w:rsidRDefault="00E53191" w:rsidP="00A2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3.0 (1.7, 5.3</w:t>
            </w:r>
            <w:r w:rsidR="00FB5927">
              <w:rPr>
                <w:lang w:val="en-US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14:paraId="2B1BF66B" w14:textId="3B6761A5" w:rsidR="00FB5927" w:rsidRDefault="00FB5927" w:rsidP="00A3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2F0EB5">
              <w:rPr>
                <w:lang w:val="en-US"/>
              </w:rPr>
              <w:t>9</w:t>
            </w:r>
            <w:r>
              <w:rPr>
                <w:lang w:val="en-US"/>
              </w:rPr>
              <w:t xml:space="preserve"> (1.</w:t>
            </w:r>
            <w:r w:rsidR="002F0EB5">
              <w:rPr>
                <w:lang w:val="en-US"/>
              </w:rPr>
              <w:t>6</w:t>
            </w:r>
            <w:r>
              <w:rPr>
                <w:lang w:val="en-US"/>
              </w:rPr>
              <w:t xml:space="preserve">, </w:t>
            </w:r>
            <w:r w:rsidR="002F0EB5">
              <w:rPr>
                <w:lang w:val="en-US"/>
              </w:rPr>
              <w:t>5.3</w:t>
            </w:r>
            <w:r>
              <w:rPr>
                <w:lang w:val="en-US"/>
              </w:rPr>
              <w:t>)</w:t>
            </w:r>
          </w:p>
        </w:tc>
      </w:tr>
      <w:tr w:rsidR="00FB5927" w:rsidRPr="00F67932" w14:paraId="720DC0BD" w14:textId="77777777" w:rsidTr="00A2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tcBorders>
              <w:bottom w:val="single" w:sz="12" w:space="0" w:color="auto"/>
            </w:tcBorders>
          </w:tcPr>
          <w:p w14:paraId="413B0C09" w14:textId="2B1E8A80" w:rsidR="00FB5927" w:rsidRPr="00ED1A42" w:rsidRDefault="00D2056F" w:rsidP="00A256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Ischaemic</w:t>
            </w:r>
            <w:proofErr w:type="spellEnd"/>
            <w:r w:rsidR="00FB5927" w:rsidRPr="00ED1A42">
              <w:rPr>
                <w:lang w:val="en-US"/>
              </w:rPr>
              <w:t xml:space="preserve"> Stroke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14:paraId="11499E19" w14:textId="3A100C20" w:rsidR="00FB5927" w:rsidRDefault="002F0EB5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FB5927">
              <w:rPr>
                <w:lang w:val="en-US"/>
              </w:rPr>
              <w:t xml:space="preserve"> / 16 </w:t>
            </w:r>
            <w:r>
              <w:rPr>
                <w:lang w:val="en-US"/>
              </w:rPr>
              <w:t>697</w:t>
            </w:r>
          </w:p>
        </w:tc>
        <w:tc>
          <w:tcPr>
            <w:tcW w:w="1738" w:type="dxa"/>
            <w:tcBorders>
              <w:bottom w:val="single" w:sz="12" w:space="0" w:color="auto"/>
            </w:tcBorders>
          </w:tcPr>
          <w:p w14:paraId="5042DCFA" w14:textId="61429DF2" w:rsidR="00FB5927" w:rsidRDefault="002F0EB5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592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FB5927">
              <w:rPr>
                <w:lang w:val="en-US"/>
              </w:rPr>
              <w:t xml:space="preserve"> (</w:t>
            </w:r>
            <w:r>
              <w:rPr>
                <w:lang w:val="en-US"/>
              </w:rPr>
              <w:t>0.7</w:t>
            </w:r>
            <w:r w:rsidR="00FB5927">
              <w:rPr>
                <w:lang w:val="en-US"/>
              </w:rPr>
              <w:t xml:space="preserve">, </w:t>
            </w:r>
            <w:r>
              <w:rPr>
                <w:lang w:val="en-US"/>
              </w:rPr>
              <w:t>1</w:t>
            </w:r>
            <w:r w:rsidR="00FB5927">
              <w:rPr>
                <w:lang w:val="en-US"/>
              </w:rPr>
              <w:t>.8)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14:paraId="30244FFE" w14:textId="767C9526" w:rsidR="00FB5927" w:rsidRDefault="00FB5927" w:rsidP="00A2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0EB5">
              <w:rPr>
                <w:lang w:val="en-US"/>
              </w:rPr>
              <w:t>0</w:t>
            </w:r>
            <w:r>
              <w:rPr>
                <w:lang w:val="en-US"/>
              </w:rPr>
              <w:t xml:space="preserve"> / </w:t>
            </w:r>
            <w:r w:rsidR="002F0EB5">
              <w:rPr>
                <w:lang w:val="en-US"/>
              </w:rPr>
              <w:t>2903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38" w:type="dxa"/>
            <w:tcBorders>
              <w:bottom w:val="single" w:sz="12" w:space="0" w:color="auto"/>
            </w:tcBorders>
          </w:tcPr>
          <w:p w14:paraId="7C1D8FB2" w14:textId="4FA87C50" w:rsidR="00FB5927" w:rsidRDefault="002F0EB5" w:rsidP="002F0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B5927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="00FB5927">
              <w:rPr>
                <w:lang w:val="en-US"/>
              </w:rPr>
              <w:t xml:space="preserve"> (</w:t>
            </w:r>
            <w:r>
              <w:rPr>
                <w:lang w:val="en-US"/>
              </w:rPr>
              <w:t>1.9</w:t>
            </w:r>
            <w:r w:rsidR="00FB5927">
              <w:rPr>
                <w:lang w:val="en-US"/>
              </w:rPr>
              <w:t xml:space="preserve">, </w:t>
            </w:r>
            <w:r>
              <w:rPr>
                <w:lang w:val="en-US"/>
              </w:rPr>
              <w:t>6.4</w:t>
            </w:r>
            <w:r w:rsidR="00FB5927">
              <w:rPr>
                <w:lang w:val="en-US"/>
              </w:rPr>
              <w:t>)</w:t>
            </w:r>
          </w:p>
        </w:tc>
        <w:tc>
          <w:tcPr>
            <w:tcW w:w="1681" w:type="dxa"/>
            <w:tcBorders>
              <w:bottom w:val="single" w:sz="12" w:space="0" w:color="auto"/>
            </w:tcBorders>
          </w:tcPr>
          <w:p w14:paraId="151EAA5C" w14:textId="1AF41557" w:rsidR="00FB5927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2F0EB5">
              <w:rPr>
                <w:lang w:val="en-US"/>
              </w:rPr>
              <w:t>7</w:t>
            </w:r>
            <w:r>
              <w:rPr>
                <w:lang w:val="en-US"/>
              </w:rPr>
              <w:t xml:space="preserve"> (1.</w:t>
            </w:r>
            <w:r w:rsidR="002F0EB5">
              <w:rPr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r w:rsidR="002F0EB5">
              <w:rPr>
                <w:lang w:val="en-US"/>
              </w:rPr>
              <w:t>5.9</w:t>
            </w:r>
            <w:r>
              <w:rPr>
                <w:lang w:val="en-US"/>
              </w:rPr>
              <w:t>)</w:t>
            </w: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14:paraId="547A474A" w14:textId="4D844091" w:rsidR="00FB5927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2F0EB5">
              <w:rPr>
                <w:lang w:val="en-US"/>
              </w:rPr>
              <w:t>7</w:t>
            </w:r>
            <w:r>
              <w:rPr>
                <w:lang w:val="en-US"/>
              </w:rPr>
              <w:t xml:space="preserve"> (1.</w:t>
            </w:r>
            <w:r w:rsidR="002F0EB5">
              <w:rPr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r w:rsidR="002F0EB5">
              <w:rPr>
                <w:lang w:val="en-US"/>
              </w:rPr>
              <w:t>6.0</w:t>
            </w:r>
            <w:r>
              <w:rPr>
                <w:lang w:val="en-US"/>
              </w:rPr>
              <w:t>)</w:t>
            </w:r>
          </w:p>
        </w:tc>
      </w:tr>
    </w:tbl>
    <w:p w14:paraId="14A81138" w14:textId="65ADDCAE" w:rsidR="00FB5927" w:rsidRDefault="00FB5927" w:rsidP="00FB5927">
      <w:pPr>
        <w:pStyle w:val="NoSpacing"/>
        <w:rPr>
          <w:lang w:val="en-US"/>
        </w:rPr>
      </w:pPr>
      <w:r>
        <w:rPr>
          <w:lang w:val="en-US"/>
        </w:rPr>
        <w:t xml:space="preserve">Model 1: Cox regression model adjusted for age and sex. Model 2 adjusted for age, sex, education, history of hypertension, </w:t>
      </w:r>
      <w:r w:rsidR="00A335E0">
        <w:rPr>
          <w:lang w:val="en-US"/>
        </w:rPr>
        <w:t xml:space="preserve">diabetes </w:t>
      </w:r>
      <w:r>
        <w:rPr>
          <w:lang w:val="en-US"/>
        </w:rPr>
        <w:t xml:space="preserve">congestive heart disease and </w:t>
      </w:r>
      <w:r w:rsidRPr="00F67932">
        <w:rPr>
          <w:lang w:val="en-US"/>
        </w:rPr>
        <w:t>atrial fibrillation.</w:t>
      </w:r>
    </w:p>
    <w:p w14:paraId="26DE4DFB" w14:textId="4C7C04DA" w:rsidR="00D43163" w:rsidRPr="00F67932" w:rsidRDefault="00D43163" w:rsidP="00FB5927">
      <w:pPr>
        <w:pStyle w:val="NoSpacing"/>
        <w:rPr>
          <w:lang w:val="en-US"/>
        </w:rPr>
      </w:pPr>
      <w:r>
        <w:rPr>
          <w:lang w:val="en-US"/>
        </w:rPr>
        <w:t xml:space="preserve">15 of the strokes occurred in the Stockholm Cohort, </w:t>
      </w:r>
      <w:r w:rsidR="004104D4">
        <w:rPr>
          <w:lang w:val="en-US"/>
        </w:rPr>
        <w:t>3</w:t>
      </w:r>
      <w:r>
        <w:rPr>
          <w:lang w:val="en-US"/>
        </w:rPr>
        <w:t xml:space="preserve"> of which occurred in individuals with antiphospholipid syndrome (APS). Restricted to the Stockholm cohort only and excluding individuals with APS, the Model 1 HR was </w:t>
      </w:r>
      <w:r w:rsidR="004104D4">
        <w:rPr>
          <w:lang w:val="en-US"/>
        </w:rPr>
        <w:t>3</w:t>
      </w:r>
      <w:r>
        <w:rPr>
          <w:lang w:val="en-US"/>
        </w:rPr>
        <w:t>.0 (</w:t>
      </w:r>
      <w:r w:rsidR="00B35803">
        <w:rPr>
          <w:lang w:val="en-US"/>
        </w:rPr>
        <w:t>1.6</w:t>
      </w:r>
      <w:r>
        <w:rPr>
          <w:lang w:val="en-US"/>
        </w:rPr>
        <w:t xml:space="preserve">, </w:t>
      </w:r>
      <w:r w:rsidR="004104D4">
        <w:rPr>
          <w:lang w:val="en-US"/>
        </w:rPr>
        <w:t>5.9</w:t>
      </w:r>
      <w:r>
        <w:rPr>
          <w:lang w:val="en-US"/>
        </w:rPr>
        <w:t xml:space="preserve">) and Model 2 HR was </w:t>
      </w:r>
      <w:r w:rsidR="004104D4">
        <w:rPr>
          <w:lang w:val="en-US"/>
        </w:rPr>
        <w:t>3.3</w:t>
      </w:r>
      <w:r>
        <w:rPr>
          <w:lang w:val="en-US"/>
        </w:rPr>
        <w:t xml:space="preserve"> (</w:t>
      </w:r>
      <w:r w:rsidR="004104D4">
        <w:rPr>
          <w:lang w:val="en-US"/>
        </w:rPr>
        <w:t>1.6</w:t>
      </w:r>
      <w:r>
        <w:rPr>
          <w:lang w:val="en-US"/>
        </w:rPr>
        <w:t xml:space="preserve">, </w:t>
      </w:r>
      <w:r w:rsidR="004104D4">
        <w:rPr>
          <w:lang w:val="en-US"/>
        </w:rPr>
        <w:t>6</w:t>
      </w:r>
      <w:r>
        <w:rPr>
          <w:lang w:val="en-US"/>
        </w:rPr>
        <w:t>.</w:t>
      </w:r>
      <w:r w:rsidR="00A335E0">
        <w:rPr>
          <w:lang w:val="en-US"/>
        </w:rPr>
        <w:t>8</w:t>
      </w:r>
      <w:r>
        <w:rPr>
          <w:lang w:val="en-US"/>
        </w:rPr>
        <w:t>).</w:t>
      </w:r>
    </w:p>
    <w:p w14:paraId="0EA93CE1" w14:textId="77777777" w:rsidR="00FB5927" w:rsidRDefault="00FB5927" w:rsidP="00FB5927"/>
    <w:p w14:paraId="0D914BAC" w14:textId="77777777" w:rsidR="00FB5927" w:rsidRDefault="00FB5927" w:rsidP="00FB5927"/>
    <w:p w14:paraId="1A10C759" w14:textId="77777777" w:rsidR="00FB5927" w:rsidRDefault="00FB5927" w:rsidP="00FB5927"/>
    <w:p w14:paraId="409206C9" w14:textId="77777777" w:rsidR="00FB5927" w:rsidRDefault="00FB5927" w:rsidP="00FB5927">
      <w:r>
        <w:rPr>
          <w:b/>
        </w:rPr>
        <w:t>Supplementary Table 3</w:t>
      </w:r>
      <w:r w:rsidRPr="00CE08F4">
        <w:rPr>
          <w:b/>
        </w:rPr>
        <w:t>.</w:t>
      </w:r>
      <w:r>
        <w:t xml:space="preserve"> Hazard ratios and 95% confidence intervals for each stroke type estimated using two different cause-specific models (column 1) and the Fine &amp; Grey competing risk regression model (column 2)</w:t>
      </w:r>
    </w:p>
    <w:tbl>
      <w:tblPr>
        <w:tblStyle w:val="PlainTable21"/>
        <w:tblW w:w="93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023"/>
        <w:gridCol w:w="3028"/>
      </w:tblGrid>
      <w:tr w:rsidR="00FB5927" w:rsidRPr="001C28E7" w14:paraId="2C061013" w14:textId="77777777" w:rsidTr="00A25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tcBorders>
              <w:top w:val="single" w:sz="12" w:space="0" w:color="auto"/>
              <w:bottom w:val="none" w:sz="0" w:space="0" w:color="auto"/>
            </w:tcBorders>
          </w:tcPr>
          <w:p w14:paraId="3D1B15ED" w14:textId="77777777" w:rsidR="00FB5927" w:rsidRPr="00543C6A" w:rsidRDefault="00FB5927" w:rsidP="00A256F6">
            <w:pPr>
              <w:rPr>
                <w:b w:val="0"/>
                <w:lang w:val="en-US"/>
              </w:rPr>
            </w:pPr>
          </w:p>
        </w:tc>
        <w:tc>
          <w:tcPr>
            <w:tcW w:w="3023" w:type="dxa"/>
            <w:tcBorders>
              <w:top w:val="single" w:sz="12" w:space="0" w:color="auto"/>
              <w:bottom w:val="single" w:sz="4" w:space="0" w:color="auto"/>
            </w:tcBorders>
          </w:tcPr>
          <w:p w14:paraId="5324F4D2" w14:textId="77777777" w:rsidR="00FB5927" w:rsidRDefault="00FB5927" w:rsidP="00A2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Cause-specific model with censoring on other stroke and death (primary analysis)</w:t>
            </w:r>
          </w:p>
        </w:tc>
        <w:tc>
          <w:tcPr>
            <w:tcW w:w="302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BD10051" w14:textId="77777777" w:rsidR="00FB5927" w:rsidRDefault="00FB5927" w:rsidP="00A25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Accounting for the competing risk of death and other stroke events (Fine &amp; Grey model)</w:t>
            </w:r>
          </w:p>
        </w:tc>
      </w:tr>
      <w:tr w:rsidR="00FB5927" w:rsidRPr="00A62F55" w14:paraId="47DC6AA8" w14:textId="77777777" w:rsidTr="00A2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tcBorders>
              <w:top w:val="none" w:sz="0" w:space="0" w:color="auto"/>
              <w:bottom w:val="single" w:sz="12" w:space="0" w:color="auto"/>
            </w:tcBorders>
          </w:tcPr>
          <w:p w14:paraId="7FA36AE9" w14:textId="77777777" w:rsidR="00FB5927" w:rsidRPr="00543C6A" w:rsidRDefault="00FB5927" w:rsidP="00A256F6">
            <w:pPr>
              <w:rPr>
                <w:b w:val="0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12" w:space="0" w:color="auto"/>
            </w:tcBorders>
          </w:tcPr>
          <w:p w14:paraId="3B496DD2" w14:textId="77777777" w:rsidR="00FB5927" w:rsidRPr="00ED1A42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Hazard Ratio</w:t>
            </w:r>
          </w:p>
          <w:p w14:paraId="0B06F0D4" w14:textId="77777777" w:rsidR="00FB5927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D1A42">
              <w:rPr>
                <w:lang w:val="en-US"/>
              </w:rPr>
              <w:t>(95% CI)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45198D5" w14:textId="77777777" w:rsidR="00FB5927" w:rsidRPr="00ED1A42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ED1A42">
              <w:rPr>
                <w:lang w:val="en-US"/>
              </w:rPr>
              <w:t>azard Ratio</w:t>
            </w:r>
          </w:p>
          <w:p w14:paraId="6960F679" w14:textId="77777777" w:rsidR="00FB5927" w:rsidRPr="00543C6A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D1A42">
              <w:rPr>
                <w:lang w:val="en-US"/>
              </w:rPr>
              <w:t>(95% CI)</w:t>
            </w:r>
          </w:p>
        </w:tc>
      </w:tr>
      <w:tr w:rsidR="00FB5927" w14:paraId="063DBC04" w14:textId="77777777" w:rsidTr="00A256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tcBorders>
              <w:top w:val="single" w:sz="12" w:space="0" w:color="auto"/>
              <w:bottom w:val="single" w:sz="4" w:space="0" w:color="auto"/>
            </w:tcBorders>
          </w:tcPr>
          <w:p w14:paraId="6DF47BAE" w14:textId="101A47B3" w:rsidR="00FB5927" w:rsidRPr="00543C6A" w:rsidRDefault="00D2056F" w:rsidP="00A256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Ischaemic</w:t>
            </w:r>
            <w:proofErr w:type="spellEnd"/>
            <w:r w:rsidR="00FB5927">
              <w:rPr>
                <w:lang w:val="en-US"/>
              </w:rPr>
              <w:t xml:space="preserve"> stroke</w:t>
            </w:r>
          </w:p>
        </w:tc>
        <w:tc>
          <w:tcPr>
            <w:tcW w:w="3023" w:type="dxa"/>
            <w:tcBorders>
              <w:top w:val="single" w:sz="12" w:space="0" w:color="auto"/>
              <w:bottom w:val="single" w:sz="4" w:space="0" w:color="auto"/>
            </w:tcBorders>
          </w:tcPr>
          <w:p w14:paraId="5739BB72" w14:textId="77777777" w:rsidR="00FB5927" w:rsidRDefault="00FB5927" w:rsidP="00A2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2.2 (1.8, 2.8)</w:t>
            </w:r>
          </w:p>
        </w:tc>
        <w:tc>
          <w:tcPr>
            <w:tcW w:w="3028" w:type="dxa"/>
            <w:tcBorders>
              <w:top w:val="single" w:sz="12" w:space="0" w:color="auto"/>
              <w:bottom w:val="single" w:sz="4" w:space="0" w:color="auto"/>
            </w:tcBorders>
          </w:tcPr>
          <w:p w14:paraId="5CD8DA5B" w14:textId="77777777" w:rsidR="00FB5927" w:rsidRDefault="00FB5927" w:rsidP="00A2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2.0 (1.6, 2.5)</w:t>
            </w:r>
          </w:p>
        </w:tc>
      </w:tr>
      <w:tr w:rsidR="00FB5927" w14:paraId="71C1DC0B" w14:textId="77777777" w:rsidTr="00A2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14:paraId="09628899" w14:textId="4132F0C4" w:rsidR="00FB5927" w:rsidRPr="00543C6A" w:rsidRDefault="00FB5927" w:rsidP="00A256F6">
            <w:pPr>
              <w:rPr>
                <w:lang w:val="en-US"/>
              </w:rPr>
            </w:pPr>
            <w:r>
              <w:rPr>
                <w:lang w:val="en-US"/>
              </w:rPr>
              <w:t xml:space="preserve">Intracerebral </w:t>
            </w:r>
            <w:proofErr w:type="spellStart"/>
            <w:r w:rsidR="00D2056F">
              <w:rPr>
                <w:lang w:val="en-US"/>
              </w:rPr>
              <w:t>haemorrhage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241F1054" w14:textId="4CD2F07E" w:rsidR="00FB5927" w:rsidRDefault="00FB5927" w:rsidP="00244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1.4 (0.7, 2.</w:t>
            </w:r>
            <w:r w:rsidR="0024460B">
              <w:rPr>
                <w:lang w:val="en-US"/>
              </w:rPr>
              <w:t>9</w:t>
            </w:r>
            <w:r>
              <w:rPr>
                <w:lang w:val="en-US"/>
              </w:rPr>
              <w:t>)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56C22993" w14:textId="5360EEAF" w:rsidR="00FB5927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1.2 (0.6, 2.</w:t>
            </w:r>
            <w:r w:rsidR="0024460B">
              <w:rPr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</w:tc>
      </w:tr>
      <w:tr w:rsidR="00FB5927" w14:paraId="24255396" w14:textId="77777777" w:rsidTr="00A256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14:paraId="35238490" w14:textId="1899AD39" w:rsidR="00FB5927" w:rsidRPr="00543C6A" w:rsidRDefault="00FB5927" w:rsidP="00A256F6">
            <w:pPr>
              <w:rPr>
                <w:lang w:val="en-US"/>
              </w:rPr>
            </w:pPr>
            <w:r>
              <w:rPr>
                <w:lang w:val="en-US"/>
              </w:rPr>
              <w:t xml:space="preserve">Subarachnoid </w:t>
            </w:r>
            <w:proofErr w:type="spellStart"/>
            <w:r w:rsidR="00D2056F">
              <w:rPr>
                <w:lang w:val="en-US"/>
              </w:rPr>
              <w:t>haemorrhage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2EA157D0" w14:textId="48B19268" w:rsidR="00FB5927" w:rsidRDefault="00FB5927" w:rsidP="00A2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1.4 (0.5, 3.</w:t>
            </w:r>
            <w:r w:rsidR="0024460B">
              <w:rPr>
                <w:lang w:val="en-US"/>
              </w:rPr>
              <w:t>9</w:t>
            </w:r>
            <w:r>
              <w:rPr>
                <w:lang w:val="en-US"/>
              </w:rPr>
              <w:t>)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7EB295AF" w14:textId="5F4A69A9" w:rsidR="00FB5927" w:rsidRDefault="00FB5927" w:rsidP="00244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1.3 (0.4, 3.</w:t>
            </w:r>
            <w:r w:rsidR="0024460B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</w:tr>
      <w:tr w:rsidR="00FB5927" w14:paraId="15B508F2" w14:textId="77777777" w:rsidTr="00A2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tcBorders>
              <w:top w:val="single" w:sz="4" w:space="0" w:color="auto"/>
              <w:bottom w:val="single" w:sz="12" w:space="0" w:color="auto"/>
            </w:tcBorders>
          </w:tcPr>
          <w:p w14:paraId="47046274" w14:textId="77777777" w:rsidR="00FB5927" w:rsidRPr="00DA0FE1" w:rsidRDefault="00FB5927" w:rsidP="00A256F6">
            <w:pPr>
              <w:rPr>
                <w:lang w:val="en-US"/>
              </w:rPr>
            </w:pPr>
            <w:r>
              <w:rPr>
                <w:lang w:val="en-US"/>
              </w:rPr>
              <w:t>Unspecified stroke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12" w:space="0" w:color="auto"/>
            </w:tcBorders>
          </w:tcPr>
          <w:p w14:paraId="0E41E87E" w14:textId="77777777" w:rsidR="00FB5927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2.7 (1.3, 5.6)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12" w:space="0" w:color="auto"/>
            </w:tcBorders>
          </w:tcPr>
          <w:p w14:paraId="1180CFEA" w14:textId="3B235301" w:rsidR="00FB5927" w:rsidRDefault="00FB5927" w:rsidP="00A2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2.3 (1.</w:t>
            </w:r>
            <w:r w:rsidR="00741B87">
              <w:rPr>
                <w:lang w:val="en-US"/>
              </w:rPr>
              <w:t>1</w:t>
            </w:r>
            <w:r>
              <w:rPr>
                <w:lang w:val="en-US"/>
              </w:rPr>
              <w:t>, 4.</w:t>
            </w:r>
            <w:r w:rsidR="00741B87">
              <w:rPr>
                <w:lang w:val="en-US"/>
              </w:rPr>
              <w:t>7</w:t>
            </w:r>
            <w:r>
              <w:rPr>
                <w:lang w:val="en-US"/>
              </w:rPr>
              <w:t>)</w:t>
            </w:r>
          </w:p>
        </w:tc>
      </w:tr>
    </w:tbl>
    <w:p w14:paraId="5D24E396" w14:textId="156C6596" w:rsidR="00FB5927" w:rsidRDefault="00FB5927" w:rsidP="00FB5927">
      <w:r>
        <w:t>All models adjusted for age, sex, education, history of hypertension, congestive heart disease</w:t>
      </w:r>
      <w:r w:rsidR="008A0244">
        <w:t>, diabetes</w:t>
      </w:r>
      <w:r>
        <w:t xml:space="preserve"> and </w:t>
      </w:r>
      <w:r w:rsidRPr="008A2286">
        <w:rPr>
          <w:color w:val="000000" w:themeColor="text1"/>
        </w:rPr>
        <w:t>atrial fibrillation.</w:t>
      </w:r>
    </w:p>
    <w:p w14:paraId="6B3BC9C1" w14:textId="77777777" w:rsidR="00FB5927" w:rsidRPr="00FB5927" w:rsidRDefault="00FB5927">
      <w:bookmarkStart w:id="0" w:name="_GoBack"/>
      <w:bookmarkEnd w:id="0"/>
    </w:p>
    <w:sectPr w:rsidR="00FB5927" w:rsidRPr="00FB5927" w:rsidSect="00FB592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27"/>
    <w:rsid w:val="0024460B"/>
    <w:rsid w:val="002C57AD"/>
    <w:rsid w:val="002F0EB5"/>
    <w:rsid w:val="00334A9C"/>
    <w:rsid w:val="004104D4"/>
    <w:rsid w:val="004D7AA5"/>
    <w:rsid w:val="00596597"/>
    <w:rsid w:val="00741B87"/>
    <w:rsid w:val="008A0244"/>
    <w:rsid w:val="00971A83"/>
    <w:rsid w:val="00A335E0"/>
    <w:rsid w:val="00B35803"/>
    <w:rsid w:val="00D2056F"/>
    <w:rsid w:val="00D43163"/>
    <w:rsid w:val="00D52D86"/>
    <w:rsid w:val="00E21832"/>
    <w:rsid w:val="00E47052"/>
    <w:rsid w:val="00E53191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EB8A"/>
  <w15:chartTrackingRefBased/>
  <w15:docId w15:val="{E52FE9E6-2322-4F2D-95D1-F2005B0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927"/>
    <w:pPr>
      <w:spacing w:after="0" w:line="240" w:lineRule="auto"/>
    </w:pPr>
    <w:rPr>
      <w:lang w:val="sv-SE"/>
    </w:rPr>
  </w:style>
  <w:style w:type="table" w:customStyle="1" w:styleId="PlainTable21">
    <w:name w:val="Plain Table 21"/>
    <w:basedOn w:val="TableNormal"/>
    <w:uiPriority w:val="42"/>
    <w:rsid w:val="00FB5927"/>
    <w:pPr>
      <w:spacing w:after="0" w:line="240" w:lineRule="auto"/>
    </w:pPr>
    <w:rPr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27"/>
    <w:pPr>
      <w:spacing w:line="240" w:lineRule="auto"/>
    </w:pPr>
    <w:rPr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27"/>
    <w:rPr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Arkema</dc:creator>
  <cp:keywords/>
  <dc:description/>
  <cp:lastModifiedBy>Elizabeth Arkema</cp:lastModifiedBy>
  <cp:revision>2</cp:revision>
  <cp:lastPrinted>2017-02-16T15:11:00Z</cp:lastPrinted>
  <dcterms:created xsi:type="dcterms:W3CDTF">2017-02-16T15:12:00Z</dcterms:created>
  <dcterms:modified xsi:type="dcterms:W3CDTF">2017-02-16T15:12:00Z</dcterms:modified>
</cp:coreProperties>
</file>