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4B48" w14:textId="77777777" w:rsidR="005D45AF" w:rsidRPr="00F0410C" w:rsidRDefault="005D45AF" w:rsidP="00F0410C">
      <w:pPr>
        <w:rPr>
          <w:b/>
        </w:rPr>
      </w:pPr>
    </w:p>
    <w:p w14:paraId="2D41CD0B" w14:textId="77777777" w:rsidR="005D45AF" w:rsidRPr="00F0410C" w:rsidRDefault="005D45AF" w:rsidP="00F0410C">
      <w:pPr>
        <w:ind w:left="-709"/>
        <w:rPr>
          <w:b/>
        </w:rPr>
      </w:pPr>
      <w:r w:rsidRPr="00F0410C">
        <w:rPr>
          <w:b/>
        </w:rPr>
        <w:t xml:space="preserve">Supplementary Table S1: Results matrix showing consensus results for healthcare professional Delphi, patient / parent questionnaire and consensus meeting </w:t>
      </w:r>
      <w:r w:rsidRPr="00F0410C">
        <w:t>(Items achieving consensus highlighted in bold; ‘total’ = numbers scoring 0-9 on a 1-9 scale for each item; items shown in italics conditional on response to previous question – only applicable if answer to preceding question is ‘yes’)</w:t>
      </w:r>
    </w:p>
    <w:p w14:paraId="5063E833" w14:textId="77777777" w:rsidR="005D45AF" w:rsidRPr="00F353A0" w:rsidRDefault="005D45AF" w:rsidP="005D45AF">
      <w:pPr>
        <w:rPr>
          <w:b/>
          <w:sz w:val="20"/>
          <w:szCs w:val="20"/>
        </w:rPr>
      </w:pPr>
    </w:p>
    <w:p w14:paraId="23CFD820" w14:textId="77777777" w:rsidR="005D45AF" w:rsidRPr="00F353A0" w:rsidRDefault="005D45AF" w:rsidP="005D45AF">
      <w:pPr>
        <w:rPr>
          <w:b/>
          <w:sz w:val="20"/>
          <w:szCs w:val="20"/>
        </w:rPr>
      </w:pPr>
    </w:p>
    <w:tbl>
      <w:tblPr>
        <w:tblStyle w:val="TableGrid"/>
        <w:tblW w:w="15735" w:type="dxa"/>
        <w:tblInd w:w="-885" w:type="dxa"/>
        <w:tblLayout w:type="fixed"/>
        <w:tblLook w:val="04A0" w:firstRow="1" w:lastRow="0" w:firstColumn="1" w:lastColumn="0" w:noHBand="0" w:noVBand="1"/>
      </w:tblPr>
      <w:tblGrid>
        <w:gridCol w:w="1560"/>
        <w:gridCol w:w="1560"/>
        <w:gridCol w:w="1559"/>
        <w:gridCol w:w="1134"/>
        <w:gridCol w:w="1134"/>
        <w:gridCol w:w="1134"/>
        <w:gridCol w:w="1134"/>
        <w:gridCol w:w="1276"/>
        <w:gridCol w:w="1275"/>
        <w:gridCol w:w="1276"/>
        <w:gridCol w:w="1276"/>
        <w:gridCol w:w="1417"/>
      </w:tblGrid>
      <w:tr w:rsidR="005D45AF" w:rsidRPr="00163928" w14:paraId="3735E7E9" w14:textId="77777777" w:rsidTr="005D45AF">
        <w:trPr>
          <w:trHeight w:val="854"/>
        </w:trPr>
        <w:tc>
          <w:tcPr>
            <w:tcW w:w="1560" w:type="dxa"/>
          </w:tcPr>
          <w:p w14:paraId="77A3172B" w14:textId="77777777" w:rsidR="005D45AF" w:rsidRPr="00163928" w:rsidRDefault="005D45AF" w:rsidP="005D45AF">
            <w:pPr>
              <w:rPr>
                <w:b/>
                <w:sz w:val="20"/>
                <w:szCs w:val="20"/>
              </w:rPr>
            </w:pPr>
            <w:r w:rsidRPr="00163928">
              <w:rPr>
                <w:b/>
                <w:sz w:val="20"/>
                <w:szCs w:val="20"/>
              </w:rPr>
              <w:t xml:space="preserve">Section headings </w:t>
            </w:r>
          </w:p>
        </w:tc>
        <w:tc>
          <w:tcPr>
            <w:tcW w:w="1560" w:type="dxa"/>
          </w:tcPr>
          <w:p w14:paraId="46BCBAC4" w14:textId="77777777" w:rsidR="005D45AF" w:rsidRPr="00163928" w:rsidRDefault="005D45AF" w:rsidP="005D45AF">
            <w:pPr>
              <w:rPr>
                <w:b/>
                <w:sz w:val="20"/>
                <w:szCs w:val="20"/>
              </w:rPr>
            </w:pPr>
            <w:r>
              <w:rPr>
                <w:b/>
                <w:sz w:val="20"/>
                <w:szCs w:val="20"/>
              </w:rPr>
              <w:t xml:space="preserve">Item </w:t>
            </w:r>
            <w:r w:rsidRPr="00163928">
              <w:rPr>
                <w:b/>
                <w:sz w:val="20"/>
                <w:szCs w:val="20"/>
              </w:rPr>
              <w:t>defined in initial template [background work]</w:t>
            </w:r>
          </w:p>
        </w:tc>
        <w:tc>
          <w:tcPr>
            <w:tcW w:w="1559" w:type="dxa"/>
          </w:tcPr>
          <w:p w14:paraId="5155CBA4" w14:textId="77777777" w:rsidR="005D45AF" w:rsidRPr="00163928" w:rsidRDefault="005D45AF" w:rsidP="005D45AF">
            <w:pPr>
              <w:rPr>
                <w:b/>
                <w:sz w:val="20"/>
                <w:szCs w:val="20"/>
              </w:rPr>
            </w:pPr>
            <w:r>
              <w:rPr>
                <w:b/>
                <w:sz w:val="20"/>
                <w:szCs w:val="20"/>
              </w:rPr>
              <w:t>Item</w:t>
            </w:r>
            <w:r w:rsidRPr="00163928">
              <w:rPr>
                <w:b/>
                <w:sz w:val="20"/>
                <w:szCs w:val="20"/>
              </w:rPr>
              <w:t xml:space="preserve"> used in healthcare professional Delphi</w:t>
            </w:r>
          </w:p>
        </w:tc>
        <w:tc>
          <w:tcPr>
            <w:tcW w:w="1134" w:type="dxa"/>
          </w:tcPr>
          <w:p w14:paraId="637235A2" w14:textId="77777777" w:rsidR="005D45AF" w:rsidRPr="00163928" w:rsidRDefault="005D45AF" w:rsidP="005D45AF">
            <w:pPr>
              <w:rPr>
                <w:b/>
                <w:sz w:val="20"/>
                <w:szCs w:val="20"/>
              </w:rPr>
            </w:pPr>
            <w:r w:rsidRPr="00163928">
              <w:rPr>
                <w:b/>
                <w:sz w:val="20"/>
                <w:szCs w:val="20"/>
              </w:rPr>
              <w:t>Delphi 1: number / total (%) scoring 7-9 for clinical</w:t>
            </w:r>
          </w:p>
        </w:tc>
        <w:tc>
          <w:tcPr>
            <w:tcW w:w="1134" w:type="dxa"/>
          </w:tcPr>
          <w:p w14:paraId="2F8066A3" w14:textId="77777777" w:rsidR="005D45AF" w:rsidRPr="00163928" w:rsidRDefault="005D45AF" w:rsidP="005D45AF">
            <w:pPr>
              <w:rPr>
                <w:b/>
                <w:sz w:val="20"/>
                <w:szCs w:val="20"/>
              </w:rPr>
            </w:pPr>
            <w:r w:rsidRPr="00163928">
              <w:rPr>
                <w:b/>
                <w:sz w:val="20"/>
                <w:szCs w:val="20"/>
              </w:rPr>
              <w:t>Delphi 1: number / total (%) scoring 7-9 for research</w:t>
            </w:r>
          </w:p>
        </w:tc>
        <w:tc>
          <w:tcPr>
            <w:tcW w:w="1134" w:type="dxa"/>
          </w:tcPr>
          <w:p w14:paraId="6BEE4C6F" w14:textId="77777777" w:rsidR="005D45AF" w:rsidRPr="00163928" w:rsidRDefault="005D45AF" w:rsidP="005D45AF">
            <w:pPr>
              <w:rPr>
                <w:b/>
                <w:sz w:val="20"/>
                <w:szCs w:val="20"/>
              </w:rPr>
            </w:pPr>
            <w:r w:rsidRPr="00163928">
              <w:rPr>
                <w:b/>
                <w:sz w:val="20"/>
                <w:szCs w:val="20"/>
              </w:rPr>
              <w:t>Delphi 2: number / total (%) scoring 7-9 for clinical</w:t>
            </w:r>
          </w:p>
        </w:tc>
        <w:tc>
          <w:tcPr>
            <w:tcW w:w="1134" w:type="dxa"/>
          </w:tcPr>
          <w:p w14:paraId="2FF73AA2" w14:textId="77777777" w:rsidR="005D45AF" w:rsidRPr="00163928" w:rsidRDefault="005D45AF" w:rsidP="005D45AF">
            <w:pPr>
              <w:rPr>
                <w:b/>
                <w:sz w:val="20"/>
                <w:szCs w:val="20"/>
              </w:rPr>
            </w:pPr>
            <w:r w:rsidRPr="00163928">
              <w:rPr>
                <w:b/>
                <w:sz w:val="20"/>
                <w:szCs w:val="20"/>
              </w:rPr>
              <w:t>Delphi 2: number / total (%) scoring 7-9 for research</w:t>
            </w:r>
          </w:p>
        </w:tc>
        <w:tc>
          <w:tcPr>
            <w:tcW w:w="1276" w:type="dxa"/>
            <w:shd w:val="clear" w:color="auto" w:fill="auto"/>
          </w:tcPr>
          <w:p w14:paraId="3A911984" w14:textId="77777777" w:rsidR="005D45AF" w:rsidRPr="00163928" w:rsidRDefault="005D45AF" w:rsidP="005D45AF">
            <w:pPr>
              <w:rPr>
                <w:b/>
                <w:sz w:val="20"/>
                <w:szCs w:val="20"/>
              </w:rPr>
            </w:pPr>
            <w:r w:rsidRPr="00163928">
              <w:rPr>
                <w:b/>
                <w:sz w:val="20"/>
                <w:szCs w:val="20"/>
              </w:rPr>
              <w:t>Parent</w:t>
            </w:r>
          </w:p>
          <w:p w14:paraId="6B8CAD6C" w14:textId="77777777" w:rsidR="005D45AF" w:rsidRPr="00163928" w:rsidRDefault="005D45AF" w:rsidP="005D45AF">
            <w:pPr>
              <w:rPr>
                <w:b/>
                <w:sz w:val="20"/>
                <w:szCs w:val="20"/>
              </w:rPr>
            </w:pPr>
            <w:r w:rsidRPr="00163928">
              <w:rPr>
                <w:b/>
                <w:sz w:val="20"/>
                <w:szCs w:val="20"/>
              </w:rPr>
              <w:t>Survey: number (%) scoring 3: very important</w:t>
            </w:r>
          </w:p>
        </w:tc>
        <w:tc>
          <w:tcPr>
            <w:tcW w:w="1275" w:type="dxa"/>
            <w:shd w:val="clear" w:color="auto" w:fill="auto"/>
          </w:tcPr>
          <w:p w14:paraId="0EE60B96" w14:textId="77777777" w:rsidR="005D45AF" w:rsidRPr="00163928" w:rsidRDefault="005D45AF" w:rsidP="005D45AF">
            <w:pPr>
              <w:rPr>
                <w:b/>
                <w:sz w:val="20"/>
                <w:szCs w:val="20"/>
              </w:rPr>
            </w:pPr>
            <w:r w:rsidRPr="00163928">
              <w:rPr>
                <w:b/>
                <w:sz w:val="20"/>
                <w:szCs w:val="20"/>
              </w:rPr>
              <w:t>Patient Survey: number (%) scoring 3: very important</w:t>
            </w:r>
          </w:p>
        </w:tc>
        <w:tc>
          <w:tcPr>
            <w:tcW w:w="1276" w:type="dxa"/>
          </w:tcPr>
          <w:p w14:paraId="2A573D01" w14:textId="77777777" w:rsidR="005D45AF" w:rsidRPr="00163928" w:rsidRDefault="005D45AF" w:rsidP="005D45AF">
            <w:pPr>
              <w:rPr>
                <w:b/>
                <w:sz w:val="20"/>
                <w:szCs w:val="20"/>
              </w:rPr>
            </w:pPr>
            <w:r w:rsidRPr="00163928">
              <w:rPr>
                <w:b/>
                <w:sz w:val="20"/>
                <w:szCs w:val="20"/>
              </w:rPr>
              <w:t>Consensus meeting: Number (%) voting for inclusion in dataset</w:t>
            </w:r>
          </w:p>
        </w:tc>
        <w:tc>
          <w:tcPr>
            <w:tcW w:w="1276" w:type="dxa"/>
          </w:tcPr>
          <w:p w14:paraId="6FCC1C16" w14:textId="77777777" w:rsidR="005D45AF" w:rsidRPr="00163928" w:rsidRDefault="005D45AF" w:rsidP="005D45AF">
            <w:pPr>
              <w:rPr>
                <w:b/>
                <w:sz w:val="20"/>
                <w:szCs w:val="20"/>
              </w:rPr>
            </w:pPr>
            <w:r w:rsidRPr="00163928">
              <w:rPr>
                <w:b/>
                <w:sz w:val="20"/>
                <w:szCs w:val="20"/>
              </w:rPr>
              <w:t>Consensus in / out</w:t>
            </w:r>
          </w:p>
        </w:tc>
        <w:tc>
          <w:tcPr>
            <w:tcW w:w="1417" w:type="dxa"/>
          </w:tcPr>
          <w:p w14:paraId="045E7833" w14:textId="77777777" w:rsidR="005D45AF" w:rsidRPr="00163928" w:rsidRDefault="005D45AF" w:rsidP="005D45AF">
            <w:pPr>
              <w:ind w:right="-108"/>
              <w:rPr>
                <w:b/>
                <w:sz w:val="20"/>
                <w:szCs w:val="20"/>
              </w:rPr>
            </w:pPr>
            <w:r w:rsidRPr="00163928">
              <w:rPr>
                <w:b/>
                <w:sz w:val="20"/>
                <w:szCs w:val="20"/>
              </w:rPr>
              <w:t>Comments</w:t>
            </w:r>
          </w:p>
        </w:tc>
      </w:tr>
      <w:tr w:rsidR="005D45AF" w:rsidRPr="00163928" w14:paraId="776AFBE9" w14:textId="77777777" w:rsidTr="005D45AF">
        <w:tc>
          <w:tcPr>
            <w:tcW w:w="1560" w:type="dxa"/>
            <w:vMerge w:val="restart"/>
          </w:tcPr>
          <w:p w14:paraId="2A0EB601" w14:textId="77777777" w:rsidR="005D45AF" w:rsidRPr="00163928" w:rsidRDefault="005D45AF" w:rsidP="005D45AF">
            <w:pPr>
              <w:rPr>
                <w:b/>
                <w:sz w:val="20"/>
                <w:szCs w:val="20"/>
              </w:rPr>
            </w:pPr>
            <w:r w:rsidRPr="00163928">
              <w:rPr>
                <w:b/>
                <w:sz w:val="20"/>
                <w:szCs w:val="20"/>
              </w:rPr>
              <w:t xml:space="preserve">Demographic </w:t>
            </w:r>
          </w:p>
        </w:tc>
        <w:tc>
          <w:tcPr>
            <w:tcW w:w="1560" w:type="dxa"/>
          </w:tcPr>
          <w:p w14:paraId="11690E7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Date of birth </w:t>
            </w:r>
          </w:p>
        </w:tc>
        <w:tc>
          <w:tcPr>
            <w:tcW w:w="1559" w:type="dxa"/>
            <w:vAlign w:val="bottom"/>
          </w:tcPr>
          <w:p w14:paraId="065CDDBA"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Date of birth of patient (month / year +/- day)</w:t>
            </w:r>
          </w:p>
          <w:p w14:paraId="33B2CAAA" w14:textId="77777777" w:rsidR="005D45AF" w:rsidRPr="00163928" w:rsidRDefault="005D45AF" w:rsidP="005D45AF">
            <w:pPr>
              <w:rPr>
                <w:rFonts w:eastAsia="Times New Roman" w:cs="Times New Roman"/>
                <w:color w:val="000000"/>
                <w:sz w:val="20"/>
                <w:szCs w:val="20"/>
              </w:rPr>
            </w:pPr>
          </w:p>
          <w:p w14:paraId="6D15A808" w14:textId="77777777" w:rsidR="005D45AF" w:rsidRDefault="005D45AF" w:rsidP="005D45AF">
            <w:pPr>
              <w:rPr>
                <w:rFonts w:eastAsia="Times New Roman" w:cs="Times New Roman"/>
                <w:color w:val="000000"/>
                <w:sz w:val="20"/>
                <w:szCs w:val="20"/>
              </w:rPr>
            </w:pPr>
          </w:p>
          <w:p w14:paraId="72DC37A9" w14:textId="77777777" w:rsidR="005D45AF" w:rsidRPr="00163928" w:rsidRDefault="005D45AF" w:rsidP="005D45AF">
            <w:pPr>
              <w:rPr>
                <w:rFonts w:eastAsia="Times New Roman" w:cs="Times New Roman"/>
                <w:color w:val="000000"/>
                <w:sz w:val="20"/>
                <w:szCs w:val="20"/>
              </w:rPr>
            </w:pPr>
          </w:p>
          <w:p w14:paraId="055038DF" w14:textId="77777777" w:rsidR="005D45AF" w:rsidRPr="00163928" w:rsidRDefault="005D45AF" w:rsidP="005D45AF">
            <w:pPr>
              <w:rPr>
                <w:rFonts w:eastAsia="Times New Roman" w:cs="Times New Roman"/>
                <w:color w:val="000000"/>
                <w:sz w:val="20"/>
                <w:szCs w:val="20"/>
              </w:rPr>
            </w:pPr>
          </w:p>
        </w:tc>
        <w:tc>
          <w:tcPr>
            <w:tcW w:w="1134" w:type="dxa"/>
            <w:vAlign w:val="bottom"/>
          </w:tcPr>
          <w:p w14:paraId="71A27AD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149 / 258 (58) </w:t>
            </w:r>
          </w:p>
          <w:p w14:paraId="014F2396" w14:textId="77777777" w:rsidR="005D45AF" w:rsidRPr="00163928" w:rsidRDefault="005D45AF" w:rsidP="005D45AF">
            <w:pPr>
              <w:jc w:val="center"/>
              <w:rPr>
                <w:rFonts w:eastAsia="Times New Roman" w:cs="Times New Roman"/>
                <w:color w:val="000000"/>
                <w:sz w:val="20"/>
                <w:szCs w:val="20"/>
              </w:rPr>
            </w:pPr>
          </w:p>
          <w:p w14:paraId="5414DBAD" w14:textId="77777777" w:rsidR="005D45AF" w:rsidRPr="00163928" w:rsidRDefault="005D45AF" w:rsidP="005D45AF">
            <w:pPr>
              <w:jc w:val="center"/>
              <w:rPr>
                <w:rFonts w:eastAsia="Times New Roman" w:cs="Times New Roman"/>
                <w:color w:val="000000"/>
                <w:sz w:val="20"/>
                <w:szCs w:val="20"/>
              </w:rPr>
            </w:pPr>
          </w:p>
          <w:p w14:paraId="3F3C5FCE" w14:textId="77777777" w:rsidR="005D45AF" w:rsidRPr="00163928" w:rsidRDefault="005D45AF" w:rsidP="005D45AF">
            <w:pPr>
              <w:jc w:val="center"/>
              <w:rPr>
                <w:rFonts w:eastAsia="Times New Roman" w:cs="Times New Roman"/>
                <w:color w:val="000000"/>
                <w:sz w:val="20"/>
                <w:szCs w:val="20"/>
              </w:rPr>
            </w:pPr>
          </w:p>
          <w:p w14:paraId="0A342C9E" w14:textId="77777777" w:rsidR="005D45AF" w:rsidRPr="00163928" w:rsidRDefault="005D45AF" w:rsidP="005D45AF">
            <w:pPr>
              <w:jc w:val="center"/>
              <w:rPr>
                <w:rFonts w:eastAsia="Times New Roman" w:cs="Times New Roman"/>
                <w:color w:val="000000"/>
                <w:sz w:val="20"/>
                <w:szCs w:val="20"/>
              </w:rPr>
            </w:pPr>
          </w:p>
          <w:p w14:paraId="0EA06784"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3AAFFCA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 172 / 260 (66) </w:t>
            </w:r>
          </w:p>
          <w:p w14:paraId="0C7D953A" w14:textId="77777777" w:rsidR="005D45AF" w:rsidRPr="00163928" w:rsidRDefault="005D45AF" w:rsidP="005D45AF">
            <w:pPr>
              <w:jc w:val="center"/>
              <w:rPr>
                <w:rFonts w:eastAsia="Times New Roman" w:cs="Times New Roman"/>
                <w:color w:val="000000"/>
                <w:sz w:val="20"/>
                <w:szCs w:val="20"/>
              </w:rPr>
            </w:pPr>
          </w:p>
          <w:p w14:paraId="48D288C5" w14:textId="77777777" w:rsidR="005D45AF" w:rsidRPr="00163928" w:rsidRDefault="005D45AF" w:rsidP="005D45AF">
            <w:pPr>
              <w:jc w:val="center"/>
              <w:rPr>
                <w:rFonts w:eastAsia="Times New Roman" w:cs="Times New Roman"/>
                <w:color w:val="000000"/>
                <w:sz w:val="20"/>
                <w:szCs w:val="20"/>
              </w:rPr>
            </w:pPr>
          </w:p>
          <w:p w14:paraId="4FD5B7F8" w14:textId="77777777" w:rsidR="005D45AF" w:rsidRPr="00163928" w:rsidRDefault="005D45AF" w:rsidP="005D45AF">
            <w:pPr>
              <w:jc w:val="center"/>
              <w:rPr>
                <w:rFonts w:eastAsia="Times New Roman" w:cs="Times New Roman"/>
                <w:color w:val="000000"/>
                <w:sz w:val="20"/>
                <w:szCs w:val="20"/>
              </w:rPr>
            </w:pPr>
          </w:p>
          <w:p w14:paraId="54FF8D18" w14:textId="77777777" w:rsidR="005D45AF" w:rsidRPr="00163928" w:rsidRDefault="005D45AF" w:rsidP="005D45AF">
            <w:pPr>
              <w:jc w:val="center"/>
              <w:rPr>
                <w:rFonts w:eastAsia="Times New Roman" w:cs="Times New Roman"/>
                <w:color w:val="000000"/>
                <w:sz w:val="20"/>
                <w:szCs w:val="20"/>
              </w:rPr>
            </w:pPr>
          </w:p>
          <w:p w14:paraId="6AD4B00D"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7C72D6D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105 / 146 (72)</w:t>
            </w:r>
          </w:p>
          <w:p w14:paraId="5CA9A4BD" w14:textId="77777777" w:rsidR="005D45AF" w:rsidRPr="00163928" w:rsidRDefault="005D45AF" w:rsidP="005D45AF">
            <w:pPr>
              <w:jc w:val="center"/>
              <w:rPr>
                <w:rFonts w:eastAsia="Times New Roman" w:cs="Times New Roman"/>
                <w:b/>
                <w:color w:val="000000"/>
                <w:sz w:val="20"/>
                <w:szCs w:val="20"/>
              </w:rPr>
            </w:pPr>
          </w:p>
          <w:p w14:paraId="7321D95F" w14:textId="77777777" w:rsidR="005D45AF" w:rsidRPr="00163928" w:rsidRDefault="005D45AF" w:rsidP="005D45AF">
            <w:pPr>
              <w:jc w:val="center"/>
              <w:rPr>
                <w:rFonts w:eastAsia="Times New Roman" w:cs="Times New Roman"/>
                <w:b/>
                <w:color w:val="000000"/>
                <w:sz w:val="20"/>
                <w:szCs w:val="20"/>
              </w:rPr>
            </w:pPr>
          </w:p>
          <w:p w14:paraId="749D153C" w14:textId="77777777" w:rsidR="005D45AF" w:rsidRPr="00163928" w:rsidRDefault="005D45AF" w:rsidP="005D45AF">
            <w:pPr>
              <w:jc w:val="center"/>
              <w:rPr>
                <w:rFonts w:eastAsia="Times New Roman" w:cs="Times New Roman"/>
                <w:b/>
                <w:color w:val="000000"/>
                <w:sz w:val="20"/>
                <w:szCs w:val="20"/>
              </w:rPr>
            </w:pPr>
          </w:p>
          <w:p w14:paraId="49448539" w14:textId="77777777" w:rsidR="005D45AF" w:rsidRPr="00163928" w:rsidRDefault="005D45AF" w:rsidP="005D45AF">
            <w:pPr>
              <w:jc w:val="center"/>
              <w:rPr>
                <w:rFonts w:eastAsia="Times New Roman" w:cs="Times New Roman"/>
                <w:b/>
                <w:color w:val="000000"/>
                <w:sz w:val="20"/>
                <w:szCs w:val="20"/>
              </w:rPr>
            </w:pPr>
          </w:p>
          <w:p w14:paraId="64B7C13C" w14:textId="77777777" w:rsidR="005D45AF" w:rsidRPr="00163928" w:rsidRDefault="005D45AF" w:rsidP="005D45AF">
            <w:pPr>
              <w:rPr>
                <w:rFonts w:eastAsia="Times New Roman" w:cs="Times New Roman"/>
                <w:b/>
                <w:color w:val="000000"/>
                <w:sz w:val="20"/>
                <w:szCs w:val="20"/>
              </w:rPr>
            </w:pPr>
            <w:r w:rsidRPr="00163928">
              <w:rPr>
                <w:rFonts w:eastAsia="Times New Roman" w:cs="Times New Roman"/>
                <w:b/>
                <w:color w:val="000000"/>
                <w:sz w:val="20"/>
                <w:szCs w:val="20"/>
              </w:rPr>
              <w:t xml:space="preserve"> </w:t>
            </w:r>
          </w:p>
        </w:tc>
        <w:tc>
          <w:tcPr>
            <w:tcW w:w="1134" w:type="dxa"/>
            <w:vAlign w:val="bottom"/>
          </w:tcPr>
          <w:p w14:paraId="787CF95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117 / 146 (80) </w:t>
            </w:r>
          </w:p>
          <w:p w14:paraId="6D76FABD" w14:textId="77777777" w:rsidR="005D45AF" w:rsidRPr="00163928" w:rsidRDefault="005D45AF" w:rsidP="005D45AF">
            <w:pPr>
              <w:jc w:val="center"/>
              <w:rPr>
                <w:rFonts w:eastAsia="Times New Roman" w:cs="Times New Roman"/>
                <w:b/>
                <w:color w:val="000000"/>
                <w:sz w:val="20"/>
                <w:szCs w:val="20"/>
              </w:rPr>
            </w:pPr>
          </w:p>
          <w:p w14:paraId="087E070B" w14:textId="77777777" w:rsidR="005D45AF" w:rsidRPr="00163928" w:rsidRDefault="005D45AF" w:rsidP="005D45AF">
            <w:pPr>
              <w:jc w:val="center"/>
              <w:rPr>
                <w:rFonts w:eastAsia="Times New Roman" w:cs="Times New Roman"/>
                <w:b/>
                <w:color w:val="000000"/>
                <w:sz w:val="20"/>
                <w:szCs w:val="20"/>
              </w:rPr>
            </w:pPr>
          </w:p>
          <w:p w14:paraId="65E0F780" w14:textId="77777777" w:rsidR="005D45AF" w:rsidRPr="00163928" w:rsidRDefault="005D45AF" w:rsidP="005D45AF">
            <w:pPr>
              <w:jc w:val="center"/>
              <w:rPr>
                <w:rFonts w:eastAsia="Times New Roman" w:cs="Times New Roman"/>
                <w:b/>
                <w:color w:val="000000"/>
                <w:sz w:val="20"/>
                <w:szCs w:val="20"/>
              </w:rPr>
            </w:pPr>
          </w:p>
          <w:p w14:paraId="0283E6C9" w14:textId="77777777" w:rsidR="005D45AF" w:rsidRPr="00163928" w:rsidRDefault="005D45AF" w:rsidP="005D45AF">
            <w:pPr>
              <w:jc w:val="center"/>
              <w:rPr>
                <w:rFonts w:eastAsia="Times New Roman" w:cs="Times New Roman"/>
                <w:b/>
                <w:color w:val="000000"/>
                <w:sz w:val="20"/>
                <w:szCs w:val="20"/>
              </w:rPr>
            </w:pPr>
          </w:p>
          <w:p w14:paraId="1939551C" w14:textId="77777777" w:rsidR="005D45AF" w:rsidRPr="00163928" w:rsidRDefault="005D45AF" w:rsidP="005D45AF">
            <w:pPr>
              <w:jc w:val="center"/>
              <w:rPr>
                <w:rFonts w:eastAsia="Times New Roman" w:cs="Times New Roman"/>
                <w:b/>
                <w:color w:val="000000"/>
                <w:sz w:val="20"/>
                <w:szCs w:val="20"/>
              </w:rPr>
            </w:pPr>
          </w:p>
        </w:tc>
        <w:tc>
          <w:tcPr>
            <w:tcW w:w="1276" w:type="dxa"/>
            <w:shd w:val="clear" w:color="auto" w:fill="auto"/>
          </w:tcPr>
          <w:p w14:paraId="4782CD78"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00114B37" w14:textId="77777777" w:rsidR="005D45AF" w:rsidRPr="00163928" w:rsidRDefault="005D45AF" w:rsidP="005D45AF">
            <w:pPr>
              <w:jc w:val="center"/>
              <w:rPr>
                <w:sz w:val="20"/>
                <w:szCs w:val="20"/>
              </w:rPr>
            </w:pPr>
            <w:r w:rsidRPr="00163928">
              <w:rPr>
                <w:sz w:val="20"/>
                <w:szCs w:val="20"/>
              </w:rPr>
              <w:t>N/A</w:t>
            </w:r>
          </w:p>
        </w:tc>
        <w:tc>
          <w:tcPr>
            <w:tcW w:w="1276" w:type="dxa"/>
          </w:tcPr>
          <w:p w14:paraId="327F2F8F" w14:textId="77777777" w:rsidR="005D45AF" w:rsidRPr="00163928" w:rsidRDefault="005D45AF" w:rsidP="005D45AF">
            <w:pPr>
              <w:jc w:val="center"/>
              <w:rPr>
                <w:b/>
                <w:sz w:val="20"/>
                <w:szCs w:val="20"/>
              </w:rPr>
            </w:pPr>
            <w:r w:rsidRPr="00163928">
              <w:rPr>
                <w:b/>
                <w:sz w:val="20"/>
                <w:szCs w:val="20"/>
              </w:rPr>
              <w:t xml:space="preserve">17 </w:t>
            </w:r>
            <w:r>
              <w:rPr>
                <w:b/>
                <w:sz w:val="20"/>
                <w:szCs w:val="20"/>
              </w:rPr>
              <w:t xml:space="preserve">/ 17 </w:t>
            </w:r>
            <w:r w:rsidRPr="00163928">
              <w:rPr>
                <w:b/>
                <w:sz w:val="20"/>
                <w:szCs w:val="20"/>
              </w:rPr>
              <w:t xml:space="preserve">(100) </w:t>
            </w:r>
          </w:p>
        </w:tc>
        <w:tc>
          <w:tcPr>
            <w:tcW w:w="1276" w:type="dxa"/>
          </w:tcPr>
          <w:p w14:paraId="54504BBA" w14:textId="77777777" w:rsidR="005D45AF" w:rsidRPr="00163928" w:rsidRDefault="005D45AF" w:rsidP="005D45AF">
            <w:pPr>
              <w:jc w:val="center"/>
              <w:rPr>
                <w:b/>
                <w:sz w:val="20"/>
                <w:szCs w:val="20"/>
              </w:rPr>
            </w:pPr>
            <w:r w:rsidRPr="00163928">
              <w:rPr>
                <w:b/>
                <w:sz w:val="20"/>
                <w:szCs w:val="20"/>
              </w:rPr>
              <w:t>IN</w:t>
            </w:r>
          </w:p>
        </w:tc>
        <w:tc>
          <w:tcPr>
            <w:tcW w:w="1417" w:type="dxa"/>
          </w:tcPr>
          <w:p w14:paraId="277610B0" w14:textId="77777777" w:rsidR="005D45AF" w:rsidRPr="00163928" w:rsidRDefault="005D45AF" w:rsidP="005D45AF">
            <w:pPr>
              <w:rPr>
                <w:sz w:val="20"/>
                <w:szCs w:val="20"/>
              </w:rPr>
            </w:pPr>
            <w:r w:rsidRPr="00163928">
              <w:rPr>
                <w:sz w:val="20"/>
                <w:szCs w:val="20"/>
              </w:rPr>
              <w:t>Option of not completing full date of birth, allowing for country specific ethics</w:t>
            </w:r>
          </w:p>
        </w:tc>
      </w:tr>
      <w:tr w:rsidR="005D45AF" w:rsidRPr="00163928" w14:paraId="4C7D6F74" w14:textId="77777777" w:rsidTr="005D45AF">
        <w:tc>
          <w:tcPr>
            <w:tcW w:w="1560" w:type="dxa"/>
            <w:vMerge/>
          </w:tcPr>
          <w:p w14:paraId="5E4F20E3" w14:textId="77777777" w:rsidR="005D45AF" w:rsidRPr="00163928" w:rsidRDefault="005D45AF" w:rsidP="005D45AF">
            <w:pPr>
              <w:rPr>
                <w:sz w:val="20"/>
                <w:szCs w:val="20"/>
              </w:rPr>
            </w:pPr>
          </w:p>
        </w:tc>
        <w:tc>
          <w:tcPr>
            <w:tcW w:w="1560" w:type="dxa"/>
          </w:tcPr>
          <w:p w14:paraId="1CAD9F6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Gender</w:t>
            </w:r>
          </w:p>
        </w:tc>
        <w:tc>
          <w:tcPr>
            <w:tcW w:w="1559" w:type="dxa"/>
            <w:vAlign w:val="bottom"/>
          </w:tcPr>
          <w:p w14:paraId="4BC9CED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Gender of patient </w:t>
            </w:r>
          </w:p>
          <w:p w14:paraId="181121CB" w14:textId="77777777" w:rsidR="005D45AF" w:rsidRDefault="005D45AF" w:rsidP="005D45AF">
            <w:pPr>
              <w:rPr>
                <w:rFonts w:eastAsia="Times New Roman" w:cs="Times New Roman"/>
                <w:color w:val="000000"/>
                <w:sz w:val="20"/>
                <w:szCs w:val="20"/>
              </w:rPr>
            </w:pPr>
          </w:p>
          <w:p w14:paraId="644A1CBF" w14:textId="77777777" w:rsidR="005D45AF" w:rsidRPr="00163928" w:rsidRDefault="005D45AF" w:rsidP="005D45AF">
            <w:pPr>
              <w:rPr>
                <w:rFonts w:eastAsia="Times New Roman" w:cs="Times New Roman"/>
                <w:color w:val="000000"/>
                <w:sz w:val="20"/>
                <w:szCs w:val="20"/>
              </w:rPr>
            </w:pPr>
          </w:p>
          <w:p w14:paraId="0A3DA77A" w14:textId="77777777" w:rsidR="005D45AF" w:rsidRPr="00163928" w:rsidRDefault="005D45AF" w:rsidP="005D45AF">
            <w:pPr>
              <w:rPr>
                <w:rFonts w:eastAsia="Times New Roman" w:cs="Times New Roman"/>
                <w:color w:val="000000"/>
                <w:sz w:val="20"/>
                <w:szCs w:val="20"/>
              </w:rPr>
            </w:pPr>
          </w:p>
          <w:p w14:paraId="7A4EAFDC" w14:textId="77777777" w:rsidR="005D45AF" w:rsidRPr="00163928" w:rsidRDefault="005D45AF" w:rsidP="005D45AF">
            <w:pPr>
              <w:rPr>
                <w:rFonts w:eastAsia="Times New Roman" w:cs="Times New Roman"/>
                <w:color w:val="000000"/>
                <w:sz w:val="20"/>
                <w:szCs w:val="20"/>
              </w:rPr>
            </w:pPr>
          </w:p>
        </w:tc>
        <w:tc>
          <w:tcPr>
            <w:tcW w:w="1134" w:type="dxa"/>
            <w:vAlign w:val="bottom"/>
          </w:tcPr>
          <w:p w14:paraId="37BD822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136 / 258 (53) </w:t>
            </w:r>
          </w:p>
          <w:p w14:paraId="7C362BE3" w14:textId="77777777" w:rsidR="005D45AF" w:rsidRPr="00163928" w:rsidRDefault="005D45AF" w:rsidP="005D45AF">
            <w:pPr>
              <w:jc w:val="center"/>
              <w:rPr>
                <w:rFonts w:eastAsia="Times New Roman" w:cs="Times New Roman"/>
                <w:color w:val="000000"/>
                <w:sz w:val="20"/>
                <w:szCs w:val="20"/>
              </w:rPr>
            </w:pPr>
          </w:p>
          <w:p w14:paraId="453EA5FD" w14:textId="77777777" w:rsidR="005D45AF" w:rsidRDefault="005D45AF" w:rsidP="005D45AF">
            <w:pPr>
              <w:jc w:val="center"/>
              <w:rPr>
                <w:rFonts w:eastAsia="Times New Roman" w:cs="Times New Roman"/>
                <w:color w:val="000000"/>
                <w:sz w:val="20"/>
                <w:szCs w:val="20"/>
              </w:rPr>
            </w:pPr>
          </w:p>
          <w:p w14:paraId="586C3304" w14:textId="77777777" w:rsidR="00F0410C" w:rsidRPr="00163928" w:rsidRDefault="00F0410C" w:rsidP="005D45AF">
            <w:pPr>
              <w:jc w:val="center"/>
              <w:rPr>
                <w:rFonts w:eastAsia="Times New Roman" w:cs="Times New Roman"/>
                <w:color w:val="000000"/>
                <w:sz w:val="20"/>
                <w:szCs w:val="20"/>
              </w:rPr>
            </w:pPr>
          </w:p>
          <w:p w14:paraId="0F72C4F0"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40F9DF7D"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176 / 262 (68) </w:t>
            </w:r>
          </w:p>
          <w:p w14:paraId="4CFF9002" w14:textId="77777777" w:rsidR="005D45AF" w:rsidRPr="00163928" w:rsidRDefault="005D45AF" w:rsidP="005D45AF">
            <w:pPr>
              <w:jc w:val="center"/>
              <w:rPr>
                <w:rFonts w:eastAsia="Times New Roman" w:cs="Times New Roman"/>
                <w:color w:val="000000"/>
                <w:sz w:val="20"/>
                <w:szCs w:val="20"/>
              </w:rPr>
            </w:pPr>
          </w:p>
          <w:p w14:paraId="03446F27" w14:textId="77777777" w:rsidR="005D45AF" w:rsidRDefault="005D45AF" w:rsidP="005D45AF">
            <w:pPr>
              <w:jc w:val="center"/>
              <w:rPr>
                <w:rFonts w:eastAsia="Times New Roman" w:cs="Times New Roman"/>
                <w:color w:val="000000"/>
                <w:sz w:val="20"/>
                <w:szCs w:val="20"/>
              </w:rPr>
            </w:pPr>
          </w:p>
          <w:p w14:paraId="49EE0A7A" w14:textId="77777777" w:rsidR="00F0410C" w:rsidRPr="00163928" w:rsidRDefault="00F0410C" w:rsidP="005D45AF">
            <w:pPr>
              <w:jc w:val="center"/>
              <w:rPr>
                <w:rFonts w:eastAsia="Times New Roman" w:cs="Times New Roman"/>
                <w:color w:val="000000"/>
                <w:sz w:val="20"/>
                <w:szCs w:val="20"/>
              </w:rPr>
            </w:pPr>
          </w:p>
          <w:p w14:paraId="7368D726"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1812BE8D"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93 / 146 (64) </w:t>
            </w:r>
          </w:p>
          <w:p w14:paraId="2224E770" w14:textId="77777777" w:rsidR="005D45AF" w:rsidRPr="00163928" w:rsidRDefault="005D45AF" w:rsidP="005D45AF">
            <w:pPr>
              <w:jc w:val="center"/>
              <w:rPr>
                <w:rFonts w:eastAsia="Times New Roman" w:cs="Times New Roman"/>
                <w:color w:val="000000"/>
                <w:sz w:val="20"/>
                <w:szCs w:val="20"/>
              </w:rPr>
            </w:pPr>
          </w:p>
          <w:p w14:paraId="7CCF80B6" w14:textId="77777777" w:rsidR="005D45AF" w:rsidRDefault="005D45AF" w:rsidP="005D45AF">
            <w:pPr>
              <w:jc w:val="center"/>
              <w:rPr>
                <w:rFonts w:eastAsia="Times New Roman" w:cs="Times New Roman"/>
                <w:color w:val="000000"/>
                <w:sz w:val="20"/>
                <w:szCs w:val="20"/>
              </w:rPr>
            </w:pPr>
          </w:p>
          <w:p w14:paraId="4C14C4FC" w14:textId="77777777" w:rsidR="00F0410C" w:rsidRPr="00163928" w:rsidRDefault="00F0410C" w:rsidP="005D45AF">
            <w:pPr>
              <w:jc w:val="center"/>
              <w:rPr>
                <w:rFonts w:eastAsia="Times New Roman" w:cs="Times New Roman"/>
                <w:color w:val="000000"/>
                <w:sz w:val="20"/>
                <w:szCs w:val="20"/>
              </w:rPr>
            </w:pPr>
          </w:p>
          <w:p w14:paraId="3F89BBD4"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21F79BA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123 / 146 (84) </w:t>
            </w:r>
          </w:p>
          <w:p w14:paraId="331AC470" w14:textId="77777777" w:rsidR="005D45AF" w:rsidRPr="00163928" w:rsidRDefault="005D45AF" w:rsidP="005D45AF">
            <w:pPr>
              <w:jc w:val="center"/>
              <w:rPr>
                <w:rFonts w:eastAsia="Times New Roman" w:cs="Times New Roman"/>
                <w:b/>
                <w:color w:val="000000"/>
                <w:sz w:val="20"/>
                <w:szCs w:val="20"/>
              </w:rPr>
            </w:pPr>
          </w:p>
          <w:p w14:paraId="24EEB8B5" w14:textId="77777777" w:rsidR="005D45AF" w:rsidRDefault="005D45AF" w:rsidP="005D45AF">
            <w:pPr>
              <w:jc w:val="center"/>
              <w:rPr>
                <w:rFonts w:eastAsia="Times New Roman" w:cs="Times New Roman"/>
                <w:b/>
                <w:color w:val="000000"/>
                <w:sz w:val="20"/>
                <w:szCs w:val="20"/>
              </w:rPr>
            </w:pPr>
          </w:p>
          <w:p w14:paraId="53D5C925" w14:textId="77777777" w:rsidR="00F0410C" w:rsidRPr="00163928" w:rsidRDefault="00F0410C" w:rsidP="005D45AF">
            <w:pPr>
              <w:jc w:val="center"/>
              <w:rPr>
                <w:rFonts w:eastAsia="Times New Roman" w:cs="Times New Roman"/>
                <w:b/>
                <w:color w:val="000000"/>
                <w:sz w:val="20"/>
                <w:szCs w:val="20"/>
              </w:rPr>
            </w:pPr>
          </w:p>
          <w:p w14:paraId="7530BE2F" w14:textId="77777777" w:rsidR="005D45AF" w:rsidRPr="00163928" w:rsidRDefault="005D45AF" w:rsidP="005D45AF">
            <w:pPr>
              <w:jc w:val="center"/>
              <w:rPr>
                <w:rFonts w:eastAsia="Times New Roman" w:cs="Times New Roman"/>
                <w:b/>
                <w:color w:val="000000"/>
                <w:sz w:val="20"/>
                <w:szCs w:val="20"/>
              </w:rPr>
            </w:pPr>
          </w:p>
        </w:tc>
        <w:tc>
          <w:tcPr>
            <w:tcW w:w="1276" w:type="dxa"/>
            <w:shd w:val="clear" w:color="auto" w:fill="auto"/>
          </w:tcPr>
          <w:p w14:paraId="69FD0762"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2B11339D" w14:textId="77777777" w:rsidR="005D45AF" w:rsidRPr="00163928" w:rsidRDefault="005D45AF" w:rsidP="005D45AF">
            <w:pPr>
              <w:jc w:val="center"/>
              <w:rPr>
                <w:sz w:val="20"/>
                <w:szCs w:val="20"/>
              </w:rPr>
            </w:pPr>
            <w:r w:rsidRPr="00163928">
              <w:rPr>
                <w:sz w:val="20"/>
                <w:szCs w:val="20"/>
              </w:rPr>
              <w:t>N/A</w:t>
            </w:r>
          </w:p>
        </w:tc>
        <w:tc>
          <w:tcPr>
            <w:tcW w:w="1276" w:type="dxa"/>
          </w:tcPr>
          <w:p w14:paraId="4DF5CEEC" w14:textId="77777777" w:rsidR="005D45AF" w:rsidRPr="00163928" w:rsidRDefault="005D45AF" w:rsidP="005D45AF">
            <w:pPr>
              <w:jc w:val="center"/>
              <w:rPr>
                <w:b/>
                <w:sz w:val="20"/>
                <w:szCs w:val="20"/>
              </w:rPr>
            </w:pPr>
            <w:r w:rsidRPr="00163928">
              <w:rPr>
                <w:b/>
                <w:sz w:val="20"/>
                <w:szCs w:val="20"/>
              </w:rPr>
              <w:t>16</w:t>
            </w:r>
            <w:r>
              <w:rPr>
                <w:b/>
                <w:sz w:val="20"/>
                <w:szCs w:val="20"/>
              </w:rPr>
              <w:t xml:space="preserve"> / 17</w:t>
            </w:r>
            <w:r w:rsidRPr="00163928">
              <w:rPr>
                <w:b/>
                <w:sz w:val="20"/>
                <w:szCs w:val="20"/>
              </w:rPr>
              <w:t xml:space="preserve"> (94.1)</w:t>
            </w:r>
          </w:p>
        </w:tc>
        <w:tc>
          <w:tcPr>
            <w:tcW w:w="1276" w:type="dxa"/>
          </w:tcPr>
          <w:p w14:paraId="6A10191C" w14:textId="77777777" w:rsidR="005D45AF" w:rsidRPr="00163928" w:rsidRDefault="005D45AF" w:rsidP="005D45AF">
            <w:pPr>
              <w:jc w:val="center"/>
              <w:rPr>
                <w:b/>
                <w:sz w:val="20"/>
                <w:szCs w:val="20"/>
              </w:rPr>
            </w:pPr>
            <w:r w:rsidRPr="00163928">
              <w:rPr>
                <w:b/>
                <w:sz w:val="20"/>
                <w:szCs w:val="20"/>
              </w:rPr>
              <w:t>IN</w:t>
            </w:r>
          </w:p>
        </w:tc>
        <w:tc>
          <w:tcPr>
            <w:tcW w:w="1417" w:type="dxa"/>
          </w:tcPr>
          <w:p w14:paraId="06A03E29" w14:textId="77777777" w:rsidR="005D45AF" w:rsidRPr="00163928" w:rsidRDefault="005D45AF" w:rsidP="005D45AF">
            <w:pPr>
              <w:rPr>
                <w:sz w:val="20"/>
                <w:szCs w:val="20"/>
              </w:rPr>
            </w:pPr>
            <w:r w:rsidRPr="00163928">
              <w:rPr>
                <w:sz w:val="20"/>
                <w:szCs w:val="20"/>
              </w:rPr>
              <w:t>Changed to sex</w:t>
            </w:r>
            <w:r w:rsidRPr="00163928">
              <w:rPr>
                <w:b/>
                <w:sz w:val="20"/>
                <w:szCs w:val="20"/>
              </w:rPr>
              <w:t xml:space="preserve"> </w:t>
            </w:r>
            <w:r w:rsidRPr="00163928">
              <w:rPr>
                <w:sz w:val="20"/>
                <w:szCs w:val="20"/>
              </w:rPr>
              <w:t xml:space="preserve">of patient after discussion at consensus meeting </w:t>
            </w:r>
          </w:p>
        </w:tc>
      </w:tr>
      <w:tr w:rsidR="005D45AF" w:rsidRPr="00163928" w14:paraId="54622DBF" w14:textId="77777777" w:rsidTr="005D45AF">
        <w:tc>
          <w:tcPr>
            <w:tcW w:w="1560" w:type="dxa"/>
            <w:vMerge/>
          </w:tcPr>
          <w:p w14:paraId="032996B4" w14:textId="77777777" w:rsidR="005D45AF" w:rsidRPr="00163928" w:rsidRDefault="005D45AF" w:rsidP="005D45AF">
            <w:pPr>
              <w:rPr>
                <w:sz w:val="20"/>
                <w:szCs w:val="20"/>
              </w:rPr>
            </w:pPr>
          </w:p>
        </w:tc>
        <w:tc>
          <w:tcPr>
            <w:tcW w:w="1560" w:type="dxa"/>
          </w:tcPr>
          <w:p w14:paraId="6D87178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vAlign w:val="bottom"/>
          </w:tcPr>
          <w:p w14:paraId="729EB9B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Race of patient</w:t>
            </w:r>
          </w:p>
          <w:p w14:paraId="4E467A77" w14:textId="77777777" w:rsidR="005D45AF" w:rsidRPr="00163928" w:rsidRDefault="005D45AF" w:rsidP="005D45AF">
            <w:pPr>
              <w:rPr>
                <w:rFonts w:eastAsia="Times New Roman" w:cs="Times New Roman"/>
                <w:color w:val="000000"/>
                <w:sz w:val="20"/>
                <w:szCs w:val="20"/>
              </w:rPr>
            </w:pPr>
          </w:p>
          <w:p w14:paraId="00D505DE" w14:textId="77777777" w:rsidR="005D45AF" w:rsidRDefault="005D45AF" w:rsidP="005D45AF">
            <w:pPr>
              <w:rPr>
                <w:rFonts w:eastAsia="Times New Roman" w:cs="Times New Roman"/>
                <w:color w:val="000000"/>
                <w:sz w:val="20"/>
                <w:szCs w:val="20"/>
              </w:rPr>
            </w:pPr>
          </w:p>
          <w:p w14:paraId="074ED8F0" w14:textId="77777777" w:rsidR="005D45AF" w:rsidRPr="00163928" w:rsidRDefault="005D45AF" w:rsidP="005D45AF">
            <w:pPr>
              <w:rPr>
                <w:rFonts w:eastAsia="Times New Roman" w:cs="Times New Roman"/>
                <w:color w:val="000000"/>
                <w:sz w:val="20"/>
                <w:szCs w:val="20"/>
              </w:rPr>
            </w:pPr>
          </w:p>
          <w:p w14:paraId="76E52702" w14:textId="77777777" w:rsidR="005D45AF" w:rsidRPr="00163928" w:rsidRDefault="005D45AF" w:rsidP="005D45AF">
            <w:pPr>
              <w:rPr>
                <w:rFonts w:eastAsia="Times New Roman" w:cs="Times New Roman"/>
                <w:color w:val="000000"/>
                <w:sz w:val="20"/>
                <w:szCs w:val="20"/>
              </w:rPr>
            </w:pPr>
          </w:p>
        </w:tc>
        <w:tc>
          <w:tcPr>
            <w:tcW w:w="1134" w:type="dxa"/>
            <w:vAlign w:val="bottom"/>
          </w:tcPr>
          <w:p w14:paraId="5016696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97 / 257 (38) </w:t>
            </w:r>
          </w:p>
          <w:p w14:paraId="06D78033" w14:textId="77777777" w:rsidR="005D45AF" w:rsidRPr="00163928" w:rsidRDefault="005D45AF" w:rsidP="005D45AF">
            <w:pPr>
              <w:jc w:val="center"/>
              <w:rPr>
                <w:rFonts w:eastAsia="Times New Roman" w:cs="Times New Roman"/>
                <w:color w:val="000000"/>
                <w:sz w:val="20"/>
                <w:szCs w:val="20"/>
              </w:rPr>
            </w:pPr>
          </w:p>
          <w:p w14:paraId="4B9262DD" w14:textId="77777777" w:rsidR="005D45AF" w:rsidRDefault="005D45AF" w:rsidP="005D45AF">
            <w:pPr>
              <w:jc w:val="center"/>
              <w:rPr>
                <w:rFonts w:eastAsia="Times New Roman" w:cs="Times New Roman"/>
                <w:color w:val="000000"/>
                <w:sz w:val="20"/>
                <w:szCs w:val="20"/>
              </w:rPr>
            </w:pPr>
          </w:p>
          <w:p w14:paraId="145DD2D6" w14:textId="77777777" w:rsidR="00F0410C" w:rsidRPr="00163928" w:rsidRDefault="00F0410C" w:rsidP="005D45AF">
            <w:pPr>
              <w:jc w:val="center"/>
              <w:rPr>
                <w:rFonts w:eastAsia="Times New Roman" w:cs="Times New Roman"/>
                <w:color w:val="000000"/>
                <w:sz w:val="20"/>
                <w:szCs w:val="20"/>
              </w:rPr>
            </w:pPr>
          </w:p>
        </w:tc>
        <w:tc>
          <w:tcPr>
            <w:tcW w:w="1134" w:type="dxa"/>
            <w:vAlign w:val="bottom"/>
          </w:tcPr>
          <w:p w14:paraId="6E6E18F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153 / 258 (59) </w:t>
            </w:r>
          </w:p>
          <w:p w14:paraId="10C05835" w14:textId="77777777" w:rsidR="005D45AF" w:rsidRPr="00163928" w:rsidRDefault="005D45AF" w:rsidP="005D45AF">
            <w:pPr>
              <w:jc w:val="center"/>
              <w:rPr>
                <w:rFonts w:eastAsia="Times New Roman" w:cs="Times New Roman"/>
                <w:color w:val="000000"/>
                <w:sz w:val="20"/>
                <w:szCs w:val="20"/>
              </w:rPr>
            </w:pPr>
          </w:p>
          <w:p w14:paraId="49E78AA2" w14:textId="77777777" w:rsidR="005D45AF" w:rsidRDefault="005D45AF" w:rsidP="005D45AF">
            <w:pPr>
              <w:jc w:val="center"/>
              <w:rPr>
                <w:rFonts w:eastAsia="Times New Roman" w:cs="Times New Roman"/>
                <w:color w:val="000000"/>
                <w:sz w:val="20"/>
                <w:szCs w:val="20"/>
              </w:rPr>
            </w:pPr>
          </w:p>
          <w:p w14:paraId="3E049DA1" w14:textId="77777777" w:rsidR="00F0410C" w:rsidRPr="00163928" w:rsidRDefault="00F0410C" w:rsidP="005D45AF">
            <w:pPr>
              <w:jc w:val="center"/>
              <w:rPr>
                <w:rFonts w:eastAsia="Times New Roman" w:cs="Times New Roman"/>
                <w:color w:val="000000"/>
                <w:sz w:val="20"/>
                <w:szCs w:val="20"/>
              </w:rPr>
            </w:pPr>
          </w:p>
        </w:tc>
        <w:tc>
          <w:tcPr>
            <w:tcW w:w="1134" w:type="dxa"/>
            <w:vAlign w:val="bottom"/>
          </w:tcPr>
          <w:p w14:paraId="5220020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50 / 146 (34) </w:t>
            </w:r>
          </w:p>
          <w:p w14:paraId="30FBA163" w14:textId="77777777" w:rsidR="005D45AF" w:rsidRPr="00163928" w:rsidRDefault="005D45AF" w:rsidP="005D45AF">
            <w:pPr>
              <w:jc w:val="center"/>
              <w:rPr>
                <w:rFonts w:eastAsia="Times New Roman" w:cs="Times New Roman"/>
                <w:color w:val="000000"/>
                <w:sz w:val="20"/>
                <w:szCs w:val="20"/>
              </w:rPr>
            </w:pPr>
          </w:p>
          <w:p w14:paraId="52BE343B" w14:textId="77777777" w:rsidR="005D45AF" w:rsidRDefault="005D45AF" w:rsidP="005D45AF">
            <w:pPr>
              <w:jc w:val="center"/>
              <w:rPr>
                <w:rFonts w:eastAsia="Times New Roman" w:cs="Times New Roman"/>
                <w:color w:val="000000"/>
                <w:sz w:val="20"/>
                <w:szCs w:val="20"/>
              </w:rPr>
            </w:pPr>
          </w:p>
          <w:p w14:paraId="406B25B0" w14:textId="77777777" w:rsidR="00F0410C" w:rsidRPr="00163928" w:rsidRDefault="00F0410C" w:rsidP="005D45AF">
            <w:pPr>
              <w:jc w:val="center"/>
              <w:rPr>
                <w:rFonts w:eastAsia="Times New Roman" w:cs="Times New Roman"/>
                <w:color w:val="000000"/>
                <w:sz w:val="20"/>
                <w:szCs w:val="20"/>
              </w:rPr>
            </w:pPr>
          </w:p>
        </w:tc>
        <w:tc>
          <w:tcPr>
            <w:tcW w:w="1134" w:type="dxa"/>
            <w:vAlign w:val="bottom"/>
          </w:tcPr>
          <w:p w14:paraId="699198C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110 / 145 (76) </w:t>
            </w:r>
          </w:p>
          <w:p w14:paraId="119F8502" w14:textId="77777777" w:rsidR="005D45AF" w:rsidRPr="00163928" w:rsidRDefault="005D45AF" w:rsidP="005D45AF">
            <w:pPr>
              <w:jc w:val="center"/>
              <w:rPr>
                <w:rFonts w:eastAsia="Times New Roman" w:cs="Times New Roman"/>
                <w:b/>
                <w:color w:val="000000"/>
                <w:sz w:val="20"/>
                <w:szCs w:val="20"/>
              </w:rPr>
            </w:pPr>
          </w:p>
          <w:p w14:paraId="65E68AEE" w14:textId="77777777" w:rsidR="005D45AF" w:rsidRDefault="005D45AF" w:rsidP="005D45AF">
            <w:pPr>
              <w:jc w:val="center"/>
              <w:rPr>
                <w:rFonts w:eastAsia="Times New Roman" w:cs="Times New Roman"/>
                <w:b/>
                <w:color w:val="000000"/>
                <w:sz w:val="20"/>
                <w:szCs w:val="20"/>
              </w:rPr>
            </w:pPr>
          </w:p>
          <w:p w14:paraId="2FBE485D" w14:textId="77777777" w:rsidR="00F0410C" w:rsidRPr="00163928" w:rsidRDefault="00F0410C" w:rsidP="005D45AF">
            <w:pPr>
              <w:jc w:val="center"/>
              <w:rPr>
                <w:rFonts w:eastAsia="Times New Roman" w:cs="Times New Roman"/>
                <w:b/>
                <w:color w:val="000000"/>
                <w:sz w:val="20"/>
                <w:szCs w:val="20"/>
              </w:rPr>
            </w:pPr>
          </w:p>
        </w:tc>
        <w:tc>
          <w:tcPr>
            <w:tcW w:w="1276" w:type="dxa"/>
            <w:shd w:val="clear" w:color="auto" w:fill="auto"/>
          </w:tcPr>
          <w:p w14:paraId="31EAD8D3"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198CE39B" w14:textId="77777777" w:rsidR="005D45AF" w:rsidRPr="00163928" w:rsidRDefault="005D45AF" w:rsidP="005D45AF">
            <w:pPr>
              <w:jc w:val="center"/>
              <w:rPr>
                <w:sz w:val="20"/>
                <w:szCs w:val="20"/>
              </w:rPr>
            </w:pPr>
            <w:r w:rsidRPr="00163928">
              <w:rPr>
                <w:sz w:val="20"/>
                <w:szCs w:val="20"/>
              </w:rPr>
              <w:t>N/A</w:t>
            </w:r>
          </w:p>
        </w:tc>
        <w:tc>
          <w:tcPr>
            <w:tcW w:w="1276" w:type="dxa"/>
          </w:tcPr>
          <w:p w14:paraId="4D0479B0" w14:textId="77777777" w:rsidR="005D45AF" w:rsidRDefault="005D45AF" w:rsidP="005D45AF">
            <w:pPr>
              <w:jc w:val="center"/>
              <w:rPr>
                <w:sz w:val="20"/>
                <w:szCs w:val="20"/>
              </w:rPr>
            </w:pPr>
            <w:r w:rsidRPr="00163928">
              <w:rPr>
                <w:sz w:val="20"/>
                <w:szCs w:val="20"/>
              </w:rPr>
              <w:t xml:space="preserve">11 </w:t>
            </w:r>
            <w:r>
              <w:rPr>
                <w:sz w:val="20"/>
                <w:szCs w:val="20"/>
              </w:rPr>
              <w:t>/ 17</w:t>
            </w:r>
          </w:p>
          <w:p w14:paraId="3FBD409C" w14:textId="77777777" w:rsidR="005D45AF" w:rsidRPr="00163928" w:rsidRDefault="005D45AF" w:rsidP="005D45AF">
            <w:pPr>
              <w:jc w:val="center"/>
              <w:rPr>
                <w:sz w:val="20"/>
                <w:szCs w:val="20"/>
              </w:rPr>
            </w:pPr>
            <w:r w:rsidRPr="00163928">
              <w:rPr>
                <w:sz w:val="20"/>
                <w:szCs w:val="20"/>
              </w:rPr>
              <w:t>(64.7)</w:t>
            </w:r>
          </w:p>
        </w:tc>
        <w:tc>
          <w:tcPr>
            <w:tcW w:w="1276" w:type="dxa"/>
          </w:tcPr>
          <w:p w14:paraId="5A647B2F" w14:textId="77777777" w:rsidR="005D45AF" w:rsidRPr="00163928" w:rsidRDefault="005D45AF" w:rsidP="005D45AF">
            <w:pPr>
              <w:jc w:val="center"/>
              <w:rPr>
                <w:sz w:val="20"/>
                <w:szCs w:val="20"/>
              </w:rPr>
            </w:pPr>
            <w:r w:rsidRPr="00163928">
              <w:rPr>
                <w:sz w:val="20"/>
                <w:szCs w:val="20"/>
              </w:rPr>
              <w:t>OUT</w:t>
            </w:r>
          </w:p>
        </w:tc>
        <w:tc>
          <w:tcPr>
            <w:tcW w:w="1417" w:type="dxa"/>
          </w:tcPr>
          <w:p w14:paraId="5BD6A419" w14:textId="77777777" w:rsidR="005D45AF" w:rsidRPr="00163928" w:rsidRDefault="005D45AF" w:rsidP="005D45AF">
            <w:pPr>
              <w:rPr>
                <w:sz w:val="20"/>
                <w:szCs w:val="20"/>
              </w:rPr>
            </w:pPr>
            <w:r w:rsidRPr="00163928">
              <w:rPr>
                <w:sz w:val="20"/>
                <w:szCs w:val="20"/>
              </w:rPr>
              <w:t>Difficult to collect accurate data when race self-identified</w:t>
            </w:r>
          </w:p>
        </w:tc>
      </w:tr>
      <w:tr w:rsidR="005D45AF" w:rsidRPr="00163928" w14:paraId="7C0D98D6" w14:textId="77777777" w:rsidTr="005D45AF">
        <w:tc>
          <w:tcPr>
            <w:tcW w:w="1560" w:type="dxa"/>
            <w:vMerge/>
          </w:tcPr>
          <w:p w14:paraId="5581C9FC" w14:textId="77777777" w:rsidR="005D45AF" w:rsidRPr="00163928" w:rsidRDefault="005D45AF" w:rsidP="005D45AF">
            <w:pPr>
              <w:rPr>
                <w:sz w:val="20"/>
                <w:szCs w:val="20"/>
              </w:rPr>
            </w:pPr>
          </w:p>
        </w:tc>
        <w:tc>
          <w:tcPr>
            <w:tcW w:w="1560" w:type="dxa"/>
          </w:tcPr>
          <w:p w14:paraId="6F2E9AF7" w14:textId="77777777" w:rsidR="005D45AF" w:rsidRPr="00163928" w:rsidRDefault="005D45AF" w:rsidP="005D45AF">
            <w:pPr>
              <w:rPr>
                <w:rFonts w:eastAsia="Times New Roman" w:cs="Times New Roman"/>
                <w:sz w:val="20"/>
                <w:szCs w:val="20"/>
              </w:rPr>
            </w:pPr>
            <w:r w:rsidRPr="00163928">
              <w:rPr>
                <w:rFonts w:eastAsia="Times New Roman" w:cs="Times New Roman"/>
                <w:sz w:val="20"/>
                <w:szCs w:val="20"/>
              </w:rPr>
              <w:t>Ethnicity</w:t>
            </w:r>
          </w:p>
        </w:tc>
        <w:tc>
          <w:tcPr>
            <w:tcW w:w="1559" w:type="dxa"/>
            <w:vAlign w:val="bottom"/>
          </w:tcPr>
          <w:p w14:paraId="69FBEE70" w14:textId="77777777" w:rsidR="005D45AF" w:rsidRPr="00163928" w:rsidRDefault="005D45AF" w:rsidP="005D45AF">
            <w:pPr>
              <w:rPr>
                <w:rFonts w:eastAsia="Times New Roman" w:cs="Times New Roman"/>
                <w:sz w:val="20"/>
                <w:szCs w:val="20"/>
              </w:rPr>
            </w:pPr>
            <w:r w:rsidRPr="00163928">
              <w:rPr>
                <w:rFonts w:eastAsia="Times New Roman" w:cs="Times New Roman"/>
                <w:sz w:val="20"/>
                <w:szCs w:val="20"/>
              </w:rPr>
              <w:t>Ethnicity of patient</w:t>
            </w:r>
          </w:p>
          <w:p w14:paraId="00F73082" w14:textId="77777777" w:rsidR="005D45AF" w:rsidRPr="00163928" w:rsidRDefault="005D45AF" w:rsidP="005D45AF">
            <w:pPr>
              <w:rPr>
                <w:rFonts w:eastAsia="Times New Roman" w:cs="Times New Roman"/>
                <w:sz w:val="20"/>
                <w:szCs w:val="20"/>
              </w:rPr>
            </w:pPr>
          </w:p>
          <w:p w14:paraId="260C9B55" w14:textId="77777777" w:rsidR="005D45AF" w:rsidRDefault="005D45AF" w:rsidP="005D45AF">
            <w:pPr>
              <w:rPr>
                <w:rFonts w:eastAsia="Times New Roman" w:cs="Times New Roman"/>
                <w:sz w:val="20"/>
                <w:szCs w:val="20"/>
              </w:rPr>
            </w:pPr>
          </w:p>
          <w:p w14:paraId="4CAFD6E2" w14:textId="77777777" w:rsidR="005D45AF" w:rsidRPr="00163928" w:rsidRDefault="005D45AF" w:rsidP="005D45AF">
            <w:pPr>
              <w:rPr>
                <w:rFonts w:eastAsia="Times New Roman" w:cs="Times New Roman"/>
                <w:sz w:val="20"/>
                <w:szCs w:val="20"/>
              </w:rPr>
            </w:pPr>
          </w:p>
          <w:p w14:paraId="10D37AA0" w14:textId="77777777" w:rsidR="005D45AF" w:rsidRPr="00163928" w:rsidRDefault="005D45AF" w:rsidP="005D45AF">
            <w:pPr>
              <w:rPr>
                <w:rFonts w:eastAsia="Times New Roman" w:cs="Times New Roman"/>
                <w:sz w:val="20"/>
                <w:szCs w:val="20"/>
              </w:rPr>
            </w:pPr>
          </w:p>
        </w:tc>
        <w:tc>
          <w:tcPr>
            <w:tcW w:w="1134" w:type="dxa"/>
            <w:vAlign w:val="bottom"/>
          </w:tcPr>
          <w:p w14:paraId="1C14181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81 / 258 (31)</w:t>
            </w:r>
          </w:p>
          <w:p w14:paraId="49ED7E54" w14:textId="77777777" w:rsidR="005D45AF" w:rsidRPr="00163928" w:rsidRDefault="005D45AF" w:rsidP="005D45AF">
            <w:pPr>
              <w:jc w:val="center"/>
              <w:rPr>
                <w:rFonts w:eastAsia="Times New Roman" w:cs="Times New Roman"/>
                <w:color w:val="000000"/>
                <w:sz w:val="20"/>
                <w:szCs w:val="20"/>
              </w:rPr>
            </w:pPr>
          </w:p>
          <w:p w14:paraId="37143109" w14:textId="77777777" w:rsidR="005D45AF" w:rsidRPr="00163928" w:rsidRDefault="005D45AF" w:rsidP="005D45AF">
            <w:pPr>
              <w:jc w:val="center"/>
              <w:rPr>
                <w:rFonts w:eastAsia="Times New Roman" w:cs="Times New Roman"/>
                <w:color w:val="000000"/>
                <w:sz w:val="20"/>
                <w:szCs w:val="20"/>
              </w:rPr>
            </w:pPr>
          </w:p>
          <w:p w14:paraId="1CA9FBEA" w14:textId="77777777" w:rsidR="005D45AF" w:rsidRPr="00163928" w:rsidRDefault="005D45AF" w:rsidP="005D45AF">
            <w:pPr>
              <w:jc w:val="center"/>
              <w:rPr>
                <w:rFonts w:eastAsia="Times New Roman" w:cs="Times New Roman"/>
                <w:color w:val="000000"/>
                <w:sz w:val="20"/>
                <w:szCs w:val="20"/>
              </w:rPr>
            </w:pPr>
          </w:p>
          <w:p w14:paraId="40320B16"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5AE024F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142 / 259 (55)</w:t>
            </w:r>
          </w:p>
          <w:p w14:paraId="63F790CA" w14:textId="77777777" w:rsidR="005D45AF" w:rsidRPr="00163928" w:rsidRDefault="005D45AF" w:rsidP="005D45AF">
            <w:pPr>
              <w:jc w:val="center"/>
              <w:rPr>
                <w:rFonts w:eastAsia="Times New Roman" w:cs="Times New Roman"/>
                <w:color w:val="000000"/>
                <w:sz w:val="20"/>
                <w:szCs w:val="20"/>
              </w:rPr>
            </w:pPr>
          </w:p>
          <w:p w14:paraId="2B7A8CE5" w14:textId="77777777" w:rsidR="005D45AF" w:rsidRPr="00163928" w:rsidRDefault="005D45AF" w:rsidP="005D45AF">
            <w:pPr>
              <w:jc w:val="center"/>
              <w:rPr>
                <w:rFonts w:eastAsia="Times New Roman" w:cs="Times New Roman"/>
                <w:color w:val="000000"/>
                <w:sz w:val="20"/>
                <w:szCs w:val="20"/>
              </w:rPr>
            </w:pPr>
          </w:p>
          <w:p w14:paraId="177BFC2B" w14:textId="77777777" w:rsidR="005D45AF" w:rsidRPr="00163928" w:rsidRDefault="005D45AF" w:rsidP="005D45AF">
            <w:pPr>
              <w:jc w:val="center"/>
              <w:rPr>
                <w:rFonts w:eastAsia="Times New Roman" w:cs="Times New Roman"/>
                <w:color w:val="000000"/>
                <w:sz w:val="20"/>
                <w:szCs w:val="20"/>
              </w:rPr>
            </w:pPr>
          </w:p>
          <w:p w14:paraId="0A85C255"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487D000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40 / 146 (27)</w:t>
            </w:r>
          </w:p>
          <w:p w14:paraId="7E76315A" w14:textId="77777777" w:rsidR="005D45AF" w:rsidRPr="00163928" w:rsidRDefault="005D45AF" w:rsidP="005D45AF">
            <w:pPr>
              <w:jc w:val="center"/>
              <w:rPr>
                <w:rFonts w:eastAsia="Times New Roman" w:cs="Times New Roman"/>
                <w:color w:val="000000"/>
                <w:sz w:val="20"/>
                <w:szCs w:val="20"/>
              </w:rPr>
            </w:pPr>
          </w:p>
          <w:p w14:paraId="175047BA" w14:textId="77777777" w:rsidR="005D45AF" w:rsidRPr="00163928" w:rsidRDefault="005D45AF" w:rsidP="005D45AF">
            <w:pPr>
              <w:jc w:val="center"/>
              <w:rPr>
                <w:rFonts w:eastAsia="Times New Roman" w:cs="Times New Roman"/>
                <w:color w:val="000000"/>
                <w:sz w:val="20"/>
                <w:szCs w:val="20"/>
              </w:rPr>
            </w:pPr>
          </w:p>
          <w:p w14:paraId="7DDC7220" w14:textId="77777777" w:rsidR="005D45AF" w:rsidRPr="00163928" w:rsidRDefault="005D45AF" w:rsidP="005D45AF">
            <w:pPr>
              <w:jc w:val="center"/>
              <w:rPr>
                <w:rFonts w:eastAsia="Times New Roman" w:cs="Times New Roman"/>
                <w:color w:val="000000"/>
                <w:sz w:val="20"/>
                <w:szCs w:val="20"/>
              </w:rPr>
            </w:pPr>
          </w:p>
          <w:p w14:paraId="0D132160"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31F41B2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102 / 146 (70)</w:t>
            </w:r>
          </w:p>
          <w:p w14:paraId="7CC227EA" w14:textId="77777777" w:rsidR="005D45AF" w:rsidRPr="00163928" w:rsidRDefault="005D45AF" w:rsidP="005D45AF">
            <w:pPr>
              <w:jc w:val="center"/>
              <w:rPr>
                <w:rFonts w:eastAsia="Times New Roman" w:cs="Times New Roman"/>
                <w:b/>
                <w:color w:val="000000"/>
                <w:sz w:val="20"/>
                <w:szCs w:val="20"/>
              </w:rPr>
            </w:pPr>
          </w:p>
          <w:p w14:paraId="3F82352B" w14:textId="77777777" w:rsidR="005D45AF" w:rsidRPr="00163928" w:rsidRDefault="005D45AF" w:rsidP="005D45AF">
            <w:pPr>
              <w:jc w:val="center"/>
              <w:rPr>
                <w:rFonts w:eastAsia="Times New Roman" w:cs="Times New Roman"/>
                <w:b/>
                <w:color w:val="000000"/>
                <w:sz w:val="20"/>
                <w:szCs w:val="20"/>
              </w:rPr>
            </w:pPr>
          </w:p>
          <w:p w14:paraId="013E8186" w14:textId="77777777" w:rsidR="005D45AF" w:rsidRPr="00163928" w:rsidRDefault="005D45AF" w:rsidP="005D45AF">
            <w:pPr>
              <w:jc w:val="center"/>
              <w:rPr>
                <w:rFonts w:eastAsia="Times New Roman" w:cs="Times New Roman"/>
                <w:b/>
                <w:color w:val="000000"/>
                <w:sz w:val="20"/>
                <w:szCs w:val="20"/>
              </w:rPr>
            </w:pPr>
          </w:p>
          <w:p w14:paraId="55FBAF6B" w14:textId="77777777" w:rsidR="005D45AF" w:rsidRPr="00163928" w:rsidRDefault="005D45AF" w:rsidP="005D45AF">
            <w:pPr>
              <w:jc w:val="center"/>
              <w:rPr>
                <w:rFonts w:eastAsia="Times New Roman" w:cs="Times New Roman"/>
                <w:b/>
                <w:color w:val="000000"/>
                <w:sz w:val="20"/>
                <w:szCs w:val="20"/>
              </w:rPr>
            </w:pPr>
          </w:p>
        </w:tc>
        <w:tc>
          <w:tcPr>
            <w:tcW w:w="1276" w:type="dxa"/>
            <w:shd w:val="clear" w:color="auto" w:fill="auto"/>
          </w:tcPr>
          <w:p w14:paraId="33858F7D"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25DE77C4" w14:textId="77777777" w:rsidR="005D45AF" w:rsidRPr="00163928" w:rsidRDefault="005D45AF" w:rsidP="005D45AF">
            <w:pPr>
              <w:jc w:val="center"/>
              <w:rPr>
                <w:sz w:val="20"/>
                <w:szCs w:val="20"/>
              </w:rPr>
            </w:pPr>
            <w:r w:rsidRPr="00163928">
              <w:rPr>
                <w:sz w:val="20"/>
                <w:szCs w:val="20"/>
              </w:rPr>
              <w:t>N/A</w:t>
            </w:r>
          </w:p>
        </w:tc>
        <w:tc>
          <w:tcPr>
            <w:tcW w:w="1276" w:type="dxa"/>
          </w:tcPr>
          <w:p w14:paraId="62A56D5F" w14:textId="77777777" w:rsidR="005D45AF" w:rsidRDefault="005D45AF" w:rsidP="005D45AF">
            <w:pPr>
              <w:jc w:val="center"/>
              <w:rPr>
                <w:sz w:val="20"/>
                <w:szCs w:val="20"/>
              </w:rPr>
            </w:pPr>
            <w:r w:rsidRPr="00163928">
              <w:rPr>
                <w:sz w:val="20"/>
                <w:szCs w:val="20"/>
              </w:rPr>
              <w:t>0</w:t>
            </w:r>
            <w:r>
              <w:rPr>
                <w:sz w:val="20"/>
                <w:szCs w:val="20"/>
              </w:rPr>
              <w:t xml:space="preserve"> / 17</w:t>
            </w:r>
          </w:p>
          <w:p w14:paraId="7F61C72D" w14:textId="77777777" w:rsidR="005D45AF" w:rsidRPr="00163928" w:rsidRDefault="005D45AF" w:rsidP="005D45AF">
            <w:pPr>
              <w:jc w:val="center"/>
              <w:rPr>
                <w:sz w:val="20"/>
                <w:szCs w:val="20"/>
              </w:rPr>
            </w:pPr>
            <w:r w:rsidRPr="00163928">
              <w:rPr>
                <w:sz w:val="20"/>
                <w:szCs w:val="20"/>
              </w:rPr>
              <w:t xml:space="preserve"> (0)</w:t>
            </w:r>
          </w:p>
        </w:tc>
        <w:tc>
          <w:tcPr>
            <w:tcW w:w="1276" w:type="dxa"/>
          </w:tcPr>
          <w:p w14:paraId="6522F83D" w14:textId="77777777" w:rsidR="005D45AF" w:rsidRPr="00163928" w:rsidRDefault="005D45AF" w:rsidP="005D45AF">
            <w:pPr>
              <w:jc w:val="center"/>
              <w:rPr>
                <w:sz w:val="20"/>
                <w:szCs w:val="20"/>
              </w:rPr>
            </w:pPr>
            <w:r w:rsidRPr="00163928">
              <w:rPr>
                <w:sz w:val="20"/>
                <w:szCs w:val="20"/>
              </w:rPr>
              <w:t>OUT</w:t>
            </w:r>
          </w:p>
        </w:tc>
        <w:tc>
          <w:tcPr>
            <w:tcW w:w="1417" w:type="dxa"/>
          </w:tcPr>
          <w:p w14:paraId="099A35C6" w14:textId="77777777" w:rsidR="005D45AF" w:rsidRPr="00163928" w:rsidRDefault="005D45AF" w:rsidP="005D45AF">
            <w:pPr>
              <w:rPr>
                <w:b/>
                <w:sz w:val="20"/>
                <w:szCs w:val="20"/>
              </w:rPr>
            </w:pPr>
            <w:r w:rsidRPr="00163928">
              <w:rPr>
                <w:sz w:val="20"/>
                <w:szCs w:val="20"/>
              </w:rPr>
              <w:t>Difficult to collect accurate data when ethnicity self-identified</w:t>
            </w:r>
          </w:p>
        </w:tc>
      </w:tr>
      <w:tr w:rsidR="005D45AF" w:rsidRPr="00163928" w14:paraId="65960FE0" w14:textId="77777777" w:rsidTr="005D45AF">
        <w:tc>
          <w:tcPr>
            <w:tcW w:w="1560" w:type="dxa"/>
            <w:vMerge w:val="restart"/>
          </w:tcPr>
          <w:p w14:paraId="30AD3484" w14:textId="77777777" w:rsidR="005D45AF" w:rsidRPr="00163928" w:rsidRDefault="005D45AF" w:rsidP="005D45AF">
            <w:pPr>
              <w:rPr>
                <w:b/>
                <w:sz w:val="20"/>
                <w:szCs w:val="20"/>
              </w:rPr>
            </w:pPr>
            <w:r w:rsidRPr="00163928">
              <w:rPr>
                <w:b/>
                <w:sz w:val="20"/>
                <w:szCs w:val="20"/>
              </w:rPr>
              <w:lastRenderedPageBreak/>
              <w:t xml:space="preserve">Family history </w:t>
            </w:r>
          </w:p>
        </w:tc>
        <w:tc>
          <w:tcPr>
            <w:tcW w:w="1560" w:type="dxa"/>
          </w:tcPr>
          <w:p w14:paraId="7FC47FA5" w14:textId="77777777" w:rsidR="005D45AF" w:rsidRPr="00163928" w:rsidRDefault="005D45AF" w:rsidP="005D45AF">
            <w:pPr>
              <w:rPr>
                <w:sz w:val="20"/>
                <w:szCs w:val="20"/>
              </w:rPr>
            </w:pPr>
            <w:r w:rsidRPr="00163928">
              <w:rPr>
                <w:sz w:val="20"/>
                <w:szCs w:val="20"/>
              </w:rPr>
              <w:t xml:space="preserve">Family history of autoimmune disease </w:t>
            </w:r>
          </w:p>
        </w:tc>
        <w:tc>
          <w:tcPr>
            <w:tcW w:w="1559" w:type="dxa"/>
          </w:tcPr>
          <w:p w14:paraId="3061D906" w14:textId="77777777" w:rsidR="005D45AF" w:rsidRPr="00163928" w:rsidRDefault="005D45AF" w:rsidP="005D45AF">
            <w:pPr>
              <w:rPr>
                <w:sz w:val="20"/>
                <w:szCs w:val="20"/>
              </w:rPr>
            </w:pPr>
            <w:r w:rsidRPr="00163928">
              <w:rPr>
                <w:sz w:val="20"/>
                <w:szCs w:val="20"/>
              </w:rPr>
              <w:t xml:space="preserve">Family history of autoimmune disease </w:t>
            </w:r>
          </w:p>
        </w:tc>
        <w:tc>
          <w:tcPr>
            <w:tcW w:w="1134" w:type="dxa"/>
            <w:vAlign w:val="bottom"/>
          </w:tcPr>
          <w:p w14:paraId="34CF8D3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121 / 257 (47)</w:t>
            </w:r>
          </w:p>
          <w:p w14:paraId="1969BFF1" w14:textId="77777777" w:rsidR="005D45AF" w:rsidRPr="00163928" w:rsidRDefault="005D45AF" w:rsidP="005D45AF">
            <w:pPr>
              <w:jc w:val="center"/>
              <w:rPr>
                <w:rFonts w:eastAsia="Times New Roman" w:cs="Times New Roman"/>
                <w:color w:val="000000"/>
                <w:sz w:val="20"/>
                <w:szCs w:val="20"/>
              </w:rPr>
            </w:pPr>
          </w:p>
          <w:p w14:paraId="08F53A2D" w14:textId="77777777" w:rsidR="005D45AF" w:rsidRPr="00163928" w:rsidRDefault="005D45AF" w:rsidP="005D45AF">
            <w:pPr>
              <w:jc w:val="center"/>
              <w:rPr>
                <w:rFonts w:eastAsia="Times New Roman" w:cs="Times New Roman"/>
                <w:color w:val="000000"/>
                <w:sz w:val="20"/>
                <w:szCs w:val="20"/>
              </w:rPr>
            </w:pPr>
          </w:p>
          <w:p w14:paraId="42C5779C" w14:textId="77777777" w:rsidR="005D45AF" w:rsidRPr="00163928" w:rsidRDefault="005D45AF" w:rsidP="005D45AF">
            <w:pPr>
              <w:jc w:val="center"/>
              <w:rPr>
                <w:rFonts w:eastAsia="Times New Roman" w:cs="Times New Roman"/>
                <w:color w:val="000000"/>
                <w:sz w:val="20"/>
                <w:szCs w:val="20"/>
              </w:rPr>
            </w:pPr>
          </w:p>
          <w:p w14:paraId="2C8A7C68" w14:textId="77777777" w:rsidR="005D45AF" w:rsidRPr="00163928" w:rsidRDefault="005D45AF" w:rsidP="005D45AF">
            <w:pPr>
              <w:jc w:val="center"/>
              <w:rPr>
                <w:rFonts w:eastAsia="Times New Roman" w:cs="Times New Roman"/>
                <w:color w:val="000000"/>
                <w:sz w:val="20"/>
                <w:szCs w:val="20"/>
              </w:rPr>
            </w:pPr>
          </w:p>
          <w:p w14:paraId="57D3685D"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645795A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156 / 260 (60)</w:t>
            </w:r>
          </w:p>
          <w:p w14:paraId="0F15B1D1" w14:textId="77777777" w:rsidR="005D45AF" w:rsidRPr="00163928" w:rsidRDefault="005D45AF" w:rsidP="005D45AF">
            <w:pPr>
              <w:jc w:val="center"/>
              <w:rPr>
                <w:rFonts w:eastAsia="Times New Roman" w:cs="Times New Roman"/>
                <w:color w:val="000000"/>
                <w:sz w:val="20"/>
                <w:szCs w:val="20"/>
              </w:rPr>
            </w:pPr>
          </w:p>
          <w:p w14:paraId="4E535998" w14:textId="77777777" w:rsidR="005D45AF" w:rsidRPr="00163928" w:rsidRDefault="005D45AF" w:rsidP="005D45AF">
            <w:pPr>
              <w:jc w:val="center"/>
              <w:rPr>
                <w:rFonts w:eastAsia="Times New Roman" w:cs="Times New Roman"/>
                <w:color w:val="000000"/>
                <w:sz w:val="20"/>
                <w:szCs w:val="20"/>
              </w:rPr>
            </w:pPr>
          </w:p>
          <w:p w14:paraId="6EA0FEAC" w14:textId="77777777" w:rsidR="005D45AF" w:rsidRPr="00163928" w:rsidRDefault="005D45AF" w:rsidP="005D45AF">
            <w:pPr>
              <w:jc w:val="center"/>
              <w:rPr>
                <w:rFonts w:eastAsia="Times New Roman" w:cs="Times New Roman"/>
                <w:color w:val="000000"/>
                <w:sz w:val="20"/>
                <w:szCs w:val="20"/>
              </w:rPr>
            </w:pPr>
          </w:p>
          <w:p w14:paraId="31570040" w14:textId="77777777" w:rsidR="005D45AF" w:rsidRPr="00163928" w:rsidRDefault="005D45AF" w:rsidP="005D45AF">
            <w:pPr>
              <w:jc w:val="center"/>
              <w:rPr>
                <w:rFonts w:eastAsia="Times New Roman" w:cs="Times New Roman"/>
                <w:color w:val="000000"/>
                <w:sz w:val="20"/>
                <w:szCs w:val="20"/>
              </w:rPr>
            </w:pPr>
          </w:p>
          <w:p w14:paraId="71B16326"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3D35A91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64 / 146 (44)</w:t>
            </w:r>
          </w:p>
          <w:p w14:paraId="4EA46345" w14:textId="77777777" w:rsidR="005D45AF" w:rsidRPr="00163928" w:rsidRDefault="005D45AF" w:rsidP="005D45AF">
            <w:pPr>
              <w:jc w:val="center"/>
              <w:rPr>
                <w:rFonts w:eastAsia="Times New Roman" w:cs="Times New Roman"/>
                <w:color w:val="000000"/>
                <w:sz w:val="20"/>
                <w:szCs w:val="20"/>
              </w:rPr>
            </w:pPr>
          </w:p>
          <w:p w14:paraId="13812356" w14:textId="77777777" w:rsidR="005D45AF" w:rsidRPr="00163928" w:rsidRDefault="005D45AF" w:rsidP="005D45AF">
            <w:pPr>
              <w:jc w:val="center"/>
              <w:rPr>
                <w:rFonts w:eastAsia="Times New Roman" w:cs="Times New Roman"/>
                <w:color w:val="000000"/>
                <w:sz w:val="20"/>
                <w:szCs w:val="20"/>
              </w:rPr>
            </w:pPr>
          </w:p>
          <w:p w14:paraId="5C3568D7" w14:textId="77777777" w:rsidR="005D45AF" w:rsidRPr="00163928" w:rsidRDefault="005D45AF" w:rsidP="005D45AF">
            <w:pPr>
              <w:jc w:val="center"/>
              <w:rPr>
                <w:rFonts w:eastAsia="Times New Roman" w:cs="Times New Roman"/>
                <w:color w:val="000000"/>
                <w:sz w:val="20"/>
                <w:szCs w:val="20"/>
              </w:rPr>
            </w:pPr>
          </w:p>
          <w:p w14:paraId="0803EEB4" w14:textId="77777777" w:rsidR="005D45AF" w:rsidRPr="00163928" w:rsidRDefault="005D45AF" w:rsidP="005D45AF">
            <w:pPr>
              <w:jc w:val="center"/>
              <w:rPr>
                <w:rFonts w:eastAsia="Times New Roman" w:cs="Times New Roman"/>
                <w:color w:val="000000"/>
                <w:sz w:val="20"/>
                <w:szCs w:val="20"/>
              </w:rPr>
            </w:pPr>
          </w:p>
          <w:p w14:paraId="19E926C4"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2080E99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104 / 146 (71)</w:t>
            </w:r>
          </w:p>
          <w:p w14:paraId="0C8E557F" w14:textId="77777777" w:rsidR="005D45AF" w:rsidRPr="00163928" w:rsidRDefault="005D45AF" w:rsidP="005D45AF">
            <w:pPr>
              <w:jc w:val="center"/>
              <w:rPr>
                <w:rFonts w:eastAsia="Times New Roman" w:cs="Times New Roman"/>
                <w:b/>
                <w:color w:val="000000"/>
                <w:sz w:val="20"/>
                <w:szCs w:val="20"/>
              </w:rPr>
            </w:pPr>
          </w:p>
          <w:p w14:paraId="4B72A47B" w14:textId="77777777" w:rsidR="005D45AF" w:rsidRPr="00163928" w:rsidRDefault="005D45AF" w:rsidP="005D45AF">
            <w:pPr>
              <w:jc w:val="center"/>
              <w:rPr>
                <w:rFonts w:eastAsia="Times New Roman" w:cs="Times New Roman"/>
                <w:b/>
                <w:color w:val="000000"/>
                <w:sz w:val="20"/>
                <w:szCs w:val="20"/>
              </w:rPr>
            </w:pPr>
          </w:p>
          <w:p w14:paraId="081CD722" w14:textId="77777777" w:rsidR="005D45AF" w:rsidRPr="00163928" w:rsidRDefault="005D45AF" w:rsidP="005D45AF">
            <w:pPr>
              <w:jc w:val="center"/>
              <w:rPr>
                <w:rFonts w:eastAsia="Times New Roman" w:cs="Times New Roman"/>
                <w:b/>
                <w:color w:val="000000"/>
                <w:sz w:val="20"/>
                <w:szCs w:val="20"/>
              </w:rPr>
            </w:pPr>
          </w:p>
          <w:p w14:paraId="5575DBA9" w14:textId="77777777" w:rsidR="005D45AF" w:rsidRPr="00163928" w:rsidRDefault="005D45AF" w:rsidP="005D45AF">
            <w:pPr>
              <w:jc w:val="center"/>
              <w:rPr>
                <w:rFonts w:eastAsia="Times New Roman" w:cs="Times New Roman"/>
                <w:b/>
                <w:color w:val="000000"/>
                <w:sz w:val="20"/>
                <w:szCs w:val="20"/>
              </w:rPr>
            </w:pPr>
          </w:p>
          <w:p w14:paraId="2578D7F5" w14:textId="77777777" w:rsidR="005D45AF" w:rsidRPr="00163928" w:rsidRDefault="005D45AF" w:rsidP="005D45AF">
            <w:pPr>
              <w:jc w:val="center"/>
              <w:rPr>
                <w:rFonts w:eastAsia="Times New Roman" w:cs="Times New Roman"/>
                <w:b/>
                <w:color w:val="000000"/>
                <w:sz w:val="20"/>
                <w:szCs w:val="20"/>
              </w:rPr>
            </w:pPr>
          </w:p>
        </w:tc>
        <w:tc>
          <w:tcPr>
            <w:tcW w:w="1276" w:type="dxa"/>
            <w:shd w:val="clear" w:color="auto" w:fill="auto"/>
          </w:tcPr>
          <w:p w14:paraId="2801AB9F"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6321AF87" w14:textId="77777777" w:rsidR="005D45AF" w:rsidRPr="00163928" w:rsidRDefault="005D45AF" w:rsidP="005D45AF">
            <w:pPr>
              <w:jc w:val="center"/>
              <w:rPr>
                <w:sz w:val="20"/>
                <w:szCs w:val="20"/>
              </w:rPr>
            </w:pPr>
            <w:r w:rsidRPr="00163928">
              <w:rPr>
                <w:sz w:val="20"/>
                <w:szCs w:val="20"/>
              </w:rPr>
              <w:t>N/A</w:t>
            </w:r>
          </w:p>
        </w:tc>
        <w:tc>
          <w:tcPr>
            <w:tcW w:w="1276" w:type="dxa"/>
          </w:tcPr>
          <w:p w14:paraId="1E57B3CC" w14:textId="77777777" w:rsidR="005D45AF" w:rsidRDefault="005D45AF" w:rsidP="005D45AF">
            <w:pPr>
              <w:jc w:val="center"/>
              <w:rPr>
                <w:sz w:val="20"/>
                <w:szCs w:val="20"/>
              </w:rPr>
            </w:pPr>
            <w:r w:rsidRPr="00163928">
              <w:rPr>
                <w:sz w:val="20"/>
                <w:szCs w:val="20"/>
              </w:rPr>
              <w:t xml:space="preserve">2 </w:t>
            </w:r>
            <w:r>
              <w:rPr>
                <w:sz w:val="20"/>
                <w:szCs w:val="20"/>
              </w:rPr>
              <w:t>/ 17</w:t>
            </w:r>
          </w:p>
          <w:p w14:paraId="25996636" w14:textId="77777777" w:rsidR="005D45AF" w:rsidRPr="00163928" w:rsidRDefault="005D45AF" w:rsidP="005D45AF">
            <w:pPr>
              <w:jc w:val="center"/>
              <w:rPr>
                <w:sz w:val="20"/>
                <w:szCs w:val="20"/>
              </w:rPr>
            </w:pPr>
            <w:r w:rsidRPr="00163928">
              <w:rPr>
                <w:sz w:val="20"/>
                <w:szCs w:val="20"/>
              </w:rPr>
              <w:t>(11.8)</w:t>
            </w:r>
          </w:p>
        </w:tc>
        <w:tc>
          <w:tcPr>
            <w:tcW w:w="1276" w:type="dxa"/>
          </w:tcPr>
          <w:p w14:paraId="08F2FBF0" w14:textId="77777777" w:rsidR="005D45AF" w:rsidRPr="00163928" w:rsidRDefault="005D45AF" w:rsidP="005D45AF">
            <w:pPr>
              <w:jc w:val="center"/>
              <w:rPr>
                <w:sz w:val="20"/>
                <w:szCs w:val="20"/>
              </w:rPr>
            </w:pPr>
            <w:r w:rsidRPr="00163928">
              <w:rPr>
                <w:sz w:val="20"/>
                <w:szCs w:val="20"/>
              </w:rPr>
              <w:t>OUT</w:t>
            </w:r>
          </w:p>
        </w:tc>
        <w:tc>
          <w:tcPr>
            <w:tcW w:w="1417" w:type="dxa"/>
          </w:tcPr>
          <w:p w14:paraId="6CB7E340" w14:textId="77777777" w:rsidR="005D45AF" w:rsidRPr="00163928" w:rsidRDefault="005D45AF" w:rsidP="005D45AF">
            <w:pPr>
              <w:rPr>
                <w:sz w:val="20"/>
                <w:szCs w:val="20"/>
              </w:rPr>
            </w:pPr>
            <w:r w:rsidRPr="00163928">
              <w:rPr>
                <w:sz w:val="20"/>
                <w:szCs w:val="20"/>
              </w:rPr>
              <w:t xml:space="preserve">Importance recognised but poor reliability; difficult to capture robust data </w:t>
            </w:r>
          </w:p>
        </w:tc>
      </w:tr>
      <w:tr w:rsidR="005D45AF" w:rsidRPr="00163928" w14:paraId="58EE5830" w14:textId="77777777" w:rsidTr="005D45AF">
        <w:tc>
          <w:tcPr>
            <w:tcW w:w="1560" w:type="dxa"/>
            <w:vMerge/>
            <w:tcBorders>
              <w:bottom w:val="single" w:sz="4" w:space="0" w:color="auto"/>
            </w:tcBorders>
          </w:tcPr>
          <w:p w14:paraId="48EBE781" w14:textId="77777777" w:rsidR="005D45AF" w:rsidRPr="00163928" w:rsidRDefault="005D45AF" w:rsidP="005D45AF">
            <w:pPr>
              <w:rPr>
                <w:sz w:val="20"/>
                <w:szCs w:val="20"/>
              </w:rPr>
            </w:pPr>
          </w:p>
        </w:tc>
        <w:tc>
          <w:tcPr>
            <w:tcW w:w="1560" w:type="dxa"/>
            <w:tcBorders>
              <w:bottom w:val="single" w:sz="4" w:space="0" w:color="auto"/>
            </w:tcBorders>
          </w:tcPr>
          <w:p w14:paraId="1D1D259E" w14:textId="77777777" w:rsidR="005D45AF" w:rsidRPr="00163928" w:rsidRDefault="005D45AF" w:rsidP="005D45AF">
            <w:pPr>
              <w:rPr>
                <w:sz w:val="20"/>
                <w:szCs w:val="20"/>
              </w:rPr>
            </w:pPr>
            <w:r w:rsidRPr="00163928">
              <w:rPr>
                <w:sz w:val="20"/>
                <w:szCs w:val="20"/>
              </w:rPr>
              <w:t xml:space="preserve">Family history of neuromuscular disease </w:t>
            </w:r>
          </w:p>
        </w:tc>
        <w:tc>
          <w:tcPr>
            <w:tcW w:w="1559" w:type="dxa"/>
            <w:tcBorders>
              <w:bottom w:val="single" w:sz="4" w:space="0" w:color="auto"/>
            </w:tcBorders>
          </w:tcPr>
          <w:p w14:paraId="0238EB81" w14:textId="77777777" w:rsidR="005D45AF" w:rsidRPr="00163928" w:rsidRDefault="005D45AF" w:rsidP="005D45AF">
            <w:pPr>
              <w:rPr>
                <w:sz w:val="20"/>
                <w:szCs w:val="20"/>
              </w:rPr>
            </w:pPr>
            <w:r w:rsidRPr="00163928">
              <w:rPr>
                <w:sz w:val="20"/>
                <w:szCs w:val="20"/>
              </w:rPr>
              <w:t xml:space="preserve">Family history of neuromuscular disease </w:t>
            </w:r>
          </w:p>
        </w:tc>
        <w:tc>
          <w:tcPr>
            <w:tcW w:w="1134" w:type="dxa"/>
            <w:tcBorders>
              <w:bottom w:val="single" w:sz="4" w:space="0" w:color="auto"/>
            </w:tcBorders>
            <w:vAlign w:val="bottom"/>
          </w:tcPr>
          <w:p w14:paraId="5CAF63D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117 / 259 (45)</w:t>
            </w:r>
          </w:p>
          <w:p w14:paraId="4F952C5B" w14:textId="77777777" w:rsidR="005D45AF" w:rsidRPr="00163928" w:rsidRDefault="005D45AF" w:rsidP="005D45AF">
            <w:pPr>
              <w:jc w:val="center"/>
              <w:rPr>
                <w:rFonts w:eastAsia="Times New Roman" w:cs="Times New Roman"/>
                <w:color w:val="000000"/>
                <w:sz w:val="20"/>
                <w:szCs w:val="20"/>
              </w:rPr>
            </w:pPr>
          </w:p>
          <w:p w14:paraId="28D39153" w14:textId="77777777" w:rsidR="005D45AF" w:rsidRPr="00163928" w:rsidRDefault="005D45AF" w:rsidP="005D45AF">
            <w:pPr>
              <w:jc w:val="center"/>
              <w:rPr>
                <w:rFonts w:eastAsia="Times New Roman" w:cs="Times New Roman"/>
                <w:color w:val="000000"/>
                <w:sz w:val="20"/>
                <w:szCs w:val="20"/>
              </w:rPr>
            </w:pPr>
          </w:p>
          <w:p w14:paraId="577AF711" w14:textId="77777777" w:rsidR="005D45AF" w:rsidRPr="00163928" w:rsidRDefault="005D45AF" w:rsidP="005D45AF">
            <w:pPr>
              <w:jc w:val="center"/>
              <w:rPr>
                <w:rFonts w:eastAsia="Times New Roman" w:cs="Times New Roman"/>
                <w:color w:val="000000"/>
                <w:sz w:val="20"/>
                <w:szCs w:val="20"/>
              </w:rPr>
            </w:pPr>
          </w:p>
          <w:p w14:paraId="23651FD1" w14:textId="77777777" w:rsidR="005D45AF" w:rsidRPr="00163928" w:rsidRDefault="005D45AF" w:rsidP="005D45AF">
            <w:pPr>
              <w:jc w:val="center"/>
              <w:rPr>
                <w:rFonts w:eastAsia="Times New Roman" w:cs="Times New Roman"/>
                <w:color w:val="000000"/>
                <w:sz w:val="20"/>
                <w:szCs w:val="20"/>
              </w:rPr>
            </w:pPr>
          </w:p>
          <w:p w14:paraId="79826A31" w14:textId="77777777" w:rsidR="005D45AF" w:rsidRPr="00163928" w:rsidRDefault="005D45AF" w:rsidP="005D45AF">
            <w:pPr>
              <w:jc w:val="center"/>
              <w:rPr>
                <w:rFonts w:eastAsia="Times New Roman" w:cs="Times New Roman"/>
                <w:color w:val="000000"/>
                <w:sz w:val="20"/>
                <w:szCs w:val="20"/>
              </w:rPr>
            </w:pPr>
          </w:p>
        </w:tc>
        <w:tc>
          <w:tcPr>
            <w:tcW w:w="1134" w:type="dxa"/>
            <w:tcBorders>
              <w:bottom w:val="single" w:sz="4" w:space="0" w:color="auto"/>
            </w:tcBorders>
            <w:vAlign w:val="bottom"/>
          </w:tcPr>
          <w:p w14:paraId="1B30CEC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130 / 258 (50)</w:t>
            </w:r>
          </w:p>
          <w:p w14:paraId="3A78FD82" w14:textId="77777777" w:rsidR="005D45AF" w:rsidRPr="00163928" w:rsidRDefault="005D45AF" w:rsidP="005D45AF">
            <w:pPr>
              <w:jc w:val="center"/>
              <w:rPr>
                <w:rFonts w:eastAsia="Times New Roman" w:cs="Times New Roman"/>
                <w:color w:val="000000"/>
                <w:sz w:val="20"/>
                <w:szCs w:val="20"/>
              </w:rPr>
            </w:pPr>
          </w:p>
          <w:p w14:paraId="4EA248EE" w14:textId="77777777" w:rsidR="005D45AF" w:rsidRPr="00163928" w:rsidRDefault="005D45AF" w:rsidP="005D45AF">
            <w:pPr>
              <w:jc w:val="center"/>
              <w:rPr>
                <w:rFonts w:eastAsia="Times New Roman" w:cs="Times New Roman"/>
                <w:color w:val="000000"/>
                <w:sz w:val="20"/>
                <w:szCs w:val="20"/>
              </w:rPr>
            </w:pPr>
          </w:p>
          <w:p w14:paraId="42D4B118" w14:textId="77777777" w:rsidR="005D45AF" w:rsidRPr="00163928" w:rsidRDefault="005D45AF" w:rsidP="005D45AF">
            <w:pPr>
              <w:jc w:val="center"/>
              <w:rPr>
                <w:rFonts w:eastAsia="Times New Roman" w:cs="Times New Roman"/>
                <w:color w:val="000000"/>
                <w:sz w:val="20"/>
                <w:szCs w:val="20"/>
              </w:rPr>
            </w:pPr>
          </w:p>
          <w:p w14:paraId="749ACF5D" w14:textId="77777777" w:rsidR="005D45AF" w:rsidRPr="00163928" w:rsidRDefault="005D45AF" w:rsidP="005D45AF">
            <w:pPr>
              <w:jc w:val="center"/>
              <w:rPr>
                <w:rFonts w:eastAsia="Times New Roman" w:cs="Times New Roman"/>
                <w:color w:val="000000"/>
                <w:sz w:val="20"/>
                <w:szCs w:val="20"/>
              </w:rPr>
            </w:pPr>
          </w:p>
          <w:p w14:paraId="72122755" w14:textId="77777777" w:rsidR="005D45AF" w:rsidRPr="00163928" w:rsidRDefault="005D45AF" w:rsidP="005D45AF">
            <w:pPr>
              <w:jc w:val="center"/>
              <w:rPr>
                <w:rFonts w:eastAsia="Times New Roman" w:cs="Times New Roman"/>
                <w:color w:val="000000"/>
                <w:sz w:val="20"/>
                <w:szCs w:val="20"/>
              </w:rPr>
            </w:pPr>
          </w:p>
        </w:tc>
        <w:tc>
          <w:tcPr>
            <w:tcW w:w="1134" w:type="dxa"/>
            <w:tcBorders>
              <w:bottom w:val="single" w:sz="4" w:space="0" w:color="auto"/>
            </w:tcBorders>
            <w:vAlign w:val="bottom"/>
          </w:tcPr>
          <w:p w14:paraId="3D7BCE2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71 / 146 (49)</w:t>
            </w:r>
          </w:p>
          <w:p w14:paraId="51A0AC1F" w14:textId="77777777" w:rsidR="005D45AF" w:rsidRPr="00163928" w:rsidRDefault="005D45AF" w:rsidP="005D45AF">
            <w:pPr>
              <w:jc w:val="center"/>
              <w:rPr>
                <w:rFonts w:eastAsia="Times New Roman" w:cs="Times New Roman"/>
                <w:color w:val="000000"/>
                <w:sz w:val="20"/>
                <w:szCs w:val="20"/>
              </w:rPr>
            </w:pPr>
          </w:p>
          <w:p w14:paraId="1BF80811" w14:textId="77777777" w:rsidR="005D45AF" w:rsidRPr="00163928" w:rsidRDefault="005D45AF" w:rsidP="005D45AF">
            <w:pPr>
              <w:jc w:val="center"/>
              <w:rPr>
                <w:rFonts w:eastAsia="Times New Roman" w:cs="Times New Roman"/>
                <w:color w:val="000000"/>
                <w:sz w:val="20"/>
                <w:szCs w:val="20"/>
              </w:rPr>
            </w:pPr>
          </w:p>
          <w:p w14:paraId="155A2FBF" w14:textId="77777777" w:rsidR="005D45AF" w:rsidRPr="00163928" w:rsidRDefault="005D45AF" w:rsidP="005D45AF">
            <w:pPr>
              <w:jc w:val="center"/>
              <w:rPr>
                <w:rFonts w:eastAsia="Times New Roman" w:cs="Times New Roman"/>
                <w:color w:val="000000"/>
                <w:sz w:val="20"/>
                <w:szCs w:val="20"/>
              </w:rPr>
            </w:pPr>
          </w:p>
          <w:p w14:paraId="3FE6755F" w14:textId="77777777" w:rsidR="005D45AF" w:rsidRPr="00163928" w:rsidRDefault="005D45AF" w:rsidP="005D45AF">
            <w:pPr>
              <w:jc w:val="center"/>
              <w:rPr>
                <w:rFonts w:eastAsia="Times New Roman" w:cs="Times New Roman"/>
                <w:color w:val="000000"/>
                <w:sz w:val="20"/>
                <w:szCs w:val="20"/>
              </w:rPr>
            </w:pPr>
          </w:p>
          <w:p w14:paraId="0731A631" w14:textId="77777777" w:rsidR="005D45AF" w:rsidRPr="00163928" w:rsidRDefault="005D45AF" w:rsidP="005D45AF">
            <w:pPr>
              <w:jc w:val="center"/>
              <w:rPr>
                <w:rFonts w:eastAsia="Times New Roman" w:cs="Times New Roman"/>
                <w:color w:val="000000"/>
                <w:sz w:val="20"/>
                <w:szCs w:val="20"/>
              </w:rPr>
            </w:pPr>
          </w:p>
        </w:tc>
        <w:tc>
          <w:tcPr>
            <w:tcW w:w="1134" w:type="dxa"/>
            <w:tcBorders>
              <w:bottom w:val="single" w:sz="4" w:space="0" w:color="auto"/>
            </w:tcBorders>
            <w:vAlign w:val="bottom"/>
          </w:tcPr>
          <w:p w14:paraId="16C14FC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88 / 145 (61)</w:t>
            </w:r>
          </w:p>
          <w:p w14:paraId="111DBAE4" w14:textId="77777777" w:rsidR="005D45AF" w:rsidRPr="00163928" w:rsidRDefault="005D45AF" w:rsidP="005D45AF">
            <w:pPr>
              <w:jc w:val="center"/>
              <w:rPr>
                <w:rFonts w:eastAsia="Times New Roman" w:cs="Times New Roman"/>
                <w:color w:val="000000"/>
                <w:sz w:val="20"/>
                <w:szCs w:val="20"/>
              </w:rPr>
            </w:pPr>
          </w:p>
          <w:p w14:paraId="3C978882" w14:textId="77777777" w:rsidR="005D45AF" w:rsidRPr="00163928" w:rsidRDefault="005D45AF" w:rsidP="005D45AF">
            <w:pPr>
              <w:jc w:val="center"/>
              <w:rPr>
                <w:rFonts w:eastAsia="Times New Roman" w:cs="Times New Roman"/>
                <w:color w:val="000000"/>
                <w:sz w:val="20"/>
                <w:szCs w:val="20"/>
              </w:rPr>
            </w:pPr>
          </w:p>
          <w:p w14:paraId="1C5CA83D" w14:textId="77777777" w:rsidR="005D45AF" w:rsidRPr="00163928" w:rsidRDefault="005D45AF" w:rsidP="005D45AF">
            <w:pPr>
              <w:jc w:val="center"/>
              <w:rPr>
                <w:rFonts w:eastAsia="Times New Roman" w:cs="Times New Roman"/>
                <w:color w:val="000000"/>
                <w:sz w:val="20"/>
                <w:szCs w:val="20"/>
              </w:rPr>
            </w:pPr>
          </w:p>
          <w:p w14:paraId="29AEEACD" w14:textId="77777777" w:rsidR="005D45AF" w:rsidRPr="00163928" w:rsidRDefault="005D45AF" w:rsidP="005D45AF">
            <w:pPr>
              <w:jc w:val="center"/>
              <w:rPr>
                <w:rFonts w:eastAsia="Times New Roman" w:cs="Times New Roman"/>
                <w:color w:val="000000"/>
                <w:sz w:val="20"/>
                <w:szCs w:val="20"/>
              </w:rPr>
            </w:pPr>
          </w:p>
          <w:p w14:paraId="36728E9E" w14:textId="77777777" w:rsidR="005D45AF" w:rsidRPr="00163928" w:rsidRDefault="005D45AF" w:rsidP="005D45AF">
            <w:pPr>
              <w:jc w:val="center"/>
              <w:rPr>
                <w:rFonts w:eastAsia="Times New Roman" w:cs="Times New Roman"/>
                <w:color w:val="000000"/>
                <w:sz w:val="20"/>
                <w:szCs w:val="20"/>
              </w:rPr>
            </w:pPr>
          </w:p>
        </w:tc>
        <w:tc>
          <w:tcPr>
            <w:tcW w:w="1276" w:type="dxa"/>
            <w:tcBorders>
              <w:bottom w:val="single" w:sz="4" w:space="0" w:color="auto"/>
            </w:tcBorders>
            <w:shd w:val="clear" w:color="auto" w:fill="auto"/>
          </w:tcPr>
          <w:p w14:paraId="63D61C90" w14:textId="77777777" w:rsidR="005D45AF" w:rsidRPr="00163928" w:rsidRDefault="005D45AF" w:rsidP="005D45AF">
            <w:pPr>
              <w:jc w:val="center"/>
              <w:rPr>
                <w:sz w:val="20"/>
                <w:szCs w:val="20"/>
              </w:rPr>
            </w:pPr>
            <w:r w:rsidRPr="00163928">
              <w:rPr>
                <w:sz w:val="20"/>
                <w:szCs w:val="20"/>
              </w:rPr>
              <w:t>N/A</w:t>
            </w:r>
          </w:p>
        </w:tc>
        <w:tc>
          <w:tcPr>
            <w:tcW w:w="1275" w:type="dxa"/>
            <w:tcBorders>
              <w:bottom w:val="single" w:sz="4" w:space="0" w:color="auto"/>
            </w:tcBorders>
            <w:shd w:val="clear" w:color="auto" w:fill="auto"/>
          </w:tcPr>
          <w:p w14:paraId="28129FFF" w14:textId="77777777" w:rsidR="005D45AF" w:rsidRPr="00163928" w:rsidRDefault="005D45AF" w:rsidP="005D45AF">
            <w:pPr>
              <w:jc w:val="center"/>
              <w:rPr>
                <w:sz w:val="20"/>
                <w:szCs w:val="20"/>
              </w:rPr>
            </w:pPr>
            <w:r w:rsidRPr="00163928">
              <w:rPr>
                <w:sz w:val="20"/>
                <w:szCs w:val="20"/>
              </w:rPr>
              <w:t>N/A</w:t>
            </w:r>
          </w:p>
        </w:tc>
        <w:tc>
          <w:tcPr>
            <w:tcW w:w="1276" w:type="dxa"/>
            <w:tcBorders>
              <w:bottom w:val="single" w:sz="4" w:space="0" w:color="auto"/>
            </w:tcBorders>
          </w:tcPr>
          <w:p w14:paraId="6D90D1C0" w14:textId="77777777" w:rsidR="005D45AF" w:rsidRPr="00163928" w:rsidRDefault="005D45AF" w:rsidP="005D45AF">
            <w:pPr>
              <w:jc w:val="center"/>
              <w:rPr>
                <w:sz w:val="20"/>
                <w:szCs w:val="20"/>
              </w:rPr>
            </w:pPr>
            <w:r w:rsidRPr="00163928">
              <w:rPr>
                <w:sz w:val="20"/>
                <w:szCs w:val="20"/>
              </w:rPr>
              <w:t xml:space="preserve">0 </w:t>
            </w:r>
            <w:r>
              <w:rPr>
                <w:sz w:val="20"/>
                <w:szCs w:val="20"/>
              </w:rPr>
              <w:t xml:space="preserve">/ 17       </w:t>
            </w:r>
            <w:r w:rsidRPr="00163928">
              <w:rPr>
                <w:sz w:val="20"/>
                <w:szCs w:val="20"/>
              </w:rPr>
              <w:t>(0)</w:t>
            </w:r>
          </w:p>
        </w:tc>
        <w:tc>
          <w:tcPr>
            <w:tcW w:w="1276" w:type="dxa"/>
            <w:tcBorders>
              <w:bottom w:val="single" w:sz="4" w:space="0" w:color="auto"/>
            </w:tcBorders>
          </w:tcPr>
          <w:p w14:paraId="67CBA3F7" w14:textId="77777777" w:rsidR="005D45AF" w:rsidRPr="00163928" w:rsidRDefault="005D45AF" w:rsidP="005D45AF">
            <w:pPr>
              <w:jc w:val="center"/>
              <w:rPr>
                <w:sz w:val="20"/>
                <w:szCs w:val="20"/>
              </w:rPr>
            </w:pPr>
            <w:r w:rsidRPr="00163928">
              <w:rPr>
                <w:sz w:val="20"/>
                <w:szCs w:val="20"/>
              </w:rPr>
              <w:t>OUT</w:t>
            </w:r>
          </w:p>
        </w:tc>
        <w:tc>
          <w:tcPr>
            <w:tcW w:w="1417" w:type="dxa"/>
            <w:tcBorders>
              <w:bottom w:val="single" w:sz="4" w:space="0" w:color="auto"/>
            </w:tcBorders>
          </w:tcPr>
          <w:p w14:paraId="0A5E2642" w14:textId="77777777" w:rsidR="005D45AF" w:rsidRPr="00163928" w:rsidRDefault="005D45AF" w:rsidP="005D45AF">
            <w:pPr>
              <w:rPr>
                <w:b/>
                <w:sz w:val="20"/>
                <w:szCs w:val="20"/>
              </w:rPr>
            </w:pPr>
            <w:r w:rsidRPr="00163928">
              <w:rPr>
                <w:sz w:val="20"/>
                <w:szCs w:val="20"/>
              </w:rPr>
              <w:t>Importance recognised but poor reliability; difficult to capture robust data</w:t>
            </w:r>
          </w:p>
        </w:tc>
      </w:tr>
      <w:tr w:rsidR="005D45AF" w:rsidRPr="00163928" w14:paraId="39779726" w14:textId="77777777" w:rsidTr="005D45AF">
        <w:tc>
          <w:tcPr>
            <w:tcW w:w="1560" w:type="dxa"/>
            <w:shd w:val="clear" w:color="auto" w:fill="E6E6E6"/>
          </w:tcPr>
          <w:p w14:paraId="4ABA1BB4" w14:textId="77777777" w:rsidR="005D45AF" w:rsidRPr="00163928" w:rsidRDefault="005D45AF" w:rsidP="005D45AF">
            <w:pPr>
              <w:rPr>
                <w:b/>
                <w:sz w:val="20"/>
                <w:szCs w:val="20"/>
              </w:rPr>
            </w:pPr>
            <w:r w:rsidRPr="00163928">
              <w:rPr>
                <w:b/>
                <w:sz w:val="20"/>
                <w:szCs w:val="20"/>
              </w:rPr>
              <w:t>Disease type</w:t>
            </w:r>
          </w:p>
        </w:tc>
        <w:tc>
          <w:tcPr>
            <w:tcW w:w="1560" w:type="dxa"/>
            <w:shd w:val="clear" w:color="auto" w:fill="E6E6E6"/>
          </w:tcPr>
          <w:p w14:paraId="60C5A24E" w14:textId="77777777" w:rsidR="005D45AF" w:rsidRPr="00163928" w:rsidRDefault="005D45AF" w:rsidP="005D45AF">
            <w:pPr>
              <w:rPr>
                <w:sz w:val="20"/>
                <w:szCs w:val="20"/>
              </w:rPr>
            </w:pPr>
            <w:r w:rsidRPr="00163928">
              <w:rPr>
                <w:sz w:val="20"/>
                <w:szCs w:val="20"/>
              </w:rPr>
              <w:t>Disease type</w:t>
            </w:r>
          </w:p>
          <w:p w14:paraId="18F062FB" w14:textId="77777777" w:rsidR="005D45AF" w:rsidRPr="00163928" w:rsidRDefault="005D45AF" w:rsidP="005D45AF">
            <w:pPr>
              <w:rPr>
                <w:sz w:val="20"/>
                <w:szCs w:val="20"/>
              </w:rPr>
            </w:pPr>
            <w:r w:rsidRPr="00163928">
              <w:rPr>
                <w:sz w:val="20"/>
                <w:szCs w:val="20"/>
              </w:rPr>
              <w:t>(JDM / JPM / overlap / incomplete DM / IBM)</w:t>
            </w:r>
          </w:p>
        </w:tc>
        <w:tc>
          <w:tcPr>
            <w:tcW w:w="1559" w:type="dxa"/>
            <w:shd w:val="clear" w:color="auto" w:fill="E6E6E6"/>
          </w:tcPr>
          <w:p w14:paraId="5911E616" w14:textId="77777777" w:rsidR="005D45AF" w:rsidRPr="00163928" w:rsidRDefault="005D45AF" w:rsidP="005D45AF">
            <w:pPr>
              <w:rPr>
                <w:sz w:val="20"/>
                <w:szCs w:val="20"/>
              </w:rPr>
            </w:pPr>
            <w:r w:rsidRPr="00163928">
              <w:rPr>
                <w:sz w:val="20"/>
                <w:szCs w:val="20"/>
              </w:rPr>
              <w:t>-</w:t>
            </w:r>
          </w:p>
        </w:tc>
        <w:tc>
          <w:tcPr>
            <w:tcW w:w="1134" w:type="dxa"/>
            <w:shd w:val="clear" w:color="auto" w:fill="E6E6E6"/>
          </w:tcPr>
          <w:p w14:paraId="1EB4CEF5"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134" w:type="dxa"/>
            <w:shd w:val="clear" w:color="auto" w:fill="E6E6E6"/>
          </w:tcPr>
          <w:p w14:paraId="1974553D"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134" w:type="dxa"/>
            <w:shd w:val="clear" w:color="auto" w:fill="E6E6E6"/>
          </w:tcPr>
          <w:p w14:paraId="1EF6BC89"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134" w:type="dxa"/>
            <w:shd w:val="clear" w:color="auto" w:fill="E6E6E6"/>
          </w:tcPr>
          <w:p w14:paraId="7AAB9029"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276" w:type="dxa"/>
            <w:shd w:val="clear" w:color="auto" w:fill="E6E6E6"/>
          </w:tcPr>
          <w:p w14:paraId="22C65E2C"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E6E6E6"/>
          </w:tcPr>
          <w:p w14:paraId="2F177967" w14:textId="77777777" w:rsidR="005D45AF" w:rsidRPr="00163928" w:rsidRDefault="005D45AF" w:rsidP="005D45AF">
            <w:pPr>
              <w:jc w:val="center"/>
              <w:rPr>
                <w:sz w:val="20"/>
                <w:szCs w:val="20"/>
              </w:rPr>
            </w:pPr>
            <w:r w:rsidRPr="00163928">
              <w:rPr>
                <w:sz w:val="20"/>
                <w:szCs w:val="20"/>
              </w:rPr>
              <w:t>N/A</w:t>
            </w:r>
          </w:p>
        </w:tc>
        <w:tc>
          <w:tcPr>
            <w:tcW w:w="1276" w:type="dxa"/>
            <w:shd w:val="clear" w:color="auto" w:fill="E6E6E6"/>
          </w:tcPr>
          <w:p w14:paraId="32993FD5" w14:textId="77777777" w:rsidR="005D45AF" w:rsidRPr="00163928" w:rsidRDefault="005D45AF" w:rsidP="005D45AF">
            <w:pPr>
              <w:jc w:val="center"/>
              <w:rPr>
                <w:sz w:val="20"/>
                <w:szCs w:val="20"/>
              </w:rPr>
            </w:pPr>
            <w:r w:rsidRPr="00163928">
              <w:rPr>
                <w:sz w:val="20"/>
                <w:szCs w:val="20"/>
              </w:rPr>
              <w:t>N/A</w:t>
            </w:r>
          </w:p>
        </w:tc>
        <w:tc>
          <w:tcPr>
            <w:tcW w:w="1276" w:type="dxa"/>
            <w:shd w:val="clear" w:color="auto" w:fill="E6E6E6"/>
          </w:tcPr>
          <w:p w14:paraId="3C3298EF" w14:textId="77777777" w:rsidR="005D45AF" w:rsidRPr="00163928" w:rsidRDefault="005D45AF" w:rsidP="005D45AF">
            <w:pPr>
              <w:jc w:val="center"/>
              <w:rPr>
                <w:sz w:val="20"/>
                <w:szCs w:val="20"/>
              </w:rPr>
            </w:pPr>
            <w:r w:rsidRPr="00163928">
              <w:rPr>
                <w:sz w:val="20"/>
                <w:szCs w:val="20"/>
              </w:rPr>
              <w:t>N/A</w:t>
            </w:r>
          </w:p>
        </w:tc>
        <w:tc>
          <w:tcPr>
            <w:tcW w:w="1417" w:type="dxa"/>
            <w:shd w:val="clear" w:color="auto" w:fill="E6E6E6"/>
          </w:tcPr>
          <w:p w14:paraId="7C21D865" w14:textId="77777777" w:rsidR="005D45AF" w:rsidRPr="00163928" w:rsidRDefault="005D45AF" w:rsidP="005D45AF">
            <w:pPr>
              <w:rPr>
                <w:sz w:val="20"/>
                <w:szCs w:val="20"/>
              </w:rPr>
            </w:pPr>
          </w:p>
        </w:tc>
      </w:tr>
      <w:tr w:rsidR="005D45AF" w:rsidRPr="00163928" w14:paraId="4FDE15CA" w14:textId="77777777" w:rsidTr="005D45AF">
        <w:tc>
          <w:tcPr>
            <w:tcW w:w="1560" w:type="dxa"/>
            <w:vMerge w:val="restart"/>
          </w:tcPr>
          <w:p w14:paraId="3BEE5B68" w14:textId="77777777" w:rsidR="005D45AF" w:rsidRPr="00163928" w:rsidRDefault="005D45AF" w:rsidP="005D45AF">
            <w:pPr>
              <w:rPr>
                <w:b/>
                <w:sz w:val="20"/>
                <w:szCs w:val="20"/>
              </w:rPr>
            </w:pPr>
            <w:r w:rsidRPr="00163928">
              <w:rPr>
                <w:b/>
                <w:sz w:val="20"/>
                <w:szCs w:val="20"/>
              </w:rPr>
              <w:t xml:space="preserve">Diagnostic data </w:t>
            </w:r>
          </w:p>
        </w:tc>
        <w:tc>
          <w:tcPr>
            <w:tcW w:w="1560" w:type="dxa"/>
          </w:tcPr>
          <w:p w14:paraId="42356D03" w14:textId="77777777" w:rsidR="005D45AF" w:rsidRPr="00163928" w:rsidRDefault="005D45AF" w:rsidP="005D45AF">
            <w:pPr>
              <w:rPr>
                <w:sz w:val="20"/>
                <w:szCs w:val="20"/>
              </w:rPr>
            </w:pPr>
            <w:r w:rsidRPr="00163928">
              <w:rPr>
                <w:sz w:val="20"/>
                <w:szCs w:val="20"/>
              </w:rPr>
              <w:t xml:space="preserve">Date of first symptoms </w:t>
            </w:r>
          </w:p>
        </w:tc>
        <w:tc>
          <w:tcPr>
            <w:tcW w:w="1559" w:type="dxa"/>
          </w:tcPr>
          <w:p w14:paraId="16A3E9D4" w14:textId="77777777" w:rsidR="005D45AF" w:rsidRPr="00163928" w:rsidRDefault="005D45AF" w:rsidP="005D45AF">
            <w:pPr>
              <w:rPr>
                <w:sz w:val="20"/>
                <w:szCs w:val="20"/>
              </w:rPr>
            </w:pPr>
            <w:r w:rsidRPr="00163928">
              <w:rPr>
                <w:sz w:val="20"/>
                <w:szCs w:val="20"/>
              </w:rPr>
              <w:t xml:space="preserve">Date (year / month) of first symptom of myositis </w:t>
            </w:r>
          </w:p>
        </w:tc>
        <w:tc>
          <w:tcPr>
            <w:tcW w:w="1134" w:type="dxa"/>
          </w:tcPr>
          <w:p w14:paraId="294E2669" w14:textId="77777777" w:rsidR="005D45AF" w:rsidRPr="00163928" w:rsidRDefault="005D45AF" w:rsidP="005D45AF">
            <w:pPr>
              <w:jc w:val="center"/>
              <w:rPr>
                <w:sz w:val="20"/>
                <w:szCs w:val="20"/>
              </w:rPr>
            </w:pPr>
            <w:r w:rsidRPr="00163928">
              <w:rPr>
                <w:sz w:val="20"/>
                <w:szCs w:val="20"/>
              </w:rPr>
              <w:t>149 / 236 (63)</w:t>
            </w:r>
          </w:p>
        </w:tc>
        <w:tc>
          <w:tcPr>
            <w:tcW w:w="1134" w:type="dxa"/>
            <w:vAlign w:val="bottom"/>
          </w:tcPr>
          <w:p w14:paraId="36244D0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182 / 236 (77)</w:t>
            </w:r>
          </w:p>
          <w:p w14:paraId="29ACF3CB" w14:textId="77777777" w:rsidR="005D45AF" w:rsidRPr="00163928" w:rsidRDefault="005D45AF" w:rsidP="005D45AF">
            <w:pPr>
              <w:jc w:val="center"/>
              <w:rPr>
                <w:rFonts w:eastAsia="Times New Roman" w:cs="Times New Roman"/>
                <w:b/>
                <w:color w:val="000000"/>
                <w:sz w:val="20"/>
                <w:szCs w:val="20"/>
              </w:rPr>
            </w:pPr>
          </w:p>
          <w:p w14:paraId="6B118730" w14:textId="77777777" w:rsidR="005D45AF" w:rsidRPr="00163928" w:rsidRDefault="005D45AF" w:rsidP="005D45AF">
            <w:pPr>
              <w:jc w:val="center"/>
              <w:rPr>
                <w:rFonts w:eastAsia="Times New Roman" w:cs="Times New Roman"/>
                <w:b/>
                <w:color w:val="000000"/>
                <w:sz w:val="20"/>
                <w:szCs w:val="20"/>
              </w:rPr>
            </w:pPr>
          </w:p>
          <w:p w14:paraId="1A7C317A" w14:textId="77777777" w:rsidR="005D45AF" w:rsidRPr="00163928" w:rsidRDefault="005D45AF" w:rsidP="005D45AF">
            <w:pPr>
              <w:jc w:val="center"/>
              <w:rPr>
                <w:b/>
                <w:sz w:val="20"/>
                <w:szCs w:val="20"/>
              </w:rPr>
            </w:pPr>
          </w:p>
        </w:tc>
        <w:tc>
          <w:tcPr>
            <w:tcW w:w="1134" w:type="dxa"/>
            <w:vAlign w:val="bottom"/>
          </w:tcPr>
          <w:p w14:paraId="2982E4A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107 / 145 (74)</w:t>
            </w:r>
          </w:p>
          <w:p w14:paraId="1D8B5BAD" w14:textId="77777777" w:rsidR="005D45AF" w:rsidRPr="00163928" w:rsidRDefault="005D45AF" w:rsidP="005D45AF">
            <w:pPr>
              <w:jc w:val="center"/>
              <w:rPr>
                <w:rFonts w:eastAsia="Times New Roman" w:cs="Times New Roman"/>
                <w:b/>
                <w:color w:val="000000"/>
                <w:sz w:val="20"/>
                <w:szCs w:val="20"/>
              </w:rPr>
            </w:pPr>
          </w:p>
          <w:p w14:paraId="0648B060" w14:textId="77777777" w:rsidR="005D45AF" w:rsidRPr="00163928" w:rsidRDefault="005D45AF" w:rsidP="005D45AF">
            <w:pPr>
              <w:jc w:val="center"/>
              <w:rPr>
                <w:rFonts w:eastAsia="Times New Roman" w:cs="Times New Roman"/>
                <w:b/>
                <w:color w:val="000000"/>
                <w:sz w:val="20"/>
                <w:szCs w:val="20"/>
              </w:rPr>
            </w:pPr>
          </w:p>
          <w:p w14:paraId="2DA31304" w14:textId="77777777" w:rsidR="005D45AF" w:rsidRPr="00163928" w:rsidRDefault="005D45AF" w:rsidP="005D45AF">
            <w:pPr>
              <w:jc w:val="center"/>
              <w:rPr>
                <w:b/>
                <w:sz w:val="20"/>
                <w:szCs w:val="20"/>
              </w:rPr>
            </w:pPr>
          </w:p>
        </w:tc>
        <w:tc>
          <w:tcPr>
            <w:tcW w:w="1134" w:type="dxa"/>
            <w:vAlign w:val="bottom"/>
          </w:tcPr>
          <w:p w14:paraId="641D468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127 / 145 (88)</w:t>
            </w:r>
          </w:p>
          <w:p w14:paraId="5226E30F" w14:textId="77777777" w:rsidR="005D45AF" w:rsidRPr="00163928" w:rsidRDefault="005D45AF" w:rsidP="005D45AF">
            <w:pPr>
              <w:jc w:val="center"/>
              <w:rPr>
                <w:rFonts w:eastAsia="Times New Roman" w:cs="Times New Roman"/>
                <w:b/>
                <w:color w:val="000000"/>
                <w:sz w:val="20"/>
                <w:szCs w:val="20"/>
              </w:rPr>
            </w:pPr>
          </w:p>
          <w:p w14:paraId="38E19DA0" w14:textId="77777777" w:rsidR="005D45AF" w:rsidRPr="00163928" w:rsidRDefault="005D45AF" w:rsidP="005D45AF">
            <w:pPr>
              <w:jc w:val="center"/>
              <w:rPr>
                <w:rFonts w:eastAsia="Times New Roman" w:cs="Times New Roman"/>
                <w:b/>
                <w:color w:val="000000"/>
                <w:sz w:val="20"/>
                <w:szCs w:val="20"/>
              </w:rPr>
            </w:pPr>
          </w:p>
          <w:p w14:paraId="4268E189" w14:textId="77777777" w:rsidR="005D45AF" w:rsidRPr="00163928" w:rsidRDefault="005D45AF" w:rsidP="005D45AF">
            <w:pPr>
              <w:jc w:val="center"/>
              <w:rPr>
                <w:b/>
                <w:sz w:val="20"/>
                <w:szCs w:val="20"/>
              </w:rPr>
            </w:pPr>
          </w:p>
        </w:tc>
        <w:tc>
          <w:tcPr>
            <w:tcW w:w="1276" w:type="dxa"/>
            <w:shd w:val="clear" w:color="auto" w:fill="auto"/>
          </w:tcPr>
          <w:p w14:paraId="4CA11983"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5B5CA123" w14:textId="77777777" w:rsidR="005D45AF" w:rsidRPr="00163928" w:rsidRDefault="005D45AF" w:rsidP="005D45AF">
            <w:pPr>
              <w:jc w:val="center"/>
              <w:rPr>
                <w:b/>
                <w:sz w:val="20"/>
                <w:szCs w:val="20"/>
              </w:rPr>
            </w:pPr>
            <w:r w:rsidRPr="00163928">
              <w:rPr>
                <w:sz w:val="20"/>
                <w:szCs w:val="20"/>
              </w:rPr>
              <w:t>N/A</w:t>
            </w:r>
          </w:p>
        </w:tc>
        <w:tc>
          <w:tcPr>
            <w:tcW w:w="1276" w:type="dxa"/>
          </w:tcPr>
          <w:p w14:paraId="0B9EA0CC" w14:textId="77777777" w:rsidR="005D45AF" w:rsidRPr="00163928" w:rsidRDefault="005D45AF" w:rsidP="005D45AF">
            <w:pPr>
              <w:jc w:val="center"/>
              <w:rPr>
                <w:b/>
                <w:sz w:val="20"/>
                <w:szCs w:val="20"/>
              </w:rPr>
            </w:pPr>
            <w:r w:rsidRPr="00163928">
              <w:rPr>
                <w:b/>
                <w:sz w:val="20"/>
                <w:szCs w:val="20"/>
              </w:rPr>
              <w:t>17</w:t>
            </w:r>
            <w:r>
              <w:rPr>
                <w:b/>
                <w:sz w:val="20"/>
                <w:szCs w:val="20"/>
              </w:rPr>
              <w:t xml:space="preserve"> / 17</w:t>
            </w:r>
            <w:r w:rsidRPr="00163928">
              <w:rPr>
                <w:b/>
                <w:sz w:val="20"/>
                <w:szCs w:val="20"/>
              </w:rPr>
              <w:t xml:space="preserve"> (100)</w:t>
            </w:r>
          </w:p>
        </w:tc>
        <w:tc>
          <w:tcPr>
            <w:tcW w:w="1276" w:type="dxa"/>
          </w:tcPr>
          <w:p w14:paraId="5F8B66DB" w14:textId="77777777" w:rsidR="005D45AF" w:rsidRPr="00163928" w:rsidRDefault="005D45AF" w:rsidP="005D45AF">
            <w:pPr>
              <w:jc w:val="center"/>
              <w:rPr>
                <w:b/>
                <w:sz w:val="20"/>
                <w:szCs w:val="20"/>
              </w:rPr>
            </w:pPr>
            <w:r w:rsidRPr="00163928">
              <w:rPr>
                <w:b/>
                <w:sz w:val="20"/>
                <w:szCs w:val="20"/>
              </w:rPr>
              <w:t>IN</w:t>
            </w:r>
          </w:p>
        </w:tc>
        <w:tc>
          <w:tcPr>
            <w:tcW w:w="1417" w:type="dxa"/>
          </w:tcPr>
          <w:p w14:paraId="01F5DAF8" w14:textId="77777777" w:rsidR="005D45AF" w:rsidRPr="00163928" w:rsidRDefault="005D45AF" w:rsidP="005D45AF">
            <w:pPr>
              <w:rPr>
                <w:b/>
                <w:sz w:val="20"/>
                <w:szCs w:val="20"/>
              </w:rPr>
            </w:pPr>
          </w:p>
        </w:tc>
      </w:tr>
      <w:tr w:rsidR="005D45AF" w:rsidRPr="00163928" w14:paraId="37BA197C" w14:textId="77777777" w:rsidTr="005D45AF">
        <w:tc>
          <w:tcPr>
            <w:tcW w:w="1560" w:type="dxa"/>
            <w:vMerge/>
          </w:tcPr>
          <w:p w14:paraId="15F6BAFB" w14:textId="77777777" w:rsidR="005D45AF" w:rsidRPr="00163928" w:rsidRDefault="005D45AF" w:rsidP="005D45AF">
            <w:pPr>
              <w:rPr>
                <w:sz w:val="20"/>
                <w:szCs w:val="20"/>
              </w:rPr>
            </w:pPr>
          </w:p>
        </w:tc>
        <w:tc>
          <w:tcPr>
            <w:tcW w:w="1560" w:type="dxa"/>
          </w:tcPr>
          <w:p w14:paraId="356FFC70" w14:textId="77777777" w:rsidR="005D45AF" w:rsidRPr="00163928" w:rsidRDefault="005D45AF" w:rsidP="005D45AF">
            <w:pPr>
              <w:rPr>
                <w:sz w:val="20"/>
                <w:szCs w:val="20"/>
              </w:rPr>
            </w:pPr>
            <w:r w:rsidRPr="00163928">
              <w:rPr>
                <w:sz w:val="20"/>
                <w:szCs w:val="20"/>
              </w:rPr>
              <w:t xml:space="preserve">Date of diagnosis </w:t>
            </w:r>
          </w:p>
        </w:tc>
        <w:tc>
          <w:tcPr>
            <w:tcW w:w="1559" w:type="dxa"/>
          </w:tcPr>
          <w:p w14:paraId="24341295" w14:textId="77777777" w:rsidR="005D45AF" w:rsidRPr="00163928" w:rsidRDefault="005D45AF" w:rsidP="005D45AF">
            <w:pPr>
              <w:rPr>
                <w:sz w:val="20"/>
                <w:szCs w:val="20"/>
              </w:rPr>
            </w:pPr>
            <w:r w:rsidRPr="00163928">
              <w:rPr>
                <w:sz w:val="20"/>
                <w:szCs w:val="20"/>
              </w:rPr>
              <w:t xml:space="preserve">Date (year / month) of diagnosis of JDM </w:t>
            </w:r>
          </w:p>
        </w:tc>
        <w:tc>
          <w:tcPr>
            <w:tcW w:w="1134" w:type="dxa"/>
          </w:tcPr>
          <w:p w14:paraId="7CB992F3" w14:textId="77777777" w:rsidR="005D45AF" w:rsidRPr="00163928" w:rsidRDefault="005D45AF" w:rsidP="005D45AF">
            <w:pPr>
              <w:jc w:val="center"/>
              <w:rPr>
                <w:sz w:val="20"/>
                <w:szCs w:val="20"/>
              </w:rPr>
            </w:pPr>
            <w:r w:rsidRPr="00163928">
              <w:rPr>
                <w:sz w:val="20"/>
                <w:szCs w:val="20"/>
              </w:rPr>
              <w:t>157 / 236 (67)</w:t>
            </w:r>
          </w:p>
        </w:tc>
        <w:tc>
          <w:tcPr>
            <w:tcW w:w="1134" w:type="dxa"/>
            <w:vAlign w:val="bottom"/>
          </w:tcPr>
          <w:p w14:paraId="764776A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188 / 226 (83)</w:t>
            </w:r>
          </w:p>
          <w:p w14:paraId="2E9FC09B" w14:textId="77777777" w:rsidR="005D45AF" w:rsidRPr="00163928" w:rsidRDefault="005D45AF" w:rsidP="005D45AF">
            <w:pPr>
              <w:jc w:val="center"/>
              <w:rPr>
                <w:rFonts w:eastAsia="Times New Roman" w:cs="Times New Roman"/>
                <w:b/>
                <w:color w:val="000000"/>
                <w:sz w:val="20"/>
                <w:szCs w:val="20"/>
              </w:rPr>
            </w:pPr>
          </w:p>
          <w:p w14:paraId="41ACCF5A" w14:textId="77777777" w:rsidR="005D45AF" w:rsidRPr="00163928" w:rsidRDefault="005D45AF" w:rsidP="005D45AF">
            <w:pPr>
              <w:jc w:val="center"/>
              <w:rPr>
                <w:b/>
                <w:sz w:val="20"/>
                <w:szCs w:val="20"/>
              </w:rPr>
            </w:pPr>
          </w:p>
        </w:tc>
        <w:tc>
          <w:tcPr>
            <w:tcW w:w="1134" w:type="dxa"/>
            <w:vAlign w:val="bottom"/>
          </w:tcPr>
          <w:p w14:paraId="1D9B8FC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113 / 145 (78)</w:t>
            </w:r>
          </w:p>
          <w:p w14:paraId="73E6B3B4" w14:textId="77777777" w:rsidR="005D45AF" w:rsidRPr="00163928" w:rsidRDefault="005D45AF" w:rsidP="005D45AF">
            <w:pPr>
              <w:jc w:val="center"/>
              <w:rPr>
                <w:rFonts w:eastAsia="Times New Roman" w:cs="Times New Roman"/>
                <w:b/>
                <w:color w:val="000000"/>
                <w:sz w:val="20"/>
                <w:szCs w:val="20"/>
              </w:rPr>
            </w:pPr>
          </w:p>
          <w:p w14:paraId="7489035D" w14:textId="77777777" w:rsidR="005D45AF" w:rsidRPr="00163928" w:rsidRDefault="005D45AF" w:rsidP="005D45AF">
            <w:pPr>
              <w:jc w:val="center"/>
              <w:rPr>
                <w:b/>
                <w:sz w:val="20"/>
                <w:szCs w:val="20"/>
              </w:rPr>
            </w:pPr>
          </w:p>
        </w:tc>
        <w:tc>
          <w:tcPr>
            <w:tcW w:w="1134" w:type="dxa"/>
            <w:vAlign w:val="bottom"/>
          </w:tcPr>
          <w:p w14:paraId="4752F41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129 / 145 (89)</w:t>
            </w:r>
          </w:p>
          <w:p w14:paraId="546B8A3F" w14:textId="77777777" w:rsidR="005D45AF" w:rsidRPr="00163928" w:rsidRDefault="005D45AF" w:rsidP="005D45AF">
            <w:pPr>
              <w:jc w:val="center"/>
              <w:rPr>
                <w:rFonts w:eastAsia="Times New Roman" w:cs="Times New Roman"/>
                <w:b/>
                <w:color w:val="000000"/>
                <w:sz w:val="20"/>
                <w:szCs w:val="20"/>
              </w:rPr>
            </w:pPr>
          </w:p>
          <w:p w14:paraId="3CA375F1" w14:textId="77777777" w:rsidR="005D45AF" w:rsidRPr="00163928" w:rsidRDefault="005D45AF" w:rsidP="005D45AF">
            <w:pPr>
              <w:jc w:val="center"/>
              <w:rPr>
                <w:b/>
                <w:sz w:val="20"/>
                <w:szCs w:val="20"/>
              </w:rPr>
            </w:pPr>
          </w:p>
        </w:tc>
        <w:tc>
          <w:tcPr>
            <w:tcW w:w="1276" w:type="dxa"/>
            <w:shd w:val="clear" w:color="auto" w:fill="auto"/>
          </w:tcPr>
          <w:p w14:paraId="65F07D55"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56051D77" w14:textId="77777777" w:rsidR="005D45AF" w:rsidRPr="00163928" w:rsidRDefault="005D45AF" w:rsidP="005D45AF">
            <w:pPr>
              <w:jc w:val="center"/>
              <w:rPr>
                <w:b/>
                <w:sz w:val="20"/>
                <w:szCs w:val="20"/>
              </w:rPr>
            </w:pPr>
            <w:r w:rsidRPr="00163928">
              <w:rPr>
                <w:sz w:val="20"/>
                <w:szCs w:val="20"/>
              </w:rPr>
              <w:t>N/A</w:t>
            </w:r>
          </w:p>
        </w:tc>
        <w:tc>
          <w:tcPr>
            <w:tcW w:w="1276" w:type="dxa"/>
          </w:tcPr>
          <w:p w14:paraId="1D48342D" w14:textId="77777777" w:rsidR="005D45AF" w:rsidRPr="00163928" w:rsidRDefault="005D45AF" w:rsidP="005D45AF">
            <w:pPr>
              <w:jc w:val="center"/>
              <w:rPr>
                <w:b/>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tcPr>
          <w:p w14:paraId="760662EF" w14:textId="77777777" w:rsidR="005D45AF" w:rsidRPr="00163928" w:rsidRDefault="005D45AF" w:rsidP="005D45AF">
            <w:pPr>
              <w:jc w:val="center"/>
              <w:rPr>
                <w:b/>
                <w:sz w:val="20"/>
                <w:szCs w:val="20"/>
              </w:rPr>
            </w:pPr>
            <w:r w:rsidRPr="00163928">
              <w:rPr>
                <w:b/>
                <w:sz w:val="20"/>
                <w:szCs w:val="20"/>
              </w:rPr>
              <w:t>IN</w:t>
            </w:r>
          </w:p>
        </w:tc>
        <w:tc>
          <w:tcPr>
            <w:tcW w:w="1417" w:type="dxa"/>
          </w:tcPr>
          <w:p w14:paraId="6E0E5AB1" w14:textId="77777777" w:rsidR="005D45AF" w:rsidRPr="00163928" w:rsidRDefault="005D45AF" w:rsidP="005D45AF">
            <w:pPr>
              <w:rPr>
                <w:b/>
                <w:sz w:val="20"/>
                <w:szCs w:val="20"/>
              </w:rPr>
            </w:pPr>
          </w:p>
        </w:tc>
      </w:tr>
      <w:tr w:rsidR="005D45AF" w:rsidRPr="00163928" w14:paraId="0D03438E" w14:textId="77777777" w:rsidTr="005D45AF">
        <w:tc>
          <w:tcPr>
            <w:tcW w:w="1560" w:type="dxa"/>
            <w:vMerge w:val="restart"/>
            <w:vAlign w:val="bottom"/>
          </w:tcPr>
          <w:p w14:paraId="79707426" w14:textId="77777777" w:rsidR="005D45AF" w:rsidRPr="00163928" w:rsidRDefault="005D45AF" w:rsidP="005D45AF">
            <w:pPr>
              <w:rPr>
                <w:rFonts w:eastAsia="Times New Roman" w:cs="Times New Roman"/>
                <w:bCs/>
                <w:color w:val="000000"/>
                <w:sz w:val="20"/>
                <w:szCs w:val="20"/>
              </w:rPr>
            </w:pPr>
            <w:r w:rsidRPr="00163928">
              <w:rPr>
                <w:rFonts w:eastAsia="Times New Roman" w:cs="Times New Roman"/>
                <w:bCs/>
                <w:color w:val="000000"/>
                <w:sz w:val="20"/>
                <w:szCs w:val="20"/>
              </w:rPr>
              <w:t>Diagnostic data - muscle</w:t>
            </w:r>
          </w:p>
          <w:p w14:paraId="6A24C84B" w14:textId="77777777" w:rsidR="005D45AF" w:rsidRPr="00163928" w:rsidRDefault="005D45AF" w:rsidP="005D45AF">
            <w:pPr>
              <w:rPr>
                <w:rFonts w:eastAsia="Times New Roman" w:cs="Times New Roman"/>
                <w:bCs/>
                <w:color w:val="000000"/>
                <w:sz w:val="20"/>
                <w:szCs w:val="20"/>
              </w:rPr>
            </w:pPr>
          </w:p>
          <w:p w14:paraId="2024D411" w14:textId="77777777" w:rsidR="005D45AF" w:rsidRPr="00163928" w:rsidRDefault="005D45AF" w:rsidP="005D45AF">
            <w:pPr>
              <w:rPr>
                <w:rFonts w:eastAsia="Times New Roman" w:cs="Times New Roman"/>
                <w:bCs/>
                <w:color w:val="000000"/>
                <w:sz w:val="20"/>
                <w:szCs w:val="20"/>
              </w:rPr>
            </w:pPr>
          </w:p>
          <w:p w14:paraId="3FE85C74" w14:textId="77777777" w:rsidR="005D45AF" w:rsidRPr="00163928" w:rsidRDefault="005D45AF" w:rsidP="005D45AF">
            <w:pPr>
              <w:rPr>
                <w:rFonts w:eastAsia="Times New Roman" w:cs="Times New Roman"/>
                <w:bCs/>
                <w:color w:val="000000"/>
                <w:sz w:val="20"/>
                <w:szCs w:val="20"/>
              </w:rPr>
            </w:pPr>
          </w:p>
          <w:p w14:paraId="502FA488" w14:textId="77777777" w:rsidR="005D45AF" w:rsidRPr="00163928" w:rsidRDefault="005D45AF" w:rsidP="005D45AF">
            <w:pPr>
              <w:rPr>
                <w:rFonts w:eastAsia="Times New Roman" w:cs="Times New Roman"/>
                <w:bCs/>
                <w:color w:val="000000"/>
                <w:sz w:val="20"/>
                <w:szCs w:val="20"/>
              </w:rPr>
            </w:pPr>
          </w:p>
          <w:p w14:paraId="4EC7DFCE" w14:textId="77777777" w:rsidR="005D45AF" w:rsidRPr="00163928" w:rsidRDefault="005D45AF" w:rsidP="005D45AF">
            <w:pPr>
              <w:rPr>
                <w:rFonts w:eastAsia="Times New Roman" w:cs="Times New Roman"/>
                <w:bCs/>
                <w:color w:val="000000"/>
                <w:sz w:val="20"/>
                <w:szCs w:val="20"/>
              </w:rPr>
            </w:pPr>
          </w:p>
          <w:p w14:paraId="64E1B8FA" w14:textId="77777777" w:rsidR="005D45AF" w:rsidRPr="00163928" w:rsidRDefault="005D45AF" w:rsidP="005D45AF">
            <w:pPr>
              <w:rPr>
                <w:rFonts w:eastAsia="Times New Roman" w:cs="Times New Roman"/>
                <w:bCs/>
                <w:color w:val="000000"/>
                <w:sz w:val="20"/>
                <w:szCs w:val="20"/>
              </w:rPr>
            </w:pPr>
          </w:p>
          <w:p w14:paraId="4282322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w:t>
            </w:r>
          </w:p>
          <w:p w14:paraId="17CBBCA5"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w:t>
            </w:r>
          </w:p>
          <w:p w14:paraId="7E10C6AD" w14:textId="77777777" w:rsidR="005D45AF" w:rsidRPr="00163928" w:rsidRDefault="005D45AF" w:rsidP="005D45AF">
            <w:pPr>
              <w:rPr>
                <w:rFonts w:eastAsia="Times New Roman" w:cs="Times New Roman"/>
                <w:bCs/>
                <w:color w:val="000000"/>
                <w:sz w:val="20"/>
                <w:szCs w:val="20"/>
              </w:rPr>
            </w:pPr>
            <w:r w:rsidRPr="00163928">
              <w:rPr>
                <w:rFonts w:eastAsia="Times New Roman" w:cs="Times New Roman"/>
                <w:color w:val="000000"/>
                <w:sz w:val="20"/>
                <w:szCs w:val="20"/>
              </w:rPr>
              <w:lastRenderedPageBreak/>
              <w:t> </w:t>
            </w:r>
          </w:p>
        </w:tc>
        <w:tc>
          <w:tcPr>
            <w:tcW w:w="1560" w:type="dxa"/>
          </w:tcPr>
          <w:p w14:paraId="64A2D8A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Symmetrical proximal muscle weakness</w:t>
            </w:r>
          </w:p>
        </w:tc>
        <w:tc>
          <w:tcPr>
            <w:tcW w:w="1559" w:type="dxa"/>
            <w:vAlign w:val="bottom"/>
          </w:tcPr>
          <w:p w14:paraId="565E579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Presence of symmetrical muscle weakness at diagnosis </w:t>
            </w:r>
          </w:p>
          <w:p w14:paraId="7C53C672" w14:textId="77777777" w:rsidR="005D45AF" w:rsidRPr="00163928" w:rsidRDefault="005D45AF" w:rsidP="005D45AF">
            <w:pPr>
              <w:rPr>
                <w:rFonts w:eastAsia="Times New Roman" w:cs="Times New Roman"/>
                <w:color w:val="000000"/>
                <w:sz w:val="20"/>
                <w:szCs w:val="20"/>
              </w:rPr>
            </w:pPr>
          </w:p>
        </w:tc>
        <w:tc>
          <w:tcPr>
            <w:tcW w:w="1134" w:type="dxa"/>
            <w:vAlign w:val="bottom"/>
          </w:tcPr>
          <w:p w14:paraId="34F10E4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207 / 232 (89)</w:t>
            </w:r>
          </w:p>
          <w:p w14:paraId="1EBCC3C9" w14:textId="77777777" w:rsidR="005D45AF" w:rsidRPr="00163928" w:rsidRDefault="005D45AF" w:rsidP="005D45AF">
            <w:pPr>
              <w:jc w:val="center"/>
              <w:rPr>
                <w:rFonts w:eastAsia="Times New Roman" w:cs="Times New Roman"/>
                <w:b/>
                <w:color w:val="000000"/>
                <w:sz w:val="20"/>
                <w:szCs w:val="20"/>
              </w:rPr>
            </w:pPr>
          </w:p>
          <w:p w14:paraId="4AAFA646" w14:textId="77777777" w:rsidR="005D45AF" w:rsidRPr="00163928" w:rsidRDefault="005D45AF" w:rsidP="005D45AF">
            <w:pPr>
              <w:jc w:val="center"/>
              <w:rPr>
                <w:rFonts w:eastAsia="Times New Roman" w:cs="Times New Roman"/>
                <w:b/>
                <w:color w:val="000000"/>
                <w:sz w:val="20"/>
                <w:szCs w:val="20"/>
              </w:rPr>
            </w:pPr>
          </w:p>
          <w:p w14:paraId="4F8AA45E" w14:textId="77777777" w:rsidR="005D45AF" w:rsidRPr="00163928" w:rsidRDefault="005D45AF" w:rsidP="005D45AF">
            <w:pPr>
              <w:jc w:val="center"/>
              <w:rPr>
                <w:rFonts w:eastAsia="Times New Roman" w:cs="Times New Roman"/>
                <w:b/>
                <w:color w:val="000000"/>
                <w:sz w:val="20"/>
                <w:szCs w:val="20"/>
              </w:rPr>
            </w:pPr>
          </w:p>
          <w:p w14:paraId="14D09B4B" w14:textId="77777777" w:rsidR="005D45AF" w:rsidRPr="00163928" w:rsidRDefault="005D45AF" w:rsidP="005D45AF">
            <w:pPr>
              <w:jc w:val="center"/>
              <w:rPr>
                <w:b/>
                <w:sz w:val="20"/>
                <w:szCs w:val="20"/>
              </w:rPr>
            </w:pPr>
          </w:p>
        </w:tc>
        <w:tc>
          <w:tcPr>
            <w:tcW w:w="1134" w:type="dxa"/>
            <w:vAlign w:val="bottom"/>
          </w:tcPr>
          <w:p w14:paraId="21E24A5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206 / 236 (87)</w:t>
            </w:r>
          </w:p>
          <w:p w14:paraId="014B9B85" w14:textId="77777777" w:rsidR="005D45AF" w:rsidRPr="00163928" w:rsidRDefault="005D45AF" w:rsidP="005D45AF">
            <w:pPr>
              <w:jc w:val="center"/>
              <w:rPr>
                <w:rFonts w:eastAsia="Times New Roman" w:cs="Times New Roman"/>
                <w:b/>
                <w:color w:val="000000"/>
                <w:sz w:val="20"/>
                <w:szCs w:val="20"/>
              </w:rPr>
            </w:pPr>
          </w:p>
          <w:p w14:paraId="4C99E69A" w14:textId="77777777" w:rsidR="005D45AF" w:rsidRPr="00163928" w:rsidRDefault="005D45AF" w:rsidP="005D45AF">
            <w:pPr>
              <w:jc w:val="center"/>
              <w:rPr>
                <w:rFonts w:eastAsia="Times New Roman" w:cs="Times New Roman"/>
                <w:b/>
                <w:color w:val="000000"/>
                <w:sz w:val="20"/>
                <w:szCs w:val="20"/>
              </w:rPr>
            </w:pPr>
          </w:p>
          <w:p w14:paraId="47307F02" w14:textId="77777777" w:rsidR="005D45AF" w:rsidRPr="00163928" w:rsidRDefault="005D45AF" w:rsidP="005D45AF">
            <w:pPr>
              <w:jc w:val="center"/>
              <w:rPr>
                <w:rFonts w:eastAsia="Times New Roman" w:cs="Times New Roman"/>
                <w:b/>
                <w:color w:val="000000"/>
                <w:sz w:val="20"/>
                <w:szCs w:val="20"/>
              </w:rPr>
            </w:pPr>
          </w:p>
          <w:p w14:paraId="2A854599" w14:textId="77777777" w:rsidR="005D45AF" w:rsidRPr="00163928" w:rsidRDefault="005D45AF" w:rsidP="005D45AF">
            <w:pPr>
              <w:jc w:val="center"/>
              <w:rPr>
                <w:b/>
                <w:sz w:val="20"/>
                <w:szCs w:val="20"/>
              </w:rPr>
            </w:pPr>
          </w:p>
        </w:tc>
        <w:tc>
          <w:tcPr>
            <w:tcW w:w="1134" w:type="dxa"/>
            <w:vAlign w:val="bottom"/>
          </w:tcPr>
          <w:p w14:paraId="55CBB83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140 / 145 (97)</w:t>
            </w:r>
          </w:p>
          <w:p w14:paraId="03667085" w14:textId="77777777" w:rsidR="005D45AF" w:rsidRPr="00163928" w:rsidRDefault="005D45AF" w:rsidP="005D45AF">
            <w:pPr>
              <w:jc w:val="center"/>
              <w:rPr>
                <w:rFonts w:eastAsia="Times New Roman" w:cs="Times New Roman"/>
                <w:b/>
                <w:color w:val="000000"/>
                <w:sz w:val="20"/>
                <w:szCs w:val="20"/>
              </w:rPr>
            </w:pPr>
          </w:p>
          <w:p w14:paraId="0BF758B0" w14:textId="77777777" w:rsidR="005D45AF" w:rsidRPr="00163928" w:rsidRDefault="005D45AF" w:rsidP="005D45AF">
            <w:pPr>
              <w:jc w:val="center"/>
              <w:rPr>
                <w:rFonts w:eastAsia="Times New Roman" w:cs="Times New Roman"/>
                <w:b/>
                <w:color w:val="000000"/>
                <w:sz w:val="20"/>
                <w:szCs w:val="20"/>
              </w:rPr>
            </w:pPr>
          </w:p>
          <w:p w14:paraId="2B121E86" w14:textId="77777777" w:rsidR="005D45AF" w:rsidRPr="00163928" w:rsidRDefault="005D45AF" w:rsidP="005D45AF">
            <w:pPr>
              <w:jc w:val="center"/>
              <w:rPr>
                <w:rFonts w:eastAsia="Times New Roman" w:cs="Times New Roman"/>
                <w:b/>
                <w:color w:val="000000"/>
                <w:sz w:val="20"/>
                <w:szCs w:val="20"/>
              </w:rPr>
            </w:pPr>
          </w:p>
          <w:p w14:paraId="7129B233" w14:textId="77777777" w:rsidR="005D45AF" w:rsidRPr="00163928" w:rsidRDefault="005D45AF" w:rsidP="005D45AF">
            <w:pPr>
              <w:jc w:val="center"/>
              <w:rPr>
                <w:b/>
                <w:sz w:val="20"/>
                <w:szCs w:val="20"/>
              </w:rPr>
            </w:pPr>
          </w:p>
        </w:tc>
        <w:tc>
          <w:tcPr>
            <w:tcW w:w="1134" w:type="dxa"/>
            <w:vAlign w:val="bottom"/>
          </w:tcPr>
          <w:p w14:paraId="67A63F3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145 (93)</w:t>
            </w:r>
          </w:p>
          <w:p w14:paraId="6FD42860" w14:textId="77777777" w:rsidR="005D45AF" w:rsidRPr="00163928" w:rsidRDefault="005D45AF" w:rsidP="005D45AF">
            <w:pPr>
              <w:jc w:val="center"/>
              <w:rPr>
                <w:rFonts w:eastAsia="Times New Roman" w:cs="Times New Roman"/>
                <w:b/>
                <w:color w:val="000000"/>
                <w:sz w:val="20"/>
                <w:szCs w:val="20"/>
              </w:rPr>
            </w:pPr>
          </w:p>
          <w:p w14:paraId="391DCD55" w14:textId="77777777" w:rsidR="005D45AF" w:rsidRPr="00163928" w:rsidRDefault="005D45AF" w:rsidP="005D45AF">
            <w:pPr>
              <w:jc w:val="center"/>
              <w:rPr>
                <w:rFonts w:eastAsia="Times New Roman" w:cs="Times New Roman"/>
                <w:b/>
                <w:color w:val="000000"/>
                <w:sz w:val="20"/>
                <w:szCs w:val="20"/>
              </w:rPr>
            </w:pPr>
          </w:p>
          <w:p w14:paraId="475B036E" w14:textId="77777777" w:rsidR="005D45AF" w:rsidRPr="00163928" w:rsidRDefault="005D45AF" w:rsidP="005D45AF">
            <w:pPr>
              <w:jc w:val="center"/>
              <w:rPr>
                <w:rFonts w:eastAsia="Times New Roman" w:cs="Times New Roman"/>
                <w:b/>
                <w:color w:val="000000"/>
                <w:sz w:val="20"/>
                <w:szCs w:val="20"/>
              </w:rPr>
            </w:pPr>
          </w:p>
          <w:p w14:paraId="099F6CBB" w14:textId="77777777" w:rsidR="005D45AF" w:rsidRPr="00163928" w:rsidRDefault="005D45AF" w:rsidP="005D45AF">
            <w:pPr>
              <w:jc w:val="center"/>
              <w:rPr>
                <w:b/>
                <w:sz w:val="20"/>
                <w:szCs w:val="20"/>
              </w:rPr>
            </w:pPr>
          </w:p>
        </w:tc>
        <w:tc>
          <w:tcPr>
            <w:tcW w:w="1276" w:type="dxa"/>
            <w:shd w:val="clear" w:color="auto" w:fill="auto"/>
          </w:tcPr>
          <w:p w14:paraId="441AE646" w14:textId="77777777" w:rsidR="005D45AF" w:rsidRPr="00163928" w:rsidRDefault="005D45AF" w:rsidP="005D45AF">
            <w:pPr>
              <w:jc w:val="center"/>
              <w:rPr>
                <w:sz w:val="20"/>
                <w:szCs w:val="20"/>
              </w:rPr>
            </w:pPr>
            <w:r w:rsidRPr="00163928">
              <w:rPr>
                <w:sz w:val="20"/>
                <w:szCs w:val="20"/>
              </w:rPr>
              <w:t>Asking if your child has any weakness</w:t>
            </w:r>
          </w:p>
          <w:p w14:paraId="5700E8F0" w14:textId="77777777" w:rsidR="005D45AF" w:rsidRPr="00163928" w:rsidRDefault="005D45AF" w:rsidP="005D45AF">
            <w:pPr>
              <w:jc w:val="center"/>
              <w:rPr>
                <w:b/>
                <w:sz w:val="20"/>
                <w:szCs w:val="20"/>
              </w:rPr>
            </w:pPr>
            <w:r w:rsidRPr="00163928">
              <w:rPr>
                <w:b/>
                <w:sz w:val="20"/>
                <w:szCs w:val="20"/>
              </w:rPr>
              <w:t>172 /197  (87)</w:t>
            </w:r>
          </w:p>
        </w:tc>
        <w:tc>
          <w:tcPr>
            <w:tcW w:w="1275" w:type="dxa"/>
            <w:shd w:val="clear" w:color="auto" w:fill="auto"/>
          </w:tcPr>
          <w:p w14:paraId="58F53366" w14:textId="77777777" w:rsidR="005D45AF" w:rsidRPr="00163928" w:rsidRDefault="005D45AF" w:rsidP="005D45AF">
            <w:pPr>
              <w:jc w:val="center"/>
              <w:rPr>
                <w:sz w:val="20"/>
                <w:szCs w:val="20"/>
              </w:rPr>
            </w:pPr>
            <w:r w:rsidRPr="00163928">
              <w:rPr>
                <w:sz w:val="20"/>
                <w:szCs w:val="20"/>
              </w:rPr>
              <w:t>Asking if you have any weakness</w:t>
            </w:r>
          </w:p>
          <w:p w14:paraId="51C1C5B1" w14:textId="77777777" w:rsidR="005D45AF" w:rsidRPr="00163928" w:rsidRDefault="005D45AF" w:rsidP="005D45AF">
            <w:pPr>
              <w:jc w:val="center"/>
              <w:rPr>
                <w:b/>
                <w:sz w:val="20"/>
                <w:szCs w:val="20"/>
              </w:rPr>
            </w:pPr>
            <w:r w:rsidRPr="00163928">
              <w:rPr>
                <w:b/>
                <w:sz w:val="20"/>
                <w:szCs w:val="20"/>
              </w:rPr>
              <w:t>82 / 103 (80) IN</w:t>
            </w:r>
          </w:p>
        </w:tc>
        <w:tc>
          <w:tcPr>
            <w:tcW w:w="1276" w:type="dxa"/>
          </w:tcPr>
          <w:p w14:paraId="11C9F7E3" w14:textId="77777777" w:rsidR="005D45AF" w:rsidRPr="00163928" w:rsidRDefault="005D45AF" w:rsidP="005D45AF">
            <w:pPr>
              <w:jc w:val="center"/>
              <w:rPr>
                <w:b/>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tcPr>
          <w:p w14:paraId="0C37781D" w14:textId="77777777" w:rsidR="005D45AF" w:rsidRPr="00163928" w:rsidRDefault="005D45AF" w:rsidP="005D45AF">
            <w:pPr>
              <w:jc w:val="center"/>
              <w:rPr>
                <w:b/>
                <w:sz w:val="20"/>
                <w:szCs w:val="20"/>
              </w:rPr>
            </w:pPr>
            <w:r w:rsidRPr="00163928">
              <w:rPr>
                <w:b/>
                <w:sz w:val="20"/>
                <w:szCs w:val="20"/>
              </w:rPr>
              <w:t>IN*</w:t>
            </w:r>
          </w:p>
        </w:tc>
        <w:tc>
          <w:tcPr>
            <w:tcW w:w="1417" w:type="dxa"/>
            <w:vMerge w:val="restart"/>
          </w:tcPr>
          <w:p w14:paraId="4707B04D" w14:textId="77777777" w:rsidR="005D45AF" w:rsidRPr="00163928" w:rsidRDefault="005D45AF" w:rsidP="005D45AF">
            <w:pPr>
              <w:rPr>
                <w:sz w:val="20"/>
                <w:szCs w:val="20"/>
              </w:rPr>
            </w:pPr>
            <w:r w:rsidRPr="00163928">
              <w:rPr>
                <w:sz w:val="20"/>
                <w:szCs w:val="20"/>
              </w:rPr>
              <w:t xml:space="preserve">*Combined with same question at every visit </w:t>
            </w:r>
            <w:proofErr w:type="spellStart"/>
            <w:r w:rsidRPr="00163928">
              <w:rPr>
                <w:sz w:val="20"/>
                <w:szCs w:val="20"/>
              </w:rPr>
              <w:t>ie</w:t>
            </w:r>
            <w:proofErr w:type="spellEnd"/>
            <w:r w:rsidRPr="00163928">
              <w:rPr>
                <w:sz w:val="20"/>
                <w:szCs w:val="20"/>
              </w:rPr>
              <w:t xml:space="preserve">. Moved to section 2 (form B) rather than been counted as separate </w:t>
            </w:r>
            <w:r w:rsidRPr="00163928">
              <w:rPr>
                <w:sz w:val="20"/>
                <w:szCs w:val="20"/>
              </w:rPr>
              <w:lastRenderedPageBreak/>
              <w:t xml:space="preserve">outcomes. </w:t>
            </w:r>
          </w:p>
        </w:tc>
      </w:tr>
      <w:tr w:rsidR="005D45AF" w:rsidRPr="00163928" w14:paraId="0CE242AB" w14:textId="77777777" w:rsidTr="005D45AF">
        <w:tc>
          <w:tcPr>
            <w:tcW w:w="1560" w:type="dxa"/>
            <w:vMerge/>
            <w:vAlign w:val="bottom"/>
          </w:tcPr>
          <w:p w14:paraId="5143604C" w14:textId="77777777" w:rsidR="005D45AF" w:rsidRPr="00163928" w:rsidRDefault="005D45AF" w:rsidP="005D45AF">
            <w:pPr>
              <w:rPr>
                <w:rFonts w:eastAsia="Times New Roman" w:cs="Times New Roman"/>
                <w:color w:val="000000"/>
                <w:sz w:val="20"/>
                <w:szCs w:val="20"/>
              </w:rPr>
            </w:pPr>
          </w:p>
        </w:tc>
        <w:tc>
          <w:tcPr>
            <w:tcW w:w="1560" w:type="dxa"/>
          </w:tcPr>
          <w:p w14:paraId="20D228EA"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vAlign w:val="bottom"/>
          </w:tcPr>
          <w:p w14:paraId="397862AA"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Use of a validated tool to score muscle strength / </w:t>
            </w:r>
            <w:r w:rsidRPr="00163928">
              <w:rPr>
                <w:rFonts w:eastAsia="Times New Roman" w:cs="Times New Roman"/>
                <w:color w:val="000000"/>
                <w:sz w:val="20"/>
                <w:szCs w:val="20"/>
              </w:rPr>
              <w:lastRenderedPageBreak/>
              <w:t>function at diagnosis</w:t>
            </w:r>
          </w:p>
          <w:p w14:paraId="5A6DDC70" w14:textId="77777777" w:rsidR="005D45AF" w:rsidRPr="00163928" w:rsidRDefault="005D45AF" w:rsidP="005D45AF">
            <w:pPr>
              <w:rPr>
                <w:rFonts w:eastAsia="Times New Roman" w:cs="Times New Roman"/>
                <w:color w:val="000000"/>
                <w:sz w:val="20"/>
                <w:szCs w:val="20"/>
              </w:rPr>
            </w:pPr>
          </w:p>
          <w:p w14:paraId="43AE95DF" w14:textId="77777777" w:rsidR="005D45AF" w:rsidRPr="00163928" w:rsidRDefault="005D45AF" w:rsidP="005D45AF">
            <w:pPr>
              <w:rPr>
                <w:rFonts w:eastAsia="Times New Roman" w:cs="Times New Roman"/>
                <w:color w:val="000000"/>
                <w:sz w:val="20"/>
                <w:szCs w:val="20"/>
              </w:rPr>
            </w:pPr>
          </w:p>
        </w:tc>
        <w:tc>
          <w:tcPr>
            <w:tcW w:w="1134" w:type="dxa"/>
            <w:vAlign w:val="bottom"/>
          </w:tcPr>
          <w:p w14:paraId="1BB8560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154 / 235</w:t>
            </w:r>
          </w:p>
          <w:p w14:paraId="09C9A92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(66)</w:t>
            </w:r>
          </w:p>
          <w:p w14:paraId="186B301C" w14:textId="77777777" w:rsidR="005D45AF" w:rsidRPr="00163928" w:rsidRDefault="005D45AF" w:rsidP="005D45AF">
            <w:pPr>
              <w:jc w:val="center"/>
              <w:rPr>
                <w:rFonts w:eastAsia="Times New Roman" w:cs="Times New Roman"/>
                <w:color w:val="000000"/>
                <w:sz w:val="20"/>
                <w:szCs w:val="20"/>
              </w:rPr>
            </w:pPr>
          </w:p>
          <w:p w14:paraId="63216E13" w14:textId="77777777" w:rsidR="005D45AF" w:rsidRPr="00163928" w:rsidRDefault="005D45AF" w:rsidP="005D45AF">
            <w:pPr>
              <w:jc w:val="center"/>
              <w:rPr>
                <w:rFonts w:eastAsia="Times New Roman" w:cs="Times New Roman"/>
                <w:color w:val="000000"/>
                <w:sz w:val="20"/>
                <w:szCs w:val="20"/>
              </w:rPr>
            </w:pPr>
          </w:p>
          <w:p w14:paraId="1488A8D2" w14:textId="77777777" w:rsidR="005D45AF" w:rsidRPr="00163928" w:rsidRDefault="005D45AF" w:rsidP="005D45AF">
            <w:pPr>
              <w:jc w:val="center"/>
              <w:rPr>
                <w:rFonts w:eastAsia="Times New Roman" w:cs="Times New Roman"/>
                <w:color w:val="000000"/>
                <w:sz w:val="20"/>
                <w:szCs w:val="20"/>
              </w:rPr>
            </w:pPr>
          </w:p>
          <w:p w14:paraId="59C13291" w14:textId="77777777" w:rsidR="005D45AF" w:rsidRPr="00163928" w:rsidRDefault="005D45AF" w:rsidP="005D45AF">
            <w:pPr>
              <w:jc w:val="center"/>
              <w:rPr>
                <w:rFonts w:eastAsia="Times New Roman" w:cs="Times New Roman"/>
                <w:color w:val="000000"/>
                <w:sz w:val="20"/>
                <w:szCs w:val="20"/>
              </w:rPr>
            </w:pPr>
          </w:p>
          <w:p w14:paraId="63BDB9F1" w14:textId="77777777" w:rsidR="005D45AF" w:rsidRPr="00163928" w:rsidRDefault="005D45AF" w:rsidP="005D45AF">
            <w:pPr>
              <w:jc w:val="center"/>
              <w:rPr>
                <w:rFonts w:eastAsia="Times New Roman" w:cs="Times New Roman"/>
                <w:color w:val="000000"/>
                <w:sz w:val="20"/>
                <w:szCs w:val="20"/>
              </w:rPr>
            </w:pPr>
          </w:p>
          <w:p w14:paraId="00934785" w14:textId="77777777" w:rsidR="005D45AF" w:rsidRPr="00163928" w:rsidRDefault="005D45AF" w:rsidP="005D45AF">
            <w:pPr>
              <w:jc w:val="center"/>
              <w:rPr>
                <w:b/>
                <w:sz w:val="20"/>
                <w:szCs w:val="20"/>
              </w:rPr>
            </w:pPr>
          </w:p>
        </w:tc>
        <w:tc>
          <w:tcPr>
            <w:tcW w:w="1134" w:type="dxa"/>
            <w:vAlign w:val="bottom"/>
          </w:tcPr>
          <w:p w14:paraId="2D2B5B2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215 / 237 (91)</w:t>
            </w:r>
          </w:p>
          <w:p w14:paraId="7355F7CF" w14:textId="77777777" w:rsidR="005D45AF" w:rsidRPr="00163928" w:rsidRDefault="005D45AF" w:rsidP="005D45AF">
            <w:pPr>
              <w:jc w:val="center"/>
              <w:rPr>
                <w:rFonts w:eastAsia="Times New Roman" w:cs="Times New Roman"/>
                <w:b/>
                <w:color w:val="000000"/>
                <w:sz w:val="20"/>
                <w:szCs w:val="20"/>
              </w:rPr>
            </w:pPr>
          </w:p>
          <w:p w14:paraId="4410AE75" w14:textId="77777777" w:rsidR="005D45AF" w:rsidRPr="00163928" w:rsidRDefault="005D45AF" w:rsidP="005D45AF">
            <w:pPr>
              <w:jc w:val="center"/>
              <w:rPr>
                <w:rFonts w:eastAsia="Times New Roman" w:cs="Times New Roman"/>
                <w:b/>
                <w:color w:val="000000"/>
                <w:sz w:val="20"/>
                <w:szCs w:val="20"/>
              </w:rPr>
            </w:pPr>
          </w:p>
          <w:p w14:paraId="4F01901A" w14:textId="77777777" w:rsidR="005D45AF" w:rsidRPr="00163928" w:rsidRDefault="005D45AF" w:rsidP="005D45AF">
            <w:pPr>
              <w:jc w:val="center"/>
              <w:rPr>
                <w:rFonts w:eastAsia="Times New Roman" w:cs="Times New Roman"/>
                <w:b/>
                <w:color w:val="000000"/>
                <w:sz w:val="20"/>
                <w:szCs w:val="20"/>
              </w:rPr>
            </w:pPr>
          </w:p>
          <w:p w14:paraId="0A0207DF" w14:textId="77777777" w:rsidR="005D45AF" w:rsidRPr="00163928" w:rsidRDefault="005D45AF" w:rsidP="005D45AF">
            <w:pPr>
              <w:jc w:val="center"/>
              <w:rPr>
                <w:rFonts w:eastAsia="Times New Roman" w:cs="Times New Roman"/>
                <w:b/>
                <w:color w:val="000000"/>
                <w:sz w:val="20"/>
                <w:szCs w:val="20"/>
              </w:rPr>
            </w:pPr>
          </w:p>
          <w:p w14:paraId="0AF4A200" w14:textId="77777777" w:rsidR="005D45AF" w:rsidRPr="00163928" w:rsidRDefault="005D45AF" w:rsidP="005D45AF">
            <w:pPr>
              <w:jc w:val="center"/>
              <w:rPr>
                <w:rFonts w:eastAsia="Times New Roman" w:cs="Times New Roman"/>
                <w:b/>
                <w:color w:val="000000"/>
                <w:sz w:val="20"/>
                <w:szCs w:val="20"/>
              </w:rPr>
            </w:pPr>
          </w:p>
          <w:p w14:paraId="65F77F03" w14:textId="77777777" w:rsidR="005D45AF" w:rsidRPr="00163928" w:rsidRDefault="005D45AF" w:rsidP="005D45AF">
            <w:pPr>
              <w:jc w:val="center"/>
              <w:rPr>
                <w:b/>
                <w:sz w:val="20"/>
                <w:szCs w:val="20"/>
              </w:rPr>
            </w:pPr>
          </w:p>
        </w:tc>
        <w:tc>
          <w:tcPr>
            <w:tcW w:w="1134" w:type="dxa"/>
            <w:vAlign w:val="bottom"/>
          </w:tcPr>
          <w:p w14:paraId="62D08BF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112 / 145 (77)</w:t>
            </w:r>
          </w:p>
          <w:p w14:paraId="7595DEC3" w14:textId="77777777" w:rsidR="005D45AF" w:rsidRPr="00163928" w:rsidRDefault="005D45AF" w:rsidP="005D45AF">
            <w:pPr>
              <w:jc w:val="center"/>
              <w:rPr>
                <w:rFonts w:eastAsia="Times New Roman" w:cs="Times New Roman"/>
                <w:b/>
                <w:color w:val="000000"/>
                <w:sz w:val="20"/>
                <w:szCs w:val="20"/>
              </w:rPr>
            </w:pPr>
          </w:p>
          <w:p w14:paraId="118FD7DA" w14:textId="77777777" w:rsidR="005D45AF" w:rsidRPr="00163928" w:rsidRDefault="005D45AF" w:rsidP="005D45AF">
            <w:pPr>
              <w:jc w:val="center"/>
              <w:rPr>
                <w:rFonts w:eastAsia="Times New Roman" w:cs="Times New Roman"/>
                <w:b/>
                <w:color w:val="000000"/>
                <w:sz w:val="20"/>
                <w:szCs w:val="20"/>
              </w:rPr>
            </w:pPr>
          </w:p>
          <w:p w14:paraId="56588728" w14:textId="77777777" w:rsidR="005D45AF" w:rsidRPr="00163928" w:rsidRDefault="005D45AF" w:rsidP="005D45AF">
            <w:pPr>
              <w:jc w:val="center"/>
              <w:rPr>
                <w:rFonts w:eastAsia="Times New Roman" w:cs="Times New Roman"/>
                <w:b/>
                <w:color w:val="000000"/>
                <w:sz w:val="20"/>
                <w:szCs w:val="20"/>
              </w:rPr>
            </w:pPr>
          </w:p>
          <w:p w14:paraId="1D45F5E1" w14:textId="77777777" w:rsidR="005D45AF" w:rsidRPr="00163928" w:rsidRDefault="005D45AF" w:rsidP="005D45AF">
            <w:pPr>
              <w:jc w:val="center"/>
              <w:rPr>
                <w:rFonts w:eastAsia="Times New Roman" w:cs="Times New Roman"/>
                <w:b/>
                <w:color w:val="000000"/>
                <w:sz w:val="20"/>
                <w:szCs w:val="20"/>
              </w:rPr>
            </w:pPr>
          </w:p>
          <w:p w14:paraId="1FF6853E" w14:textId="77777777" w:rsidR="005D45AF" w:rsidRPr="00163928" w:rsidRDefault="005D45AF" w:rsidP="005D45AF">
            <w:pPr>
              <w:jc w:val="center"/>
              <w:rPr>
                <w:rFonts w:eastAsia="Times New Roman" w:cs="Times New Roman"/>
                <w:b/>
                <w:color w:val="000000"/>
                <w:sz w:val="20"/>
                <w:szCs w:val="20"/>
              </w:rPr>
            </w:pPr>
          </w:p>
          <w:p w14:paraId="4F626075" w14:textId="77777777" w:rsidR="005D45AF" w:rsidRPr="00163928" w:rsidRDefault="005D45AF" w:rsidP="005D45AF">
            <w:pPr>
              <w:jc w:val="center"/>
              <w:rPr>
                <w:b/>
                <w:sz w:val="20"/>
                <w:szCs w:val="20"/>
              </w:rPr>
            </w:pPr>
          </w:p>
        </w:tc>
        <w:tc>
          <w:tcPr>
            <w:tcW w:w="1134" w:type="dxa"/>
            <w:vAlign w:val="bottom"/>
          </w:tcPr>
          <w:p w14:paraId="0C1B468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139 / 145 (96)</w:t>
            </w:r>
          </w:p>
          <w:p w14:paraId="0D6DF467" w14:textId="77777777" w:rsidR="005D45AF" w:rsidRPr="00163928" w:rsidRDefault="005D45AF" w:rsidP="005D45AF">
            <w:pPr>
              <w:jc w:val="center"/>
              <w:rPr>
                <w:rFonts w:eastAsia="Times New Roman" w:cs="Times New Roman"/>
                <w:b/>
                <w:color w:val="000000"/>
                <w:sz w:val="20"/>
                <w:szCs w:val="20"/>
              </w:rPr>
            </w:pPr>
          </w:p>
          <w:p w14:paraId="4E45C5D8" w14:textId="77777777" w:rsidR="005D45AF" w:rsidRPr="00163928" w:rsidRDefault="005D45AF" w:rsidP="005D45AF">
            <w:pPr>
              <w:jc w:val="center"/>
              <w:rPr>
                <w:rFonts w:eastAsia="Times New Roman" w:cs="Times New Roman"/>
                <w:b/>
                <w:color w:val="000000"/>
                <w:sz w:val="20"/>
                <w:szCs w:val="20"/>
              </w:rPr>
            </w:pPr>
          </w:p>
          <w:p w14:paraId="65C3D2AC" w14:textId="77777777" w:rsidR="005D45AF" w:rsidRPr="00163928" w:rsidRDefault="005D45AF" w:rsidP="005D45AF">
            <w:pPr>
              <w:jc w:val="center"/>
              <w:rPr>
                <w:rFonts w:eastAsia="Times New Roman" w:cs="Times New Roman"/>
                <w:b/>
                <w:color w:val="000000"/>
                <w:sz w:val="20"/>
                <w:szCs w:val="20"/>
              </w:rPr>
            </w:pPr>
          </w:p>
          <w:p w14:paraId="2475FD35" w14:textId="77777777" w:rsidR="005D45AF" w:rsidRPr="00163928" w:rsidRDefault="005D45AF" w:rsidP="005D45AF">
            <w:pPr>
              <w:jc w:val="center"/>
              <w:rPr>
                <w:rFonts w:eastAsia="Times New Roman" w:cs="Times New Roman"/>
                <w:b/>
                <w:color w:val="000000"/>
                <w:sz w:val="20"/>
                <w:szCs w:val="20"/>
              </w:rPr>
            </w:pPr>
          </w:p>
          <w:p w14:paraId="5D7FA33C" w14:textId="77777777" w:rsidR="005D45AF" w:rsidRPr="00163928" w:rsidRDefault="005D45AF" w:rsidP="005D45AF">
            <w:pPr>
              <w:jc w:val="center"/>
              <w:rPr>
                <w:rFonts w:eastAsia="Times New Roman" w:cs="Times New Roman"/>
                <w:b/>
                <w:color w:val="000000"/>
                <w:sz w:val="20"/>
                <w:szCs w:val="20"/>
              </w:rPr>
            </w:pPr>
          </w:p>
          <w:p w14:paraId="04A60B7E" w14:textId="77777777" w:rsidR="005D45AF" w:rsidRPr="00163928" w:rsidRDefault="005D45AF" w:rsidP="005D45AF">
            <w:pPr>
              <w:jc w:val="center"/>
              <w:rPr>
                <w:b/>
                <w:sz w:val="20"/>
                <w:szCs w:val="20"/>
              </w:rPr>
            </w:pPr>
          </w:p>
        </w:tc>
        <w:tc>
          <w:tcPr>
            <w:tcW w:w="1276" w:type="dxa"/>
            <w:vMerge w:val="restart"/>
            <w:shd w:val="clear" w:color="auto" w:fill="auto"/>
          </w:tcPr>
          <w:p w14:paraId="71139A51" w14:textId="77777777" w:rsidR="005D45AF" w:rsidRPr="00163928" w:rsidRDefault="005D45AF" w:rsidP="005D45AF">
            <w:pPr>
              <w:jc w:val="center"/>
              <w:rPr>
                <w:sz w:val="20"/>
                <w:szCs w:val="20"/>
              </w:rPr>
            </w:pPr>
            <w:r w:rsidRPr="00163928">
              <w:rPr>
                <w:sz w:val="20"/>
                <w:szCs w:val="20"/>
              </w:rPr>
              <w:lastRenderedPageBreak/>
              <w:t>Testing to see how strong your child is</w:t>
            </w:r>
          </w:p>
          <w:p w14:paraId="18140273" w14:textId="77777777" w:rsidR="005D45AF" w:rsidRPr="00163928" w:rsidRDefault="005D45AF" w:rsidP="005D45AF">
            <w:pPr>
              <w:jc w:val="center"/>
              <w:rPr>
                <w:b/>
                <w:sz w:val="20"/>
                <w:szCs w:val="20"/>
              </w:rPr>
            </w:pPr>
            <w:r w:rsidRPr="00163928">
              <w:rPr>
                <w:b/>
                <w:sz w:val="20"/>
                <w:szCs w:val="20"/>
              </w:rPr>
              <w:lastRenderedPageBreak/>
              <w:t>172 / 197 (87)</w:t>
            </w:r>
          </w:p>
          <w:p w14:paraId="52AEB457" w14:textId="77777777" w:rsidR="005D45AF" w:rsidRPr="00163928" w:rsidRDefault="005D45AF" w:rsidP="005D45AF">
            <w:pPr>
              <w:jc w:val="center"/>
              <w:rPr>
                <w:b/>
                <w:sz w:val="20"/>
                <w:szCs w:val="20"/>
              </w:rPr>
            </w:pPr>
          </w:p>
        </w:tc>
        <w:tc>
          <w:tcPr>
            <w:tcW w:w="1275" w:type="dxa"/>
            <w:vMerge w:val="restart"/>
            <w:shd w:val="clear" w:color="auto" w:fill="auto"/>
          </w:tcPr>
          <w:p w14:paraId="13496126" w14:textId="77777777" w:rsidR="005D45AF" w:rsidRPr="00163928" w:rsidRDefault="005D45AF" w:rsidP="005D45AF">
            <w:pPr>
              <w:jc w:val="center"/>
              <w:rPr>
                <w:sz w:val="20"/>
                <w:szCs w:val="20"/>
              </w:rPr>
            </w:pPr>
            <w:r w:rsidRPr="00163928">
              <w:rPr>
                <w:sz w:val="20"/>
                <w:szCs w:val="20"/>
              </w:rPr>
              <w:lastRenderedPageBreak/>
              <w:t xml:space="preserve">Testing to see how strong you are </w:t>
            </w:r>
          </w:p>
          <w:p w14:paraId="0120A5BB" w14:textId="77777777" w:rsidR="005D45AF" w:rsidRPr="00163928" w:rsidRDefault="005D45AF" w:rsidP="005D45AF">
            <w:pPr>
              <w:jc w:val="center"/>
              <w:rPr>
                <w:b/>
                <w:sz w:val="20"/>
                <w:szCs w:val="20"/>
              </w:rPr>
            </w:pPr>
            <w:r w:rsidRPr="00163928">
              <w:rPr>
                <w:b/>
                <w:sz w:val="20"/>
                <w:szCs w:val="20"/>
              </w:rPr>
              <w:lastRenderedPageBreak/>
              <w:t>81 / 103 (79) IN</w:t>
            </w:r>
          </w:p>
        </w:tc>
        <w:tc>
          <w:tcPr>
            <w:tcW w:w="1276" w:type="dxa"/>
          </w:tcPr>
          <w:p w14:paraId="5C82AFE1" w14:textId="77777777" w:rsidR="005D45AF" w:rsidRPr="00163928" w:rsidRDefault="005D45AF" w:rsidP="005D45AF">
            <w:pPr>
              <w:jc w:val="center"/>
              <w:rPr>
                <w:b/>
                <w:sz w:val="20"/>
                <w:szCs w:val="20"/>
              </w:rPr>
            </w:pPr>
            <w:r w:rsidRPr="00163928">
              <w:rPr>
                <w:b/>
                <w:sz w:val="20"/>
                <w:szCs w:val="20"/>
              </w:rPr>
              <w:lastRenderedPageBreak/>
              <w:t xml:space="preserve">16 </w:t>
            </w:r>
            <w:r>
              <w:rPr>
                <w:b/>
                <w:sz w:val="20"/>
                <w:szCs w:val="20"/>
              </w:rPr>
              <w:t xml:space="preserve">/ 17 </w:t>
            </w:r>
            <w:r w:rsidRPr="00163928">
              <w:rPr>
                <w:b/>
                <w:sz w:val="20"/>
                <w:szCs w:val="20"/>
              </w:rPr>
              <w:t>(94.1)</w:t>
            </w:r>
          </w:p>
        </w:tc>
        <w:tc>
          <w:tcPr>
            <w:tcW w:w="1276" w:type="dxa"/>
          </w:tcPr>
          <w:p w14:paraId="1CA22661"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13A71BCD" w14:textId="77777777" w:rsidR="005D45AF" w:rsidRPr="00163928" w:rsidRDefault="005D45AF" w:rsidP="005D45AF">
            <w:pPr>
              <w:rPr>
                <w:sz w:val="20"/>
                <w:szCs w:val="20"/>
              </w:rPr>
            </w:pPr>
          </w:p>
        </w:tc>
      </w:tr>
      <w:tr w:rsidR="005D45AF" w:rsidRPr="00163928" w14:paraId="3B740223" w14:textId="77777777" w:rsidTr="005D45AF">
        <w:tc>
          <w:tcPr>
            <w:tcW w:w="1560" w:type="dxa"/>
            <w:vMerge/>
            <w:vAlign w:val="bottom"/>
          </w:tcPr>
          <w:p w14:paraId="5F2460A1" w14:textId="77777777" w:rsidR="005D45AF" w:rsidRPr="00163928" w:rsidRDefault="005D45AF" w:rsidP="005D45AF">
            <w:pPr>
              <w:rPr>
                <w:rFonts w:eastAsia="Times New Roman" w:cs="Times New Roman"/>
                <w:color w:val="000000"/>
                <w:sz w:val="20"/>
                <w:szCs w:val="20"/>
              </w:rPr>
            </w:pPr>
          </w:p>
        </w:tc>
        <w:tc>
          <w:tcPr>
            <w:tcW w:w="1560" w:type="dxa"/>
          </w:tcPr>
          <w:p w14:paraId="119BD769"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22A37F3C"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Childhood myositis assessment scale (CMAS) at diagnosis </w:t>
            </w:r>
          </w:p>
          <w:p w14:paraId="7554DB17"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365E75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144 / 232</w:t>
            </w:r>
          </w:p>
          <w:p w14:paraId="076889F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(62)</w:t>
            </w:r>
          </w:p>
          <w:p w14:paraId="5081734A" w14:textId="77777777" w:rsidR="005D45AF" w:rsidRPr="00163928" w:rsidRDefault="005D45AF" w:rsidP="005D45AF">
            <w:pPr>
              <w:jc w:val="center"/>
              <w:rPr>
                <w:rFonts w:eastAsia="Times New Roman" w:cs="Times New Roman"/>
                <w:color w:val="000000"/>
                <w:sz w:val="20"/>
                <w:szCs w:val="20"/>
              </w:rPr>
            </w:pPr>
          </w:p>
          <w:p w14:paraId="1130BE52" w14:textId="77777777" w:rsidR="005D45AF" w:rsidRPr="00163928" w:rsidRDefault="005D45AF" w:rsidP="005D45AF">
            <w:pPr>
              <w:jc w:val="center"/>
              <w:rPr>
                <w:rFonts w:eastAsia="Times New Roman" w:cs="Times New Roman"/>
                <w:color w:val="000000"/>
                <w:sz w:val="20"/>
                <w:szCs w:val="20"/>
              </w:rPr>
            </w:pPr>
          </w:p>
          <w:p w14:paraId="1601FA80" w14:textId="77777777" w:rsidR="005D45AF" w:rsidRPr="00163928" w:rsidRDefault="005D45AF" w:rsidP="005D45AF">
            <w:pPr>
              <w:jc w:val="center"/>
              <w:rPr>
                <w:rFonts w:eastAsia="Times New Roman" w:cs="Times New Roman"/>
                <w:color w:val="000000"/>
                <w:sz w:val="20"/>
                <w:szCs w:val="20"/>
              </w:rPr>
            </w:pPr>
          </w:p>
          <w:p w14:paraId="64F3C881" w14:textId="77777777" w:rsidR="005D45AF" w:rsidRPr="00163928" w:rsidRDefault="005D45AF" w:rsidP="005D45AF">
            <w:pPr>
              <w:jc w:val="center"/>
              <w:rPr>
                <w:b/>
                <w:sz w:val="20"/>
                <w:szCs w:val="20"/>
              </w:rPr>
            </w:pPr>
          </w:p>
        </w:tc>
        <w:tc>
          <w:tcPr>
            <w:tcW w:w="1134" w:type="dxa"/>
            <w:vAlign w:val="bottom"/>
          </w:tcPr>
          <w:p w14:paraId="775FEC0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204 / 233 (88)</w:t>
            </w:r>
          </w:p>
          <w:p w14:paraId="35EFC435" w14:textId="77777777" w:rsidR="005D45AF" w:rsidRPr="00163928" w:rsidRDefault="005D45AF" w:rsidP="005D45AF">
            <w:pPr>
              <w:jc w:val="center"/>
              <w:rPr>
                <w:rFonts w:eastAsia="Times New Roman" w:cs="Times New Roman"/>
                <w:b/>
                <w:color w:val="000000"/>
                <w:sz w:val="20"/>
                <w:szCs w:val="20"/>
              </w:rPr>
            </w:pPr>
          </w:p>
          <w:p w14:paraId="4A46E71E" w14:textId="77777777" w:rsidR="005D45AF" w:rsidRPr="00163928" w:rsidRDefault="005D45AF" w:rsidP="005D45AF">
            <w:pPr>
              <w:jc w:val="center"/>
              <w:rPr>
                <w:rFonts w:eastAsia="Times New Roman" w:cs="Times New Roman"/>
                <w:b/>
                <w:color w:val="000000"/>
                <w:sz w:val="20"/>
                <w:szCs w:val="20"/>
              </w:rPr>
            </w:pPr>
          </w:p>
          <w:p w14:paraId="1D1D36C7" w14:textId="77777777" w:rsidR="005D45AF" w:rsidRPr="00163928" w:rsidRDefault="005D45AF" w:rsidP="005D45AF">
            <w:pPr>
              <w:jc w:val="center"/>
              <w:rPr>
                <w:rFonts w:eastAsia="Times New Roman" w:cs="Times New Roman"/>
                <w:b/>
                <w:color w:val="000000"/>
                <w:sz w:val="20"/>
                <w:szCs w:val="20"/>
              </w:rPr>
            </w:pPr>
          </w:p>
          <w:p w14:paraId="04CB31B6" w14:textId="77777777" w:rsidR="005D45AF" w:rsidRPr="00163928" w:rsidRDefault="005D45AF" w:rsidP="005D45AF">
            <w:pPr>
              <w:jc w:val="center"/>
              <w:rPr>
                <w:b/>
                <w:sz w:val="20"/>
                <w:szCs w:val="20"/>
              </w:rPr>
            </w:pPr>
          </w:p>
        </w:tc>
        <w:tc>
          <w:tcPr>
            <w:tcW w:w="1134" w:type="dxa"/>
            <w:vAlign w:val="bottom"/>
          </w:tcPr>
          <w:p w14:paraId="023EB63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101 / 141 (72)</w:t>
            </w:r>
          </w:p>
          <w:p w14:paraId="3AE00337" w14:textId="77777777" w:rsidR="005D45AF" w:rsidRPr="00163928" w:rsidRDefault="005D45AF" w:rsidP="005D45AF">
            <w:pPr>
              <w:jc w:val="center"/>
              <w:rPr>
                <w:rFonts w:eastAsia="Times New Roman" w:cs="Times New Roman"/>
                <w:b/>
                <w:color w:val="000000"/>
                <w:sz w:val="20"/>
                <w:szCs w:val="20"/>
              </w:rPr>
            </w:pPr>
          </w:p>
          <w:p w14:paraId="3EE81C2A" w14:textId="77777777" w:rsidR="005D45AF" w:rsidRPr="00163928" w:rsidRDefault="005D45AF" w:rsidP="005D45AF">
            <w:pPr>
              <w:jc w:val="center"/>
              <w:rPr>
                <w:rFonts w:eastAsia="Times New Roman" w:cs="Times New Roman"/>
                <w:b/>
                <w:color w:val="000000"/>
                <w:sz w:val="20"/>
                <w:szCs w:val="20"/>
              </w:rPr>
            </w:pPr>
          </w:p>
          <w:p w14:paraId="698D572A" w14:textId="77777777" w:rsidR="005D45AF" w:rsidRPr="00163928" w:rsidRDefault="005D45AF" w:rsidP="005D45AF">
            <w:pPr>
              <w:jc w:val="center"/>
              <w:rPr>
                <w:rFonts w:eastAsia="Times New Roman" w:cs="Times New Roman"/>
                <w:b/>
                <w:color w:val="000000"/>
                <w:sz w:val="20"/>
                <w:szCs w:val="20"/>
              </w:rPr>
            </w:pPr>
          </w:p>
          <w:p w14:paraId="6E55D347" w14:textId="77777777" w:rsidR="005D45AF" w:rsidRPr="00163928" w:rsidRDefault="005D45AF" w:rsidP="005D45AF">
            <w:pPr>
              <w:jc w:val="center"/>
              <w:rPr>
                <w:b/>
                <w:sz w:val="20"/>
                <w:szCs w:val="20"/>
              </w:rPr>
            </w:pPr>
          </w:p>
        </w:tc>
        <w:tc>
          <w:tcPr>
            <w:tcW w:w="1134" w:type="dxa"/>
            <w:vAlign w:val="bottom"/>
          </w:tcPr>
          <w:p w14:paraId="6D972FA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138 / 142 (97)</w:t>
            </w:r>
          </w:p>
          <w:p w14:paraId="5C0BB9A9" w14:textId="77777777" w:rsidR="005D45AF" w:rsidRPr="00163928" w:rsidRDefault="005D45AF" w:rsidP="005D45AF">
            <w:pPr>
              <w:jc w:val="center"/>
              <w:rPr>
                <w:rFonts w:eastAsia="Times New Roman" w:cs="Times New Roman"/>
                <w:b/>
                <w:color w:val="000000"/>
                <w:sz w:val="20"/>
                <w:szCs w:val="20"/>
              </w:rPr>
            </w:pPr>
          </w:p>
          <w:p w14:paraId="48DE77D0" w14:textId="77777777" w:rsidR="005D45AF" w:rsidRPr="00163928" w:rsidRDefault="005D45AF" w:rsidP="005D45AF">
            <w:pPr>
              <w:jc w:val="center"/>
              <w:rPr>
                <w:rFonts w:eastAsia="Times New Roman" w:cs="Times New Roman"/>
                <w:b/>
                <w:color w:val="000000"/>
                <w:sz w:val="20"/>
                <w:szCs w:val="20"/>
              </w:rPr>
            </w:pPr>
          </w:p>
          <w:p w14:paraId="19A7443A" w14:textId="77777777" w:rsidR="005D45AF" w:rsidRPr="00163928" w:rsidRDefault="005D45AF" w:rsidP="005D45AF">
            <w:pPr>
              <w:jc w:val="center"/>
              <w:rPr>
                <w:rFonts w:eastAsia="Times New Roman" w:cs="Times New Roman"/>
                <w:b/>
                <w:color w:val="000000"/>
                <w:sz w:val="20"/>
                <w:szCs w:val="20"/>
              </w:rPr>
            </w:pPr>
          </w:p>
          <w:p w14:paraId="40F11A7F" w14:textId="77777777" w:rsidR="005D45AF" w:rsidRPr="00163928" w:rsidRDefault="005D45AF" w:rsidP="005D45AF">
            <w:pPr>
              <w:jc w:val="center"/>
              <w:rPr>
                <w:b/>
                <w:sz w:val="20"/>
                <w:szCs w:val="20"/>
              </w:rPr>
            </w:pPr>
          </w:p>
        </w:tc>
        <w:tc>
          <w:tcPr>
            <w:tcW w:w="1276" w:type="dxa"/>
            <w:vMerge/>
            <w:shd w:val="clear" w:color="auto" w:fill="auto"/>
          </w:tcPr>
          <w:p w14:paraId="7C92412A" w14:textId="77777777" w:rsidR="005D45AF" w:rsidRPr="00163928" w:rsidRDefault="005D45AF" w:rsidP="005D45AF">
            <w:pPr>
              <w:jc w:val="center"/>
              <w:rPr>
                <w:b/>
                <w:sz w:val="20"/>
                <w:szCs w:val="20"/>
              </w:rPr>
            </w:pPr>
          </w:p>
        </w:tc>
        <w:tc>
          <w:tcPr>
            <w:tcW w:w="1275" w:type="dxa"/>
            <w:vMerge/>
            <w:shd w:val="clear" w:color="auto" w:fill="auto"/>
          </w:tcPr>
          <w:p w14:paraId="11DAEFF5" w14:textId="77777777" w:rsidR="005D45AF" w:rsidRPr="00163928" w:rsidRDefault="005D45AF" w:rsidP="005D45AF">
            <w:pPr>
              <w:jc w:val="center"/>
              <w:rPr>
                <w:b/>
                <w:sz w:val="20"/>
                <w:szCs w:val="20"/>
              </w:rPr>
            </w:pPr>
          </w:p>
        </w:tc>
        <w:tc>
          <w:tcPr>
            <w:tcW w:w="1276" w:type="dxa"/>
          </w:tcPr>
          <w:p w14:paraId="17343BAF" w14:textId="77777777" w:rsidR="005D45AF" w:rsidRPr="00163928" w:rsidRDefault="005D45AF" w:rsidP="005D45AF">
            <w:pPr>
              <w:jc w:val="center"/>
              <w:rPr>
                <w:b/>
                <w:sz w:val="20"/>
                <w:szCs w:val="20"/>
              </w:rPr>
            </w:pPr>
            <w:r w:rsidRPr="00163928">
              <w:rPr>
                <w:b/>
                <w:sz w:val="20"/>
                <w:szCs w:val="20"/>
              </w:rPr>
              <w:t xml:space="preserve">16 </w:t>
            </w:r>
            <w:r>
              <w:rPr>
                <w:b/>
                <w:sz w:val="20"/>
                <w:szCs w:val="20"/>
              </w:rPr>
              <w:t xml:space="preserve">/ 17 </w:t>
            </w:r>
            <w:r w:rsidRPr="00163928">
              <w:rPr>
                <w:b/>
                <w:sz w:val="20"/>
                <w:szCs w:val="20"/>
              </w:rPr>
              <w:t xml:space="preserve">(94.1) </w:t>
            </w:r>
            <w:r w:rsidRPr="00163928">
              <w:rPr>
                <w:sz w:val="20"/>
                <w:szCs w:val="20"/>
              </w:rPr>
              <w:t>on 2</w:t>
            </w:r>
            <w:r w:rsidRPr="00163928">
              <w:rPr>
                <w:sz w:val="20"/>
                <w:szCs w:val="20"/>
                <w:vertAlign w:val="superscript"/>
              </w:rPr>
              <w:t>nd</w:t>
            </w:r>
            <w:r w:rsidRPr="00163928">
              <w:rPr>
                <w:sz w:val="20"/>
                <w:szCs w:val="20"/>
              </w:rPr>
              <w:t xml:space="preserve"> vote</w:t>
            </w:r>
          </w:p>
        </w:tc>
        <w:tc>
          <w:tcPr>
            <w:tcW w:w="1276" w:type="dxa"/>
          </w:tcPr>
          <w:p w14:paraId="49E26C75"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0E67B413" w14:textId="77777777" w:rsidR="005D45AF" w:rsidRPr="00163928" w:rsidRDefault="005D45AF" w:rsidP="005D45AF">
            <w:pPr>
              <w:rPr>
                <w:b/>
                <w:sz w:val="20"/>
                <w:szCs w:val="20"/>
              </w:rPr>
            </w:pPr>
          </w:p>
        </w:tc>
      </w:tr>
      <w:tr w:rsidR="005D45AF" w:rsidRPr="00163928" w14:paraId="4EFC8B4D" w14:textId="77777777" w:rsidTr="005D45AF">
        <w:tc>
          <w:tcPr>
            <w:tcW w:w="1560" w:type="dxa"/>
            <w:vMerge/>
            <w:vAlign w:val="bottom"/>
          </w:tcPr>
          <w:p w14:paraId="6C82CC42" w14:textId="77777777" w:rsidR="005D45AF" w:rsidRPr="00163928" w:rsidRDefault="005D45AF" w:rsidP="005D45AF">
            <w:pPr>
              <w:rPr>
                <w:rFonts w:eastAsia="Times New Roman" w:cs="Times New Roman"/>
                <w:color w:val="000000"/>
                <w:sz w:val="20"/>
                <w:szCs w:val="20"/>
              </w:rPr>
            </w:pPr>
          </w:p>
        </w:tc>
        <w:tc>
          <w:tcPr>
            <w:tcW w:w="1560" w:type="dxa"/>
          </w:tcPr>
          <w:p w14:paraId="70E2EE1E"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4CD5F5B3"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Manual muscle testing score (MMT8) at diagnosis</w:t>
            </w:r>
          </w:p>
          <w:p w14:paraId="473FB728"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2625F4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138 / 226 (61)</w:t>
            </w:r>
          </w:p>
          <w:p w14:paraId="42EE409F" w14:textId="77777777" w:rsidR="005D45AF" w:rsidRPr="00163928" w:rsidRDefault="005D45AF" w:rsidP="005D45AF">
            <w:pPr>
              <w:jc w:val="center"/>
              <w:rPr>
                <w:rFonts w:eastAsia="Times New Roman" w:cs="Times New Roman"/>
                <w:color w:val="000000"/>
                <w:sz w:val="20"/>
                <w:szCs w:val="20"/>
              </w:rPr>
            </w:pPr>
          </w:p>
          <w:p w14:paraId="4931EA27" w14:textId="77777777" w:rsidR="005D45AF" w:rsidRPr="00163928" w:rsidRDefault="005D45AF" w:rsidP="005D45AF">
            <w:pPr>
              <w:jc w:val="center"/>
              <w:rPr>
                <w:rFonts w:eastAsia="Times New Roman" w:cs="Times New Roman"/>
                <w:color w:val="000000"/>
                <w:sz w:val="20"/>
                <w:szCs w:val="20"/>
              </w:rPr>
            </w:pPr>
          </w:p>
          <w:p w14:paraId="1AF0C492" w14:textId="77777777" w:rsidR="005D45AF" w:rsidRPr="00163928" w:rsidRDefault="005D45AF" w:rsidP="005D45AF">
            <w:pPr>
              <w:jc w:val="center"/>
              <w:rPr>
                <w:b/>
                <w:sz w:val="20"/>
                <w:szCs w:val="20"/>
              </w:rPr>
            </w:pPr>
          </w:p>
        </w:tc>
        <w:tc>
          <w:tcPr>
            <w:tcW w:w="1134" w:type="dxa"/>
            <w:vAlign w:val="bottom"/>
          </w:tcPr>
          <w:p w14:paraId="21B1C5D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204 / 233 (88)</w:t>
            </w:r>
          </w:p>
          <w:p w14:paraId="3BFEC648" w14:textId="77777777" w:rsidR="005D45AF" w:rsidRPr="00163928" w:rsidRDefault="005D45AF" w:rsidP="005D45AF">
            <w:pPr>
              <w:jc w:val="center"/>
              <w:rPr>
                <w:rFonts w:eastAsia="Times New Roman" w:cs="Times New Roman"/>
                <w:b/>
                <w:color w:val="000000"/>
                <w:sz w:val="20"/>
                <w:szCs w:val="20"/>
              </w:rPr>
            </w:pPr>
          </w:p>
          <w:p w14:paraId="38098C74" w14:textId="77777777" w:rsidR="005D45AF" w:rsidRPr="00163928" w:rsidRDefault="005D45AF" w:rsidP="005D45AF">
            <w:pPr>
              <w:jc w:val="center"/>
              <w:rPr>
                <w:rFonts w:eastAsia="Times New Roman" w:cs="Times New Roman"/>
                <w:b/>
                <w:color w:val="000000"/>
                <w:sz w:val="20"/>
                <w:szCs w:val="20"/>
              </w:rPr>
            </w:pPr>
          </w:p>
          <w:p w14:paraId="615DFEE1" w14:textId="77777777" w:rsidR="005D45AF" w:rsidRPr="00163928" w:rsidRDefault="005D45AF" w:rsidP="005D45AF">
            <w:pPr>
              <w:jc w:val="center"/>
              <w:rPr>
                <w:b/>
                <w:sz w:val="20"/>
                <w:szCs w:val="20"/>
              </w:rPr>
            </w:pPr>
          </w:p>
        </w:tc>
        <w:tc>
          <w:tcPr>
            <w:tcW w:w="1134" w:type="dxa"/>
            <w:vAlign w:val="bottom"/>
          </w:tcPr>
          <w:p w14:paraId="6E07D52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100 / 143 (70)</w:t>
            </w:r>
          </w:p>
          <w:p w14:paraId="3D8A1E94" w14:textId="77777777" w:rsidR="005D45AF" w:rsidRPr="00163928" w:rsidRDefault="005D45AF" w:rsidP="005D45AF">
            <w:pPr>
              <w:jc w:val="center"/>
              <w:rPr>
                <w:rFonts w:eastAsia="Times New Roman" w:cs="Times New Roman"/>
                <w:b/>
                <w:color w:val="000000"/>
                <w:sz w:val="20"/>
                <w:szCs w:val="20"/>
              </w:rPr>
            </w:pPr>
          </w:p>
          <w:p w14:paraId="76C3D7B9" w14:textId="77777777" w:rsidR="005D45AF" w:rsidRPr="00163928" w:rsidRDefault="005D45AF" w:rsidP="005D45AF">
            <w:pPr>
              <w:jc w:val="center"/>
              <w:rPr>
                <w:rFonts w:eastAsia="Times New Roman" w:cs="Times New Roman"/>
                <w:b/>
                <w:color w:val="000000"/>
                <w:sz w:val="20"/>
                <w:szCs w:val="20"/>
              </w:rPr>
            </w:pPr>
          </w:p>
          <w:p w14:paraId="5237CABE" w14:textId="77777777" w:rsidR="005D45AF" w:rsidRPr="00163928" w:rsidRDefault="005D45AF" w:rsidP="005D45AF">
            <w:pPr>
              <w:jc w:val="center"/>
              <w:rPr>
                <w:b/>
                <w:sz w:val="20"/>
                <w:szCs w:val="20"/>
              </w:rPr>
            </w:pPr>
          </w:p>
        </w:tc>
        <w:tc>
          <w:tcPr>
            <w:tcW w:w="1134" w:type="dxa"/>
            <w:vAlign w:val="bottom"/>
          </w:tcPr>
          <w:p w14:paraId="4169C2A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138 / 142 (97)</w:t>
            </w:r>
          </w:p>
          <w:p w14:paraId="115D3C2A" w14:textId="77777777" w:rsidR="005D45AF" w:rsidRPr="00163928" w:rsidRDefault="005D45AF" w:rsidP="005D45AF">
            <w:pPr>
              <w:jc w:val="center"/>
              <w:rPr>
                <w:rFonts w:eastAsia="Times New Roman" w:cs="Times New Roman"/>
                <w:b/>
                <w:color w:val="000000"/>
                <w:sz w:val="20"/>
                <w:szCs w:val="20"/>
              </w:rPr>
            </w:pPr>
          </w:p>
          <w:p w14:paraId="40D9D347" w14:textId="77777777" w:rsidR="005D45AF" w:rsidRPr="00163928" w:rsidRDefault="005D45AF" w:rsidP="005D45AF">
            <w:pPr>
              <w:jc w:val="center"/>
              <w:rPr>
                <w:rFonts w:eastAsia="Times New Roman" w:cs="Times New Roman"/>
                <w:b/>
                <w:color w:val="000000"/>
                <w:sz w:val="20"/>
                <w:szCs w:val="20"/>
              </w:rPr>
            </w:pPr>
          </w:p>
          <w:p w14:paraId="7F8B1139" w14:textId="77777777" w:rsidR="005D45AF" w:rsidRPr="00163928" w:rsidRDefault="005D45AF" w:rsidP="005D45AF">
            <w:pPr>
              <w:jc w:val="center"/>
              <w:rPr>
                <w:b/>
                <w:sz w:val="20"/>
                <w:szCs w:val="20"/>
              </w:rPr>
            </w:pPr>
          </w:p>
        </w:tc>
        <w:tc>
          <w:tcPr>
            <w:tcW w:w="1276" w:type="dxa"/>
            <w:vMerge/>
            <w:shd w:val="clear" w:color="auto" w:fill="auto"/>
          </w:tcPr>
          <w:p w14:paraId="1520AE06" w14:textId="77777777" w:rsidR="005D45AF" w:rsidRPr="00163928" w:rsidRDefault="005D45AF" w:rsidP="005D45AF">
            <w:pPr>
              <w:jc w:val="center"/>
              <w:rPr>
                <w:b/>
                <w:sz w:val="20"/>
                <w:szCs w:val="20"/>
              </w:rPr>
            </w:pPr>
          </w:p>
        </w:tc>
        <w:tc>
          <w:tcPr>
            <w:tcW w:w="1275" w:type="dxa"/>
            <w:vMerge/>
            <w:shd w:val="clear" w:color="auto" w:fill="auto"/>
          </w:tcPr>
          <w:p w14:paraId="21C0C877" w14:textId="77777777" w:rsidR="005D45AF" w:rsidRPr="00163928" w:rsidRDefault="005D45AF" w:rsidP="005D45AF">
            <w:pPr>
              <w:jc w:val="center"/>
              <w:rPr>
                <w:b/>
                <w:sz w:val="20"/>
                <w:szCs w:val="20"/>
              </w:rPr>
            </w:pPr>
          </w:p>
        </w:tc>
        <w:tc>
          <w:tcPr>
            <w:tcW w:w="1276" w:type="dxa"/>
          </w:tcPr>
          <w:p w14:paraId="7BD73E1D" w14:textId="77777777" w:rsidR="005D45AF" w:rsidRPr="00163928" w:rsidRDefault="005D45AF" w:rsidP="005D45AF">
            <w:pPr>
              <w:jc w:val="center"/>
              <w:rPr>
                <w:b/>
                <w:sz w:val="20"/>
                <w:szCs w:val="20"/>
              </w:rPr>
            </w:pPr>
            <w:r w:rsidRPr="00163928">
              <w:rPr>
                <w:b/>
                <w:sz w:val="20"/>
                <w:szCs w:val="20"/>
              </w:rPr>
              <w:t xml:space="preserve">16 </w:t>
            </w:r>
            <w:r>
              <w:rPr>
                <w:b/>
                <w:sz w:val="20"/>
                <w:szCs w:val="20"/>
              </w:rPr>
              <w:t xml:space="preserve">/ 17 </w:t>
            </w:r>
            <w:r w:rsidRPr="00163928">
              <w:rPr>
                <w:b/>
                <w:sz w:val="20"/>
                <w:szCs w:val="20"/>
              </w:rPr>
              <w:t>(94.1)</w:t>
            </w:r>
          </w:p>
        </w:tc>
        <w:tc>
          <w:tcPr>
            <w:tcW w:w="1276" w:type="dxa"/>
          </w:tcPr>
          <w:p w14:paraId="0B76EA48"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6C06767D" w14:textId="77777777" w:rsidR="005D45AF" w:rsidRPr="00163928" w:rsidRDefault="005D45AF" w:rsidP="005D45AF">
            <w:pPr>
              <w:rPr>
                <w:b/>
                <w:sz w:val="20"/>
                <w:szCs w:val="20"/>
              </w:rPr>
            </w:pPr>
          </w:p>
        </w:tc>
      </w:tr>
      <w:tr w:rsidR="005D45AF" w:rsidRPr="00163928" w14:paraId="6A3205A7" w14:textId="77777777" w:rsidTr="005D45AF">
        <w:tc>
          <w:tcPr>
            <w:tcW w:w="1560" w:type="dxa"/>
            <w:vMerge w:val="restart"/>
          </w:tcPr>
          <w:p w14:paraId="4978E668" w14:textId="77777777" w:rsidR="005D45AF" w:rsidRPr="00163928" w:rsidRDefault="005D45AF" w:rsidP="005D45AF">
            <w:pPr>
              <w:rPr>
                <w:sz w:val="20"/>
                <w:szCs w:val="20"/>
              </w:rPr>
            </w:pPr>
            <w:r w:rsidRPr="00163928">
              <w:rPr>
                <w:sz w:val="20"/>
                <w:szCs w:val="20"/>
              </w:rPr>
              <w:t xml:space="preserve">Diagnostic data - skin: </w:t>
            </w:r>
          </w:p>
          <w:p w14:paraId="3E2C1107" w14:textId="77777777" w:rsidR="005D45AF" w:rsidRPr="00163928" w:rsidRDefault="005D45AF" w:rsidP="005D45AF">
            <w:pPr>
              <w:rPr>
                <w:sz w:val="20"/>
                <w:szCs w:val="20"/>
              </w:rPr>
            </w:pPr>
            <w:r w:rsidRPr="00163928">
              <w:rPr>
                <w:sz w:val="20"/>
                <w:szCs w:val="20"/>
              </w:rPr>
              <w:t>Dermatological features of JDM</w:t>
            </w:r>
          </w:p>
          <w:p w14:paraId="3B960CF0" w14:textId="77777777" w:rsidR="005D45AF" w:rsidRPr="00163928" w:rsidRDefault="005D45AF" w:rsidP="005D45AF">
            <w:pPr>
              <w:rPr>
                <w:sz w:val="20"/>
                <w:szCs w:val="20"/>
              </w:rPr>
            </w:pPr>
          </w:p>
        </w:tc>
        <w:tc>
          <w:tcPr>
            <w:tcW w:w="1560" w:type="dxa"/>
          </w:tcPr>
          <w:p w14:paraId="067B336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Heliotrope rash</w:t>
            </w:r>
          </w:p>
        </w:tc>
        <w:tc>
          <w:tcPr>
            <w:tcW w:w="1559" w:type="dxa"/>
            <w:vAlign w:val="bottom"/>
          </w:tcPr>
          <w:p w14:paraId="3F6F8C3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Presence of heliotrope rash at diagnosis </w:t>
            </w:r>
          </w:p>
          <w:p w14:paraId="35633B14" w14:textId="77777777" w:rsidR="005D45AF" w:rsidRPr="00163928" w:rsidRDefault="005D45AF" w:rsidP="005D45AF">
            <w:pPr>
              <w:rPr>
                <w:rFonts w:eastAsia="Times New Roman" w:cs="Times New Roman"/>
                <w:color w:val="000000"/>
                <w:sz w:val="20"/>
                <w:szCs w:val="20"/>
              </w:rPr>
            </w:pPr>
          </w:p>
          <w:p w14:paraId="3ADE35F9" w14:textId="77777777" w:rsidR="005D45AF" w:rsidRPr="00163928" w:rsidRDefault="005D45AF" w:rsidP="005D45AF">
            <w:pPr>
              <w:rPr>
                <w:rFonts w:eastAsia="Times New Roman" w:cs="Times New Roman"/>
                <w:color w:val="000000"/>
                <w:sz w:val="20"/>
                <w:szCs w:val="20"/>
              </w:rPr>
            </w:pPr>
          </w:p>
          <w:p w14:paraId="79C964C6" w14:textId="77777777" w:rsidR="005D45AF" w:rsidRPr="00163928" w:rsidRDefault="005D45AF" w:rsidP="005D45AF">
            <w:pPr>
              <w:rPr>
                <w:rFonts w:eastAsia="Times New Roman" w:cs="Times New Roman"/>
                <w:color w:val="000000"/>
                <w:sz w:val="20"/>
                <w:szCs w:val="20"/>
              </w:rPr>
            </w:pPr>
          </w:p>
          <w:p w14:paraId="3E2BFF88" w14:textId="77777777" w:rsidR="005D45AF" w:rsidRPr="00163928" w:rsidRDefault="005D45AF" w:rsidP="005D45AF">
            <w:pPr>
              <w:rPr>
                <w:rFonts w:eastAsia="Times New Roman" w:cs="Times New Roman"/>
                <w:color w:val="000000"/>
                <w:sz w:val="20"/>
                <w:szCs w:val="20"/>
              </w:rPr>
            </w:pPr>
          </w:p>
          <w:p w14:paraId="38F6EB22" w14:textId="77777777" w:rsidR="005D45AF" w:rsidRPr="00163928" w:rsidRDefault="005D45AF" w:rsidP="005D45AF">
            <w:pPr>
              <w:rPr>
                <w:rFonts w:eastAsia="Times New Roman" w:cs="Times New Roman"/>
                <w:color w:val="000000"/>
                <w:sz w:val="20"/>
                <w:szCs w:val="20"/>
              </w:rPr>
            </w:pPr>
          </w:p>
        </w:tc>
        <w:tc>
          <w:tcPr>
            <w:tcW w:w="1134" w:type="dxa"/>
            <w:vAlign w:val="bottom"/>
          </w:tcPr>
          <w:p w14:paraId="73A7525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204 / 233</w:t>
            </w:r>
          </w:p>
          <w:p w14:paraId="750DB48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(88)</w:t>
            </w:r>
          </w:p>
          <w:p w14:paraId="29D3ADC8" w14:textId="77777777" w:rsidR="005D45AF" w:rsidRPr="00163928" w:rsidRDefault="005D45AF" w:rsidP="005D45AF">
            <w:pPr>
              <w:jc w:val="center"/>
              <w:rPr>
                <w:rFonts w:eastAsia="Times New Roman" w:cs="Times New Roman"/>
                <w:b/>
                <w:color w:val="000000"/>
                <w:sz w:val="20"/>
                <w:szCs w:val="20"/>
              </w:rPr>
            </w:pPr>
          </w:p>
          <w:p w14:paraId="38BEAC8C" w14:textId="77777777" w:rsidR="005D45AF" w:rsidRPr="00163928" w:rsidRDefault="005D45AF" w:rsidP="005D45AF">
            <w:pPr>
              <w:jc w:val="center"/>
              <w:rPr>
                <w:rFonts w:eastAsia="Times New Roman" w:cs="Times New Roman"/>
                <w:b/>
                <w:color w:val="000000"/>
                <w:sz w:val="20"/>
                <w:szCs w:val="20"/>
              </w:rPr>
            </w:pPr>
          </w:p>
          <w:p w14:paraId="05EE3700" w14:textId="77777777" w:rsidR="005D45AF" w:rsidRPr="00163928" w:rsidRDefault="005D45AF" w:rsidP="005D45AF">
            <w:pPr>
              <w:jc w:val="center"/>
              <w:rPr>
                <w:rFonts w:eastAsia="Times New Roman" w:cs="Times New Roman"/>
                <w:b/>
                <w:color w:val="000000"/>
                <w:sz w:val="20"/>
                <w:szCs w:val="20"/>
              </w:rPr>
            </w:pPr>
          </w:p>
          <w:p w14:paraId="1EC0C10F" w14:textId="77777777" w:rsidR="005D45AF" w:rsidRPr="00163928" w:rsidRDefault="005D45AF" w:rsidP="005D45AF">
            <w:pPr>
              <w:jc w:val="center"/>
              <w:rPr>
                <w:rFonts w:eastAsia="Times New Roman" w:cs="Times New Roman"/>
                <w:b/>
                <w:color w:val="000000"/>
                <w:sz w:val="20"/>
                <w:szCs w:val="20"/>
              </w:rPr>
            </w:pPr>
          </w:p>
          <w:p w14:paraId="63BB2FEB" w14:textId="77777777" w:rsidR="005D45AF" w:rsidRPr="00163928" w:rsidRDefault="005D45AF" w:rsidP="005D45AF">
            <w:pPr>
              <w:jc w:val="center"/>
              <w:rPr>
                <w:rFonts w:eastAsia="Times New Roman" w:cs="Times New Roman"/>
                <w:b/>
                <w:color w:val="000000"/>
                <w:sz w:val="20"/>
                <w:szCs w:val="20"/>
              </w:rPr>
            </w:pPr>
          </w:p>
          <w:p w14:paraId="1F2A318D" w14:textId="77777777" w:rsidR="005D45AF" w:rsidRPr="00163928" w:rsidRDefault="005D45AF" w:rsidP="005D45AF">
            <w:pPr>
              <w:jc w:val="center"/>
              <w:rPr>
                <w:b/>
                <w:sz w:val="20"/>
                <w:szCs w:val="20"/>
              </w:rPr>
            </w:pPr>
          </w:p>
        </w:tc>
        <w:tc>
          <w:tcPr>
            <w:tcW w:w="1134" w:type="dxa"/>
            <w:vAlign w:val="bottom"/>
          </w:tcPr>
          <w:p w14:paraId="30BBA64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197 / 234 (84)</w:t>
            </w:r>
          </w:p>
          <w:p w14:paraId="29E679D0" w14:textId="77777777" w:rsidR="005D45AF" w:rsidRPr="00163928" w:rsidRDefault="005D45AF" w:rsidP="005D45AF">
            <w:pPr>
              <w:jc w:val="center"/>
              <w:rPr>
                <w:rFonts w:eastAsia="Times New Roman" w:cs="Times New Roman"/>
                <w:b/>
                <w:color w:val="000000"/>
                <w:sz w:val="20"/>
                <w:szCs w:val="20"/>
              </w:rPr>
            </w:pPr>
          </w:p>
          <w:p w14:paraId="09DBE4C0" w14:textId="77777777" w:rsidR="005D45AF" w:rsidRPr="00163928" w:rsidRDefault="005D45AF" w:rsidP="005D45AF">
            <w:pPr>
              <w:jc w:val="center"/>
              <w:rPr>
                <w:rFonts w:eastAsia="Times New Roman" w:cs="Times New Roman"/>
                <w:b/>
                <w:color w:val="000000"/>
                <w:sz w:val="20"/>
                <w:szCs w:val="20"/>
              </w:rPr>
            </w:pPr>
          </w:p>
          <w:p w14:paraId="53E35877" w14:textId="77777777" w:rsidR="005D45AF" w:rsidRPr="00163928" w:rsidRDefault="005D45AF" w:rsidP="005D45AF">
            <w:pPr>
              <w:jc w:val="center"/>
              <w:rPr>
                <w:rFonts w:eastAsia="Times New Roman" w:cs="Times New Roman"/>
                <w:b/>
                <w:color w:val="000000"/>
                <w:sz w:val="20"/>
                <w:szCs w:val="20"/>
              </w:rPr>
            </w:pPr>
          </w:p>
          <w:p w14:paraId="53C5A858" w14:textId="77777777" w:rsidR="005D45AF" w:rsidRPr="00163928" w:rsidRDefault="005D45AF" w:rsidP="005D45AF">
            <w:pPr>
              <w:jc w:val="center"/>
              <w:rPr>
                <w:rFonts w:eastAsia="Times New Roman" w:cs="Times New Roman"/>
                <w:b/>
                <w:color w:val="000000"/>
                <w:sz w:val="20"/>
                <w:szCs w:val="20"/>
              </w:rPr>
            </w:pPr>
          </w:p>
          <w:p w14:paraId="60D80D03" w14:textId="77777777" w:rsidR="005D45AF" w:rsidRPr="00163928" w:rsidRDefault="005D45AF" w:rsidP="005D45AF">
            <w:pPr>
              <w:jc w:val="center"/>
              <w:rPr>
                <w:rFonts w:eastAsia="Times New Roman" w:cs="Times New Roman"/>
                <w:b/>
                <w:color w:val="000000"/>
                <w:sz w:val="20"/>
                <w:szCs w:val="20"/>
              </w:rPr>
            </w:pPr>
          </w:p>
          <w:p w14:paraId="5B780C26" w14:textId="77777777" w:rsidR="005D45AF" w:rsidRPr="00163928" w:rsidRDefault="005D45AF" w:rsidP="005D45AF">
            <w:pPr>
              <w:jc w:val="center"/>
              <w:rPr>
                <w:b/>
                <w:sz w:val="20"/>
                <w:szCs w:val="20"/>
              </w:rPr>
            </w:pPr>
          </w:p>
        </w:tc>
        <w:tc>
          <w:tcPr>
            <w:tcW w:w="1134" w:type="dxa"/>
            <w:vAlign w:val="bottom"/>
          </w:tcPr>
          <w:p w14:paraId="2776E26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137 / 145 (94)</w:t>
            </w:r>
          </w:p>
          <w:p w14:paraId="16D83FAB" w14:textId="77777777" w:rsidR="005D45AF" w:rsidRPr="00163928" w:rsidRDefault="005D45AF" w:rsidP="005D45AF">
            <w:pPr>
              <w:jc w:val="center"/>
              <w:rPr>
                <w:rFonts w:eastAsia="Times New Roman" w:cs="Times New Roman"/>
                <w:b/>
                <w:color w:val="000000"/>
                <w:sz w:val="20"/>
                <w:szCs w:val="20"/>
              </w:rPr>
            </w:pPr>
          </w:p>
          <w:p w14:paraId="010F4A15" w14:textId="77777777" w:rsidR="005D45AF" w:rsidRPr="00163928" w:rsidRDefault="005D45AF" w:rsidP="005D45AF">
            <w:pPr>
              <w:jc w:val="center"/>
              <w:rPr>
                <w:rFonts w:eastAsia="Times New Roman" w:cs="Times New Roman"/>
                <w:b/>
                <w:color w:val="000000"/>
                <w:sz w:val="20"/>
                <w:szCs w:val="20"/>
              </w:rPr>
            </w:pPr>
          </w:p>
          <w:p w14:paraId="4299BBA1" w14:textId="77777777" w:rsidR="005D45AF" w:rsidRPr="00163928" w:rsidRDefault="005D45AF" w:rsidP="005D45AF">
            <w:pPr>
              <w:jc w:val="center"/>
              <w:rPr>
                <w:rFonts w:eastAsia="Times New Roman" w:cs="Times New Roman"/>
                <w:b/>
                <w:color w:val="000000"/>
                <w:sz w:val="20"/>
                <w:szCs w:val="20"/>
              </w:rPr>
            </w:pPr>
          </w:p>
          <w:p w14:paraId="1EBFEB94" w14:textId="77777777" w:rsidR="005D45AF" w:rsidRPr="00163928" w:rsidRDefault="005D45AF" w:rsidP="005D45AF">
            <w:pPr>
              <w:jc w:val="center"/>
              <w:rPr>
                <w:rFonts w:eastAsia="Times New Roman" w:cs="Times New Roman"/>
                <w:b/>
                <w:color w:val="000000"/>
                <w:sz w:val="20"/>
                <w:szCs w:val="20"/>
              </w:rPr>
            </w:pPr>
          </w:p>
          <w:p w14:paraId="43BD54C6" w14:textId="77777777" w:rsidR="005D45AF" w:rsidRPr="00163928" w:rsidRDefault="005D45AF" w:rsidP="005D45AF">
            <w:pPr>
              <w:jc w:val="center"/>
              <w:rPr>
                <w:rFonts w:eastAsia="Times New Roman" w:cs="Times New Roman"/>
                <w:b/>
                <w:color w:val="000000"/>
                <w:sz w:val="20"/>
                <w:szCs w:val="20"/>
              </w:rPr>
            </w:pPr>
          </w:p>
          <w:p w14:paraId="5169F8C2" w14:textId="77777777" w:rsidR="005D45AF" w:rsidRPr="00163928" w:rsidRDefault="005D45AF" w:rsidP="005D45AF">
            <w:pPr>
              <w:jc w:val="center"/>
              <w:rPr>
                <w:b/>
                <w:sz w:val="20"/>
                <w:szCs w:val="20"/>
              </w:rPr>
            </w:pPr>
          </w:p>
        </w:tc>
        <w:tc>
          <w:tcPr>
            <w:tcW w:w="1134" w:type="dxa"/>
            <w:vAlign w:val="bottom"/>
          </w:tcPr>
          <w:p w14:paraId="6979199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136 / 145 (94)</w:t>
            </w:r>
          </w:p>
          <w:p w14:paraId="65D7C45E" w14:textId="77777777" w:rsidR="005D45AF" w:rsidRPr="00163928" w:rsidRDefault="005D45AF" w:rsidP="005D45AF">
            <w:pPr>
              <w:jc w:val="center"/>
              <w:rPr>
                <w:rFonts w:eastAsia="Times New Roman" w:cs="Times New Roman"/>
                <w:b/>
                <w:color w:val="000000"/>
                <w:sz w:val="20"/>
                <w:szCs w:val="20"/>
              </w:rPr>
            </w:pPr>
          </w:p>
          <w:p w14:paraId="2195366C" w14:textId="77777777" w:rsidR="005D45AF" w:rsidRPr="00163928" w:rsidRDefault="005D45AF" w:rsidP="005D45AF">
            <w:pPr>
              <w:jc w:val="center"/>
              <w:rPr>
                <w:rFonts w:eastAsia="Times New Roman" w:cs="Times New Roman"/>
                <w:b/>
                <w:color w:val="000000"/>
                <w:sz w:val="20"/>
                <w:szCs w:val="20"/>
              </w:rPr>
            </w:pPr>
          </w:p>
          <w:p w14:paraId="745592C4" w14:textId="77777777" w:rsidR="005D45AF" w:rsidRPr="00163928" w:rsidRDefault="005D45AF" w:rsidP="005D45AF">
            <w:pPr>
              <w:jc w:val="center"/>
              <w:rPr>
                <w:rFonts w:eastAsia="Times New Roman" w:cs="Times New Roman"/>
                <w:b/>
                <w:color w:val="000000"/>
                <w:sz w:val="20"/>
                <w:szCs w:val="20"/>
              </w:rPr>
            </w:pPr>
          </w:p>
          <w:p w14:paraId="11EC58A0" w14:textId="77777777" w:rsidR="005D45AF" w:rsidRPr="00163928" w:rsidRDefault="005D45AF" w:rsidP="005D45AF">
            <w:pPr>
              <w:jc w:val="center"/>
              <w:rPr>
                <w:rFonts w:eastAsia="Times New Roman" w:cs="Times New Roman"/>
                <w:b/>
                <w:color w:val="000000"/>
                <w:sz w:val="20"/>
                <w:szCs w:val="20"/>
              </w:rPr>
            </w:pPr>
          </w:p>
          <w:p w14:paraId="3310A980" w14:textId="77777777" w:rsidR="005D45AF" w:rsidRPr="00163928" w:rsidRDefault="005D45AF" w:rsidP="005D45AF">
            <w:pPr>
              <w:jc w:val="center"/>
              <w:rPr>
                <w:rFonts w:eastAsia="Times New Roman" w:cs="Times New Roman"/>
                <w:b/>
                <w:color w:val="000000"/>
                <w:sz w:val="20"/>
                <w:szCs w:val="20"/>
              </w:rPr>
            </w:pPr>
          </w:p>
          <w:p w14:paraId="21434FE5" w14:textId="77777777" w:rsidR="005D45AF" w:rsidRPr="00163928" w:rsidRDefault="005D45AF" w:rsidP="005D45AF">
            <w:pPr>
              <w:jc w:val="center"/>
              <w:rPr>
                <w:b/>
                <w:sz w:val="20"/>
                <w:szCs w:val="20"/>
              </w:rPr>
            </w:pPr>
          </w:p>
        </w:tc>
        <w:tc>
          <w:tcPr>
            <w:tcW w:w="1276" w:type="dxa"/>
            <w:vMerge w:val="restart"/>
            <w:shd w:val="clear" w:color="auto" w:fill="auto"/>
          </w:tcPr>
          <w:p w14:paraId="2E5CC71B" w14:textId="77777777" w:rsidR="005D45AF" w:rsidRPr="00163928" w:rsidRDefault="005D45AF" w:rsidP="005D45AF">
            <w:pPr>
              <w:jc w:val="center"/>
              <w:rPr>
                <w:sz w:val="20"/>
                <w:szCs w:val="20"/>
              </w:rPr>
            </w:pPr>
            <w:r w:rsidRPr="00163928">
              <w:rPr>
                <w:sz w:val="20"/>
                <w:szCs w:val="20"/>
              </w:rPr>
              <w:t>Asking if your child has any skin rashes</w:t>
            </w:r>
          </w:p>
          <w:p w14:paraId="384F1227" w14:textId="77777777" w:rsidR="005D45AF" w:rsidRPr="00163928" w:rsidRDefault="005D45AF" w:rsidP="005D45AF">
            <w:pPr>
              <w:jc w:val="center"/>
              <w:rPr>
                <w:b/>
                <w:sz w:val="20"/>
                <w:szCs w:val="20"/>
              </w:rPr>
            </w:pPr>
            <w:r w:rsidRPr="00163928">
              <w:rPr>
                <w:b/>
                <w:sz w:val="20"/>
                <w:szCs w:val="20"/>
              </w:rPr>
              <w:t>173 / 196 (88)</w:t>
            </w:r>
          </w:p>
        </w:tc>
        <w:tc>
          <w:tcPr>
            <w:tcW w:w="1275" w:type="dxa"/>
            <w:vMerge w:val="restart"/>
            <w:shd w:val="clear" w:color="auto" w:fill="auto"/>
          </w:tcPr>
          <w:p w14:paraId="4C78369D" w14:textId="77777777" w:rsidR="005D45AF" w:rsidRPr="00163928" w:rsidRDefault="005D45AF" w:rsidP="005D45AF">
            <w:pPr>
              <w:jc w:val="center"/>
              <w:rPr>
                <w:sz w:val="20"/>
                <w:szCs w:val="20"/>
              </w:rPr>
            </w:pPr>
            <w:r w:rsidRPr="00163928">
              <w:rPr>
                <w:sz w:val="20"/>
                <w:szCs w:val="20"/>
              </w:rPr>
              <w:t>Asking if you have any skin rashes</w:t>
            </w:r>
          </w:p>
          <w:p w14:paraId="3AD3F3B6" w14:textId="77777777" w:rsidR="005D45AF" w:rsidRPr="00163928" w:rsidRDefault="005D45AF" w:rsidP="005D45AF">
            <w:pPr>
              <w:jc w:val="center"/>
              <w:rPr>
                <w:b/>
                <w:sz w:val="20"/>
                <w:szCs w:val="20"/>
              </w:rPr>
            </w:pPr>
            <w:r w:rsidRPr="00163928">
              <w:rPr>
                <w:b/>
                <w:sz w:val="20"/>
                <w:szCs w:val="20"/>
              </w:rPr>
              <w:t>72 / 102 (71)</w:t>
            </w:r>
          </w:p>
        </w:tc>
        <w:tc>
          <w:tcPr>
            <w:tcW w:w="1276" w:type="dxa"/>
            <w:vAlign w:val="bottom"/>
          </w:tcPr>
          <w:p w14:paraId="70395C5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17 </w:t>
            </w:r>
            <w:r w:rsidRPr="00163928">
              <w:rPr>
                <w:rFonts w:eastAsia="Times New Roman" w:cs="Times New Roman"/>
                <w:b/>
                <w:color w:val="000000"/>
                <w:sz w:val="20"/>
                <w:szCs w:val="20"/>
              </w:rPr>
              <w:t>(100)</w:t>
            </w:r>
          </w:p>
          <w:p w14:paraId="6397690A" w14:textId="77777777" w:rsidR="005D45AF" w:rsidRPr="00163928" w:rsidRDefault="005D45AF" w:rsidP="005D45AF">
            <w:pPr>
              <w:jc w:val="center"/>
              <w:rPr>
                <w:rFonts w:eastAsia="Times New Roman" w:cs="Times New Roman"/>
                <w:b/>
                <w:color w:val="000000"/>
                <w:sz w:val="20"/>
                <w:szCs w:val="20"/>
              </w:rPr>
            </w:pPr>
          </w:p>
          <w:p w14:paraId="42A587C3" w14:textId="77777777" w:rsidR="005D45AF" w:rsidRPr="00163928" w:rsidRDefault="005D45AF" w:rsidP="005D45AF">
            <w:pPr>
              <w:jc w:val="center"/>
              <w:rPr>
                <w:rFonts w:eastAsia="Times New Roman" w:cs="Times New Roman"/>
                <w:b/>
                <w:color w:val="000000"/>
                <w:sz w:val="20"/>
                <w:szCs w:val="20"/>
              </w:rPr>
            </w:pPr>
          </w:p>
          <w:p w14:paraId="63562997" w14:textId="77777777" w:rsidR="005D45AF" w:rsidRPr="00163928" w:rsidRDefault="005D45AF" w:rsidP="005D45AF">
            <w:pPr>
              <w:jc w:val="center"/>
              <w:rPr>
                <w:rFonts w:eastAsia="Times New Roman" w:cs="Times New Roman"/>
                <w:b/>
                <w:color w:val="000000"/>
                <w:sz w:val="20"/>
                <w:szCs w:val="20"/>
              </w:rPr>
            </w:pPr>
          </w:p>
          <w:p w14:paraId="7B867951" w14:textId="77777777" w:rsidR="005D45AF" w:rsidRPr="00163928" w:rsidRDefault="005D45AF" w:rsidP="005D45AF">
            <w:pPr>
              <w:jc w:val="center"/>
              <w:rPr>
                <w:rFonts w:eastAsia="Times New Roman" w:cs="Times New Roman"/>
                <w:b/>
                <w:color w:val="000000"/>
                <w:sz w:val="20"/>
                <w:szCs w:val="20"/>
              </w:rPr>
            </w:pPr>
          </w:p>
          <w:p w14:paraId="70E9151B" w14:textId="77777777" w:rsidR="005D45AF" w:rsidRPr="00163928" w:rsidRDefault="005D45AF" w:rsidP="005D45AF">
            <w:pPr>
              <w:jc w:val="center"/>
              <w:rPr>
                <w:rFonts w:eastAsia="Times New Roman" w:cs="Times New Roman"/>
                <w:b/>
                <w:color w:val="000000"/>
                <w:sz w:val="20"/>
                <w:szCs w:val="20"/>
              </w:rPr>
            </w:pPr>
          </w:p>
          <w:p w14:paraId="38DB903D" w14:textId="77777777" w:rsidR="005D45AF" w:rsidRPr="00163928" w:rsidRDefault="005D45AF" w:rsidP="005D45AF">
            <w:pPr>
              <w:jc w:val="center"/>
              <w:rPr>
                <w:rFonts w:eastAsia="Times New Roman" w:cs="Times New Roman"/>
                <w:b/>
                <w:color w:val="000000"/>
                <w:sz w:val="20"/>
                <w:szCs w:val="20"/>
              </w:rPr>
            </w:pPr>
          </w:p>
        </w:tc>
        <w:tc>
          <w:tcPr>
            <w:tcW w:w="1276" w:type="dxa"/>
          </w:tcPr>
          <w:p w14:paraId="5A394F7F" w14:textId="77777777" w:rsidR="005D45AF" w:rsidRPr="00163928" w:rsidRDefault="005D45AF" w:rsidP="005D45AF">
            <w:pPr>
              <w:jc w:val="center"/>
              <w:rPr>
                <w:b/>
                <w:sz w:val="20"/>
                <w:szCs w:val="20"/>
              </w:rPr>
            </w:pPr>
            <w:r w:rsidRPr="00163928">
              <w:rPr>
                <w:b/>
                <w:sz w:val="20"/>
                <w:szCs w:val="20"/>
              </w:rPr>
              <w:t>IN*</w:t>
            </w:r>
          </w:p>
        </w:tc>
        <w:tc>
          <w:tcPr>
            <w:tcW w:w="1417" w:type="dxa"/>
            <w:vMerge w:val="restart"/>
          </w:tcPr>
          <w:p w14:paraId="63ABA515" w14:textId="77777777" w:rsidR="005D45AF" w:rsidRPr="00163928" w:rsidRDefault="005D45AF" w:rsidP="005D45AF">
            <w:pPr>
              <w:rPr>
                <w:sz w:val="20"/>
                <w:szCs w:val="20"/>
              </w:rPr>
            </w:pPr>
            <w:r w:rsidRPr="00163928">
              <w:rPr>
                <w:sz w:val="20"/>
                <w:szCs w:val="20"/>
              </w:rPr>
              <w:t xml:space="preserve">*Combined with same question at every visit </w:t>
            </w:r>
            <w:proofErr w:type="spellStart"/>
            <w:r w:rsidRPr="00163928">
              <w:rPr>
                <w:sz w:val="20"/>
                <w:szCs w:val="20"/>
              </w:rPr>
              <w:t>ie</w:t>
            </w:r>
            <w:proofErr w:type="spellEnd"/>
            <w:r w:rsidRPr="00163928">
              <w:rPr>
                <w:sz w:val="20"/>
                <w:szCs w:val="20"/>
              </w:rPr>
              <w:t xml:space="preserve">. Moved to section 2 (form B) rather than been counted as separate outcomes at time of diagnosis. </w:t>
            </w:r>
          </w:p>
          <w:p w14:paraId="4AE910B0" w14:textId="77777777" w:rsidR="005D45AF" w:rsidRPr="00163928" w:rsidRDefault="005D45AF" w:rsidP="005D45AF">
            <w:pPr>
              <w:rPr>
                <w:b/>
                <w:sz w:val="20"/>
                <w:szCs w:val="20"/>
              </w:rPr>
            </w:pPr>
            <w:r w:rsidRPr="00163928">
              <w:rPr>
                <w:sz w:val="20"/>
                <w:szCs w:val="20"/>
              </w:rPr>
              <w:t xml:space="preserve">Decision made after extensive discussion at consensus meeting to use variables included in abbreviated CAT tool with </w:t>
            </w:r>
            <w:r w:rsidRPr="00163928">
              <w:rPr>
                <w:sz w:val="20"/>
                <w:szCs w:val="20"/>
              </w:rPr>
              <w:lastRenderedPageBreak/>
              <w:t xml:space="preserve">each item in activity section of tool (n=17) separated into individual outcomes in section 2 (form B) + </w:t>
            </w:r>
            <w:proofErr w:type="spellStart"/>
            <w:r w:rsidRPr="00163928">
              <w:rPr>
                <w:sz w:val="20"/>
                <w:szCs w:val="20"/>
              </w:rPr>
              <w:t>calcinosis</w:t>
            </w:r>
            <w:proofErr w:type="spellEnd"/>
            <w:r w:rsidRPr="00163928">
              <w:rPr>
                <w:sz w:val="20"/>
                <w:szCs w:val="20"/>
              </w:rPr>
              <w:t xml:space="preserve"> + VAS  (total =19). In addition, 6 cutaneous items from MDI tool to be included in section 3 (form C) representing damage.  </w:t>
            </w:r>
          </w:p>
        </w:tc>
      </w:tr>
      <w:tr w:rsidR="005D45AF" w:rsidRPr="00163928" w14:paraId="4025E838" w14:textId="77777777" w:rsidTr="005D45AF">
        <w:tc>
          <w:tcPr>
            <w:tcW w:w="1560" w:type="dxa"/>
            <w:vMerge/>
          </w:tcPr>
          <w:p w14:paraId="1C0FD015" w14:textId="77777777" w:rsidR="005D45AF" w:rsidRPr="00163928" w:rsidRDefault="005D45AF" w:rsidP="005D45AF">
            <w:pPr>
              <w:rPr>
                <w:sz w:val="20"/>
                <w:szCs w:val="20"/>
              </w:rPr>
            </w:pPr>
          </w:p>
        </w:tc>
        <w:tc>
          <w:tcPr>
            <w:tcW w:w="1560" w:type="dxa"/>
          </w:tcPr>
          <w:p w14:paraId="25AE6523"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Gottron’s</w:t>
            </w:r>
            <w:proofErr w:type="spellEnd"/>
            <w:r w:rsidRPr="00163928">
              <w:rPr>
                <w:rFonts w:eastAsia="Times New Roman" w:cs="Times New Roman"/>
                <w:color w:val="000000"/>
                <w:sz w:val="20"/>
                <w:szCs w:val="20"/>
              </w:rPr>
              <w:t xml:space="preserve"> papules or </w:t>
            </w:r>
            <w:proofErr w:type="spellStart"/>
            <w:r w:rsidRPr="00163928">
              <w:rPr>
                <w:rFonts w:eastAsia="Times New Roman" w:cs="Times New Roman"/>
                <w:color w:val="000000"/>
                <w:sz w:val="20"/>
                <w:szCs w:val="20"/>
              </w:rPr>
              <w:t>Gottron’s</w:t>
            </w:r>
            <w:proofErr w:type="spellEnd"/>
            <w:r w:rsidRPr="00163928">
              <w:rPr>
                <w:rFonts w:eastAsia="Times New Roman" w:cs="Times New Roman"/>
                <w:color w:val="000000"/>
                <w:sz w:val="20"/>
                <w:szCs w:val="20"/>
              </w:rPr>
              <w:t xml:space="preserve"> sign</w:t>
            </w:r>
          </w:p>
        </w:tc>
        <w:tc>
          <w:tcPr>
            <w:tcW w:w="1559" w:type="dxa"/>
            <w:vAlign w:val="bottom"/>
          </w:tcPr>
          <w:p w14:paraId="2E6AA95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Presence of </w:t>
            </w:r>
            <w:proofErr w:type="spellStart"/>
            <w:r w:rsidRPr="00163928">
              <w:rPr>
                <w:rFonts w:eastAsia="Times New Roman" w:cs="Times New Roman"/>
                <w:color w:val="000000"/>
                <w:sz w:val="20"/>
                <w:szCs w:val="20"/>
              </w:rPr>
              <w:t>Gottron's</w:t>
            </w:r>
            <w:proofErr w:type="spellEnd"/>
            <w:r w:rsidRPr="00163928">
              <w:rPr>
                <w:rFonts w:eastAsia="Times New Roman" w:cs="Times New Roman"/>
                <w:color w:val="000000"/>
                <w:sz w:val="20"/>
                <w:szCs w:val="20"/>
              </w:rPr>
              <w:t xml:space="preserve"> papules / </w:t>
            </w:r>
            <w:proofErr w:type="spellStart"/>
            <w:r w:rsidRPr="00163928">
              <w:rPr>
                <w:rFonts w:eastAsia="Times New Roman" w:cs="Times New Roman"/>
                <w:color w:val="000000"/>
                <w:sz w:val="20"/>
                <w:szCs w:val="20"/>
              </w:rPr>
              <w:t>Gottron's</w:t>
            </w:r>
            <w:proofErr w:type="spellEnd"/>
            <w:r w:rsidRPr="00163928">
              <w:rPr>
                <w:rFonts w:eastAsia="Times New Roman" w:cs="Times New Roman"/>
                <w:color w:val="000000"/>
                <w:sz w:val="20"/>
                <w:szCs w:val="20"/>
              </w:rPr>
              <w:t xml:space="preserve"> sign at diagnosis</w:t>
            </w:r>
          </w:p>
          <w:p w14:paraId="4CEF15DE" w14:textId="77777777" w:rsidR="005D45AF" w:rsidRPr="00163928" w:rsidRDefault="005D45AF" w:rsidP="005D45AF">
            <w:pPr>
              <w:rPr>
                <w:rFonts w:eastAsia="Times New Roman" w:cs="Times New Roman"/>
                <w:color w:val="000000"/>
                <w:sz w:val="20"/>
                <w:szCs w:val="20"/>
              </w:rPr>
            </w:pPr>
          </w:p>
        </w:tc>
        <w:tc>
          <w:tcPr>
            <w:tcW w:w="1134" w:type="dxa"/>
            <w:vAlign w:val="bottom"/>
          </w:tcPr>
          <w:p w14:paraId="0B26C66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209 / 233 (90)</w:t>
            </w:r>
          </w:p>
          <w:p w14:paraId="6995642F" w14:textId="77777777" w:rsidR="005D45AF" w:rsidRPr="00163928" w:rsidRDefault="005D45AF" w:rsidP="005D45AF">
            <w:pPr>
              <w:jc w:val="center"/>
              <w:rPr>
                <w:rFonts w:eastAsia="Times New Roman" w:cs="Times New Roman"/>
                <w:b/>
                <w:color w:val="000000"/>
                <w:sz w:val="20"/>
                <w:szCs w:val="20"/>
              </w:rPr>
            </w:pPr>
          </w:p>
          <w:p w14:paraId="23313CF6" w14:textId="77777777" w:rsidR="005D45AF" w:rsidRPr="00163928" w:rsidRDefault="005D45AF" w:rsidP="005D45AF">
            <w:pPr>
              <w:jc w:val="center"/>
              <w:rPr>
                <w:rFonts w:eastAsia="Times New Roman" w:cs="Times New Roman"/>
                <w:b/>
                <w:color w:val="000000"/>
                <w:sz w:val="20"/>
                <w:szCs w:val="20"/>
              </w:rPr>
            </w:pPr>
          </w:p>
          <w:p w14:paraId="32FC73B2" w14:textId="77777777" w:rsidR="005D45AF" w:rsidRPr="00163928" w:rsidRDefault="005D45AF" w:rsidP="005D45AF">
            <w:pPr>
              <w:jc w:val="center"/>
              <w:rPr>
                <w:rFonts w:eastAsia="Times New Roman" w:cs="Times New Roman"/>
                <w:b/>
                <w:color w:val="000000"/>
                <w:sz w:val="20"/>
                <w:szCs w:val="20"/>
              </w:rPr>
            </w:pPr>
          </w:p>
          <w:p w14:paraId="19EF54B3" w14:textId="77777777" w:rsidR="005D45AF" w:rsidRPr="00163928" w:rsidRDefault="005D45AF" w:rsidP="005D45AF">
            <w:pPr>
              <w:jc w:val="center"/>
              <w:rPr>
                <w:b/>
                <w:sz w:val="20"/>
                <w:szCs w:val="20"/>
              </w:rPr>
            </w:pPr>
          </w:p>
        </w:tc>
        <w:tc>
          <w:tcPr>
            <w:tcW w:w="1134" w:type="dxa"/>
            <w:vAlign w:val="bottom"/>
          </w:tcPr>
          <w:p w14:paraId="0D91132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197 / 234 (84)</w:t>
            </w:r>
          </w:p>
          <w:p w14:paraId="119759AA" w14:textId="77777777" w:rsidR="005D45AF" w:rsidRPr="00163928" w:rsidRDefault="005D45AF" w:rsidP="005D45AF">
            <w:pPr>
              <w:jc w:val="center"/>
              <w:rPr>
                <w:rFonts w:eastAsia="Times New Roman" w:cs="Times New Roman"/>
                <w:b/>
                <w:color w:val="000000"/>
                <w:sz w:val="20"/>
                <w:szCs w:val="20"/>
              </w:rPr>
            </w:pPr>
          </w:p>
          <w:p w14:paraId="76579A95" w14:textId="77777777" w:rsidR="005D45AF" w:rsidRPr="00163928" w:rsidRDefault="005D45AF" w:rsidP="005D45AF">
            <w:pPr>
              <w:jc w:val="center"/>
              <w:rPr>
                <w:rFonts w:eastAsia="Times New Roman" w:cs="Times New Roman"/>
                <w:b/>
                <w:color w:val="000000"/>
                <w:sz w:val="20"/>
                <w:szCs w:val="20"/>
              </w:rPr>
            </w:pPr>
          </w:p>
          <w:p w14:paraId="19D23F71" w14:textId="77777777" w:rsidR="005D45AF" w:rsidRPr="00163928" w:rsidRDefault="005D45AF" w:rsidP="005D45AF">
            <w:pPr>
              <w:jc w:val="center"/>
              <w:rPr>
                <w:rFonts w:eastAsia="Times New Roman" w:cs="Times New Roman"/>
                <w:b/>
                <w:color w:val="000000"/>
                <w:sz w:val="20"/>
                <w:szCs w:val="20"/>
              </w:rPr>
            </w:pPr>
          </w:p>
          <w:p w14:paraId="31D88886" w14:textId="77777777" w:rsidR="005D45AF" w:rsidRPr="00163928" w:rsidRDefault="005D45AF" w:rsidP="005D45AF">
            <w:pPr>
              <w:jc w:val="center"/>
              <w:rPr>
                <w:b/>
                <w:sz w:val="20"/>
                <w:szCs w:val="20"/>
              </w:rPr>
            </w:pPr>
          </w:p>
        </w:tc>
        <w:tc>
          <w:tcPr>
            <w:tcW w:w="1134" w:type="dxa"/>
            <w:vAlign w:val="bottom"/>
          </w:tcPr>
          <w:p w14:paraId="5AFA588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137 / 145 (94)</w:t>
            </w:r>
          </w:p>
          <w:p w14:paraId="51239A7F" w14:textId="77777777" w:rsidR="005D45AF" w:rsidRPr="00163928" w:rsidRDefault="005D45AF" w:rsidP="005D45AF">
            <w:pPr>
              <w:jc w:val="center"/>
              <w:rPr>
                <w:rFonts w:eastAsia="Times New Roman" w:cs="Times New Roman"/>
                <w:b/>
                <w:color w:val="000000"/>
                <w:sz w:val="20"/>
                <w:szCs w:val="20"/>
              </w:rPr>
            </w:pPr>
          </w:p>
          <w:p w14:paraId="5DEAD759" w14:textId="77777777" w:rsidR="005D45AF" w:rsidRPr="00163928" w:rsidRDefault="005D45AF" w:rsidP="005D45AF">
            <w:pPr>
              <w:jc w:val="center"/>
              <w:rPr>
                <w:rFonts w:eastAsia="Times New Roman" w:cs="Times New Roman"/>
                <w:b/>
                <w:color w:val="000000"/>
                <w:sz w:val="20"/>
                <w:szCs w:val="20"/>
              </w:rPr>
            </w:pPr>
          </w:p>
          <w:p w14:paraId="155449AD" w14:textId="77777777" w:rsidR="005D45AF" w:rsidRPr="00163928" w:rsidRDefault="005D45AF" w:rsidP="005D45AF">
            <w:pPr>
              <w:jc w:val="center"/>
              <w:rPr>
                <w:rFonts w:eastAsia="Times New Roman" w:cs="Times New Roman"/>
                <w:b/>
                <w:color w:val="000000"/>
                <w:sz w:val="20"/>
                <w:szCs w:val="20"/>
              </w:rPr>
            </w:pPr>
          </w:p>
          <w:p w14:paraId="5D9B2B3E" w14:textId="77777777" w:rsidR="005D45AF" w:rsidRPr="00163928" w:rsidRDefault="005D45AF" w:rsidP="005D45AF">
            <w:pPr>
              <w:jc w:val="center"/>
              <w:rPr>
                <w:b/>
                <w:sz w:val="20"/>
                <w:szCs w:val="20"/>
              </w:rPr>
            </w:pPr>
          </w:p>
        </w:tc>
        <w:tc>
          <w:tcPr>
            <w:tcW w:w="1134" w:type="dxa"/>
            <w:vAlign w:val="bottom"/>
          </w:tcPr>
          <w:p w14:paraId="24D6C89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136 / 145 (94)</w:t>
            </w:r>
          </w:p>
          <w:p w14:paraId="5EDACF67" w14:textId="77777777" w:rsidR="005D45AF" w:rsidRPr="00163928" w:rsidRDefault="005D45AF" w:rsidP="005D45AF">
            <w:pPr>
              <w:jc w:val="center"/>
              <w:rPr>
                <w:rFonts w:eastAsia="Times New Roman" w:cs="Times New Roman"/>
                <w:b/>
                <w:color w:val="000000"/>
                <w:sz w:val="20"/>
                <w:szCs w:val="20"/>
              </w:rPr>
            </w:pPr>
          </w:p>
          <w:p w14:paraId="0B538E3E" w14:textId="77777777" w:rsidR="005D45AF" w:rsidRPr="00163928" w:rsidRDefault="005D45AF" w:rsidP="005D45AF">
            <w:pPr>
              <w:jc w:val="center"/>
              <w:rPr>
                <w:rFonts w:eastAsia="Times New Roman" w:cs="Times New Roman"/>
                <w:b/>
                <w:color w:val="000000"/>
                <w:sz w:val="20"/>
                <w:szCs w:val="20"/>
              </w:rPr>
            </w:pPr>
          </w:p>
          <w:p w14:paraId="1F84A29D" w14:textId="77777777" w:rsidR="005D45AF" w:rsidRPr="00163928" w:rsidRDefault="005D45AF" w:rsidP="005D45AF">
            <w:pPr>
              <w:jc w:val="center"/>
              <w:rPr>
                <w:rFonts w:eastAsia="Times New Roman" w:cs="Times New Roman"/>
                <w:b/>
                <w:color w:val="000000"/>
                <w:sz w:val="20"/>
                <w:szCs w:val="20"/>
              </w:rPr>
            </w:pPr>
          </w:p>
          <w:p w14:paraId="3E5F1C74" w14:textId="77777777" w:rsidR="005D45AF" w:rsidRPr="00163928" w:rsidRDefault="005D45AF" w:rsidP="005D45AF">
            <w:pPr>
              <w:jc w:val="center"/>
              <w:rPr>
                <w:b/>
                <w:sz w:val="20"/>
                <w:szCs w:val="20"/>
              </w:rPr>
            </w:pPr>
          </w:p>
        </w:tc>
        <w:tc>
          <w:tcPr>
            <w:tcW w:w="1276" w:type="dxa"/>
            <w:vMerge/>
            <w:shd w:val="clear" w:color="auto" w:fill="auto"/>
          </w:tcPr>
          <w:p w14:paraId="61D3698D" w14:textId="77777777" w:rsidR="005D45AF" w:rsidRPr="00163928" w:rsidRDefault="005D45AF" w:rsidP="005D45AF">
            <w:pPr>
              <w:jc w:val="center"/>
              <w:rPr>
                <w:b/>
                <w:sz w:val="20"/>
                <w:szCs w:val="20"/>
              </w:rPr>
            </w:pPr>
          </w:p>
        </w:tc>
        <w:tc>
          <w:tcPr>
            <w:tcW w:w="1275" w:type="dxa"/>
            <w:vMerge/>
            <w:shd w:val="clear" w:color="auto" w:fill="auto"/>
          </w:tcPr>
          <w:p w14:paraId="06853725" w14:textId="77777777" w:rsidR="005D45AF" w:rsidRPr="00163928" w:rsidRDefault="005D45AF" w:rsidP="005D45AF">
            <w:pPr>
              <w:jc w:val="center"/>
              <w:rPr>
                <w:b/>
                <w:sz w:val="20"/>
                <w:szCs w:val="20"/>
              </w:rPr>
            </w:pPr>
          </w:p>
        </w:tc>
        <w:tc>
          <w:tcPr>
            <w:tcW w:w="1276" w:type="dxa"/>
            <w:vAlign w:val="bottom"/>
          </w:tcPr>
          <w:p w14:paraId="3FA12FA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17 </w:t>
            </w:r>
            <w:r w:rsidRPr="00163928">
              <w:rPr>
                <w:rFonts w:eastAsia="Times New Roman" w:cs="Times New Roman"/>
                <w:b/>
                <w:color w:val="000000"/>
                <w:sz w:val="20"/>
                <w:szCs w:val="20"/>
              </w:rPr>
              <w:t>(100)</w:t>
            </w:r>
          </w:p>
          <w:p w14:paraId="25ADEFC3" w14:textId="77777777" w:rsidR="005D45AF" w:rsidRPr="00163928" w:rsidRDefault="005D45AF" w:rsidP="005D45AF">
            <w:pPr>
              <w:jc w:val="center"/>
              <w:rPr>
                <w:rFonts w:eastAsia="Times New Roman" w:cs="Times New Roman"/>
                <w:b/>
                <w:color w:val="000000"/>
                <w:sz w:val="20"/>
                <w:szCs w:val="20"/>
              </w:rPr>
            </w:pPr>
          </w:p>
          <w:p w14:paraId="1CD3DA5E" w14:textId="77777777" w:rsidR="005D45AF" w:rsidRPr="00163928" w:rsidRDefault="005D45AF" w:rsidP="005D45AF">
            <w:pPr>
              <w:jc w:val="center"/>
              <w:rPr>
                <w:rFonts w:eastAsia="Times New Roman" w:cs="Times New Roman"/>
                <w:b/>
                <w:color w:val="000000"/>
                <w:sz w:val="20"/>
                <w:szCs w:val="20"/>
              </w:rPr>
            </w:pPr>
          </w:p>
          <w:p w14:paraId="066D096A" w14:textId="77777777" w:rsidR="005D45AF" w:rsidRPr="00163928" w:rsidRDefault="005D45AF" w:rsidP="005D45AF">
            <w:pPr>
              <w:jc w:val="center"/>
              <w:rPr>
                <w:rFonts w:eastAsia="Times New Roman" w:cs="Times New Roman"/>
                <w:b/>
                <w:color w:val="000000"/>
                <w:sz w:val="20"/>
                <w:szCs w:val="20"/>
              </w:rPr>
            </w:pPr>
          </w:p>
          <w:p w14:paraId="200EE301" w14:textId="77777777" w:rsidR="005D45AF" w:rsidRPr="00163928" w:rsidRDefault="005D45AF" w:rsidP="005D45AF">
            <w:pPr>
              <w:jc w:val="center"/>
              <w:rPr>
                <w:rFonts w:eastAsia="Times New Roman" w:cs="Times New Roman"/>
                <w:b/>
                <w:color w:val="000000"/>
                <w:sz w:val="20"/>
                <w:szCs w:val="20"/>
              </w:rPr>
            </w:pPr>
          </w:p>
        </w:tc>
        <w:tc>
          <w:tcPr>
            <w:tcW w:w="1276" w:type="dxa"/>
          </w:tcPr>
          <w:p w14:paraId="76275961" w14:textId="77777777" w:rsidR="005D45AF" w:rsidRPr="00163928" w:rsidRDefault="005D45AF" w:rsidP="005D45AF">
            <w:pPr>
              <w:jc w:val="center"/>
              <w:rPr>
                <w:sz w:val="20"/>
                <w:szCs w:val="20"/>
              </w:rPr>
            </w:pPr>
            <w:r w:rsidRPr="00163928">
              <w:rPr>
                <w:b/>
                <w:sz w:val="20"/>
                <w:szCs w:val="20"/>
              </w:rPr>
              <w:t>IN*</w:t>
            </w:r>
          </w:p>
        </w:tc>
        <w:tc>
          <w:tcPr>
            <w:tcW w:w="1417" w:type="dxa"/>
            <w:vMerge/>
          </w:tcPr>
          <w:p w14:paraId="5E9CCB08" w14:textId="77777777" w:rsidR="005D45AF" w:rsidRPr="00163928" w:rsidRDefault="005D45AF" w:rsidP="005D45AF">
            <w:pPr>
              <w:rPr>
                <w:b/>
                <w:sz w:val="20"/>
                <w:szCs w:val="20"/>
              </w:rPr>
            </w:pPr>
          </w:p>
        </w:tc>
      </w:tr>
      <w:tr w:rsidR="005D45AF" w:rsidRPr="00163928" w14:paraId="1D3F178F" w14:textId="77777777" w:rsidTr="005D45AF">
        <w:tc>
          <w:tcPr>
            <w:tcW w:w="1560" w:type="dxa"/>
            <w:vMerge/>
          </w:tcPr>
          <w:p w14:paraId="094A7EEB" w14:textId="77777777" w:rsidR="005D45AF" w:rsidRPr="00163928" w:rsidRDefault="005D45AF" w:rsidP="005D45AF">
            <w:pPr>
              <w:rPr>
                <w:sz w:val="20"/>
                <w:szCs w:val="20"/>
              </w:rPr>
            </w:pPr>
          </w:p>
        </w:tc>
        <w:tc>
          <w:tcPr>
            <w:tcW w:w="1560" w:type="dxa"/>
          </w:tcPr>
          <w:p w14:paraId="09F3B74B"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Nailfold</w:t>
            </w:r>
            <w:proofErr w:type="spellEnd"/>
            <w:r w:rsidRPr="00163928">
              <w:rPr>
                <w:rFonts w:eastAsia="Times New Roman" w:cs="Times New Roman"/>
                <w:color w:val="000000"/>
                <w:sz w:val="20"/>
                <w:szCs w:val="20"/>
              </w:rPr>
              <w:t xml:space="preserve"> capillary changes </w:t>
            </w:r>
          </w:p>
        </w:tc>
        <w:tc>
          <w:tcPr>
            <w:tcW w:w="1559" w:type="dxa"/>
            <w:vAlign w:val="bottom"/>
          </w:tcPr>
          <w:p w14:paraId="65CB7B6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Presence of nail-fold capillary changes at diagnosis</w:t>
            </w:r>
          </w:p>
          <w:p w14:paraId="4A492ED9" w14:textId="77777777" w:rsidR="005D45AF" w:rsidRPr="00163928" w:rsidRDefault="005D45AF" w:rsidP="005D45AF">
            <w:pPr>
              <w:rPr>
                <w:rFonts w:eastAsia="Times New Roman" w:cs="Times New Roman"/>
                <w:color w:val="000000"/>
                <w:sz w:val="20"/>
                <w:szCs w:val="20"/>
              </w:rPr>
            </w:pPr>
          </w:p>
        </w:tc>
        <w:tc>
          <w:tcPr>
            <w:tcW w:w="1134" w:type="dxa"/>
            <w:vAlign w:val="bottom"/>
          </w:tcPr>
          <w:p w14:paraId="7497294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183 / 234</w:t>
            </w:r>
          </w:p>
          <w:p w14:paraId="6617589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(78)</w:t>
            </w:r>
          </w:p>
          <w:p w14:paraId="28AE83EE" w14:textId="77777777" w:rsidR="005D45AF" w:rsidRPr="00163928" w:rsidRDefault="005D45AF" w:rsidP="005D45AF">
            <w:pPr>
              <w:jc w:val="center"/>
              <w:rPr>
                <w:rFonts w:eastAsia="Times New Roman" w:cs="Times New Roman"/>
                <w:b/>
                <w:color w:val="000000"/>
                <w:sz w:val="20"/>
                <w:szCs w:val="20"/>
              </w:rPr>
            </w:pPr>
          </w:p>
          <w:p w14:paraId="4A080A97" w14:textId="77777777" w:rsidR="005D45AF" w:rsidRPr="00163928" w:rsidRDefault="005D45AF" w:rsidP="005D45AF">
            <w:pPr>
              <w:jc w:val="center"/>
              <w:rPr>
                <w:rFonts w:eastAsia="Times New Roman" w:cs="Times New Roman"/>
                <w:b/>
                <w:color w:val="000000"/>
                <w:sz w:val="20"/>
                <w:szCs w:val="20"/>
              </w:rPr>
            </w:pPr>
          </w:p>
          <w:p w14:paraId="318B277C" w14:textId="77777777" w:rsidR="005D45AF" w:rsidRPr="00163928" w:rsidRDefault="005D45AF" w:rsidP="005D45AF">
            <w:pPr>
              <w:jc w:val="center"/>
              <w:rPr>
                <w:rFonts w:eastAsia="Times New Roman" w:cs="Times New Roman"/>
                <w:b/>
                <w:color w:val="000000"/>
                <w:sz w:val="20"/>
                <w:szCs w:val="20"/>
              </w:rPr>
            </w:pPr>
          </w:p>
          <w:p w14:paraId="427697B7" w14:textId="77777777" w:rsidR="005D45AF" w:rsidRPr="00163928" w:rsidRDefault="005D45AF" w:rsidP="005D45AF">
            <w:pPr>
              <w:jc w:val="center"/>
              <w:rPr>
                <w:b/>
                <w:sz w:val="20"/>
                <w:szCs w:val="20"/>
              </w:rPr>
            </w:pPr>
          </w:p>
        </w:tc>
        <w:tc>
          <w:tcPr>
            <w:tcW w:w="1134" w:type="dxa"/>
            <w:vAlign w:val="bottom"/>
          </w:tcPr>
          <w:p w14:paraId="5AA70EE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189 / 234 (81)</w:t>
            </w:r>
          </w:p>
          <w:p w14:paraId="55F2F846" w14:textId="77777777" w:rsidR="005D45AF" w:rsidRPr="00163928" w:rsidRDefault="005D45AF" w:rsidP="005D45AF">
            <w:pPr>
              <w:jc w:val="center"/>
              <w:rPr>
                <w:rFonts w:eastAsia="Times New Roman" w:cs="Times New Roman"/>
                <w:b/>
                <w:color w:val="000000"/>
                <w:sz w:val="20"/>
                <w:szCs w:val="20"/>
              </w:rPr>
            </w:pPr>
          </w:p>
          <w:p w14:paraId="652B7F27" w14:textId="77777777" w:rsidR="005D45AF" w:rsidRPr="00163928" w:rsidRDefault="005D45AF" w:rsidP="005D45AF">
            <w:pPr>
              <w:jc w:val="center"/>
              <w:rPr>
                <w:rFonts w:eastAsia="Times New Roman" w:cs="Times New Roman"/>
                <w:b/>
                <w:color w:val="000000"/>
                <w:sz w:val="20"/>
                <w:szCs w:val="20"/>
              </w:rPr>
            </w:pPr>
          </w:p>
          <w:p w14:paraId="50B9E052" w14:textId="77777777" w:rsidR="005D45AF" w:rsidRPr="00163928" w:rsidRDefault="005D45AF" w:rsidP="005D45AF">
            <w:pPr>
              <w:jc w:val="center"/>
              <w:rPr>
                <w:rFonts w:eastAsia="Times New Roman" w:cs="Times New Roman"/>
                <w:b/>
                <w:color w:val="000000"/>
                <w:sz w:val="20"/>
                <w:szCs w:val="20"/>
              </w:rPr>
            </w:pPr>
          </w:p>
          <w:p w14:paraId="05DF8BE0" w14:textId="77777777" w:rsidR="005D45AF" w:rsidRPr="00163928" w:rsidRDefault="005D45AF" w:rsidP="005D45AF">
            <w:pPr>
              <w:jc w:val="center"/>
              <w:rPr>
                <w:b/>
                <w:sz w:val="20"/>
                <w:szCs w:val="20"/>
              </w:rPr>
            </w:pPr>
          </w:p>
        </w:tc>
        <w:tc>
          <w:tcPr>
            <w:tcW w:w="1134" w:type="dxa"/>
            <w:vAlign w:val="bottom"/>
          </w:tcPr>
          <w:p w14:paraId="6C05BAE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123 / 144 (85)</w:t>
            </w:r>
          </w:p>
          <w:p w14:paraId="32E14342" w14:textId="77777777" w:rsidR="005D45AF" w:rsidRPr="00163928" w:rsidRDefault="005D45AF" w:rsidP="005D45AF">
            <w:pPr>
              <w:jc w:val="center"/>
              <w:rPr>
                <w:rFonts w:eastAsia="Times New Roman" w:cs="Times New Roman"/>
                <w:b/>
                <w:color w:val="000000"/>
                <w:sz w:val="20"/>
                <w:szCs w:val="20"/>
              </w:rPr>
            </w:pPr>
          </w:p>
          <w:p w14:paraId="06DE0C21" w14:textId="77777777" w:rsidR="005D45AF" w:rsidRPr="00163928" w:rsidRDefault="005D45AF" w:rsidP="005D45AF">
            <w:pPr>
              <w:jc w:val="center"/>
              <w:rPr>
                <w:rFonts w:eastAsia="Times New Roman" w:cs="Times New Roman"/>
                <w:b/>
                <w:color w:val="000000"/>
                <w:sz w:val="20"/>
                <w:szCs w:val="20"/>
              </w:rPr>
            </w:pPr>
          </w:p>
          <w:p w14:paraId="0F83F69A" w14:textId="77777777" w:rsidR="005D45AF" w:rsidRPr="00163928" w:rsidRDefault="005D45AF" w:rsidP="005D45AF">
            <w:pPr>
              <w:jc w:val="center"/>
              <w:rPr>
                <w:rFonts w:eastAsia="Times New Roman" w:cs="Times New Roman"/>
                <w:b/>
                <w:color w:val="000000"/>
                <w:sz w:val="20"/>
                <w:szCs w:val="20"/>
              </w:rPr>
            </w:pPr>
          </w:p>
          <w:p w14:paraId="549836A7" w14:textId="77777777" w:rsidR="005D45AF" w:rsidRPr="00163928" w:rsidRDefault="005D45AF" w:rsidP="005D45AF">
            <w:pPr>
              <w:jc w:val="center"/>
              <w:rPr>
                <w:b/>
                <w:sz w:val="20"/>
                <w:szCs w:val="20"/>
              </w:rPr>
            </w:pPr>
          </w:p>
        </w:tc>
        <w:tc>
          <w:tcPr>
            <w:tcW w:w="1134" w:type="dxa"/>
            <w:vAlign w:val="bottom"/>
          </w:tcPr>
          <w:p w14:paraId="6E75942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145 (91)</w:t>
            </w:r>
          </w:p>
          <w:p w14:paraId="2FC1CD86" w14:textId="77777777" w:rsidR="005D45AF" w:rsidRPr="00163928" w:rsidRDefault="005D45AF" w:rsidP="005D45AF">
            <w:pPr>
              <w:jc w:val="center"/>
              <w:rPr>
                <w:rFonts w:eastAsia="Times New Roman" w:cs="Times New Roman"/>
                <w:b/>
                <w:color w:val="000000"/>
                <w:sz w:val="20"/>
                <w:szCs w:val="20"/>
              </w:rPr>
            </w:pPr>
          </w:p>
          <w:p w14:paraId="38F6656C" w14:textId="77777777" w:rsidR="005D45AF" w:rsidRPr="00163928" w:rsidRDefault="005D45AF" w:rsidP="005D45AF">
            <w:pPr>
              <w:jc w:val="center"/>
              <w:rPr>
                <w:rFonts w:eastAsia="Times New Roman" w:cs="Times New Roman"/>
                <w:b/>
                <w:color w:val="000000"/>
                <w:sz w:val="20"/>
                <w:szCs w:val="20"/>
              </w:rPr>
            </w:pPr>
          </w:p>
          <w:p w14:paraId="5F9DAE9C" w14:textId="77777777" w:rsidR="005D45AF" w:rsidRPr="00163928" w:rsidRDefault="005D45AF" w:rsidP="005D45AF">
            <w:pPr>
              <w:jc w:val="center"/>
              <w:rPr>
                <w:rFonts w:eastAsia="Times New Roman" w:cs="Times New Roman"/>
                <w:b/>
                <w:color w:val="000000"/>
                <w:sz w:val="20"/>
                <w:szCs w:val="20"/>
              </w:rPr>
            </w:pPr>
          </w:p>
          <w:p w14:paraId="3F40705D" w14:textId="77777777" w:rsidR="005D45AF" w:rsidRPr="00163928" w:rsidRDefault="005D45AF" w:rsidP="005D45AF">
            <w:pPr>
              <w:jc w:val="center"/>
              <w:rPr>
                <w:b/>
                <w:sz w:val="20"/>
                <w:szCs w:val="20"/>
              </w:rPr>
            </w:pPr>
          </w:p>
        </w:tc>
        <w:tc>
          <w:tcPr>
            <w:tcW w:w="1276" w:type="dxa"/>
            <w:vMerge/>
            <w:shd w:val="clear" w:color="auto" w:fill="auto"/>
          </w:tcPr>
          <w:p w14:paraId="26236386" w14:textId="77777777" w:rsidR="005D45AF" w:rsidRPr="00163928" w:rsidRDefault="005D45AF" w:rsidP="005D45AF">
            <w:pPr>
              <w:jc w:val="center"/>
              <w:rPr>
                <w:b/>
                <w:sz w:val="20"/>
                <w:szCs w:val="20"/>
              </w:rPr>
            </w:pPr>
          </w:p>
        </w:tc>
        <w:tc>
          <w:tcPr>
            <w:tcW w:w="1275" w:type="dxa"/>
            <w:vMerge/>
            <w:shd w:val="clear" w:color="auto" w:fill="auto"/>
          </w:tcPr>
          <w:p w14:paraId="36ADC6F3" w14:textId="77777777" w:rsidR="005D45AF" w:rsidRPr="00163928" w:rsidRDefault="005D45AF" w:rsidP="005D45AF">
            <w:pPr>
              <w:jc w:val="center"/>
              <w:rPr>
                <w:b/>
                <w:sz w:val="20"/>
                <w:szCs w:val="20"/>
              </w:rPr>
            </w:pPr>
          </w:p>
        </w:tc>
        <w:tc>
          <w:tcPr>
            <w:tcW w:w="1276" w:type="dxa"/>
            <w:vAlign w:val="bottom"/>
          </w:tcPr>
          <w:p w14:paraId="43B625C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16 </w:t>
            </w:r>
            <w:r>
              <w:rPr>
                <w:rFonts w:eastAsia="Times New Roman" w:cs="Times New Roman"/>
                <w:b/>
                <w:color w:val="000000"/>
                <w:sz w:val="20"/>
                <w:szCs w:val="20"/>
              </w:rPr>
              <w:t xml:space="preserve">/ 17 </w:t>
            </w:r>
            <w:r w:rsidRPr="00163928">
              <w:rPr>
                <w:rFonts w:eastAsia="Times New Roman" w:cs="Times New Roman"/>
                <w:b/>
                <w:color w:val="000000"/>
                <w:sz w:val="20"/>
                <w:szCs w:val="20"/>
              </w:rPr>
              <w:t>(94.1)</w:t>
            </w:r>
          </w:p>
          <w:p w14:paraId="3DD32FE9" w14:textId="77777777" w:rsidR="005D45AF" w:rsidRPr="00163928" w:rsidRDefault="005D45AF" w:rsidP="005D45AF">
            <w:pPr>
              <w:jc w:val="center"/>
              <w:rPr>
                <w:rFonts w:eastAsia="Times New Roman" w:cs="Times New Roman"/>
                <w:b/>
                <w:color w:val="000000"/>
                <w:sz w:val="20"/>
                <w:szCs w:val="20"/>
              </w:rPr>
            </w:pPr>
          </w:p>
          <w:p w14:paraId="69E1CC78" w14:textId="77777777" w:rsidR="005D45AF" w:rsidRPr="00163928" w:rsidRDefault="005D45AF" w:rsidP="005D45AF">
            <w:pPr>
              <w:jc w:val="center"/>
              <w:rPr>
                <w:rFonts w:eastAsia="Times New Roman" w:cs="Times New Roman"/>
                <w:b/>
                <w:color w:val="000000"/>
                <w:sz w:val="20"/>
                <w:szCs w:val="20"/>
              </w:rPr>
            </w:pPr>
          </w:p>
          <w:p w14:paraId="166DF4BC" w14:textId="77777777" w:rsidR="005D45AF" w:rsidRPr="00163928" w:rsidRDefault="005D45AF" w:rsidP="005D45AF">
            <w:pPr>
              <w:jc w:val="center"/>
              <w:rPr>
                <w:rFonts w:eastAsia="Times New Roman" w:cs="Times New Roman"/>
                <w:b/>
                <w:color w:val="000000"/>
                <w:sz w:val="20"/>
                <w:szCs w:val="20"/>
              </w:rPr>
            </w:pPr>
          </w:p>
          <w:p w14:paraId="13527B4F" w14:textId="77777777" w:rsidR="005D45AF" w:rsidRPr="00163928" w:rsidRDefault="005D45AF" w:rsidP="005D45AF">
            <w:pPr>
              <w:jc w:val="center"/>
              <w:rPr>
                <w:rFonts w:eastAsia="Times New Roman" w:cs="Times New Roman"/>
                <w:b/>
                <w:color w:val="000000"/>
                <w:sz w:val="20"/>
                <w:szCs w:val="20"/>
              </w:rPr>
            </w:pPr>
          </w:p>
        </w:tc>
        <w:tc>
          <w:tcPr>
            <w:tcW w:w="1276" w:type="dxa"/>
          </w:tcPr>
          <w:p w14:paraId="5E514337" w14:textId="77777777" w:rsidR="005D45AF" w:rsidRPr="00163928" w:rsidRDefault="005D45AF" w:rsidP="005D45AF">
            <w:pPr>
              <w:jc w:val="center"/>
              <w:rPr>
                <w:sz w:val="20"/>
                <w:szCs w:val="20"/>
              </w:rPr>
            </w:pPr>
            <w:r w:rsidRPr="00163928">
              <w:rPr>
                <w:b/>
                <w:sz w:val="20"/>
                <w:szCs w:val="20"/>
              </w:rPr>
              <w:t>IN*</w:t>
            </w:r>
          </w:p>
        </w:tc>
        <w:tc>
          <w:tcPr>
            <w:tcW w:w="1417" w:type="dxa"/>
            <w:vMerge/>
          </w:tcPr>
          <w:p w14:paraId="6E8C73B0" w14:textId="77777777" w:rsidR="005D45AF" w:rsidRPr="00163928" w:rsidRDefault="005D45AF" w:rsidP="005D45AF">
            <w:pPr>
              <w:rPr>
                <w:b/>
                <w:sz w:val="20"/>
                <w:szCs w:val="20"/>
              </w:rPr>
            </w:pPr>
          </w:p>
        </w:tc>
      </w:tr>
      <w:tr w:rsidR="005D45AF" w:rsidRPr="00163928" w14:paraId="36B3C9F7" w14:textId="77777777" w:rsidTr="005D45AF">
        <w:tc>
          <w:tcPr>
            <w:tcW w:w="1560" w:type="dxa"/>
            <w:vMerge/>
          </w:tcPr>
          <w:p w14:paraId="18777CBA" w14:textId="77777777" w:rsidR="005D45AF" w:rsidRPr="00163928" w:rsidRDefault="005D45AF" w:rsidP="005D45AF">
            <w:pPr>
              <w:rPr>
                <w:sz w:val="20"/>
                <w:szCs w:val="20"/>
              </w:rPr>
            </w:pPr>
          </w:p>
        </w:tc>
        <w:tc>
          <w:tcPr>
            <w:tcW w:w="1560" w:type="dxa"/>
          </w:tcPr>
          <w:p w14:paraId="3AF8B2C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Other characteristic rash of JDM</w:t>
            </w:r>
          </w:p>
        </w:tc>
        <w:tc>
          <w:tcPr>
            <w:tcW w:w="1559" w:type="dxa"/>
            <w:vAlign w:val="bottom"/>
          </w:tcPr>
          <w:p w14:paraId="71EE5F0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Presence of other JDM rash at diagnosis</w:t>
            </w:r>
          </w:p>
          <w:p w14:paraId="60C0128A" w14:textId="77777777" w:rsidR="005D45AF" w:rsidRPr="00163928" w:rsidRDefault="005D45AF" w:rsidP="005D45AF">
            <w:pPr>
              <w:rPr>
                <w:rFonts w:eastAsia="Times New Roman" w:cs="Times New Roman"/>
                <w:color w:val="000000"/>
                <w:sz w:val="20"/>
                <w:szCs w:val="20"/>
              </w:rPr>
            </w:pPr>
          </w:p>
        </w:tc>
        <w:tc>
          <w:tcPr>
            <w:tcW w:w="1134" w:type="dxa"/>
            <w:vAlign w:val="bottom"/>
          </w:tcPr>
          <w:p w14:paraId="43941C2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169 / 234</w:t>
            </w:r>
          </w:p>
          <w:p w14:paraId="24093D8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(72)</w:t>
            </w:r>
          </w:p>
          <w:p w14:paraId="118ABF83" w14:textId="77777777" w:rsidR="005D45AF" w:rsidRPr="00163928" w:rsidRDefault="005D45AF" w:rsidP="005D45AF">
            <w:pPr>
              <w:jc w:val="center"/>
              <w:rPr>
                <w:rFonts w:eastAsia="Times New Roman" w:cs="Times New Roman"/>
                <w:b/>
                <w:color w:val="000000"/>
                <w:sz w:val="20"/>
                <w:szCs w:val="20"/>
              </w:rPr>
            </w:pPr>
          </w:p>
          <w:p w14:paraId="12E1B90B" w14:textId="77777777" w:rsidR="005D45AF" w:rsidRPr="00163928" w:rsidRDefault="005D45AF" w:rsidP="005D45AF">
            <w:pPr>
              <w:jc w:val="center"/>
              <w:rPr>
                <w:b/>
                <w:sz w:val="20"/>
                <w:szCs w:val="20"/>
              </w:rPr>
            </w:pPr>
          </w:p>
        </w:tc>
        <w:tc>
          <w:tcPr>
            <w:tcW w:w="1134" w:type="dxa"/>
            <w:vAlign w:val="bottom"/>
          </w:tcPr>
          <w:p w14:paraId="7884942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171 / 234 (73)</w:t>
            </w:r>
          </w:p>
          <w:p w14:paraId="1134FFCE" w14:textId="77777777" w:rsidR="005D45AF" w:rsidRPr="00163928" w:rsidRDefault="005D45AF" w:rsidP="005D45AF">
            <w:pPr>
              <w:jc w:val="center"/>
              <w:rPr>
                <w:rFonts w:eastAsia="Times New Roman" w:cs="Times New Roman"/>
                <w:b/>
                <w:color w:val="000000"/>
                <w:sz w:val="20"/>
                <w:szCs w:val="20"/>
              </w:rPr>
            </w:pPr>
          </w:p>
          <w:p w14:paraId="39462EB8" w14:textId="77777777" w:rsidR="005D45AF" w:rsidRPr="00163928" w:rsidRDefault="005D45AF" w:rsidP="005D45AF">
            <w:pPr>
              <w:jc w:val="center"/>
              <w:rPr>
                <w:b/>
                <w:sz w:val="20"/>
                <w:szCs w:val="20"/>
              </w:rPr>
            </w:pPr>
          </w:p>
        </w:tc>
        <w:tc>
          <w:tcPr>
            <w:tcW w:w="1134" w:type="dxa"/>
            <w:vAlign w:val="bottom"/>
          </w:tcPr>
          <w:p w14:paraId="547B1B1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124 / 145 (86)</w:t>
            </w:r>
          </w:p>
          <w:p w14:paraId="11CC1250" w14:textId="77777777" w:rsidR="005D45AF" w:rsidRPr="00163928" w:rsidRDefault="005D45AF" w:rsidP="005D45AF">
            <w:pPr>
              <w:jc w:val="center"/>
              <w:rPr>
                <w:rFonts w:eastAsia="Times New Roman" w:cs="Times New Roman"/>
                <w:b/>
                <w:color w:val="000000"/>
                <w:sz w:val="20"/>
                <w:szCs w:val="20"/>
              </w:rPr>
            </w:pPr>
          </w:p>
          <w:p w14:paraId="5CE73451" w14:textId="77777777" w:rsidR="005D45AF" w:rsidRPr="00163928" w:rsidRDefault="005D45AF" w:rsidP="005D45AF">
            <w:pPr>
              <w:jc w:val="center"/>
              <w:rPr>
                <w:b/>
                <w:sz w:val="20"/>
                <w:szCs w:val="20"/>
              </w:rPr>
            </w:pPr>
          </w:p>
        </w:tc>
        <w:tc>
          <w:tcPr>
            <w:tcW w:w="1134" w:type="dxa"/>
            <w:vAlign w:val="bottom"/>
          </w:tcPr>
          <w:p w14:paraId="2CCEFC8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125 / 145 (86)</w:t>
            </w:r>
          </w:p>
          <w:p w14:paraId="1BBB104E" w14:textId="77777777" w:rsidR="005D45AF" w:rsidRPr="00163928" w:rsidRDefault="005D45AF" w:rsidP="005D45AF">
            <w:pPr>
              <w:jc w:val="center"/>
              <w:rPr>
                <w:rFonts w:eastAsia="Times New Roman" w:cs="Times New Roman"/>
                <w:b/>
                <w:color w:val="000000"/>
                <w:sz w:val="20"/>
                <w:szCs w:val="20"/>
              </w:rPr>
            </w:pPr>
          </w:p>
          <w:p w14:paraId="726D2F77" w14:textId="77777777" w:rsidR="005D45AF" w:rsidRPr="00163928" w:rsidRDefault="005D45AF" w:rsidP="005D45AF">
            <w:pPr>
              <w:jc w:val="center"/>
              <w:rPr>
                <w:b/>
                <w:sz w:val="20"/>
                <w:szCs w:val="20"/>
              </w:rPr>
            </w:pPr>
          </w:p>
        </w:tc>
        <w:tc>
          <w:tcPr>
            <w:tcW w:w="1276" w:type="dxa"/>
            <w:vMerge/>
            <w:shd w:val="clear" w:color="auto" w:fill="auto"/>
          </w:tcPr>
          <w:p w14:paraId="61C2CBBC" w14:textId="77777777" w:rsidR="005D45AF" w:rsidRPr="00163928" w:rsidRDefault="005D45AF" w:rsidP="005D45AF">
            <w:pPr>
              <w:jc w:val="center"/>
              <w:rPr>
                <w:b/>
                <w:sz w:val="20"/>
                <w:szCs w:val="20"/>
              </w:rPr>
            </w:pPr>
          </w:p>
        </w:tc>
        <w:tc>
          <w:tcPr>
            <w:tcW w:w="1275" w:type="dxa"/>
            <w:vMerge/>
            <w:shd w:val="clear" w:color="auto" w:fill="auto"/>
          </w:tcPr>
          <w:p w14:paraId="090ECD88" w14:textId="77777777" w:rsidR="005D45AF" w:rsidRPr="00163928" w:rsidRDefault="005D45AF" w:rsidP="005D45AF">
            <w:pPr>
              <w:jc w:val="center"/>
              <w:rPr>
                <w:b/>
                <w:sz w:val="20"/>
                <w:szCs w:val="20"/>
              </w:rPr>
            </w:pPr>
          </w:p>
        </w:tc>
        <w:tc>
          <w:tcPr>
            <w:tcW w:w="1276" w:type="dxa"/>
            <w:vAlign w:val="bottom"/>
          </w:tcPr>
          <w:p w14:paraId="17EF92E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16 </w:t>
            </w:r>
            <w:r>
              <w:rPr>
                <w:rFonts w:eastAsia="Times New Roman" w:cs="Times New Roman"/>
                <w:b/>
                <w:color w:val="000000"/>
                <w:sz w:val="20"/>
                <w:szCs w:val="20"/>
              </w:rPr>
              <w:t xml:space="preserve">/ 17 </w:t>
            </w:r>
            <w:r w:rsidRPr="00163928">
              <w:rPr>
                <w:rFonts w:eastAsia="Times New Roman" w:cs="Times New Roman"/>
                <w:b/>
                <w:color w:val="000000"/>
                <w:sz w:val="20"/>
                <w:szCs w:val="20"/>
              </w:rPr>
              <w:t>(94.1)</w:t>
            </w:r>
          </w:p>
          <w:p w14:paraId="5CE3801B" w14:textId="77777777" w:rsidR="005D45AF" w:rsidRPr="00163928" w:rsidRDefault="005D45AF" w:rsidP="005D45AF">
            <w:pPr>
              <w:jc w:val="center"/>
              <w:rPr>
                <w:rFonts w:eastAsia="Times New Roman" w:cs="Times New Roman"/>
                <w:b/>
                <w:color w:val="000000"/>
                <w:sz w:val="20"/>
                <w:szCs w:val="20"/>
              </w:rPr>
            </w:pPr>
          </w:p>
          <w:p w14:paraId="1EB683FF" w14:textId="77777777" w:rsidR="005D45AF" w:rsidRPr="00163928" w:rsidRDefault="005D45AF" w:rsidP="005D45AF">
            <w:pPr>
              <w:jc w:val="center"/>
              <w:rPr>
                <w:rFonts w:eastAsia="Times New Roman" w:cs="Times New Roman"/>
                <w:b/>
                <w:color w:val="000000"/>
                <w:sz w:val="20"/>
                <w:szCs w:val="20"/>
              </w:rPr>
            </w:pPr>
          </w:p>
        </w:tc>
        <w:tc>
          <w:tcPr>
            <w:tcW w:w="1276" w:type="dxa"/>
          </w:tcPr>
          <w:p w14:paraId="5AF28E99" w14:textId="77777777" w:rsidR="005D45AF" w:rsidRPr="00163928" w:rsidRDefault="005D45AF" w:rsidP="005D45AF">
            <w:pPr>
              <w:jc w:val="center"/>
              <w:rPr>
                <w:sz w:val="20"/>
                <w:szCs w:val="20"/>
              </w:rPr>
            </w:pPr>
            <w:r w:rsidRPr="00163928">
              <w:rPr>
                <w:b/>
                <w:sz w:val="20"/>
                <w:szCs w:val="20"/>
              </w:rPr>
              <w:lastRenderedPageBreak/>
              <w:t>IN*</w:t>
            </w:r>
          </w:p>
        </w:tc>
        <w:tc>
          <w:tcPr>
            <w:tcW w:w="1417" w:type="dxa"/>
            <w:vMerge/>
          </w:tcPr>
          <w:p w14:paraId="26556FEE" w14:textId="77777777" w:rsidR="005D45AF" w:rsidRPr="00163928" w:rsidRDefault="005D45AF" w:rsidP="005D45AF">
            <w:pPr>
              <w:rPr>
                <w:b/>
                <w:sz w:val="20"/>
                <w:szCs w:val="20"/>
              </w:rPr>
            </w:pPr>
          </w:p>
        </w:tc>
      </w:tr>
      <w:tr w:rsidR="005D45AF" w:rsidRPr="00163928" w14:paraId="4CB5C7F1" w14:textId="77777777" w:rsidTr="005D45AF">
        <w:tc>
          <w:tcPr>
            <w:tcW w:w="1560" w:type="dxa"/>
            <w:vMerge/>
          </w:tcPr>
          <w:p w14:paraId="2A57CDAB" w14:textId="77777777" w:rsidR="005D45AF" w:rsidRPr="00163928" w:rsidRDefault="005D45AF" w:rsidP="005D45AF">
            <w:pPr>
              <w:rPr>
                <w:sz w:val="20"/>
                <w:szCs w:val="20"/>
              </w:rPr>
            </w:pPr>
          </w:p>
        </w:tc>
        <w:tc>
          <w:tcPr>
            <w:tcW w:w="1560" w:type="dxa"/>
          </w:tcPr>
          <w:p w14:paraId="0579D0C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vAlign w:val="bottom"/>
          </w:tcPr>
          <w:p w14:paraId="2D4BD40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Use of a validated skin tool at diagnosis of JDM</w:t>
            </w:r>
          </w:p>
          <w:p w14:paraId="51114FE1" w14:textId="77777777" w:rsidR="005D45AF" w:rsidRPr="00163928" w:rsidRDefault="005D45AF" w:rsidP="005D45AF">
            <w:pPr>
              <w:rPr>
                <w:rFonts w:eastAsia="Times New Roman" w:cs="Times New Roman"/>
                <w:color w:val="000000"/>
                <w:sz w:val="20"/>
                <w:szCs w:val="20"/>
              </w:rPr>
            </w:pPr>
          </w:p>
          <w:p w14:paraId="20324DF2" w14:textId="77777777" w:rsidR="005D45AF" w:rsidRPr="00163928" w:rsidRDefault="005D45AF" w:rsidP="005D45AF">
            <w:pPr>
              <w:rPr>
                <w:rFonts w:eastAsia="Times New Roman" w:cs="Times New Roman"/>
                <w:color w:val="000000"/>
                <w:sz w:val="20"/>
                <w:szCs w:val="20"/>
              </w:rPr>
            </w:pPr>
          </w:p>
        </w:tc>
        <w:tc>
          <w:tcPr>
            <w:tcW w:w="1134" w:type="dxa"/>
            <w:vAlign w:val="bottom"/>
          </w:tcPr>
          <w:p w14:paraId="44E5034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85 / 226</w:t>
            </w:r>
          </w:p>
          <w:p w14:paraId="20BB5D6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(38)</w:t>
            </w:r>
          </w:p>
          <w:p w14:paraId="4EFB5BD6" w14:textId="77777777" w:rsidR="005D45AF" w:rsidRPr="00163928" w:rsidRDefault="005D45AF" w:rsidP="005D45AF">
            <w:pPr>
              <w:jc w:val="center"/>
              <w:rPr>
                <w:rFonts w:eastAsia="Times New Roman" w:cs="Times New Roman"/>
                <w:color w:val="000000"/>
                <w:sz w:val="20"/>
                <w:szCs w:val="20"/>
              </w:rPr>
            </w:pPr>
          </w:p>
          <w:p w14:paraId="1BFF00A7" w14:textId="77777777" w:rsidR="005D45AF" w:rsidRPr="00163928" w:rsidRDefault="005D45AF" w:rsidP="005D45AF">
            <w:pPr>
              <w:jc w:val="center"/>
              <w:rPr>
                <w:rFonts w:eastAsia="Times New Roman" w:cs="Times New Roman"/>
                <w:color w:val="000000"/>
                <w:sz w:val="20"/>
                <w:szCs w:val="20"/>
              </w:rPr>
            </w:pPr>
          </w:p>
          <w:p w14:paraId="20C8CD54" w14:textId="77777777" w:rsidR="005D45AF" w:rsidRDefault="005D45AF" w:rsidP="005D45AF">
            <w:pPr>
              <w:jc w:val="center"/>
              <w:rPr>
                <w:rFonts w:eastAsia="Times New Roman" w:cs="Times New Roman"/>
                <w:color w:val="000000"/>
                <w:sz w:val="20"/>
                <w:szCs w:val="20"/>
              </w:rPr>
            </w:pPr>
          </w:p>
          <w:p w14:paraId="56008B4E" w14:textId="77777777" w:rsidR="00740F12" w:rsidRPr="00163928" w:rsidRDefault="00740F12" w:rsidP="005D45AF">
            <w:pPr>
              <w:jc w:val="center"/>
              <w:rPr>
                <w:rFonts w:eastAsia="Times New Roman" w:cs="Times New Roman"/>
                <w:color w:val="000000"/>
                <w:sz w:val="20"/>
                <w:szCs w:val="20"/>
              </w:rPr>
            </w:pPr>
          </w:p>
          <w:p w14:paraId="5279CE01" w14:textId="77777777" w:rsidR="005D45AF" w:rsidRPr="00163928" w:rsidRDefault="005D45AF" w:rsidP="005D45AF">
            <w:pPr>
              <w:jc w:val="center"/>
              <w:rPr>
                <w:b/>
                <w:sz w:val="20"/>
                <w:szCs w:val="20"/>
              </w:rPr>
            </w:pPr>
          </w:p>
        </w:tc>
        <w:tc>
          <w:tcPr>
            <w:tcW w:w="1134" w:type="dxa"/>
            <w:vAlign w:val="bottom"/>
          </w:tcPr>
          <w:p w14:paraId="25E0E8F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162 / 224 (72)</w:t>
            </w:r>
          </w:p>
          <w:p w14:paraId="4054FA3B" w14:textId="77777777" w:rsidR="005D45AF" w:rsidRPr="00163928" w:rsidRDefault="005D45AF" w:rsidP="005D45AF">
            <w:pPr>
              <w:jc w:val="center"/>
              <w:rPr>
                <w:rFonts w:eastAsia="Times New Roman" w:cs="Times New Roman"/>
                <w:b/>
                <w:color w:val="000000"/>
                <w:sz w:val="20"/>
                <w:szCs w:val="20"/>
              </w:rPr>
            </w:pPr>
          </w:p>
          <w:p w14:paraId="1710885F" w14:textId="77777777" w:rsidR="005D45AF" w:rsidRPr="00163928" w:rsidRDefault="005D45AF" w:rsidP="005D45AF">
            <w:pPr>
              <w:jc w:val="center"/>
              <w:rPr>
                <w:rFonts w:eastAsia="Times New Roman" w:cs="Times New Roman"/>
                <w:b/>
                <w:color w:val="000000"/>
                <w:sz w:val="20"/>
                <w:szCs w:val="20"/>
              </w:rPr>
            </w:pPr>
          </w:p>
          <w:p w14:paraId="704C5D4E" w14:textId="77777777" w:rsidR="005D45AF" w:rsidRDefault="005D45AF" w:rsidP="005D45AF">
            <w:pPr>
              <w:jc w:val="center"/>
              <w:rPr>
                <w:rFonts w:eastAsia="Times New Roman" w:cs="Times New Roman"/>
                <w:b/>
                <w:color w:val="000000"/>
                <w:sz w:val="20"/>
                <w:szCs w:val="20"/>
              </w:rPr>
            </w:pPr>
          </w:p>
          <w:p w14:paraId="6DED1E4D" w14:textId="77777777" w:rsidR="00740F12" w:rsidRPr="00163928" w:rsidRDefault="00740F12" w:rsidP="005D45AF">
            <w:pPr>
              <w:jc w:val="center"/>
              <w:rPr>
                <w:rFonts w:eastAsia="Times New Roman" w:cs="Times New Roman"/>
                <w:b/>
                <w:color w:val="000000"/>
                <w:sz w:val="20"/>
                <w:szCs w:val="20"/>
              </w:rPr>
            </w:pPr>
          </w:p>
          <w:p w14:paraId="3CA46D67" w14:textId="77777777" w:rsidR="005D45AF" w:rsidRPr="00163928" w:rsidRDefault="005D45AF" w:rsidP="005D45AF">
            <w:pPr>
              <w:jc w:val="center"/>
              <w:rPr>
                <w:b/>
                <w:sz w:val="20"/>
                <w:szCs w:val="20"/>
              </w:rPr>
            </w:pPr>
          </w:p>
        </w:tc>
        <w:tc>
          <w:tcPr>
            <w:tcW w:w="1134" w:type="dxa"/>
            <w:vAlign w:val="bottom"/>
          </w:tcPr>
          <w:p w14:paraId="0B05C9D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52 / 141 (37)</w:t>
            </w:r>
          </w:p>
          <w:p w14:paraId="781CB9CE" w14:textId="77777777" w:rsidR="005D45AF" w:rsidRPr="00163928" w:rsidRDefault="005D45AF" w:rsidP="005D45AF">
            <w:pPr>
              <w:jc w:val="center"/>
              <w:rPr>
                <w:rFonts w:eastAsia="Times New Roman" w:cs="Times New Roman"/>
                <w:color w:val="000000"/>
                <w:sz w:val="20"/>
                <w:szCs w:val="20"/>
              </w:rPr>
            </w:pPr>
          </w:p>
          <w:p w14:paraId="01111458" w14:textId="77777777" w:rsidR="005D45AF" w:rsidRPr="00163928" w:rsidRDefault="005D45AF" w:rsidP="005D45AF">
            <w:pPr>
              <w:jc w:val="center"/>
              <w:rPr>
                <w:rFonts w:eastAsia="Times New Roman" w:cs="Times New Roman"/>
                <w:color w:val="000000"/>
                <w:sz w:val="20"/>
                <w:szCs w:val="20"/>
              </w:rPr>
            </w:pPr>
          </w:p>
          <w:p w14:paraId="074614DE" w14:textId="77777777" w:rsidR="005D45AF" w:rsidRDefault="005D45AF" w:rsidP="005D45AF">
            <w:pPr>
              <w:jc w:val="center"/>
              <w:rPr>
                <w:rFonts w:eastAsia="Times New Roman" w:cs="Times New Roman"/>
                <w:color w:val="000000"/>
                <w:sz w:val="20"/>
                <w:szCs w:val="20"/>
              </w:rPr>
            </w:pPr>
          </w:p>
          <w:p w14:paraId="3CB0708D" w14:textId="77777777" w:rsidR="00740F12" w:rsidRPr="00163928" w:rsidRDefault="00740F12" w:rsidP="005D45AF">
            <w:pPr>
              <w:jc w:val="center"/>
              <w:rPr>
                <w:rFonts w:eastAsia="Times New Roman" w:cs="Times New Roman"/>
                <w:color w:val="000000"/>
                <w:sz w:val="20"/>
                <w:szCs w:val="20"/>
              </w:rPr>
            </w:pPr>
          </w:p>
          <w:p w14:paraId="269B3229" w14:textId="77777777" w:rsidR="005D45AF" w:rsidRPr="00163928" w:rsidRDefault="005D45AF" w:rsidP="005D45AF">
            <w:pPr>
              <w:jc w:val="center"/>
              <w:rPr>
                <w:b/>
                <w:sz w:val="20"/>
                <w:szCs w:val="20"/>
              </w:rPr>
            </w:pPr>
          </w:p>
        </w:tc>
        <w:tc>
          <w:tcPr>
            <w:tcW w:w="1134" w:type="dxa"/>
            <w:vAlign w:val="bottom"/>
          </w:tcPr>
          <w:p w14:paraId="2AE0260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125 / 141 (89)</w:t>
            </w:r>
          </w:p>
          <w:p w14:paraId="741E9AB0" w14:textId="77777777" w:rsidR="005D45AF" w:rsidRPr="00163928" w:rsidRDefault="005D45AF" w:rsidP="005D45AF">
            <w:pPr>
              <w:jc w:val="center"/>
              <w:rPr>
                <w:rFonts w:eastAsia="Times New Roman" w:cs="Times New Roman"/>
                <w:b/>
                <w:color w:val="000000"/>
                <w:sz w:val="20"/>
                <w:szCs w:val="20"/>
              </w:rPr>
            </w:pPr>
          </w:p>
          <w:p w14:paraId="55213B79" w14:textId="77777777" w:rsidR="005D45AF" w:rsidRPr="00163928" w:rsidRDefault="005D45AF" w:rsidP="005D45AF">
            <w:pPr>
              <w:jc w:val="center"/>
              <w:rPr>
                <w:rFonts w:eastAsia="Times New Roman" w:cs="Times New Roman"/>
                <w:b/>
                <w:color w:val="000000"/>
                <w:sz w:val="20"/>
                <w:szCs w:val="20"/>
              </w:rPr>
            </w:pPr>
          </w:p>
          <w:p w14:paraId="76F377FB" w14:textId="77777777" w:rsidR="005D45AF" w:rsidRDefault="005D45AF" w:rsidP="005D45AF">
            <w:pPr>
              <w:jc w:val="center"/>
              <w:rPr>
                <w:rFonts w:eastAsia="Times New Roman" w:cs="Times New Roman"/>
                <w:b/>
                <w:color w:val="000000"/>
                <w:sz w:val="20"/>
                <w:szCs w:val="20"/>
              </w:rPr>
            </w:pPr>
          </w:p>
          <w:p w14:paraId="57DA9F5F" w14:textId="77777777" w:rsidR="00740F12" w:rsidRPr="00163928" w:rsidRDefault="00740F12" w:rsidP="005D45AF">
            <w:pPr>
              <w:jc w:val="center"/>
              <w:rPr>
                <w:rFonts w:eastAsia="Times New Roman" w:cs="Times New Roman"/>
                <w:b/>
                <w:color w:val="000000"/>
                <w:sz w:val="20"/>
                <w:szCs w:val="20"/>
              </w:rPr>
            </w:pPr>
          </w:p>
          <w:p w14:paraId="754ECF04" w14:textId="77777777" w:rsidR="005D45AF" w:rsidRPr="00163928" w:rsidRDefault="005D45AF" w:rsidP="005D45AF">
            <w:pPr>
              <w:jc w:val="center"/>
              <w:rPr>
                <w:b/>
                <w:sz w:val="20"/>
                <w:szCs w:val="20"/>
              </w:rPr>
            </w:pPr>
          </w:p>
        </w:tc>
        <w:tc>
          <w:tcPr>
            <w:tcW w:w="1276" w:type="dxa"/>
            <w:vMerge w:val="restart"/>
            <w:shd w:val="clear" w:color="auto" w:fill="auto"/>
          </w:tcPr>
          <w:p w14:paraId="6B68CFF3" w14:textId="77777777" w:rsidR="005D45AF" w:rsidRPr="00163928" w:rsidRDefault="005D45AF" w:rsidP="005D45AF">
            <w:pPr>
              <w:jc w:val="center"/>
              <w:rPr>
                <w:sz w:val="20"/>
                <w:szCs w:val="20"/>
              </w:rPr>
            </w:pPr>
            <w:r w:rsidRPr="00163928">
              <w:rPr>
                <w:sz w:val="20"/>
                <w:szCs w:val="20"/>
              </w:rPr>
              <w:t>Looking for rashes / skin signs that may suggest active JDM</w:t>
            </w:r>
          </w:p>
          <w:p w14:paraId="2EFE9517" w14:textId="77777777" w:rsidR="005D45AF" w:rsidRPr="00163928" w:rsidRDefault="005D45AF" w:rsidP="005D45AF">
            <w:pPr>
              <w:jc w:val="center"/>
              <w:rPr>
                <w:b/>
                <w:sz w:val="20"/>
                <w:szCs w:val="20"/>
              </w:rPr>
            </w:pPr>
            <w:r w:rsidRPr="00163928">
              <w:rPr>
                <w:b/>
                <w:sz w:val="20"/>
                <w:szCs w:val="20"/>
              </w:rPr>
              <w:t>187 / 197 (95)</w:t>
            </w:r>
          </w:p>
        </w:tc>
        <w:tc>
          <w:tcPr>
            <w:tcW w:w="1275" w:type="dxa"/>
            <w:vMerge w:val="restart"/>
            <w:shd w:val="clear" w:color="auto" w:fill="auto"/>
          </w:tcPr>
          <w:p w14:paraId="77AA57E9" w14:textId="77777777" w:rsidR="005D45AF" w:rsidRPr="00163928" w:rsidRDefault="005D45AF" w:rsidP="005D45AF">
            <w:pPr>
              <w:jc w:val="center"/>
              <w:rPr>
                <w:sz w:val="20"/>
                <w:szCs w:val="20"/>
              </w:rPr>
            </w:pPr>
            <w:r w:rsidRPr="00163928">
              <w:rPr>
                <w:sz w:val="20"/>
                <w:szCs w:val="20"/>
              </w:rPr>
              <w:t>Looking for rashes / skin signs that may suggest active JDM</w:t>
            </w:r>
          </w:p>
          <w:p w14:paraId="5CFB8D90" w14:textId="77777777" w:rsidR="005D45AF" w:rsidRPr="00163928" w:rsidRDefault="005D45AF" w:rsidP="005D45AF">
            <w:pPr>
              <w:jc w:val="center"/>
              <w:rPr>
                <w:b/>
                <w:sz w:val="20"/>
                <w:szCs w:val="20"/>
              </w:rPr>
            </w:pPr>
            <w:r w:rsidRPr="00163928">
              <w:rPr>
                <w:b/>
                <w:sz w:val="20"/>
                <w:szCs w:val="20"/>
              </w:rPr>
              <w:t>83 / 102 (81)</w:t>
            </w:r>
          </w:p>
        </w:tc>
        <w:tc>
          <w:tcPr>
            <w:tcW w:w="1276" w:type="dxa"/>
            <w:vAlign w:val="bottom"/>
          </w:tcPr>
          <w:p w14:paraId="3972BA5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14 </w:t>
            </w:r>
            <w:r>
              <w:rPr>
                <w:rFonts w:eastAsia="Times New Roman" w:cs="Times New Roman"/>
                <w:b/>
                <w:color w:val="000000"/>
                <w:sz w:val="20"/>
                <w:szCs w:val="20"/>
              </w:rPr>
              <w:t xml:space="preserve">/ 17 </w:t>
            </w:r>
            <w:r w:rsidRPr="00163928">
              <w:rPr>
                <w:rFonts w:eastAsia="Times New Roman" w:cs="Times New Roman"/>
                <w:b/>
                <w:color w:val="000000"/>
                <w:sz w:val="20"/>
                <w:szCs w:val="20"/>
              </w:rPr>
              <w:t>(82.4)</w:t>
            </w:r>
          </w:p>
          <w:p w14:paraId="016333BD" w14:textId="77777777" w:rsidR="005D45AF" w:rsidRPr="00163928" w:rsidRDefault="005D45AF" w:rsidP="005D45AF">
            <w:pPr>
              <w:jc w:val="center"/>
              <w:rPr>
                <w:rFonts w:eastAsia="Times New Roman" w:cs="Times New Roman"/>
                <w:b/>
                <w:color w:val="000000"/>
                <w:sz w:val="20"/>
                <w:szCs w:val="20"/>
              </w:rPr>
            </w:pPr>
          </w:p>
          <w:p w14:paraId="55C47981" w14:textId="77777777" w:rsidR="005D45AF" w:rsidRPr="00163928" w:rsidRDefault="005D45AF" w:rsidP="005D45AF">
            <w:pPr>
              <w:jc w:val="center"/>
              <w:rPr>
                <w:rFonts w:eastAsia="Times New Roman" w:cs="Times New Roman"/>
                <w:b/>
                <w:color w:val="000000"/>
                <w:sz w:val="20"/>
                <w:szCs w:val="20"/>
              </w:rPr>
            </w:pPr>
          </w:p>
          <w:p w14:paraId="6D762B45" w14:textId="77777777" w:rsidR="005D45AF" w:rsidRDefault="005D45AF" w:rsidP="005D45AF">
            <w:pPr>
              <w:jc w:val="center"/>
              <w:rPr>
                <w:rFonts w:eastAsia="Times New Roman" w:cs="Times New Roman"/>
                <w:b/>
                <w:color w:val="000000"/>
                <w:sz w:val="20"/>
                <w:szCs w:val="20"/>
              </w:rPr>
            </w:pPr>
          </w:p>
          <w:p w14:paraId="7920EAA8" w14:textId="77777777" w:rsidR="00740F12" w:rsidRPr="00163928" w:rsidRDefault="00740F12" w:rsidP="005D45AF">
            <w:pPr>
              <w:jc w:val="center"/>
              <w:rPr>
                <w:rFonts w:eastAsia="Times New Roman" w:cs="Times New Roman"/>
                <w:b/>
                <w:color w:val="000000"/>
                <w:sz w:val="20"/>
                <w:szCs w:val="20"/>
              </w:rPr>
            </w:pPr>
          </w:p>
          <w:p w14:paraId="6966E076" w14:textId="77777777" w:rsidR="005D45AF" w:rsidRPr="00163928" w:rsidRDefault="005D45AF" w:rsidP="005D45AF">
            <w:pPr>
              <w:jc w:val="center"/>
              <w:rPr>
                <w:rFonts w:eastAsia="Times New Roman" w:cs="Times New Roman"/>
                <w:color w:val="000000"/>
                <w:sz w:val="20"/>
                <w:szCs w:val="20"/>
              </w:rPr>
            </w:pPr>
          </w:p>
        </w:tc>
        <w:tc>
          <w:tcPr>
            <w:tcW w:w="1276" w:type="dxa"/>
          </w:tcPr>
          <w:p w14:paraId="2ABE0C60" w14:textId="77777777" w:rsidR="005D45AF" w:rsidRPr="00163928" w:rsidRDefault="005D45AF" w:rsidP="005D45AF">
            <w:pPr>
              <w:jc w:val="center"/>
              <w:rPr>
                <w:sz w:val="20"/>
                <w:szCs w:val="20"/>
              </w:rPr>
            </w:pPr>
            <w:r w:rsidRPr="00163928">
              <w:rPr>
                <w:b/>
                <w:sz w:val="20"/>
                <w:szCs w:val="20"/>
              </w:rPr>
              <w:t>IN*</w:t>
            </w:r>
          </w:p>
        </w:tc>
        <w:tc>
          <w:tcPr>
            <w:tcW w:w="1417" w:type="dxa"/>
            <w:vMerge/>
          </w:tcPr>
          <w:p w14:paraId="57ED7BDE" w14:textId="77777777" w:rsidR="005D45AF" w:rsidRPr="00163928" w:rsidRDefault="005D45AF" w:rsidP="005D45AF">
            <w:pPr>
              <w:rPr>
                <w:b/>
                <w:sz w:val="20"/>
                <w:szCs w:val="20"/>
              </w:rPr>
            </w:pPr>
          </w:p>
        </w:tc>
      </w:tr>
      <w:tr w:rsidR="005D45AF" w:rsidRPr="00163928" w14:paraId="607D1F2D" w14:textId="77777777" w:rsidTr="005D45AF">
        <w:tc>
          <w:tcPr>
            <w:tcW w:w="1560" w:type="dxa"/>
            <w:vMerge/>
          </w:tcPr>
          <w:p w14:paraId="74C44FA6" w14:textId="77777777" w:rsidR="005D45AF" w:rsidRPr="00163928" w:rsidRDefault="005D45AF" w:rsidP="005D45AF">
            <w:pPr>
              <w:rPr>
                <w:sz w:val="20"/>
                <w:szCs w:val="20"/>
              </w:rPr>
            </w:pPr>
          </w:p>
        </w:tc>
        <w:tc>
          <w:tcPr>
            <w:tcW w:w="1560" w:type="dxa"/>
          </w:tcPr>
          <w:p w14:paraId="2A30911C"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243BB81D"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Use of the Cutaneous Assessment Tool (CAT) at JDM diagnosis</w:t>
            </w:r>
          </w:p>
          <w:p w14:paraId="2212FB51" w14:textId="77777777" w:rsidR="005D45AF" w:rsidRPr="00163928" w:rsidRDefault="005D45AF" w:rsidP="005D45AF">
            <w:pPr>
              <w:rPr>
                <w:rFonts w:eastAsia="Times New Roman" w:cs="Times New Roman"/>
                <w:i/>
                <w:iCs/>
                <w:color w:val="000000"/>
                <w:sz w:val="20"/>
                <w:szCs w:val="20"/>
              </w:rPr>
            </w:pPr>
          </w:p>
          <w:p w14:paraId="4D40108A" w14:textId="77777777" w:rsidR="005D45AF" w:rsidRPr="00163928" w:rsidRDefault="005D45AF" w:rsidP="005D45AF">
            <w:pPr>
              <w:rPr>
                <w:rFonts w:eastAsia="Times New Roman" w:cs="Times New Roman"/>
                <w:i/>
                <w:iCs/>
                <w:color w:val="000000"/>
                <w:sz w:val="20"/>
                <w:szCs w:val="20"/>
              </w:rPr>
            </w:pPr>
          </w:p>
          <w:p w14:paraId="2DC76E3A" w14:textId="77777777" w:rsidR="005D45AF" w:rsidRPr="00163928" w:rsidRDefault="005D45AF" w:rsidP="005D45AF">
            <w:pPr>
              <w:rPr>
                <w:rFonts w:eastAsia="Times New Roman" w:cs="Times New Roman"/>
                <w:i/>
                <w:iCs/>
                <w:color w:val="000000"/>
                <w:sz w:val="20"/>
                <w:szCs w:val="20"/>
              </w:rPr>
            </w:pPr>
          </w:p>
          <w:p w14:paraId="56DC76B8" w14:textId="77777777" w:rsidR="005D45AF" w:rsidRPr="00163928" w:rsidRDefault="005D45AF" w:rsidP="005D45AF">
            <w:pPr>
              <w:rPr>
                <w:rFonts w:eastAsia="Times New Roman" w:cs="Times New Roman"/>
                <w:i/>
                <w:iCs/>
                <w:color w:val="000000"/>
                <w:sz w:val="20"/>
                <w:szCs w:val="20"/>
              </w:rPr>
            </w:pPr>
          </w:p>
          <w:p w14:paraId="62C34DE7" w14:textId="77777777" w:rsidR="005D45AF" w:rsidRPr="00163928" w:rsidRDefault="005D45AF" w:rsidP="005D45AF">
            <w:pPr>
              <w:rPr>
                <w:rFonts w:eastAsia="Times New Roman" w:cs="Times New Roman"/>
                <w:i/>
                <w:iCs/>
                <w:color w:val="000000"/>
                <w:sz w:val="20"/>
                <w:szCs w:val="20"/>
              </w:rPr>
            </w:pPr>
          </w:p>
          <w:p w14:paraId="799087AF"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8B22C9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77 / 198 (39)</w:t>
            </w:r>
          </w:p>
          <w:p w14:paraId="2664E1BD" w14:textId="77777777" w:rsidR="005D45AF" w:rsidRPr="00163928" w:rsidRDefault="005D45AF" w:rsidP="005D45AF">
            <w:pPr>
              <w:jc w:val="center"/>
              <w:rPr>
                <w:rFonts w:eastAsia="Times New Roman" w:cs="Times New Roman"/>
                <w:color w:val="000000"/>
                <w:sz w:val="20"/>
                <w:szCs w:val="20"/>
              </w:rPr>
            </w:pPr>
          </w:p>
          <w:p w14:paraId="0734DD71" w14:textId="77777777" w:rsidR="005D45AF" w:rsidRPr="00163928" w:rsidRDefault="005D45AF" w:rsidP="005D45AF">
            <w:pPr>
              <w:jc w:val="center"/>
              <w:rPr>
                <w:rFonts w:eastAsia="Times New Roman" w:cs="Times New Roman"/>
                <w:color w:val="000000"/>
                <w:sz w:val="20"/>
                <w:szCs w:val="20"/>
              </w:rPr>
            </w:pPr>
          </w:p>
          <w:p w14:paraId="121FD9FF" w14:textId="77777777" w:rsidR="005D45AF" w:rsidRPr="00163928" w:rsidRDefault="005D45AF" w:rsidP="005D45AF">
            <w:pPr>
              <w:jc w:val="center"/>
              <w:rPr>
                <w:rFonts w:eastAsia="Times New Roman" w:cs="Times New Roman"/>
                <w:color w:val="000000"/>
                <w:sz w:val="20"/>
                <w:szCs w:val="20"/>
              </w:rPr>
            </w:pPr>
          </w:p>
          <w:p w14:paraId="6AFAC9FA" w14:textId="77777777" w:rsidR="005D45AF" w:rsidRPr="00163928" w:rsidRDefault="005D45AF" w:rsidP="005D45AF">
            <w:pPr>
              <w:jc w:val="center"/>
              <w:rPr>
                <w:rFonts w:eastAsia="Times New Roman" w:cs="Times New Roman"/>
                <w:color w:val="000000"/>
                <w:sz w:val="20"/>
                <w:szCs w:val="20"/>
              </w:rPr>
            </w:pPr>
          </w:p>
          <w:p w14:paraId="32235A75" w14:textId="77777777" w:rsidR="005D45AF" w:rsidRPr="00163928" w:rsidRDefault="005D45AF" w:rsidP="005D45AF">
            <w:pPr>
              <w:jc w:val="center"/>
              <w:rPr>
                <w:rFonts w:eastAsia="Times New Roman" w:cs="Times New Roman"/>
                <w:color w:val="000000"/>
                <w:sz w:val="20"/>
                <w:szCs w:val="20"/>
              </w:rPr>
            </w:pPr>
          </w:p>
          <w:p w14:paraId="1151FDDE" w14:textId="77777777" w:rsidR="005D45AF" w:rsidRPr="00163928" w:rsidRDefault="005D45AF" w:rsidP="005D45AF">
            <w:pPr>
              <w:jc w:val="center"/>
              <w:rPr>
                <w:rFonts w:eastAsia="Times New Roman" w:cs="Times New Roman"/>
                <w:color w:val="000000"/>
                <w:sz w:val="20"/>
                <w:szCs w:val="20"/>
              </w:rPr>
            </w:pPr>
          </w:p>
          <w:p w14:paraId="1184EC71" w14:textId="77777777" w:rsidR="005D45AF" w:rsidRPr="00163928" w:rsidRDefault="005D45AF" w:rsidP="005D45AF">
            <w:pPr>
              <w:jc w:val="center"/>
              <w:rPr>
                <w:rFonts w:eastAsia="Times New Roman" w:cs="Times New Roman"/>
                <w:color w:val="000000"/>
                <w:sz w:val="20"/>
                <w:szCs w:val="20"/>
              </w:rPr>
            </w:pPr>
          </w:p>
          <w:p w14:paraId="336F66C5" w14:textId="77777777" w:rsidR="005D45AF" w:rsidRPr="00163928" w:rsidRDefault="005D45AF" w:rsidP="005D45AF">
            <w:pPr>
              <w:jc w:val="center"/>
              <w:rPr>
                <w:rFonts w:eastAsia="Times New Roman" w:cs="Times New Roman"/>
                <w:color w:val="000000"/>
                <w:sz w:val="20"/>
                <w:szCs w:val="20"/>
              </w:rPr>
            </w:pPr>
          </w:p>
          <w:p w14:paraId="53C6647D" w14:textId="77777777" w:rsidR="005D45AF" w:rsidRPr="00163928" w:rsidRDefault="005D45AF" w:rsidP="005D45AF">
            <w:pPr>
              <w:jc w:val="center"/>
              <w:rPr>
                <w:b/>
                <w:sz w:val="20"/>
                <w:szCs w:val="20"/>
              </w:rPr>
            </w:pPr>
          </w:p>
        </w:tc>
        <w:tc>
          <w:tcPr>
            <w:tcW w:w="1134" w:type="dxa"/>
            <w:vAlign w:val="bottom"/>
          </w:tcPr>
          <w:p w14:paraId="7D09EFD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147 / 199 (74)</w:t>
            </w:r>
          </w:p>
          <w:p w14:paraId="0143028C" w14:textId="77777777" w:rsidR="005D45AF" w:rsidRPr="00163928" w:rsidRDefault="005D45AF" w:rsidP="005D45AF">
            <w:pPr>
              <w:jc w:val="center"/>
              <w:rPr>
                <w:rFonts w:eastAsia="Times New Roman" w:cs="Times New Roman"/>
                <w:b/>
                <w:color w:val="000000"/>
                <w:sz w:val="20"/>
                <w:szCs w:val="20"/>
              </w:rPr>
            </w:pPr>
          </w:p>
          <w:p w14:paraId="02C556A8" w14:textId="77777777" w:rsidR="005D45AF" w:rsidRPr="00163928" w:rsidRDefault="005D45AF" w:rsidP="005D45AF">
            <w:pPr>
              <w:jc w:val="center"/>
              <w:rPr>
                <w:rFonts w:eastAsia="Times New Roman" w:cs="Times New Roman"/>
                <w:b/>
                <w:color w:val="000000"/>
                <w:sz w:val="20"/>
                <w:szCs w:val="20"/>
              </w:rPr>
            </w:pPr>
          </w:p>
          <w:p w14:paraId="679A1B6F" w14:textId="77777777" w:rsidR="005D45AF" w:rsidRPr="00163928" w:rsidRDefault="005D45AF" w:rsidP="005D45AF">
            <w:pPr>
              <w:jc w:val="center"/>
              <w:rPr>
                <w:rFonts w:eastAsia="Times New Roman" w:cs="Times New Roman"/>
                <w:b/>
                <w:color w:val="000000"/>
                <w:sz w:val="20"/>
                <w:szCs w:val="20"/>
              </w:rPr>
            </w:pPr>
          </w:p>
          <w:p w14:paraId="1E1B63B4" w14:textId="77777777" w:rsidR="005D45AF" w:rsidRPr="00163928" w:rsidRDefault="005D45AF" w:rsidP="005D45AF">
            <w:pPr>
              <w:jc w:val="center"/>
              <w:rPr>
                <w:rFonts w:eastAsia="Times New Roman" w:cs="Times New Roman"/>
                <w:b/>
                <w:color w:val="000000"/>
                <w:sz w:val="20"/>
                <w:szCs w:val="20"/>
              </w:rPr>
            </w:pPr>
          </w:p>
          <w:p w14:paraId="1BCCAA9D" w14:textId="77777777" w:rsidR="005D45AF" w:rsidRPr="00163928" w:rsidRDefault="005D45AF" w:rsidP="005D45AF">
            <w:pPr>
              <w:jc w:val="center"/>
              <w:rPr>
                <w:rFonts w:eastAsia="Times New Roman" w:cs="Times New Roman"/>
                <w:b/>
                <w:color w:val="000000"/>
                <w:sz w:val="20"/>
                <w:szCs w:val="20"/>
              </w:rPr>
            </w:pPr>
          </w:p>
          <w:p w14:paraId="15BA01AF" w14:textId="77777777" w:rsidR="005D45AF" w:rsidRPr="00163928" w:rsidRDefault="005D45AF" w:rsidP="005D45AF">
            <w:pPr>
              <w:jc w:val="center"/>
              <w:rPr>
                <w:rFonts w:eastAsia="Times New Roman" w:cs="Times New Roman"/>
                <w:b/>
                <w:color w:val="000000"/>
                <w:sz w:val="20"/>
                <w:szCs w:val="20"/>
              </w:rPr>
            </w:pPr>
          </w:p>
          <w:p w14:paraId="1BDF5657" w14:textId="77777777" w:rsidR="005D45AF" w:rsidRPr="00163928" w:rsidRDefault="005D45AF" w:rsidP="005D45AF">
            <w:pPr>
              <w:jc w:val="center"/>
              <w:rPr>
                <w:rFonts w:eastAsia="Times New Roman" w:cs="Times New Roman"/>
                <w:b/>
                <w:color w:val="000000"/>
                <w:sz w:val="20"/>
                <w:szCs w:val="20"/>
              </w:rPr>
            </w:pPr>
          </w:p>
          <w:p w14:paraId="6200112F" w14:textId="77777777" w:rsidR="005D45AF" w:rsidRPr="00163928" w:rsidRDefault="005D45AF" w:rsidP="005D45AF">
            <w:pPr>
              <w:jc w:val="center"/>
              <w:rPr>
                <w:rFonts w:eastAsia="Times New Roman" w:cs="Times New Roman"/>
                <w:b/>
                <w:color w:val="000000"/>
                <w:sz w:val="20"/>
                <w:szCs w:val="20"/>
              </w:rPr>
            </w:pPr>
          </w:p>
          <w:p w14:paraId="37A02027" w14:textId="77777777" w:rsidR="005D45AF" w:rsidRPr="00163928" w:rsidRDefault="005D45AF" w:rsidP="005D45AF">
            <w:pPr>
              <w:jc w:val="center"/>
              <w:rPr>
                <w:b/>
                <w:sz w:val="20"/>
                <w:szCs w:val="20"/>
              </w:rPr>
            </w:pPr>
          </w:p>
        </w:tc>
        <w:tc>
          <w:tcPr>
            <w:tcW w:w="1134" w:type="dxa"/>
            <w:vAlign w:val="bottom"/>
          </w:tcPr>
          <w:p w14:paraId="14FE371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44 / 134 (33)</w:t>
            </w:r>
          </w:p>
          <w:p w14:paraId="7794F6D3" w14:textId="77777777" w:rsidR="005D45AF" w:rsidRPr="00163928" w:rsidRDefault="005D45AF" w:rsidP="005D45AF">
            <w:pPr>
              <w:jc w:val="center"/>
              <w:rPr>
                <w:rFonts w:eastAsia="Times New Roman" w:cs="Times New Roman"/>
                <w:color w:val="000000"/>
                <w:sz w:val="20"/>
                <w:szCs w:val="20"/>
              </w:rPr>
            </w:pPr>
          </w:p>
          <w:p w14:paraId="28CDEBB3" w14:textId="77777777" w:rsidR="005D45AF" w:rsidRPr="00163928" w:rsidRDefault="005D45AF" w:rsidP="005D45AF">
            <w:pPr>
              <w:jc w:val="center"/>
              <w:rPr>
                <w:rFonts w:eastAsia="Times New Roman" w:cs="Times New Roman"/>
                <w:color w:val="000000"/>
                <w:sz w:val="20"/>
                <w:szCs w:val="20"/>
              </w:rPr>
            </w:pPr>
          </w:p>
          <w:p w14:paraId="7ED7ECFE" w14:textId="77777777" w:rsidR="005D45AF" w:rsidRPr="00163928" w:rsidRDefault="005D45AF" w:rsidP="005D45AF">
            <w:pPr>
              <w:jc w:val="center"/>
              <w:rPr>
                <w:rFonts w:eastAsia="Times New Roman" w:cs="Times New Roman"/>
                <w:color w:val="000000"/>
                <w:sz w:val="20"/>
                <w:szCs w:val="20"/>
              </w:rPr>
            </w:pPr>
          </w:p>
          <w:p w14:paraId="3CABCA9A" w14:textId="77777777" w:rsidR="005D45AF" w:rsidRPr="00163928" w:rsidRDefault="005D45AF" w:rsidP="005D45AF">
            <w:pPr>
              <w:jc w:val="center"/>
              <w:rPr>
                <w:rFonts w:eastAsia="Times New Roman" w:cs="Times New Roman"/>
                <w:color w:val="000000"/>
                <w:sz w:val="20"/>
                <w:szCs w:val="20"/>
              </w:rPr>
            </w:pPr>
          </w:p>
          <w:p w14:paraId="25885961" w14:textId="77777777" w:rsidR="005D45AF" w:rsidRPr="00163928" w:rsidRDefault="005D45AF" w:rsidP="005D45AF">
            <w:pPr>
              <w:jc w:val="center"/>
              <w:rPr>
                <w:rFonts w:eastAsia="Times New Roman" w:cs="Times New Roman"/>
                <w:color w:val="000000"/>
                <w:sz w:val="20"/>
                <w:szCs w:val="20"/>
              </w:rPr>
            </w:pPr>
          </w:p>
          <w:p w14:paraId="7AD99322" w14:textId="77777777" w:rsidR="005D45AF" w:rsidRPr="00163928" w:rsidRDefault="005D45AF" w:rsidP="005D45AF">
            <w:pPr>
              <w:jc w:val="center"/>
              <w:rPr>
                <w:rFonts w:eastAsia="Times New Roman" w:cs="Times New Roman"/>
                <w:color w:val="000000"/>
                <w:sz w:val="20"/>
                <w:szCs w:val="20"/>
              </w:rPr>
            </w:pPr>
          </w:p>
          <w:p w14:paraId="07EE88B3" w14:textId="77777777" w:rsidR="005D45AF" w:rsidRPr="00163928" w:rsidRDefault="005D45AF" w:rsidP="005D45AF">
            <w:pPr>
              <w:jc w:val="center"/>
              <w:rPr>
                <w:rFonts w:eastAsia="Times New Roman" w:cs="Times New Roman"/>
                <w:color w:val="000000"/>
                <w:sz w:val="20"/>
                <w:szCs w:val="20"/>
              </w:rPr>
            </w:pPr>
          </w:p>
          <w:p w14:paraId="64FEEC8E" w14:textId="77777777" w:rsidR="005D45AF" w:rsidRPr="00163928" w:rsidRDefault="005D45AF" w:rsidP="005D45AF">
            <w:pPr>
              <w:jc w:val="center"/>
              <w:rPr>
                <w:rFonts w:eastAsia="Times New Roman" w:cs="Times New Roman"/>
                <w:color w:val="000000"/>
                <w:sz w:val="20"/>
                <w:szCs w:val="20"/>
              </w:rPr>
            </w:pPr>
          </w:p>
          <w:p w14:paraId="22C5DFE6" w14:textId="77777777" w:rsidR="005D45AF" w:rsidRPr="00163928" w:rsidRDefault="005D45AF" w:rsidP="005D45AF">
            <w:pPr>
              <w:jc w:val="center"/>
              <w:rPr>
                <w:b/>
                <w:sz w:val="20"/>
                <w:szCs w:val="20"/>
              </w:rPr>
            </w:pPr>
          </w:p>
        </w:tc>
        <w:tc>
          <w:tcPr>
            <w:tcW w:w="1134" w:type="dxa"/>
            <w:vAlign w:val="bottom"/>
          </w:tcPr>
          <w:p w14:paraId="1C2B4C0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115 / 135 (85)</w:t>
            </w:r>
          </w:p>
          <w:p w14:paraId="440F86D9" w14:textId="77777777" w:rsidR="005D45AF" w:rsidRPr="00163928" w:rsidRDefault="005D45AF" w:rsidP="005D45AF">
            <w:pPr>
              <w:jc w:val="center"/>
              <w:rPr>
                <w:rFonts w:eastAsia="Times New Roman" w:cs="Times New Roman"/>
                <w:b/>
                <w:color w:val="000000"/>
                <w:sz w:val="20"/>
                <w:szCs w:val="20"/>
              </w:rPr>
            </w:pPr>
          </w:p>
          <w:p w14:paraId="22B50D6C" w14:textId="77777777" w:rsidR="005D45AF" w:rsidRPr="00163928" w:rsidRDefault="005D45AF" w:rsidP="005D45AF">
            <w:pPr>
              <w:jc w:val="center"/>
              <w:rPr>
                <w:rFonts w:eastAsia="Times New Roman" w:cs="Times New Roman"/>
                <w:b/>
                <w:color w:val="000000"/>
                <w:sz w:val="20"/>
                <w:szCs w:val="20"/>
              </w:rPr>
            </w:pPr>
          </w:p>
          <w:p w14:paraId="16D0B2DE" w14:textId="77777777" w:rsidR="005D45AF" w:rsidRPr="00163928" w:rsidRDefault="005D45AF" w:rsidP="005D45AF">
            <w:pPr>
              <w:jc w:val="center"/>
              <w:rPr>
                <w:rFonts w:eastAsia="Times New Roman" w:cs="Times New Roman"/>
                <w:b/>
                <w:color w:val="000000"/>
                <w:sz w:val="20"/>
                <w:szCs w:val="20"/>
              </w:rPr>
            </w:pPr>
          </w:p>
          <w:p w14:paraId="5F6A9ED3" w14:textId="77777777" w:rsidR="005D45AF" w:rsidRPr="00163928" w:rsidRDefault="005D45AF" w:rsidP="005D45AF">
            <w:pPr>
              <w:jc w:val="center"/>
              <w:rPr>
                <w:rFonts w:eastAsia="Times New Roman" w:cs="Times New Roman"/>
                <w:b/>
                <w:color w:val="000000"/>
                <w:sz w:val="20"/>
                <w:szCs w:val="20"/>
              </w:rPr>
            </w:pPr>
          </w:p>
          <w:p w14:paraId="185BFCFD" w14:textId="77777777" w:rsidR="005D45AF" w:rsidRPr="00163928" w:rsidRDefault="005D45AF" w:rsidP="005D45AF">
            <w:pPr>
              <w:jc w:val="center"/>
              <w:rPr>
                <w:rFonts w:eastAsia="Times New Roman" w:cs="Times New Roman"/>
                <w:b/>
                <w:color w:val="000000"/>
                <w:sz w:val="20"/>
                <w:szCs w:val="20"/>
              </w:rPr>
            </w:pPr>
          </w:p>
          <w:p w14:paraId="1C0544D0" w14:textId="77777777" w:rsidR="005D45AF" w:rsidRPr="00163928" w:rsidRDefault="005D45AF" w:rsidP="005D45AF">
            <w:pPr>
              <w:jc w:val="center"/>
              <w:rPr>
                <w:rFonts w:eastAsia="Times New Roman" w:cs="Times New Roman"/>
                <w:b/>
                <w:color w:val="000000"/>
                <w:sz w:val="20"/>
                <w:szCs w:val="20"/>
              </w:rPr>
            </w:pPr>
          </w:p>
          <w:p w14:paraId="112D9D4E" w14:textId="77777777" w:rsidR="005D45AF" w:rsidRPr="00163928" w:rsidRDefault="005D45AF" w:rsidP="005D45AF">
            <w:pPr>
              <w:jc w:val="center"/>
              <w:rPr>
                <w:rFonts w:eastAsia="Times New Roman" w:cs="Times New Roman"/>
                <w:b/>
                <w:color w:val="000000"/>
                <w:sz w:val="20"/>
                <w:szCs w:val="20"/>
              </w:rPr>
            </w:pPr>
          </w:p>
          <w:p w14:paraId="1DF88697" w14:textId="77777777" w:rsidR="005D45AF" w:rsidRPr="00163928" w:rsidRDefault="005D45AF" w:rsidP="005D45AF">
            <w:pPr>
              <w:jc w:val="center"/>
              <w:rPr>
                <w:rFonts w:eastAsia="Times New Roman" w:cs="Times New Roman"/>
                <w:b/>
                <w:color w:val="000000"/>
                <w:sz w:val="20"/>
                <w:szCs w:val="20"/>
              </w:rPr>
            </w:pPr>
          </w:p>
          <w:p w14:paraId="62500CBF" w14:textId="77777777" w:rsidR="005D45AF" w:rsidRPr="00163928" w:rsidRDefault="005D45AF" w:rsidP="005D45AF">
            <w:pPr>
              <w:jc w:val="center"/>
              <w:rPr>
                <w:b/>
                <w:sz w:val="20"/>
                <w:szCs w:val="20"/>
              </w:rPr>
            </w:pPr>
          </w:p>
        </w:tc>
        <w:tc>
          <w:tcPr>
            <w:tcW w:w="1276" w:type="dxa"/>
            <w:vMerge/>
            <w:shd w:val="clear" w:color="auto" w:fill="auto"/>
          </w:tcPr>
          <w:p w14:paraId="3405D693" w14:textId="77777777" w:rsidR="005D45AF" w:rsidRPr="00163928" w:rsidRDefault="005D45AF" w:rsidP="005D45AF">
            <w:pPr>
              <w:jc w:val="center"/>
              <w:rPr>
                <w:b/>
                <w:sz w:val="20"/>
                <w:szCs w:val="20"/>
              </w:rPr>
            </w:pPr>
          </w:p>
        </w:tc>
        <w:tc>
          <w:tcPr>
            <w:tcW w:w="1275" w:type="dxa"/>
            <w:vMerge/>
            <w:shd w:val="clear" w:color="auto" w:fill="auto"/>
          </w:tcPr>
          <w:p w14:paraId="5F05A16A" w14:textId="77777777" w:rsidR="005D45AF" w:rsidRPr="00163928" w:rsidRDefault="005D45AF" w:rsidP="005D45AF">
            <w:pPr>
              <w:jc w:val="center"/>
              <w:rPr>
                <w:b/>
                <w:sz w:val="20"/>
                <w:szCs w:val="20"/>
              </w:rPr>
            </w:pPr>
          </w:p>
        </w:tc>
        <w:tc>
          <w:tcPr>
            <w:tcW w:w="1276" w:type="dxa"/>
            <w:vAlign w:val="bottom"/>
          </w:tcPr>
          <w:p w14:paraId="760E3B7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 </w:t>
            </w:r>
            <w:r>
              <w:rPr>
                <w:rFonts w:eastAsia="Times New Roman" w:cs="Times New Roman"/>
                <w:color w:val="000000"/>
                <w:sz w:val="20"/>
                <w:szCs w:val="20"/>
              </w:rPr>
              <w:t xml:space="preserve">/ 17 </w:t>
            </w:r>
            <w:r w:rsidRPr="00163928">
              <w:rPr>
                <w:rFonts w:eastAsia="Times New Roman" w:cs="Times New Roman"/>
                <w:color w:val="000000"/>
                <w:sz w:val="20"/>
                <w:szCs w:val="20"/>
              </w:rPr>
              <w:t>(5.9)</w:t>
            </w:r>
          </w:p>
          <w:p w14:paraId="1B0B5963"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color w:val="000000"/>
                <w:sz w:val="20"/>
                <w:szCs w:val="20"/>
              </w:rPr>
              <w:t xml:space="preserve">Re-vote for abbreviated CAT tool </w:t>
            </w:r>
            <w:r w:rsidRPr="00F0410C">
              <w:rPr>
                <w:rFonts w:eastAsia="Times New Roman" w:cs="Times New Roman"/>
                <w:b/>
                <w:color w:val="000000"/>
                <w:sz w:val="20"/>
                <w:szCs w:val="20"/>
              </w:rPr>
              <w:t>17 / 18</w:t>
            </w:r>
            <w:r>
              <w:rPr>
                <w:rFonts w:eastAsia="Times New Roman" w:cs="Times New Roman"/>
                <w:color w:val="000000"/>
                <w:sz w:val="20"/>
                <w:szCs w:val="20"/>
              </w:rPr>
              <w:t xml:space="preserve"> </w:t>
            </w:r>
            <w:r w:rsidRPr="00163928">
              <w:rPr>
                <w:rFonts w:eastAsia="Times New Roman" w:cs="Times New Roman"/>
                <w:b/>
                <w:color w:val="000000"/>
                <w:sz w:val="20"/>
                <w:szCs w:val="20"/>
              </w:rPr>
              <w:t>(94.4)</w:t>
            </w:r>
          </w:p>
          <w:p w14:paraId="1D70DDD8" w14:textId="77777777" w:rsidR="005D45AF" w:rsidRDefault="005D45AF" w:rsidP="005D45AF">
            <w:pPr>
              <w:jc w:val="center"/>
              <w:rPr>
                <w:rFonts w:eastAsia="Times New Roman" w:cs="Times New Roman"/>
                <w:b/>
                <w:color w:val="000000"/>
                <w:sz w:val="20"/>
                <w:szCs w:val="20"/>
              </w:rPr>
            </w:pPr>
          </w:p>
          <w:p w14:paraId="0DFB67C3" w14:textId="77777777" w:rsidR="005D45AF" w:rsidRDefault="005D45AF" w:rsidP="005D45AF">
            <w:pPr>
              <w:jc w:val="center"/>
              <w:rPr>
                <w:rFonts w:eastAsia="Times New Roman" w:cs="Times New Roman"/>
                <w:b/>
                <w:color w:val="000000"/>
                <w:sz w:val="20"/>
                <w:szCs w:val="20"/>
              </w:rPr>
            </w:pPr>
          </w:p>
          <w:p w14:paraId="00C8517A" w14:textId="77777777" w:rsidR="005D45AF" w:rsidRPr="00163928" w:rsidRDefault="005D45AF" w:rsidP="005D45AF">
            <w:pPr>
              <w:jc w:val="center"/>
              <w:rPr>
                <w:rFonts w:eastAsia="Times New Roman" w:cs="Times New Roman"/>
                <w:color w:val="000000"/>
                <w:sz w:val="20"/>
                <w:szCs w:val="20"/>
              </w:rPr>
            </w:pPr>
          </w:p>
          <w:p w14:paraId="1FEA5A30" w14:textId="77777777" w:rsidR="005D45AF" w:rsidRPr="00163928" w:rsidRDefault="005D45AF" w:rsidP="005D45AF">
            <w:pPr>
              <w:jc w:val="center"/>
              <w:rPr>
                <w:rFonts w:eastAsia="Times New Roman" w:cs="Times New Roman"/>
                <w:color w:val="000000"/>
                <w:sz w:val="20"/>
                <w:szCs w:val="20"/>
              </w:rPr>
            </w:pPr>
          </w:p>
          <w:p w14:paraId="7C92A4FF" w14:textId="77777777" w:rsidR="005D45AF" w:rsidRPr="00163928" w:rsidRDefault="005D45AF" w:rsidP="005D45AF">
            <w:pPr>
              <w:jc w:val="center"/>
              <w:rPr>
                <w:rFonts w:eastAsia="Times New Roman" w:cs="Times New Roman"/>
                <w:color w:val="000000"/>
                <w:sz w:val="20"/>
                <w:szCs w:val="20"/>
              </w:rPr>
            </w:pPr>
          </w:p>
          <w:p w14:paraId="20D0D3DF" w14:textId="77777777" w:rsidR="005D45AF" w:rsidRPr="00163928" w:rsidRDefault="005D45AF" w:rsidP="005D45AF">
            <w:pPr>
              <w:jc w:val="center"/>
              <w:rPr>
                <w:rFonts w:eastAsia="Times New Roman" w:cs="Times New Roman"/>
                <w:color w:val="000000"/>
                <w:sz w:val="20"/>
                <w:szCs w:val="20"/>
              </w:rPr>
            </w:pPr>
          </w:p>
        </w:tc>
        <w:tc>
          <w:tcPr>
            <w:tcW w:w="1276" w:type="dxa"/>
          </w:tcPr>
          <w:p w14:paraId="065CCC3C"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3113D272" w14:textId="77777777" w:rsidR="005D45AF" w:rsidRPr="00163928" w:rsidRDefault="005D45AF" w:rsidP="005D45AF">
            <w:pPr>
              <w:rPr>
                <w:sz w:val="20"/>
                <w:szCs w:val="20"/>
              </w:rPr>
            </w:pPr>
          </w:p>
        </w:tc>
      </w:tr>
      <w:tr w:rsidR="005D45AF" w:rsidRPr="00163928" w14:paraId="0D06BB12" w14:textId="77777777" w:rsidTr="005D45AF">
        <w:tc>
          <w:tcPr>
            <w:tcW w:w="1560" w:type="dxa"/>
            <w:vMerge/>
          </w:tcPr>
          <w:p w14:paraId="3B21F14B" w14:textId="77777777" w:rsidR="005D45AF" w:rsidRPr="00163928" w:rsidRDefault="005D45AF" w:rsidP="005D45AF">
            <w:pPr>
              <w:rPr>
                <w:sz w:val="20"/>
                <w:szCs w:val="20"/>
              </w:rPr>
            </w:pPr>
          </w:p>
        </w:tc>
        <w:tc>
          <w:tcPr>
            <w:tcW w:w="1560" w:type="dxa"/>
          </w:tcPr>
          <w:p w14:paraId="20328BF6"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4E301B4E"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Use of Disease Activity Index (DAS) at JDM diagnosis</w:t>
            </w:r>
          </w:p>
        </w:tc>
        <w:tc>
          <w:tcPr>
            <w:tcW w:w="1134" w:type="dxa"/>
            <w:vAlign w:val="bottom"/>
          </w:tcPr>
          <w:p w14:paraId="26946F5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103 / 206</w:t>
            </w:r>
          </w:p>
          <w:p w14:paraId="2780BEB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(50)</w:t>
            </w:r>
          </w:p>
          <w:p w14:paraId="112239D8" w14:textId="77777777" w:rsidR="005D45AF" w:rsidRPr="00163928" w:rsidRDefault="005D45AF" w:rsidP="005D45AF">
            <w:pPr>
              <w:jc w:val="center"/>
              <w:rPr>
                <w:rFonts w:eastAsia="Times New Roman" w:cs="Times New Roman"/>
                <w:color w:val="000000"/>
                <w:sz w:val="20"/>
                <w:szCs w:val="20"/>
              </w:rPr>
            </w:pPr>
          </w:p>
          <w:p w14:paraId="6911DD7F" w14:textId="77777777" w:rsidR="005D45AF" w:rsidRPr="00163928" w:rsidRDefault="005D45AF" w:rsidP="005D45AF">
            <w:pPr>
              <w:jc w:val="center"/>
              <w:rPr>
                <w:b/>
                <w:sz w:val="20"/>
                <w:szCs w:val="20"/>
              </w:rPr>
            </w:pPr>
          </w:p>
        </w:tc>
        <w:tc>
          <w:tcPr>
            <w:tcW w:w="1134" w:type="dxa"/>
            <w:vAlign w:val="bottom"/>
          </w:tcPr>
          <w:p w14:paraId="6D6B3CA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165 / 207 (80)</w:t>
            </w:r>
          </w:p>
          <w:p w14:paraId="4602EBF9" w14:textId="77777777" w:rsidR="005D45AF" w:rsidRPr="00163928" w:rsidRDefault="005D45AF" w:rsidP="005D45AF">
            <w:pPr>
              <w:jc w:val="center"/>
              <w:rPr>
                <w:rFonts w:eastAsia="Times New Roman" w:cs="Times New Roman"/>
                <w:b/>
                <w:color w:val="000000"/>
                <w:sz w:val="20"/>
                <w:szCs w:val="20"/>
              </w:rPr>
            </w:pPr>
          </w:p>
          <w:p w14:paraId="79237B82" w14:textId="77777777" w:rsidR="005D45AF" w:rsidRPr="00163928" w:rsidRDefault="005D45AF" w:rsidP="005D45AF">
            <w:pPr>
              <w:jc w:val="center"/>
              <w:rPr>
                <w:b/>
                <w:sz w:val="20"/>
                <w:szCs w:val="20"/>
              </w:rPr>
            </w:pPr>
          </w:p>
        </w:tc>
        <w:tc>
          <w:tcPr>
            <w:tcW w:w="1134" w:type="dxa"/>
            <w:vAlign w:val="bottom"/>
          </w:tcPr>
          <w:p w14:paraId="6146121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63 / 139 (45)</w:t>
            </w:r>
          </w:p>
          <w:p w14:paraId="583059D0" w14:textId="77777777" w:rsidR="005D45AF" w:rsidRPr="00163928" w:rsidRDefault="005D45AF" w:rsidP="005D45AF">
            <w:pPr>
              <w:jc w:val="center"/>
              <w:rPr>
                <w:rFonts w:eastAsia="Times New Roman" w:cs="Times New Roman"/>
                <w:color w:val="000000"/>
                <w:sz w:val="20"/>
                <w:szCs w:val="20"/>
              </w:rPr>
            </w:pPr>
          </w:p>
          <w:p w14:paraId="51F26484" w14:textId="77777777" w:rsidR="005D45AF" w:rsidRPr="00163928" w:rsidRDefault="005D45AF" w:rsidP="005D45AF">
            <w:pPr>
              <w:jc w:val="center"/>
              <w:rPr>
                <w:b/>
                <w:sz w:val="20"/>
                <w:szCs w:val="20"/>
              </w:rPr>
            </w:pPr>
          </w:p>
        </w:tc>
        <w:tc>
          <w:tcPr>
            <w:tcW w:w="1134" w:type="dxa"/>
            <w:vAlign w:val="bottom"/>
          </w:tcPr>
          <w:p w14:paraId="5B0701A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129 / 140 (92)</w:t>
            </w:r>
          </w:p>
          <w:p w14:paraId="36D669FC" w14:textId="77777777" w:rsidR="005D45AF" w:rsidRPr="00163928" w:rsidRDefault="005D45AF" w:rsidP="005D45AF">
            <w:pPr>
              <w:jc w:val="center"/>
              <w:rPr>
                <w:rFonts w:eastAsia="Times New Roman" w:cs="Times New Roman"/>
                <w:b/>
                <w:color w:val="000000"/>
                <w:sz w:val="20"/>
                <w:szCs w:val="20"/>
              </w:rPr>
            </w:pPr>
          </w:p>
          <w:p w14:paraId="5AACC2FC" w14:textId="77777777" w:rsidR="005D45AF" w:rsidRPr="00163928" w:rsidRDefault="005D45AF" w:rsidP="005D45AF">
            <w:pPr>
              <w:jc w:val="center"/>
              <w:rPr>
                <w:b/>
                <w:sz w:val="20"/>
                <w:szCs w:val="20"/>
              </w:rPr>
            </w:pPr>
          </w:p>
        </w:tc>
        <w:tc>
          <w:tcPr>
            <w:tcW w:w="1276" w:type="dxa"/>
            <w:vMerge/>
            <w:shd w:val="clear" w:color="auto" w:fill="auto"/>
          </w:tcPr>
          <w:p w14:paraId="30C1209A" w14:textId="77777777" w:rsidR="005D45AF" w:rsidRPr="00163928" w:rsidRDefault="005D45AF" w:rsidP="005D45AF">
            <w:pPr>
              <w:jc w:val="center"/>
              <w:rPr>
                <w:b/>
                <w:sz w:val="20"/>
                <w:szCs w:val="20"/>
              </w:rPr>
            </w:pPr>
          </w:p>
        </w:tc>
        <w:tc>
          <w:tcPr>
            <w:tcW w:w="1275" w:type="dxa"/>
            <w:vMerge/>
            <w:shd w:val="clear" w:color="auto" w:fill="auto"/>
          </w:tcPr>
          <w:p w14:paraId="7C0C92BA" w14:textId="77777777" w:rsidR="005D45AF" w:rsidRPr="00163928" w:rsidRDefault="005D45AF" w:rsidP="005D45AF">
            <w:pPr>
              <w:jc w:val="center"/>
              <w:rPr>
                <w:b/>
                <w:sz w:val="20"/>
                <w:szCs w:val="20"/>
              </w:rPr>
            </w:pPr>
          </w:p>
        </w:tc>
        <w:tc>
          <w:tcPr>
            <w:tcW w:w="1276" w:type="dxa"/>
            <w:vAlign w:val="bottom"/>
          </w:tcPr>
          <w:p w14:paraId="0965E12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3 </w:t>
            </w:r>
            <w:r>
              <w:rPr>
                <w:rFonts w:eastAsia="Times New Roman" w:cs="Times New Roman"/>
                <w:color w:val="000000"/>
                <w:sz w:val="20"/>
                <w:szCs w:val="20"/>
              </w:rPr>
              <w:t xml:space="preserve">/ 17 </w:t>
            </w:r>
            <w:r w:rsidRPr="00163928">
              <w:rPr>
                <w:rFonts w:eastAsia="Times New Roman" w:cs="Times New Roman"/>
                <w:color w:val="000000"/>
                <w:sz w:val="20"/>
                <w:szCs w:val="20"/>
              </w:rPr>
              <w:t>(17.6)</w:t>
            </w:r>
          </w:p>
          <w:p w14:paraId="247B917A" w14:textId="77777777" w:rsidR="005D45AF" w:rsidRPr="00163928" w:rsidRDefault="005D45AF" w:rsidP="005D45AF">
            <w:pPr>
              <w:jc w:val="center"/>
              <w:rPr>
                <w:rFonts w:eastAsia="Times New Roman" w:cs="Times New Roman"/>
                <w:color w:val="000000"/>
                <w:sz w:val="20"/>
                <w:szCs w:val="20"/>
              </w:rPr>
            </w:pPr>
          </w:p>
          <w:p w14:paraId="3388B5E9" w14:textId="77777777" w:rsidR="005D45AF" w:rsidRPr="00163928" w:rsidRDefault="005D45AF" w:rsidP="005D45AF">
            <w:pPr>
              <w:jc w:val="center"/>
              <w:rPr>
                <w:rFonts w:eastAsia="Times New Roman" w:cs="Times New Roman"/>
                <w:color w:val="000000"/>
                <w:sz w:val="20"/>
                <w:szCs w:val="20"/>
              </w:rPr>
            </w:pPr>
          </w:p>
        </w:tc>
        <w:tc>
          <w:tcPr>
            <w:tcW w:w="1276" w:type="dxa"/>
          </w:tcPr>
          <w:p w14:paraId="1EB77527" w14:textId="77777777" w:rsidR="005D45AF" w:rsidRPr="00163928" w:rsidRDefault="005D45AF" w:rsidP="005D45AF">
            <w:pPr>
              <w:jc w:val="center"/>
              <w:rPr>
                <w:sz w:val="20"/>
                <w:szCs w:val="20"/>
              </w:rPr>
            </w:pPr>
            <w:r w:rsidRPr="00163928">
              <w:rPr>
                <w:sz w:val="20"/>
                <w:szCs w:val="20"/>
              </w:rPr>
              <w:t>OUT</w:t>
            </w:r>
          </w:p>
        </w:tc>
        <w:tc>
          <w:tcPr>
            <w:tcW w:w="1417" w:type="dxa"/>
            <w:vMerge/>
          </w:tcPr>
          <w:p w14:paraId="7F1613E9" w14:textId="77777777" w:rsidR="005D45AF" w:rsidRPr="00163928" w:rsidRDefault="005D45AF" w:rsidP="005D45AF">
            <w:pPr>
              <w:rPr>
                <w:b/>
                <w:sz w:val="20"/>
                <w:szCs w:val="20"/>
              </w:rPr>
            </w:pPr>
          </w:p>
        </w:tc>
      </w:tr>
      <w:tr w:rsidR="005D45AF" w:rsidRPr="00163928" w14:paraId="3520DAF5" w14:textId="77777777" w:rsidTr="005D45AF">
        <w:tc>
          <w:tcPr>
            <w:tcW w:w="1560" w:type="dxa"/>
            <w:vMerge w:val="restart"/>
          </w:tcPr>
          <w:p w14:paraId="56436AE5" w14:textId="77777777" w:rsidR="005D45AF" w:rsidRPr="00163928" w:rsidRDefault="005D45AF" w:rsidP="005D45AF">
            <w:pPr>
              <w:rPr>
                <w:sz w:val="20"/>
                <w:szCs w:val="20"/>
              </w:rPr>
            </w:pPr>
            <w:r w:rsidRPr="00163928">
              <w:rPr>
                <w:sz w:val="20"/>
                <w:szCs w:val="20"/>
              </w:rPr>
              <w:t xml:space="preserve">Diagnostic data- investigations </w:t>
            </w:r>
          </w:p>
        </w:tc>
        <w:tc>
          <w:tcPr>
            <w:tcW w:w="1560" w:type="dxa"/>
          </w:tcPr>
          <w:p w14:paraId="7368A65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Muscle biopsy evidence of myositis </w:t>
            </w:r>
          </w:p>
        </w:tc>
        <w:tc>
          <w:tcPr>
            <w:tcW w:w="1559" w:type="dxa"/>
            <w:vAlign w:val="bottom"/>
          </w:tcPr>
          <w:p w14:paraId="10C30917"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Muscle biopsy evidence of myositis @ diagnosis</w:t>
            </w:r>
          </w:p>
          <w:p w14:paraId="25407FF7" w14:textId="77777777" w:rsidR="005D45AF" w:rsidRPr="00163928" w:rsidRDefault="005D45AF" w:rsidP="005D45AF">
            <w:pPr>
              <w:rPr>
                <w:rFonts w:eastAsia="Times New Roman" w:cs="Times New Roman"/>
                <w:color w:val="000000"/>
                <w:sz w:val="20"/>
                <w:szCs w:val="20"/>
              </w:rPr>
            </w:pPr>
          </w:p>
        </w:tc>
        <w:tc>
          <w:tcPr>
            <w:tcW w:w="1134" w:type="dxa"/>
            <w:vAlign w:val="bottom"/>
          </w:tcPr>
          <w:p w14:paraId="3679DA9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60 / 213 (28)</w:t>
            </w:r>
          </w:p>
          <w:p w14:paraId="7BC35447" w14:textId="77777777" w:rsidR="005D45AF" w:rsidRPr="00163928" w:rsidRDefault="005D45AF" w:rsidP="005D45AF">
            <w:pPr>
              <w:jc w:val="center"/>
              <w:rPr>
                <w:rFonts w:eastAsia="Times New Roman" w:cs="Times New Roman"/>
                <w:color w:val="000000"/>
                <w:sz w:val="20"/>
                <w:szCs w:val="20"/>
              </w:rPr>
            </w:pPr>
          </w:p>
          <w:p w14:paraId="0F8512F2" w14:textId="77777777" w:rsidR="005D45AF" w:rsidRPr="00163928" w:rsidRDefault="005D45AF" w:rsidP="005D45AF">
            <w:pPr>
              <w:jc w:val="center"/>
              <w:rPr>
                <w:rFonts w:eastAsia="Times New Roman" w:cs="Times New Roman"/>
                <w:color w:val="000000"/>
                <w:sz w:val="20"/>
                <w:szCs w:val="20"/>
              </w:rPr>
            </w:pPr>
          </w:p>
          <w:p w14:paraId="7F3477CC" w14:textId="77777777" w:rsidR="005D45AF" w:rsidRPr="00163928" w:rsidRDefault="005D45AF" w:rsidP="005D45AF">
            <w:pPr>
              <w:jc w:val="center"/>
              <w:rPr>
                <w:b/>
                <w:sz w:val="20"/>
                <w:szCs w:val="20"/>
              </w:rPr>
            </w:pPr>
          </w:p>
        </w:tc>
        <w:tc>
          <w:tcPr>
            <w:tcW w:w="1134" w:type="dxa"/>
            <w:vAlign w:val="bottom"/>
          </w:tcPr>
          <w:p w14:paraId="1AE4BB8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112 / 210 (53)</w:t>
            </w:r>
          </w:p>
          <w:p w14:paraId="53FC0689" w14:textId="77777777" w:rsidR="005D45AF" w:rsidRPr="00163928" w:rsidRDefault="005D45AF" w:rsidP="005D45AF">
            <w:pPr>
              <w:jc w:val="center"/>
              <w:rPr>
                <w:rFonts w:eastAsia="Times New Roman" w:cs="Times New Roman"/>
                <w:color w:val="000000"/>
                <w:sz w:val="20"/>
                <w:szCs w:val="20"/>
              </w:rPr>
            </w:pPr>
          </w:p>
          <w:p w14:paraId="06938858" w14:textId="77777777" w:rsidR="005D45AF" w:rsidRPr="00163928" w:rsidRDefault="005D45AF" w:rsidP="005D45AF">
            <w:pPr>
              <w:jc w:val="center"/>
              <w:rPr>
                <w:rFonts w:eastAsia="Times New Roman" w:cs="Times New Roman"/>
                <w:color w:val="000000"/>
                <w:sz w:val="20"/>
                <w:szCs w:val="20"/>
              </w:rPr>
            </w:pPr>
          </w:p>
          <w:p w14:paraId="64E251E3" w14:textId="77777777" w:rsidR="005D45AF" w:rsidRPr="00163928" w:rsidRDefault="005D45AF" w:rsidP="005D45AF">
            <w:pPr>
              <w:jc w:val="center"/>
              <w:rPr>
                <w:b/>
                <w:sz w:val="20"/>
                <w:szCs w:val="20"/>
              </w:rPr>
            </w:pPr>
          </w:p>
        </w:tc>
        <w:tc>
          <w:tcPr>
            <w:tcW w:w="1134" w:type="dxa"/>
            <w:vAlign w:val="bottom"/>
          </w:tcPr>
          <w:p w14:paraId="596C5AF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29 / 142 (20)</w:t>
            </w:r>
          </w:p>
          <w:p w14:paraId="2CEA85FB" w14:textId="77777777" w:rsidR="005D45AF" w:rsidRPr="00163928" w:rsidRDefault="005D45AF" w:rsidP="005D45AF">
            <w:pPr>
              <w:jc w:val="center"/>
              <w:rPr>
                <w:rFonts w:eastAsia="Times New Roman" w:cs="Times New Roman"/>
                <w:color w:val="000000"/>
                <w:sz w:val="20"/>
                <w:szCs w:val="20"/>
              </w:rPr>
            </w:pPr>
          </w:p>
          <w:p w14:paraId="3C22B644" w14:textId="77777777" w:rsidR="005D45AF" w:rsidRPr="00163928" w:rsidRDefault="005D45AF" w:rsidP="005D45AF">
            <w:pPr>
              <w:jc w:val="center"/>
              <w:rPr>
                <w:rFonts w:eastAsia="Times New Roman" w:cs="Times New Roman"/>
                <w:color w:val="000000"/>
                <w:sz w:val="20"/>
                <w:szCs w:val="20"/>
              </w:rPr>
            </w:pPr>
          </w:p>
          <w:p w14:paraId="1AB71E81" w14:textId="77777777" w:rsidR="005D45AF" w:rsidRPr="00163928" w:rsidRDefault="005D45AF" w:rsidP="005D45AF">
            <w:pPr>
              <w:jc w:val="center"/>
              <w:rPr>
                <w:b/>
                <w:sz w:val="20"/>
                <w:szCs w:val="20"/>
              </w:rPr>
            </w:pPr>
          </w:p>
        </w:tc>
        <w:tc>
          <w:tcPr>
            <w:tcW w:w="1134" w:type="dxa"/>
            <w:vAlign w:val="bottom"/>
          </w:tcPr>
          <w:p w14:paraId="7E19FF7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79 / 141 (56)</w:t>
            </w:r>
          </w:p>
          <w:p w14:paraId="466B93A9" w14:textId="77777777" w:rsidR="005D45AF" w:rsidRPr="00163928" w:rsidRDefault="005D45AF" w:rsidP="005D45AF">
            <w:pPr>
              <w:jc w:val="center"/>
              <w:rPr>
                <w:rFonts w:eastAsia="Times New Roman" w:cs="Times New Roman"/>
                <w:color w:val="000000"/>
                <w:sz w:val="20"/>
                <w:szCs w:val="20"/>
              </w:rPr>
            </w:pPr>
          </w:p>
          <w:p w14:paraId="280CA339" w14:textId="77777777" w:rsidR="005D45AF" w:rsidRPr="00163928" w:rsidRDefault="005D45AF" w:rsidP="005D45AF">
            <w:pPr>
              <w:jc w:val="center"/>
              <w:rPr>
                <w:rFonts w:eastAsia="Times New Roman" w:cs="Times New Roman"/>
                <w:color w:val="000000"/>
                <w:sz w:val="20"/>
                <w:szCs w:val="20"/>
              </w:rPr>
            </w:pPr>
          </w:p>
          <w:p w14:paraId="07DE799B" w14:textId="77777777" w:rsidR="005D45AF" w:rsidRPr="00163928" w:rsidRDefault="005D45AF" w:rsidP="005D45AF">
            <w:pPr>
              <w:jc w:val="center"/>
              <w:rPr>
                <w:b/>
                <w:sz w:val="20"/>
                <w:szCs w:val="20"/>
              </w:rPr>
            </w:pPr>
          </w:p>
        </w:tc>
        <w:tc>
          <w:tcPr>
            <w:tcW w:w="1276" w:type="dxa"/>
            <w:shd w:val="clear" w:color="auto" w:fill="auto"/>
          </w:tcPr>
          <w:p w14:paraId="7CEBF61D"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034DA954" w14:textId="77777777" w:rsidR="005D45AF" w:rsidRPr="00163928" w:rsidRDefault="005D45AF" w:rsidP="005D45AF">
            <w:pPr>
              <w:jc w:val="center"/>
              <w:rPr>
                <w:sz w:val="20"/>
                <w:szCs w:val="20"/>
              </w:rPr>
            </w:pPr>
            <w:r w:rsidRPr="00163928">
              <w:rPr>
                <w:sz w:val="20"/>
                <w:szCs w:val="20"/>
              </w:rPr>
              <w:t>N/A</w:t>
            </w:r>
          </w:p>
        </w:tc>
        <w:tc>
          <w:tcPr>
            <w:tcW w:w="1276" w:type="dxa"/>
            <w:vAlign w:val="bottom"/>
          </w:tcPr>
          <w:p w14:paraId="5565B97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17 </w:t>
            </w:r>
            <w:r w:rsidRPr="00163928">
              <w:rPr>
                <w:rFonts w:eastAsia="Times New Roman" w:cs="Times New Roman"/>
                <w:b/>
                <w:color w:val="000000"/>
                <w:sz w:val="20"/>
                <w:szCs w:val="20"/>
              </w:rPr>
              <w:t>(100)</w:t>
            </w:r>
          </w:p>
          <w:p w14:paraId="3A8985D8" w14:textId="77777777" w:rsidR="005D45AF" w:rsidRPr="00163928" w:rsidRDefault="005D45AF" w:rsidP="005D45AF">
            <w:pPr>
              <w:jc w:val="center"/>
              <w:rPr>
                <w:rFonts w:eastAsia="Times New Roman" w:cs="Times New Roman"/>
                <w:b/>
                <w:color w:val="000000"/>
                <w:sz w:val="20"/>
                <w:szCs w:val="20"/>
              </w:rPr>
            </w:pPr>
          </w:p>
          <w:p w14:paraId="48E07800" w14:textId="77777777" w:rsidR="005D45AF" w:rsidRPr="00163928" w:rsidRDefault="005D45AF" w:rsidP="005D45AF">
            <w:pPr>
              <w:jc w:val="center"/>
              <w:rPr>
                <w:rFonts w:eastAsia="Times New Roman" w:cs="Times New Roman"/>
                <w:b/>
                <w:color w:val="000000"/>
                <w:sz w:val="20"/>
                <w:szCs w:val="20"/>
              </w:rPr>
            </w:pPr>
          </w:p>
          <w:p w14:paraId="66686B3E" w14:textId="77777777" w:rsidR="005D45AF" w:rsidRPr="00163928" w:rsidRDefault="005D45AF" w:rsidP="005D45AF">
            <w:pPr>
              <w:jc w:val="center"/>
              <w:rPr>
                <w:rFonts w:eastAsia="Times New Roman" w:cs="Times New Roman"/>
                <w:b/>
                <w:color w:val="000000"/>
                <w:sz w:val="20"/>
                <w:szCs w:val="20"/>
              </w:rPr>
            </w:pPr>
          </w:p>
        </w:tc>
        <w:tc>
          <w:tcPr>
            <w:tcW w:w="1276" w:type="dxa"/>
          </w:tcPr>
          <w:p w14:paraId="4EE72228" w14:textId="77777777" w:rsidR="005D45AF" w:rsidRPr="00163928" w:rsidRDefault="005D45AF" w:rsidP="005D45AF">
            <w:pPr>
              <w:jc w:val="center"/>
              <w:rPr>
                <w:b/>
                <w:sz w:val="20"/>
                <w:szCs w:val="20"/>
              </w:rPr>
            </w:pPr>
            <w:r w:rsidRPr="00163928">
              <w:rPr>
                <w:b/>
                <w:sz w:val="20"/>
                <w:szCs w:val="20"/>
              </w:rPr>
              <w:t>IN</w:t>
            </w:r>
          </w:p>
        </w:tc>
        <w:tc>
          <w:tcPr>
            <w:tcW w:w="1417" w:type="dxa"/>
          </w:tcPr>
          <w:p w14:paraId="1416434F" w14:textId="77777777" w:rsidR="005D45AF" w:rsidRPr="00163928" w:rsidRDefault="005D45AF" w:rsidP="005D45AF">
            <w:pPr>
              <w:rPr>
                <w:sz w:val="20"/>
                <w:szCs w:val="20"/>
              </w:rPr>
            </w:pPr>
            <w:r w:rsidRPr="00163928">
              <w:rPr>
                <w:sz w:val="20"/>
                <w:szCs w:val="20"/>
              </w:rPr>
              <w:t>If muscle biopsy done</w:t>
            </w:r>
          </w:p>
        </w:tc>
      </w:tr>
      <w:tr w:rsidR="005D45AF" w:rsidRPr="00163928" w14:paraId="4C81BB1D" w14:textId="77777777" w:rsidTr="005D45AF">
        <w:tc>
          <w:tcPr>
            <w:tcW w:w="1560" w:type="dxa"/>
            <w:vMerge/>
          </w:tcPr>
          <w:p w14:paraId="487CB7C1" w14:textId="77777777" w:rsidR="005D45AF" w:rsidRPr="00163928" w:rsidRDefault="005D45AF" w:rsidP="005D45AF">
            <w:pPr>
              <w:rPr>
                <w:sz w:val="20"/>
                <w:szCs w:val="20"/>
              </w:rPr>
            </w:pPr>
          </w:p>
        </w:tc>
        <w:tc>
          <w:tcPr>
            <w:tcW w:w="1560" w:type="dxa"/>
          </w:tcPr>
          <w:p w14:paraId="73A23D47"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Elevation of muscle enzymes</w:t>
            </w:r>
          </w:p>
        </w:tc>
        <w:tc>
          <w:tcPr>
            <w:tcW w:w="1559" w:type="dxa"/>
            <w:vAlign w:val="bottom"/>
          </w:tcPr>
          <w:p w14:paraId="3215C8A7"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Elevation of muscle enzymes</w:t>
            </w:r>
          </w:p>
          <w:p w14:paraId="08BF6BE3" w14:textId="77777777" w:rsidR="005D45AF" w:rsidRPr="00163928" w:rsidRDefault="005D45AF" w:rsidP="005D45AF">
            <w:pPr>
              <w:rPr>
                <w:rFonts w:eastAsia="Times New Roman" w:cs="Times New Roman"/>
                <w:color w:val="000000"/>
                <w:sz w:val="20"/>
                <w:szCs w:val="20"/>
              </w:rPr>
            </w:pPr>
          </w:p>
          <w:p w14:paraId="329AA64D" w14:textId="77777777" w:rsidR="005D45AF" w:rsidRPr="00163928" w:rsidRDefault="005D45AF" w:rsidP="005D45AF">
            <w:pPr>
              <w:rPr>
                <w:rFonts w:eastAsia="Times New Roman" w:cs="Times New Roman"/>
                <w:color w:val="000000"/>
                <w:sz w:val="20"/>
                <w:szCs w:val="20"/>
              </w:rPr>
            </w:pPr>
          </w:p>
        </w:tc>
        <w:tc>
          <w:tcPr>
            <w:tcW w:w="1134" w:type="dxa"/>
            <w:vAlign w:val="bottom"/>
          </w:tcPr>
          <w:p w14:paraId="71EAB2B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185 / 213 (87)</w:t>
            </w:r>
          </w:p>
          <w:p w14:paraId="53D6C8AE" w14:textId="77777777" w:rsidR="005D45AF" w:rsidRPr="00163928" w:rsidRDefault="005D45AF" w:rsidP="005D45AF">
            <w:pPr>
              <w:jc w:val="center"/>
              <w:rPr>
                <w:rFonts w:eastAsia="Times New Roman" w:cs="Times New Roman"/>
                <w:b/>
                <w:color w:val="000000"/>
                <w:sz w:val="20"/>
                <w:szCs w:val="20"/>
              </w:rPr>
            </w:pPr>
          </w:p>
          <w:p w14:paraId="71DDB005" w14:textId="77777777" w:rsidR="005D45AF" w:rsidRPr="00163928" w:rsidRDefault="005D45AF" w:rsidP="005D45AF">
            <w:pPr>
              <w:jc w:val="center"/>
              <w:rPr>
                <w:rFonts w:eastAsia="Times New Roman" w:cs="Times New Roman"/>
                <w:b/>
                <w:color w:val="000000"/>
                <w:sz w:val="20"/>
                <w:szCs w:val="20"/>
              </w:rPr>
            </w:pPr>
          </w:p>
          <w:p w14:paraId="60B6B6D6" w14:textId="77777777" w:rsidR="005D45AF" w:rsidRPr="00163928" w:rsidRDefault="005D45AF" w:rsidP="005D45AF">
            <w:pPr>
              <w:jc w:val="center"/>
              <w:rPr>
                <w:b/>
                <w:sz w:val="20"/>
                <w:szCs w:val="20"/>
              </w:rPr>
            </w:pPr>
          </w:p>
        </w:tc>
        <w:tc>
          <w:tcPr>
            <w:tcW w:w="1134" w:type="dxa"/>
            <w:vAlign w:val="bottom"/>
          </w:tcPr>
          <w:p w14:paraId="5C9115D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187 / 210 (89) </w:t>
            </w:r>
          </w:p>
          <w:p w14:paraId="4500D597" w14:textId="77777777" w:rsidR="005D45AF" w:rsidRPr="00163928" w:rsidRDefault="005D45AF" w:rsidP="005D45AF">
            <w:pPr>
              <w:jc w:val="center"/>
              <w:rPr>
                <w:rFonts w:eastAsia="Times New Roman" w:cs="Times New Roman"/>
                <w:b/>
                <w:color w:val="000000"/>
                <w:sz w:val="20"/>
                <w:szCs w:val="20"/>
              </w:rPr>
            </w:pPr>
          </w:p>
          <w:p w14:paraId="4C0EE9EE" w14:textId="77777777" w:rsidR="005D45AF" w:rsidRPr="00163928" w:rsidRDefault="005D45AF" w:rsidP="005D45AF">
            <w:pPr>
              <w:jc w:val="center"/>
              <w:rPr>
                <w:rFonts w:eastAsia="Times New Roman" w:cs="Times New Roman"/>
                <w:b/>
                <w:color w:val="000000"/>
                <w:sz w:val="20"/>
                <w:szCs w:val="20"/>
              </w:rPr>
            </w:pPr>
          </w:p>
          <w:p w14:paraId="733134C3" w14:textId="77777777" w:rsidR="005D45AF" w:rsidRPr="00163928" w:rsidRDefault="005D45AF" w:rsidP="005D45AF">
            <w:pPr>
              <w:jc w:val="center"/>
              <w:rPr>
                <w:b/>
                <w:sz w:val="20"/>
                <w:szCs w:val="20"/>
              </w:rPr>
            </w:pPr>
          </w:p>
        </w:tc>
        <w:tc>
          <w:tcPr>
            <w:tcW w:w="1134" w:type="dxa"/>
            <w:vAlign w:val="bottom"/>
          </w:tcPr>
          <w:p w14:paraId="41C20CD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135 / 142 (95) </w:t>
            </w:r>
          </w:p>
          <w:p w14:paraId="4C741CAD" w14:textId="77777777" w:rsidR="005D45AF" w:rsidRPr="00163928" w:rsidRDefault="005D45AF" w:rsidP="005D45AF">
            <w:pPr>
              <w:jc w:val="center"/>
              <w:rPr>
                <w:rFonts w:eastAsia="Times New Roman" w:cs="Times New Roman"/>
                <w:b/>
                <w:color w:val="000000"/>
                <w:sz w:val="20"/>
                <w:szCs w:val="20"/>
              </w:rPr>
            </w:pPr>
          </w:p>
          <w:p w14:paraId="1D7D0100" w14:textId="77777777" w:rsidR="005D45AF" w:rsidRPr="00163928" w:rsidRDefault="005D45AF" w:rsidP="005D45AF">
            <w:pPr>
              <w:jc w:val="center"/>
              <w:rPr>
                <w:rFonts w:eastAsia="Times New Roman" w:cs="Times New Roman"/>
                <w:b/>
                <w:color w:val="000000"/>
                <w:sz w:val="20"/>
                <w:szCs w:val="20"/>
              </w:rPr>
            </w:pPr>
          </w:p>
          <w:p w14:paraId="5F9C22E8" w14:textId="77777777" w:rsidR="005D45AF" w:rsidRPr="00163928" w:rsidRDefault="005D45AF" w:rsidP="005D45AF">
            <w:pPr>
              <w:jc w:val="center"/>
              <w:rPr>
                <w:b/>
                <w:sz w:val="20"/>
                <w:szCs w:val="20"/>
              </w:rPr>
            </w:pPr>
          </w:p>
        </w:tc>
        <w:tc>
          <w:tcPr>
            <w:tcW w:w="1134" w:type="dxa"/>
            <w:vAlign w:val="bottom"/>
          </w:tcPr>
          <w:p w14:paraId="03F40A2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142 (95)</w:t>
            </w:r>
          </w:p>
          <w:p w14:paraId="44374FC4" w14:textId="77777777" w:rsidR="005D45AF" w:rsidRPr="00163928" w:rsidRDefault="005D45AF" w:rsidP="005D45AF">
            <w:pPr>
              <w:jc w:val="center"/>
              <w:rPr>
                <w:rFonts w:eastAsia="Times New Roman" w:cs="Times New Roman"/>
                <w:b/>
                <w:color w:val="000000"/>
                <w:sz w:val="20"/>
                <w:szCs w:val="20"/>
              </w:rPr>
            </w:pPr>
          </w:p>
          <w:p w14:paraId="18FBEFDE" w14:textId="77777777" w:rsidR="005D45AF" w:rsidRPr="00163928" w:rsidRDefault="005D45AF" w:rsidP="005D45AF">
            <w:pPr>
              <w:jc w:val="center"/>
              <w:rPr>
                <w:rFonts w:eastAsia="Times New Roman" w:cs="Times New Roman"/>
                <w:b/>
                <w:color w:val="000000"/>
                <w:sz w:val="20"/>
                <w:szCs w:val="20"/>
              </w:rPr>
            </w:pPr>
          </w:p>
          <w:p w14:paraId="142DCD13" w14:textId="77777777" w:rsidR="005D45AF" w:rsidRPr="00163928" w:rsidRDefault="005D45AF" w:rsidP="005D45AF">
            <w:pPr>
              <w:jc w:val="center"/>
              <w:rPr>
                <w:b/>
                <w:sz w:val="20"/>
                <w:szCs w:val="20"/>
              </w:rPr>
            </w:pPr>
          </w:p>
        </w:tc>
        <w:tc>
          <w:tcPr>
            <w:tcW w:w="1276" w:type="dxa"/>
            <w:vMerge w:val="restart"/>
            <w:shd w:val="clear" w:color="auto" w:fill="auto"/>
          </w:tcPr>
          <w:p w14:paraId="3C2118EF" w14:textId="77777777" w:rsidR="005D45AF" w:rsidRPr="00163928" w:rsidRDefault="005D45AF" w:rsidP="005D45AF">
            <w:pPr>
              <w:jc w:val="center"/>
              <w:rPr>
                <w:sz w:val="20"/>
                <w:szCs w:val="20"/>
              </w:rPr>
            </w:pPr>
            <w:r w:rsidRPr="00163928">
              <w:rPr>
                <w:sz w:val="20"/>
                <w:szCs w:val="20"/>
              </w:rPr>
              <w:t>Taking blood tests to monitor how active the disease is</w:t>
            </w:r>
          </w:p>
          <w:p w14:paraId="5CC66A28" w14:textId="77777777" w:rsidR="005D45AF" w:rsidRPr="00163928" w:rsidRDefault="005D45AF" w:rsidP="005D45AF">
            <w:pPr>
              <w:jc w:val="center"/>
              <w:rPr>
                <w:b/>
                <w:sz w:val="20"/>
                <w:szCs w:val="20"/>
              </w:rPr>
            </w:pPr>
            <w:r w:rsidRPr="00163928">
              <w:rPr>
                <w:b/>
                <w:sz w:val="20"/>
                <w:szCs w:val="20"/>
              </w:rPr>
              <w:t>177 / 197  (90)</w:t>
            </w:r>
          </w:p>
        </w:tc>
        <w:tc>
          <w:tcPr>
            <w:tcW w:w="1275" w:type="dxa"/>
            <w:vMerge w:val="restart"/>
            <w:shd w:val="clear" w:color="auto" w:fill="auto"/>
          </w:tcPr>
          <w:p w14:paraId="42E3587F" w14:textId="77777777" w:rsidR="005D45AF" w:rsidRPr="00163928" w:rsidRDefault="005D45AF" w:rsidP="005D45AF">
            <w:pPr>
              <w:jc w:val="center"/>
              <w:rPr>
                <w:sz w:val="20"/>
                <w:szCs w:val="20"/>
              </w:rPr>
            </w:pPr>
            <w:r w:rsidRPr="00163928">
              <w:rPr>
                <w:sz w:val="20"/>
                <w:szCs w:val="20"/>
              </w:rPr>
              <w:t>Taking blood tests to monitor how active the disease is</w:t>
            </w:r>
          </w:p>
          <w:p w14:paraId="26C6E36B" w14:textId="77777777" w:rsidR="005D45AF" w:rsidRPr="00163928" w:rsidRDefault="005D45AF" w:rsidP="005D45AF">
            <w:pPr>
              <w:jc w:val="center"/>
              <w:rPr>
                <w:b/>
                <w:sz w:val="20"/>
                <w:szCs w:val="20"/>
              </w:rPr>
            </w:pPr>
            <w:r w:rsidRPr="00163928">
              <w:rPr>
                <w:b/>
                <w:sz w:val="20"/>
                <w:szCs w:val="20"/>
              </w:rPr>
              <w:t>81 / 101 (80)</w:t>
            </w:r>
          </w:p>
        </w:tc>
        <w:tc>
          <w:tcPr>
            <w:tcW w:w="1276" w:type="dxa"/>
            <w:vAlign w:val="bottom"/>
          </w:tcPr>
          <w:p w14:paraId="370F4D3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17 </w:t>
            </w:r>
            <w:r w:rsidRPr="00163928">
              <w:rPr>
                <w:rFonts w:eastAsia="Times New Roman" w:cs="Times New Roman"/>
                <w:b/>
                <w:color w:val="000000"/>
                <w:sz w:val="20"/>
                <w:szCs w:val="20"/>
              </w:rPr>
              <w:t>(100)</w:t>
            </w:r>
          </w:p>
          <w:p w14:paraId="61116262" w14:textId="77777777" w:rsidR="005D45AF" w:rsidRPr="00163928" w:rsidRDefault="005D45AF" w:rsidP="005D45AF">
            <w:pPr>
              <w:jc w:val="center"/>
              <w:rPr>
                <w:rFonts w:eastAsia="Times New Roman" w:cs="Times New Roman"/>
                <w:b/>
                <w:color w:val="000000"/>
                <w:sz w:val="20"/>
                <w:szCs w:val="20"/>
              </w:rPr>
            </w:pPr>
          </w:p>
          <w:p w14:paraId="72F84707" w14:textId="77777777" w:rsidR="005D45AF" w:rsidRPr="00163928" w:rsidRDefault="005D45AF" w:rsidP="005D45AF">
            <w:pPr>
              <w:jc w:val="center"/>
              <w:rPr>
                <w:rFonts w:eastAsia="Times New Roman" w:cs="Times New Roman"/>
                <w:b/>
                <w:color w:val="000000"/>
                <w:sz w:val="20"/>
                <w:szCs w:val="20"/>
              </w:rPr>
            </w:pPr>
          </w:p>
          <w:p w14:paraId="39C9DA4B" w14:textId="77777777" w:rsidR="005D45AF" w:rsidRPr="00163928" w:rsidRDefault="005D45AF" w:rsidP="005D45AF">
            <w:pPr>
              <w:jc w:val="center"/>
              <w:rPr>
                <w:rFonts w:eastAsia="Times New Roman" w:cs="Times New Roman"/>
                <w:b/>
                <w:color w:val="000000"/>
                <w:sz w:val="20"/>
                <w:szCs w:val="20"/>
              </w:rPr>
            </w:pPr>
          </w:p>
        </w:tc>
        <w:tc>
          <w:tcPr>
            <w:tcW w:w="1276" w:type="dxa"/>
          </w:tcPr>
          <w:p w14:paraId="0FC847BD" w14:textId="77777777" w:rsidR="005D45AF" w:rsidRPr="00163928" w:rsidRDefault="005D45AF" w:rsidP="005D45AF">
            <w:pPr>
              <w:jc w:val="center"/>
              <w:rPr>
                <w:b/>
                <w:sz w:val="20"/>
                <w:szCs w:val="20"/>
              </w:rPr>
            </w:pPr>
            <w:r w:rsidRPr="00163928">
              <w:rPr>
                <w:b/>
                <w:sz w:val="20"/>
                <w:szCs w:val="20"/>
              </w:rPr>
              <w:t>IN</w:t>
            </w:r>
          </w:p>
        </w:tc>
        <w:tc>
          <w:tcPr>
            <w:tcW w:w="1417" w:type="dxa"/>
          </w:tcPr>
          <w:p w14:paraId="1174E4FF" w14:textId="77777777" w:rsidR="005D45AF" w:rsidRPr="00163928" w:rsidRDefault="005D45AF" w:rsidP="005D45AF">
            <w:pPr>
              <w:rPr>
                <w:b/>
                <w:sz w:val="20"/>
                <w:szCs w:val="20"/>
              </w:rPr>
            </w:pPr>
            <w:r w:rsidRPr="00163928">
              <w:rPr>
                <w:sz w:val="20"/>
                <w:szCs w:val="20"/>
              </w:rPr>
              <w:t>Combined with same question at every visit as one outcome</w:t>
            </w:r>
          </w:p>
        </w:tc>
      </w:tr>
      <w:tr w:rsidR="005D45AF" w:rsidRPr="00163928" w14:paraId="09871DFB" w14:textId="77777777" w:rsidTr="005D45AF">
        <w:tc>
          <w:tcPr>
            <w:tcW w:w="1560" w:type="dxa"/>
            <w:vMerge/>
          </w:tcPr>
          <w:p w14:paraId="27F43562" w14:textId="77777777" w:rsidR="005D45AF" w:rsidRPr="00163928" w:rsidRDefault="005D45AF" w:rsidP="005D45AF">
            <w:pPr>
              <w:rPr>
                <w:sz w:val="20"/>
                <w:szCs w:val="20"/>
              </w:rPr>
            </w:pPr>
          </w:p>
        </w:tc>
        <w:tc>
          <w:tcPr>
            <w:tcW w:w="1560" w:type="dxa"/>
          </w:tcPr>
          <w:p w14:paraId="5EB0AF0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CPK</w:t>
            </w:r>
          </w:p>
        </w:tc>
        <w:tc>
          <w:tcPr>
            <w:tcW w:w="1559" w:type="dxa"/>
            <w:vAlign w:val="bottom"/>
          </w:tcPr>
          <w:p w14:paraId="3B37120E" w14:textId="77777777" w:rsidR="005D45AF" w:rsidRPr="00163928" w:rsidRDefault="005D45AF" w:rsidP="005D45AF">
            <w:pPr>
              <w:rPr>
                <w:rFonts w:eastAsia="Times New Roman" w:cs="Times New Roman"/>
                <w:i/>
                <w:iCs/>
                <w:color w:val="000000"/>
                <w:sz w:val="20"/>
                <w:szCs w:val="20"/>
              </w:rPr>
            </w:pPr>
            <w:proofErr w:type="spellStart"/>
            <w:r w:rsidRPr="00163928">
              <w:rPr>
                <w:rFonts w:eastAsia="Times New Roman" w:cs="Times New Roman"/>
                <w:i/>
                <w:iCs/>
                <w:color w:val="000000"/>
                <w:sz w:val="20"/>
                <w:szCs w:val="20"/>
              </w:rPr>
              <w:t>Creatine</w:t>
            </w:r>
            <w:proofErr w:type="spellEnd"/>
            <w:r w:rsidRPr="00163928">
              <w:rPr>
                <w:rFonts w:eastAsia="Times New Roman" w:cs="Times New Roman"/>
                <w:i/>
                <w:iCs/>
                <w:color w:val="000000"/>
                <w:sz w:val="20"/>
                <w:szCs w:val="20"/>
              </w:rPr>
              <w:t xml:space="preserve"> phosphokinase (CK/CPK) above normal range</w:t>
            </w:r>
          </w:p>
          <w:p w14:paraId="4ABC889D" w14:textId="77777777" w:rsidR="005D45AF" w:rsidRPr="00163928" w:rsidRDefault="005D45AF" w:rsidP="005D45AF">
            <w:pPr>
              <w:rPr>
                <w:rFonts w:eastAsia="Times New Roman" w:cs="Times New Roman"/>
                <w:i/>
                <w:iCs/>
                <w:color w:val="000000"/>
                <w:sz w:val="20"/>
                <w:szCs w:val="20"/>
              </w:rPr>
            </w:pPr>
          </w:p>
          <w:p w14:paraId="3DD1CD98"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4C922E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159 / 212 (75)</w:t>
            </w:r>
          </w:p>
          <w:p w14:paraId="234CB3DD" w14:textId="77777777" w:rsidR="005D45AF" w:rsidRPr="00163928" w:rsidRDefault="005D45AF" w:rsidP="005D45AF">
            <w:pPr>
              <w:jc w:val="center"/>
              <w:rPr>
                <w:rFonts w:eastAsia="Times New Roman" w:cs="Times New Roman"/>
                <w:b/>
                <w:color w:val="000000"/>
                <w:sz w:val="20"/>
                <w:szCs w:val="20"/>
              </w:rPr>
            </w:pPr>
          </w:p>
          <w:p w14:paraId="509CE4C0" w14:textId="77777777" w:rsidR="005D45AF" w:rsidRPr="00163928" w:rsidRDefault="005D45AF" w:rsidP="005D45AF">
            <w:pPr>
              <w:jc w:val="center"/>
              <w:rPr>
                <w:rFonts w:eastAsia="Times New Roman" w:cs="Times New Roman"/>
                <w:b/>
                <w:color w:val="000000"/>
                <w:sz w:val="20"/>
                <w:szCs w:val="20"/>
              </w:rPr>
            </w:pPr>
          </w:p>
          <w:p w14:paraId="2E006DD2" w14:textId="77777777" w:rsidR="005D45AF" w:rsidRPr="00163928" w:rsidRDefault="005D45AF" w:rsidP="005D45AF">
            <w:pPr>
              <w:jc w:val="center"/>
              <w:rPr>
                <w:rFonts w:eastAsia="Times New Roman" w:cs="Times New Roman"/>
                <w:b/>
                <w:color w:val="000000"/>
                <w:sz w:val="20"/>
                <w:szCs w:val="20"/>
              </w:rPr>
            </w:pPr>
          </w:p>
          <w:p w14:paraId="6181E37C" w14:textId="77777777" w:rsidR="005D45AF" w:rsidRPr="00163928" w:rsidRDefault="005D45AF" w:rsidP="005D45AF">
            <w:pPr>
              <w:jc w:val="center"/>
              <w:rPr>
                <w:b/>
                <w:sz w:val="20"/>
                <w:szCs w:val="20"/>
              </w:rPr>
            </w:pPr>
          </w:p>
        </w:tc>
        <w:tc>
          <w:tcPr>
            <w:tcW w:w="1134" w:type="dxa"/>
            <w:vAlign w:val="bottom"/>
          </w:tcPr>
          <w:p w14:paraId="4F00EFD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168 / 208 (81)</w:t>
            </w:r>
          </w:p>
          <w:p w14:paraId="71FE55EF" w14:textId="77777777" w:rsidR="005D45AF" w:rsidRPr="00163928" w:rsidRDefault="005D45AF" w:rsidP="005D45AF">
            <w:pPr>
              <w:jc w:val="center"/>
              <w:rPr>
                <w:rFonts w:eastAsia="Times New Roman" w:cs="Times New Roman"/>
                <w:b/>
                <w:color w:val="000000"/>
                <w:sz w:val="20"/>
                <w:szCs w:val="20"/>
              </w:rPr>
            </w:pPr>
          </w:p>
          <w:p w14:paraId="4533A690" w14:textId="77777777" w:rsidR="005D45AF" w:rsidRPr="00163928" w:rsidRDefault="005D45AF" w:rsidP="005D45AF">
            <w:pPr>
              <w:jc w:val="center"/>
              <w:rPr>
                <w:rFonts w:eastAsia="Times New Roman" w:cs="Times New Roman"/>
                <w:b/>
                <w:color w:val="000000"/>
                <w:sz w:val="20"/>
                <w:szCs w:val="20"/>
              </w:rPr>
            </w:pPr>
          </w:p>
          <w:p w14:paraId="6989BC26" w14:textId="77777777" w:rsidR="005D45AF" w:rsidRPr="00163928" w:rsidRDefault="005D45AF" w:rsidP="005D45AF">
            <w:pPr>
              <w:jc w:val="center"/>
              <w:rPr>
                <w:rFonts w:eastAsia="Times New Roman" w:cs="Times New Roman"/>
                <w:b/>
                <w:color w:val="000000"/>
                <w:sz w:val="20"/>
                <w:szCs w:val="20"/>
              </w:rPr>
            </w:pPr>
          </w:p>
          <w:p w14:paraId="6403F5D7" w14:textId="77777777" w:rsidR="005D45AF" w:rsidRPr="00163928" w:rsidRDefault="005D45AF" w:rsidP="005D45AF">
            <w:pPr>
              <w:jc w:val="center"/>
              <w:rPr>
                <w:b/>
                <w:sz w:val="20"/>
                <w:szCs w:val="20"/>
              </w:rPr>
            </w:pPr>
          </w:p>
        </w:tc>
        <w:tc>
          <w:tcPr>
            <w:tcW w:w="1134" w:type="dxa"/>
            <w:vAlign w:val="bottom"/>
          </w:tcPr>
          <w:p w14:paraId="06FB128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118 / 142 (83)</w:t>
            </w:r>
          </w:p>
          <w:p w14:paraId="6901605C" w14:textId="77777777" w:rsidR="005D45AF" w:rsidRPr="00163928" w:rsidRDefault="005D45AF" w:rsidP="005D45AF">
            <w:pPr>
              <w:jc w:val="center"/>
              <w:rPr>
                <w:rFonts w:eastAsia="Times New Roman" w:cs="Times New Roman"/>
                <w:b/>
                <w:color w:val="000000"/>
                <w:sz w:val="20"/>
                <w:szCs w:val="20"/>
              </w:rPr>
            </w:pPr>
          </w:p>
          <w:p w14:paraId="74DA9B89" w14:textId="77777777" w:rsidR="005D45AF" w:rsidRPr="00163928" w:rsidRDefault="005D45AF" w:rsidP="005D45AF">
            <w:pPr>
              <w:jc w:val="center"/>
              <w:rPr>
                <w:rFonts w:eastAsia="Times New Roman" w:cs="Times New Roman"/>
                <w:b/>
                <w:color w:val="000000"/>
                <w:sz w:val="20"/>
                <w:szCs w:val="20"/>
              </w:rPr>
            </w:pPr>
          </w:p>
          <w:p w14:paraId="018DC91D" w14:textId="77777777" w:rsidR="005D45AF" w:rsidRPr="00163928" w:rsidRDefault="005D45AF" w:rsidP="005D45AF">
            <w:pPr>
              <w:jc w:val="center"/>
              <w:rPr>
                <w:rFonts w:eastAsia="Times New Roman" w:cs="Times New Roman"/>
                <w:b/>
                <w:color w:val="000000"/>
                <w:sz w:val="20"/>
                <w:szCs w:val="20"/>
              </w:rPr>
            </w:pPr>
          </w:p>
          <w:p w14:paraId="37691834" w14:textId="77777777" w:rsidR="005D45AF" w:rsidRPr="00163928" w:rsidRDefault="005D45AF" w:rsidP="005D45AF">
            <w:pPr>
              <w:jc w:val="center"/>
              <w:rPr>
                <w:b/>
                <w:sz w:val="20"/>
                <w:szCs w:val="20"/>
              </w:rPr>
            </w:pPr>
          </w:p>
        </w:tc>
        <w:tc>
          <w:tcPr>
            <w:tcW w:w="1134" w:type="dxa"/>
            <w:vAlign w:val="bottom"/>
          </w:tcPr>
          <w:p w14:paraId="55D2655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123 / 142 (87)</w:t>
            </w:r>
          </w:p>
          <w:p w14:paraId="0386E033" w14:textId="77777777" w:rsidR="005D45AF" w:rsidRPr="00163928" w:rsidRDefault="005D45AF" w:rsidP="005D45AF">
            <w:pPr>
              <w:jc w:val="center"/>
              <w:rPr>
                <w:rFonts w:eastAsia="Times New Roman" w:cs="Times New Roman"/>
                <w:b/>
                <w:color w:val="000000"/>
                <w:sz w:val="20"/>
                <w:szCs w:val="20"/>
              </w:rPr>
            </w:pPr>
          </w:p>
          <w:p w14:paraId="6853C856" w14:textId="77777777" w:rsidR="005D45AF" w:rsidRPr="00163928" w:rsidRDefault="005D45AF" w:rsidP="005D45AF">
            <w:pPr>
              <w:jc w:val="center"/>
              <w:rPr>
                <w:rFonts w:eastAsia="Times New Roman" w:cs="Times New Roman"/>
                <w:b/>
                <w:color w:val="000000"/>
                <w:sz w:val="20"/>
                <w:szCs w:val="20"/>
              </w:rPr>
            </w:pPr>
          </w:p>
          <w:p w14:paraId="713973D7" w14:textId="77777777" w:rsidR="005D45AF" w:rsidRPr="00163928" w:rsidRDefault="005D45AF" w:rsidP="005D45AF">
            <w:pPr>
              <w:jc w:val="center"/>
              <w:rPr>
                <w:rFonts w:eastAsia="Times New Roman" w:cs="Times New Roman"/>
                <w:b/>
                <w:color w:val="000000"/>
                <w:sz w:val="20"/>
                <w:szCs w:val="20"/>
              </w:rPr>
            </w:pPr>
          </w:p>
          <w:p w14:paraId="441DEED3" w14:textId="77777777" w:rsidR="005D45AF" w:rsidRPr="00163928" w:rsidRDefault="005D45AF" w:rsidP="005D45AF">
            <w:pPr>
              <w:jc w:val="center"/>
              <w:rPr>
                <w:b/>
                <w:sz w:val="20"/>
                <w:szCs w:val="20"/>
              </w:rPr>
            </w:pPr>
          </w:p>
        </w:tc>
        <w:tc>
          <w:tcPr>
            <w:tcW w:w="1276" w:type="dxa"/>
            <w:vMerge/>
            <w:shd w:val="clear" w:color="auto" w:fill="auto"/>
          </w:tcPr>
          <w:p w14:paraId="4B5FE7E6" w14:textId="77777777" w:rsidR="005D45AF" w:rsidRPr="00163928" w:rsidRDefault="005D45AF" w:rsidP="005D45AF">
            <w:pPr>
              <w:jc w:val="center"/>
              <w:rPr>
                <w:b/>
                <w:sz w:val="20"/>
                <w:szCs w:val="20"/>
              </w:rPr>
            </w:pPr>
          </w:p>
        </w:tc>
        <w:tc>
          <w:tcPr>
            <w:tcW w:w="1275" w:type="dxa"/>
            <w:vMerge/>
            <w:shd w:val="clear" w:color="auto" w:fill="auto"/>
          </w:tcPr>
          <w:p w14:paraId="395034D4" w14:textId="77777777" w:rsidR="005D45AF" w:rsidRPr="00163928" w:rsidRDefault="005D45AF" w:rsidP="005D45AF">
            <w:pPr>
              <w:jc w:val="center"/>
              <w:rPr>
                <w:b/>
                <w:sz w:val="20"/>
                <w:szCs w:val="20"/>
              </w:rPr>
            </w:pPr>
          </w:p>
        </w:tc>
        <w:tc>
          <w:tcPr>
            <w:tcW w:w="1276" w:type="dxa"/>
            <w:vAlign w:val="bottom"/>
          </w:tcPr>
          <w:p w14:paraId="55076D6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15 </w:t>
            </w:r>
            <w:r>
              <w:rPr>
                <w:rFonts w:eastAsia="Times New Roman" w:cs="Times New Roman"/>
                <w:b/>
                <w:color w:val="000000"/>
                <w:sz w:val="20"/>
                <w:szCs w:val="20"/>
              </w:rPr>
              <w:t xml:space="preserve">/ 17 </w:t>
            </w:r>
            <w:r w:rsidRPr="00163928">
              <w:rPr>
                <w:rFonts w:eastAsia="Times New Roman" w:cs="Times New Roman"/>
                <w:b/>
                <w:color w:val="000000"/>
                <w:sz w:val="20"/>
                <w:szCs w:val="20"/>
              </w:rPr>
              <w:t>(88.2)</w:t>
            </w:r>
          </w:p>
          <w:p w14:paraId="18FDC238" w14:textId="77777777" w:rsidR="005D45AF" w:rsidRDefault="005D45AF" w:rsidP="005D45AF">
            <w:pPr>
              <w:jc w:val="center"/>
              <w:rPr>
                <w:rFonts w:eastAsia="Times New Roman" w:cs="Times New Roman"/>
                <w:b/>
                <w:color w:val="000000"/>
                <w:sz w:val="20"/>
                <w:szCs w:val="20"/>
              </w:rPr>
            </w:pPr>
          </w:p>
          <w:p w14:paraId="5A10AD18" w14:textId="77777777" w:rsidR="005D45AF" w:rsidRPr="00163928" w:rsidRDefault="005D45AF" w:rsidP="005D45AF">
            <w:pPr>
              <w:jc w:val="center"/>
              <w:rPr>
                <w:rFonts w:eastAsia="Times New Roman" w:cs="Times New Roman"/>
                <w:b/>
                <w:color w:val="000000"/>
                <w:sz w:val="20"/>
                <w:szCs w:val="20"/>
              </w:rPr>
            </w:pPr>
          </w:p>
          <w:p w14:paraId="4CCD47E3" w14:textId="77777777" w:rsidR="005D45AF" w:rsidRPr="00163928" w:rsidRDefault="005D45AF" w:rsidP="005D45AF">
            <w:pPr>
              <w:jc w:val="center"/>
              <w:rPr>
                <w:rFonts w:eastAsia="Times New Roman" w:cs="Times New Roman"/>
                <w:b/>
                <w:color w:val="000000"/>
                <w:sz w:val="20"/>
                <w:szCs w:val="20"/>
              </w:rPr>
            </w:pPr>
          </w:p>
          <w:p w14:paraId="7A4BA4F4" w14:textId="77777777" w:rsidR="005D45AF" w:rsidRPr="00163928" w:rsidRDefault="005D45AF" w:rsidP="005D45AF">
            <w:pPr>
              <w:rPr>
                <w:rFonts w:eastAsia="Times New Roman" w:cs="Times New Roman"/>
                <w:b/>
                <w:color w:val="000000"/>
                <w:sz w:val="20"/>
                <w:szCs w:val="20"/>
              </w:rPr>
            </w:pPr>
          </w:p>
          <w:p w14:paraId="43042E82" w14:textId="77777777" w:rsidR="005D45AF" w:rsidRPr="00163928" w:rsidRDefault="005D45AF" w:rsidP="005D45AF">
            <w:pPr>
              <w:rPr>
                <w:rFonts w:eastAsia="Times New Roman" w:cs="Times New Roman"/>
                <w:color w:val="000000"/>
                <w:sz w:val="20"/>
                <w:szCs w:val="20"/>
              </w:rPr>
            </w:pPr>
          </w:p>
        </w:tc>
        <w:tc>
          <w:tcPr>
            <w:tcW w:w="1276" w:type="dxa"/>
          </w:tcPr>
          <w:p w14:paraId="12791376" w14:textId="77777777" w:rsidR="005D45AF" w:rsidRPr="00163928" w:rsidRDefault="005D45AF" w:rsidP="005D45AF">
            <w:pPr>
              <w:jc w:val="center"/>
              <w:rPr>
                <w:b/>
                <w:sz w:val="20"/>
                <w:szCs w:val="20"/>
              </w:rPr>
            </w:pPr>
            <w:r w:rsidRPr="00163928">
              <w:rPr>
                <w:b/>
                <w:sz w:val="20"/>
                <w:szCs w:val="20"/>
              </w:rPr>
              <w:lastRenderedPageBreak/>
              <w:t>IN</w:t>
            </w:r>
          </w:p>
        </w:tc>
        <w:tc>
          <w:tcPr>
            <w:tcW w:w="1417" w:type="dxa"/>
          </w:tcPr>
          <w:p w14:paraId="49EC4E5D" w14:textId="77777777" w:rsidR="005D45AF" w:rsidRPr="00163928" w:rsidRDefault="005D45AF" w:rsidP="005D45AF">
            <w:pPr>
              <w:rPr>
                <w:b/>
                <w:sz w:val="20"/>
                <w:szCs w:val="20"/>
              </w:rPr>
            </w:pPr>
            <w:r w:rsidRPr="00163928">
              <w:rPr>
                <w:sz w:val="20"/>
                <w:szCs w:val="20"/>
              </w:rPr>
              <w:t>Combined with same question at every visit as one outcome</w:t>
            </w:r>
          </w:p>
        </w:tc>
      </w:tr>
      <w:tr w:rsidR="005D45AF" w:rsidRPr="00163928" w14:paraId="3A2309A9" w14:textId="77777777" w:rsidTr="005D45AF">
        <w:tc>
          <w:tcPr>
            <w:tcW w:w="1560" w:type="dxa"/>
            <w:vMerge/>
          </w:tcPr>
          <w:p w14:paraId="1F95D1A5" w14:textId="77777777" w:rsidR="005D45AF" w:rsidRPr="00163928" w:rsidRDefault="005D45AF" w:rsidP="005D45AF">
            <w:pPr>
              <w:rPr>
                <w:sz w:val="20"/>
                <w:szCs w:val="20"/>
              </w:rPr>
            </w:pPr>
          </w:p>
        </w:tc>
        <w:tc>
          <w:tcPr>
            <w:tcW w:w="1560" w:type="dxa"/>
          </w:tcPr>
          <w:p w14:paraId="519867E7"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LDH</w:t>
            </w:r>
          </w:p>
        </w:tc>
        <w:tc>
          <w:tcPr>
            <w:tcW w:w="1559" w:type="dxa"/>
            <w:vAlign w:val="bottom"/>
          </w:tcPr>
          <w:p w14:paraId="5ED6F543"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Lactate dehydrogenase (LDH/LD) above normal range</w:t>
            </w:r>
          </w:p>
          <w:p w14:paraId="778BFE34" w14:textId="77777777" w:rsidR="005D45AF" w:rsidRPr="00163928" w:rsidRDefault="005D45AF" w:rsidP="005D45AF">
            <w:pPr>
              <w:rPr>
                <w:rFonts w:eastAsia="Times New Roman" w:cs="Times New Roman"/>
                <w:i/>
                <w:iCs/>
                <w:color w:val="000000"/>
                <w:sz w:val="20"/>
                <w:szCs w:val="20"/>
              </w:rPr>
            </w:pPr>
          </w:p>
          <w:p w14:paraId="50A3FC30" w14:textId="77777777" w:rsidR="005D45AF" w:rsidRPr="00163928" w:rsidRDefault="005D45AF" w:rsidP="005D45AF">
            <w:pPr>
              <w:rPr>
                <w:rFonts w:eastAsia="Times New Roman" w:cs="Times New Roman"/>
                <w:i/>
                <w:iCs/>
                <w:color w:val="000000"/>
                <w:sz w:val="20"/>
                <w:szCs w:val="20"/>
              </w:rPr>
            </w:pPr>
          </w:p>
          <w:p w14:paraId="3E0E9B79" w14:textId="77777777" w:rsidR="005D45AF" w:rsidRPr="00163928" w:rsidRDefault="005D45AF" w:rsidP="005D45AF">
            <w:pPr>
              <w:rPr>
                <w:rFonts w:eastAsia="Times New Roman" w:cs="Times New Roman"/>
                <w:i/>
                <w:iCs/>
                <w:color w:val="000000"/>
                <w:sz w:val="20"/>
                <w:szCs w:val="20"/>
              </w:rPr>
            </w:pPr>
          </w:p>
          <w:p w14:paraId="516F4939"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558E87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127 / 211</w:t>
            </w:r>
          </w:p>
          <w:p w14:paraId="2EDC335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(60)</w:t>
            </w:r>
          </w:p>
          <w:p w14:paraId="50AA7D53" w14:textId="77777777" w:rsidR="005D45AF" w:rsidRPr="00163928" w:rsidRDefault="005D45AF" w:rsidP="005D45AF">
            <w:pPr>
              <w:jc w:val="center"/>
              <w:rPr>
                <w:rFonts w:eastAsia="Times New Roman" w:cs="Times New Roman"/>
                <w:color w:val="000000"/>
                <w:sz w:val="20"/>
                <w:szCs w:val="20"/>
              </w:rPr>
            </w:pPr>
          </w:p>
          <w:p w14:paraId="3796C87F" w14:textId="77777777" w:rsidR="005D45AF" w:rsidRPr="00163928" w:rsidRDefault="005D45AF" w:rsidP="005D45AF">
            <w:pPr>
              <w:jc w:val="center"/>
              <w:rPr>
                <w:rFonts w:eastAsia="Times New Roman" w:cs="Times New Roman"/>
                <w:color w:val="000000"/>
                <w:sz w:val="20"/>
                <w:szCs w:val="20"/>
              </w:rPr>
            </w:pPr>
          </w:p>
          <w:p w14:paraId="2E9686D5" w14:textId="77777777" w:rsidR="005D45AF" w:rsidRDefault="005D45AF" w:rsidP="005D45AF">
            <w:pPr>
              <w:jc w:val="center"/>
              <w:rPr>
                <w:rFonts w:eastAsia="Times New Roman" w:cs="Times New Roman"/>
                <w:color w:val="000000"/>
                <w:sz w:val="20"/>
                <w:szCs w:val="20"/>
              </w:rPr>
            </w:pPr>
          </w:p>
          <w:p w14:paraId="586CC1F3" w14:textId="77777777" w:rsidR="00F0410C" w:rsidRPr="00163928" w:rsidRDefault="00F0410C" w:rsidP="005D45AF">
            <w:pPr>
              <w:jc w:val="center"/>
              <w:rPr>
                <w:rFonts w:eastAsia="Times New Roman" w:cs="Times New Roman"/>
                <w:color w:val="000000"/>
                <w:sz w:val="20"/>
                <w:szCs w:val="20"/>
              </w:rPr>
            </w:pPr>
          </w:p>
          <w:p w14:paraId="5FBF52EC" w14:textId="77777777" w:rsidR="005D45AF" w:rsidRPr="00163928" w:rsidRDefault="005D45AF" w:rsidP="005D45AF">
            <w:pPr>
              <w:jc w:val="center"/>
              <w:rPr>
                <w:rFonts w:eastAsia="Times New Roman" w:cs="Times New Roman"/>
                <w:color w:val="000000"/>
                <w:sz w:val="20"/>
                <w:szCs w:val="20"/>
              </w:rPr>
            </w:pPr>
          </w:p>
          <w:p w14:paraId="49DD14C1" w14:textId="77777777" w:rsidR="005D45AF" w:rsidRPr="00163928" w:rsidRDefault="005D45AF" w:rsidP="005D45AF">
            <w:pPr>
              <w:jc w:val="center"/>
              <w:rPr>
                <w:rFonts w:eastAsia="Times New Roman" w:cs="Times New Roman"/>
                <w:color w:val="000000"/>
                <w:sz w:val="20"/>
                <w:szCs w:val="20"/>
              </w:rPr>
            </w:pPr>
          </w:p>
          <w:p w14:paraId="417214F8" w14:textId="77777777" w:rsidR="005D45AF" w:rsidRPr="00163928" w:rsidRDefault="005D45AF" w:rsidP="005D45AF">
            <w:pPr>
              <w:jc w:val="center"/>
              <w:rPr>
                <w:b/>
                <w:sz w:val="20"/>
                <w:szCs w:val="20"/>
              </w:rPr>
            </w:pPr>
          </w:p>
        </w:tc>
        <w:tc>
          <w:tcPr>
            <w:tcW w:w="1134" w:type="dxa"/>
            <w:vAlign w:val="bottom"/>
          </w:tcPr>
          <w:p w14:paraId="509B344D"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137 / 205 (67)</w:t>
            </w:r>
          </w:p>
          <w:p w14:paraId="6D324F61" w14:textId="77777777" w:rsidR="005D45AF" w:rsidRPr="00163928" w:rsidRDefault="005D45AF" w:rsidP="005D45AF">
            <w:pPr>
              <w:jc w:val="center"/>
              <w:rPr>
                <w:rFonts w:eastAsia="Times New Roman" w:cs="Times New Roman"/>
                <w:color w:val="000000"/>
                <w:sz w:val="20"/>
                <w:szCs w:val="20"/>
              </w:rPr>
            </w:pPr>
          </w:p>
          <w:p w14:paraId="3E1C1B2C" w14:textId="77777777" w:rsidR="005D45AF" w:rsidRPr="00163928" w:rsidRDefault="005D45AF" w:rsidP="005D45AF">
            <w:pPr>
              <w:jc w:val="center"/>
              <w:rPr>
                <w:rFonts w:eastAsia="Times New Roman" w:cs="Times New Roman"/>
                <w:color w:val="000000"/>
                <w:sz w:val="20"/>
                <w:szCs w:val="20"/>
              </w:rPr>
            </w:pPr>
          </w:p>
          <w:p w14:paraId="574B4638" w14:textId="77777777" w:rsidR="005D45AF" w:rsidRDefault="005D45AF" w:rsidP="005D45AF">
            <w:pPr>
              <w:jc w:val="center"/>
              <w:rPr>
                <w:rFonts w:eastAsia="Times New Roman" w:cs="Times New Roman"/>
                <w:color w:val="000000"/>
                <w:sz w:val="20"/>
                <w:szCs w:val="20"/>
              </w:rPr>
            </w:pPr>
          </w:p>
          <w:p w14:paraId="5F5959EC" w14:textId="77777777" w:rsidR="00F0410C" w:rsidRPr="00163928" w:rsidRDefault="00F0410C" w:rsidP="005D45AF">
            <w:pPr>
              <w:jc w:val="center"/>
              <w:rPr>
                <w:rFonts w:eastAsia="Times New Roman" w:cs="Times New Roman"/>
                <w:color w:val="000000"/>
                <w:sz w:val="20"/>
                <w:szCs w:val="20"/>
              </w:rPr>
            </w:pPr>
          </w:p>
          <w:p w14:paraId="7DD1A702" w14:textId="77777777" w:rsidR="005D45AF" w:rsidRPr="00163928" w:rsidRDefault="005D45AF" w:rsidP="005D45AF">
            <w:pPr>
              <w:jc w:val="center"/>
              <w:rPr>
                <w:rFonts w:eastAsia="Times New Roman" w:cs="Times New Roman"/>
                <w:color w:val="000000"/>
                <w:sz w:val="20"/>
                <w:szCs w:val="20"/>
              </w:rPr>
            </w:pPr>
          </w:p>
          <w:p w14:paraId="6F0101AB" w14:textId="77777777" w:rsidR="005D45AF" w:rsidRPr="00163928" w:rsidRDefault="005D45AF" w:rsidP="005D45AF">
            <w:pPr>
              <w:jc w:val="center"/>
              <w:rPr>
                <w:rFonts w:eastAsia="Times New Roman" w:cs="Times New Roman"/>
                <w:color w:val="000000"/>
                <w:sz w:val="20"/>
                <w:szCs w:val="20"/>
              </w:rPr>
            </w:pPr>
          </w:p>
          <w:p w14:paraId="14A9E666" w14:textId="77777777" w:rsidR="005D45AF" w:rsidRPr="00163928" w:rsidRDefault="005D45AF" w:rsidP="005D45AF">
            <w:pPr>
              <w:jc w:val="center"/>
              <w:rPr>
                <w:b/>
                <w:sz w:val="20"/>
                <w:szCs w:val="20"/>
              </w:rPr>
            </w:pPr>
          </w:p>
        </w:tc>
        <w:tc>
          <w:tcPr>
            <w:tcW w:w="1134" w:type="dxa"/>
            <w:vAlign w:val="bottom"/>
          </w:tcPr>
          <w:p w14:paraId="54F8927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92 / 142 (65)</w:t>
            </w:r>
          </w:p>
          <w:p w14:paraId="5F18075E" w14:textId="77777777" w:rsidR="005D45AF" w:rsidRPr="00163928" w:rsidRDefault="005D45AF" w:rsidP="005D45AF">
            <w:pPr>
              <w:jc w:val="center"/>
              <w:rPr>
                <w:rFonts w:eastAsia="Times New Roman" w:cs="Times New Roman"/>
                <w:color w:val="000000"/>
                <w:sz w:val="20"/>
                <w:szCs w:val="20"/>
              </w:rPr>
            </w:pPr>
          </w:p>
          <w:p w14:paraId="37DF9211" w14:textId="77777777" w:rsidR="005D45AF" w:rsidRPr="00163928" w:rsidRDefault="005D45AF" w:rsidP="005D45AF">
            <w:pPr>
              <w:jc w:val="center"/>
              <w:rPr>
                <w:rFonts w:eastAsia="Times New Roman" w:cs="Times New Roman"/>
                <w:color w:val="000000"/>
                <w:sz w:val="20"/>
                <w:szCs w:val="20"/>
              </w:rPr>
            </w:pPr>
          </w:p>
          <w:p w14:paraId="16F365C1" w14:textId="77777777" w:rsidR="005D45AF" w:rsidRDefault="005D45AF" w:rsidP="005D45AF">
            <w:pPr>
              <w:jc w:val="center"/>
              <w:rPr>
                <w:rFonts w:eastAsia="Times New Roman" w:cs="Times New Roman"/>
                <w:color w:val="000000"/>
                <w:sz w:val="20"/>
                <w:szCs w:val="20"/>
              </w:rPr>
            </w:pPr>
          </w:p>
          <w:p w14:paraId="01DB99FD" w14:textId="77777777" w:rsidR="00F0410C" w:rsidRPr="00163928" w:rsidRDefault="00F0410C" w:rsidP="005D45AF">
            <w:pPr>
              <w:jc w:val="center"/>
              <w:rPr>
                <w:rFonts w:eastAsia="Times New Roman" w:cs="Times New Roman"/>
                <w:color w:val="000000"/>
                <w:sz w:val="20"/>
                <w:szCs w:val="20"/>
              </w:rPr>
            </w:pPr>
          </w:p>
          <w:p w14:paraId="12934CD9" w14:textId="77777777" w:rsidR="005D45AF" w:rsidRPr="00163928" w:rsidRDefault="005D45AF" w:rsidP="005D45AF">
            <w:pPr>
              <w:jc w:val="center"/>
              <w:rPr>
                <w:rFonts w:eastAsia="Times New Roman" w:cs="Times New Roman"/>
                <w:color w:val="000000"/>
                <w:sz w:val="20"/>
                <w:szCs w:val="20"/>
              </w:rPr>
            </w:pPr>
          </w:p>
          <w:p w14:paraId="37F7C8FF" w14:textId="77777777" w:rsidR="005D45AF" w:rsidRPr="00163928" w:rsidRDefault="005D45AF" w:rsidP="005D45AF">
            <w:pPr>
              <w:jc w:val="center"/>
              <w:rPr>
                <w:rFonts w:eastAsia="Times New Roman" w:cs="Times New Roman"/>
                <w:color w:val="000000"/>
                <w:sz w:val="20"/>
                <w:szCs w:val="20"/>
              </w:rPr>
            </w:pPr>
          </w:p>
          <w:p w14:paraId="37E69FE6" w14:textId="77777777" w:rsidR="005D45AF" w:rsidRPr="00163928" w:rsidRDefault="005D45AF" w:rsidP="005D45AF">
            <w:pPr>
              <w:jc w:val="center"/>
              <w:rPr>
                <w:b/>
                <w:sz w:val="20"/>
                <w:szCs w:val="20"/>
              </w:rPr>
            </w:pPr>
          </w:p>
        </w:tc>
        <w:tc>
          <w:tcPr>
            <w:tcW w:w="1134" w:type="dxa"/>
            <w:vAlign w:val="bottom"/>
          </w:tcPr>
          <w:p w14:paraId="25911C6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106 / 142 (75)</w:t>
            </w:r>
          </w:p>
          <w:p w14:paraId="4AFBCA86" w14:textId="77777777" w:rsidR="005D45AF" w:rsidRPr="00163928" w:rsidRDefault="005D45AF" w:rsidP="005D45AF">
            <w:pPr>
              <w:jc w:val="center"/>
              <w:rPr>
                <w:rFonts w:eastAsia="Times New Roman" w:cs="Times New Roman"/>
                <w:b/>
                <w:color w:val="000000"/>
                <w:sz w:val="20"/>
                <w:szCs w:val="20"/>
              </w:rPr>
            </w:pPr>
          </w:p>
          <w:p w14:paraId="3895637A" w14:textId="77777777" w:rsidR="005D45AF" w:rsidRPr="00163928" w:rsidRDefault="005D45AF" w:rsidP="005D45AF">
            <w:pPr>
              <w:jc w:val="center"/>
              <w:rPr>
                <w:rFonts w:eastAsia="Times New Roman" w:cs="Times New Roman"/>
                <w:b/>
                <w:color w:val="000000"/>
                <w:sz w:val="20"/>
                <w:szCs w:val="20"/>
              </w:rPr>
            </w:pPr>
          </w:p>
          <w:p w14:paraId="56160F45" w14:textId="77777777" w:rsidR="005D45AF" w:rsidRDefault="005D45AF" w:rsidP="005D45AF">
            <w:pPr>
              <w:jc w:val="center"/>
              <w:rPr>
                <w:rFonts w:eastAsia="Times New Roman" w:cs="Times New Roman"/>
                <w:b/>
                <w:color w:val="000000"/>
                <w:sz w:val="20"/>
                <w:szCs w:val="20"/>
              </w:rPr>
            </w:pPr>
          </w:p>
          <w:p w14:paraId="60AF3DEC" w14:textId="77777777" w:rsidR="00F0410C" w:rsidRPr="00163928" w:rsidRDefault="00F0410C" w:rsidP="005D45AF">
            <w:pPr>
              <w:jc w:val="center"/>
              <w:rPr>
                <w:rFonts w:eastAsia="Times New Roman" w:cs="Times New Roman"/>
                <w:b/>
                <w:color w:val="000000"/>
                <w:sz w:val="20"/>
                <w:szCs w:val="20"/>
              </w:rPr>
            </w:pPr>
          </w:p>
          <w:p w14:paraId="27549CA4" w14:textId="77777777" w:rsidR="005D45AF" w:rsidRPr="00163928" w:rsidRDefault="005D45AF" w:rsidP="005D45AF">
            <w:pPr>
              <w:jc w:val="center"/>
              <w:rPr>
                <w:rFonts w:eastAsia="Times New Roman" w:cs="Times New Roman"/>
                <w:b/>
                <w:color w:val="000000"/>
                <w:sz w:val="20"/>
                <w:szCs w:val="20"/>
              </w:rPr>
            </w:pPr>
          </w:p>
          <w:p w14:paraId="7409F97F" w14:textId="77777777" w:rsidR="005D45AF" w:rsidRPr="00163928" w:rsidRDefault="005D45AF" w:rsidP="005D45AF">
            <w:pPr>
              <w:jc w:val="center"/>
              <w:rPr>
                <w:rFonts w:eastAsia="Times New Roman" w:cs="Times New Roman"/>
                <w:b/>
                <w:color w:val="000000"/>
                <w:sz w:val="20"/>
                <w:szCs w:val="20"/>
              </w:rPr>
            </w:pPr>
          </w:p>
          <w:p w14:paraId="3DB566A3" w14:textId="77777777" w:rsidR="005D45AF" w:rsidRPr="00163928" w:rsidRDefault="005D45AF" w:rsidP="005D45AF">
            <w:pPr>
              <w:jc w:val="center"/>
              <w:rPr>
                <w:b/>
                <w:sz w:val="20"/>
                <w:szCs w:val="20"/>
              </w:rPr>
            </w:pPr>
          </w:p>
        </w:tc>
        <w:tc>
          <w:tcPr>
            <w:tcW w:w="1276" w:type="dxa"/>
            <w:vMerge/>
            <w:shd w:val="clear" w:color="auto" w:fill="auto"/>
          </w:tcPr>
          <w:p w14:paraId="732F4B76" w14:textId="77777777" w:rsidR="005D45AF" w:rsidRPr="00163928" w:rsidRDefault="005D45AF" w:rsidP="005D45AF">
            <w:pPr>
              <w:jc w:val="center"/>
              <w:rPr>
                <w:b/>
                <w:sz w:val="20"/>
                <w:szCs w:val="20"/>
              </w:rPr>
            </w:pPr>
          </w:p>
        </w:tc>
        <w:tc>
          <w:tcPr>
            <w:tcW w:w="1275" w:type="dxa"/>
            <w:vMerge/>
            <w:shd w:val="clear" w:color="auto" w:fill="auto"/>
          </w:tcPr>
          <w:p w14:paraId="786EDC4F" w14:textId="77777777" w:rsidR="005D45AF" w:rsidRPr="00163928" w:rsidRDefault="005D45AF" w:rsidP="005D45AF">
            <w:pPr>
              <w:jc w:val="center"/>
              <w:rPr>
                <w:b/>
                <w:sz w:val="20"/>
                <w:szCs w:val="20"/>
              </w:rPr>
            </w:pPr>
          </w:p>
        </w:tc>
        <w:tc>
          <w:tcPr>
            <w:tcW w:w="1276" w:type="dxa"/>
            <w:vAlign w:val="bottom"/>
          </w:tcPr>
          <w:p w14:paraId="5006B90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11 </w:t>
            </w:r>
            <w:r>
              <w:rPr>
                <w:rFonts w:eastAsia="Times New Roman" w:cs="Times New Roman"/>
                <w:color w:val="000000"/>
                <w:sz w:val="20"/>
                <w:szCs w:val="20"/>
              </w:rPr>
              <w:t xml:space="preserve">/ 17 </w:t>
            </w:r>
            <w:r w:rsidRPr="00163928">
              <w:rPr>
                <w:rFonts w:eastAsia="Times New Roman" w:cs="Times New Roman"/>
                <w:color w:val="000000"/>
                <w:sz w:val="20"/>
                <w:szCs w:val="20"/>
              </w:rPr>
              <w:t>(64.7)</w:t>
            </w:r>
          </w:p>
          <w:p w14:paraId="2CF47ABD"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combining all muscle enzymes</w:t>
            </w:r>
          </w:p>
          <w:p w14:paraId="3A15658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 (94.1)</w:t>
            </w:r>
          </w:p>
          <w:p w14:paraId="3DE77DB9" w14:textId="77777777" w:rsidR="005D45AF" w:rsidRDefault="005D45AF" w:rsidP="005D45AF">
            <w:pPr>
              <w:jc w:val="center"/>
              <w:rPr>
                <w:rFonts w:eastAsia="Times New Roman" w:cs="Times New Roman"/>
                <w:b/>
                <w:color w:val="000000"/>
                <w:sz w:val="20"/>
                <w:szCs w:val="20"/>
              </w:rPr>
            </w:pPr>
          </w:p>
          <w:p w14:paraId="61E5913C" w14:textId="77777777" w:rsidR="00F0410C" w:rsidRPr="00163928" w:rsidRDefault="00F0410C" w:rsidP="005D45AF">
            <w:pPr>
              <w:jc w:val="center"/>
              <w:rPr>
                <w:rFonts w:eastAsia="Times New Roman" w:cs="Times New Roman"/>
                <w:b/>
                <w:color w:val="000000"/>
                <w:sz w:val="20"/>
                <w:szCs w:val="20"/>
              </w:rPr>
            </w:pPr>
          </w:p>
        </w:tc>
        <w:tc>
          <w:tcPr>
            <w:tcW w:w="1276" w:type="dxa"/>
            <w:vMerge w:val="restart"/>
          </w:tcPr>
          <w:p w14:paraId="3F01A1C9" w14:textId="77777777" w:rsidR="005D45AF" w:rsidRPr="00163928" w:rsidRDefault="005D45AF" w:rsidP="005D45AF">
            <w:pPr>
              <w:jc w:val="center"/>
              <w:rPr>
                <w:sz w:val="20"/>
                <w:szCs w:val="20"/>
              </w:rPr>
            </w:pPr>
            <w:r w:rsidRPr="00163928">
              <w:rPr>
                <w:b/>
                <w:sz w:val="20"/>
                <w:szCs w:val="20"/>
              </w:rPr>
              <w:t xml:space="preserve">IN </w:t>
            </w:r>
            <w:r w:rsidRPr="00163928">
              <w:rPr>
                <w:sz w:val="20"/>
                <w:szCs w:val="20"/>
              </w:rPr>
              <w:t>(as drop down option)</w:t>
            </w:r>
          </w:p>
          <w:p w14:paraId="3CA86094" w14:textId="77777777" w:rsidR="005D45AF" w:rsidRPr="00163928" w:rsidRDefault="005D45AF" w:rsidP="005D45AF">
            <w:pPr>
              <w:jc w:val="center"/>
              <w:rPr>
                <w:sz w:val="20"/>
                <w:szCs w:val="20"/>
              </w:rPr>
            </w:pPr>
          </w:p>
        </w:tc>
        <w:tc>
          <w:tcPr>
            <w:tcW w:w="1417" w:type="dxa"/>
            <w:vMerge w:val="restart"/>
          </w:tcPr>
          <w:p w14:paraId="228DEF53" w14:textId="77777777" w:rsidR="005D45AF" w:rsidRPr="00163928" w:rsidRDefault="005D45AF" w:rsidP="005D45AF">
            <w:pPr>
              <w:rPr>
                <w:sz w:val="20"/>
                <w:szCs w:val="20"/>
              </w:rPr>
            </w:pPr>
            <w:r w:rsidRPr="00163928">
              <w:rPr>
                <w:sz w:val="20"/>
                <w:szCs w:val="20"/>
              </w:rPr>
              <w:t>Combined with same question at every visit as one outcome (drop down box option to choose which muscle enzymes elevated if answer to ‘elevation of muscle enzymes’ is ‘yes’)</w:t>
            </w:r>
          </w:p>
        </w:tc>
      </w:tr>
      <w:tr w:rsidR="005D45AF" w:rsidRPr="00163928" w14:paraId="37B8EE45" w14:textId="77777777" w:rsidTr="005D45AF">
        <w:tc>
          <w:tcPr>
            <w:tcW w:w="1560" w:type="dxa"/>
            <w:vMerge/>
          </w:tcPr>
          <w:p w14:paraId="6D366F4F" w14:textId="77777777" w:rsidR="005D45AF" w:rsidRPr="00163928" w:rsidRDefault="005D45AF" w:rsidP="005D45AF">
            <w:pPr>
              <w:rPr>
                <w:sz w:val="20"/>
                <w:szCs w:val="20"/>
              </w:rPr>
            </w:pPr>
          </w:p>
        </w:tc>
        <w:tc>
          <w:tcPr>
            <w:tcW w:w="1560" w:type="dxa"/>
          </w:tcPr>
          <w:p w14:paraId="5C591E83" w14:textId="77777777" w:rsidR="005D45AF" w:rsidRPr="00163928" w:rsidRDefault="005D45AF" w:rsidP="005D45AF">
            <w:pPr>
              <w:rPr>
                <w:rFonts w:eastAsia="Times New Roman" w:cs="Times New Roman"/>
                <w:i/>
                <w:iCs/>
                <w:color w:val="000000"/>
                <w:sz w:val="20"/>
                <w:szCs w:val="20"/>
              </w:rPr>
            </w:pPr>
            <w:proofErr w:type="spellStart"/>
            <w:r w:rsidRPr="00163928">
              <w:rPr>
                <w:rFonts w:eastAsia="Times New Roman" w:cs="Times New Roman"/>
                <w:i/>
                <w:iCs/>
                <w:color w:val="000000"/>
                <w:sz w:val="20"/>
                <w:szCs w:val="20"/>
              </w:rPr>
              <w:t>A</w:t>
            </w:r>
            <w:r>
              <w:rPr>
                <w:rFonts w:eastAsia="Times New Roman" w:cs="Times New Roman"/>
                <w:i/>
                <w:iCs/>
                <w:color w:val="000000"/>
                <w:sz w:val="20"/>
                <w:szCs w:val="20"/>
              </w:rPr>
              <w:t>l</w:t>
            </w:r>
            <w:r w:rsidRPr="00163928">
              <w:rPr>
                <w:rFonts w:eastAsia="Times New Roman" w:cs="Times New Roman"/>
                <w:i/>
                <w:iCs/>
                <w:color w:val="000000"/>
                <w:sz w:val="20"/>
                <w:szCs w:val="20"/>
              </w:rPr>
              <w:t>dolase</w:t>
            </w:r>
            <w:proofErr w:type="spellEnd"/>
          </w:p>
        </w:tc>
        <w:tc>
          <w:tcPr>
            <w:tcW w:w="1559" w:type="dxa"/>
            <w:vAlign w:val="bottom"/>
          </w:tcPr>
          <w:p w14:paraId="61F46852" w14:textId="77777777" w:rsidR="005D45AF" w:rsidRPr="00163928" w:rsidRDefault="005D45AF" w:rsidP="005D45AF">
            <w:pPr>
              <w:rPr>
                <w:rFonts w:eastAsia="Times New Roman" w:cs="Times New Roman"/>
                <w:i/>
                <w:iCs/>
                <w:color w:val="000000"/>
                <w:sz w:val="20"/>
                <w:szCs w:val="20"/>
              </w:rPr>
            </w:pPr>
            <w:proofErr w:type="spellStart"/>
            <w:r w:rsidRPr="00163928">
              <w:rPr>
                <w:rFonts w:eastAsia="Times New Roman" w:cs="Times New Roman"/>
                <w:i/>
                <w:iCs/>
                <w:color w:val="000000"/>
                <w:sz w:val="20"/>
                <w:szCs w:val="20"/>
              </w:rPr>
              <w:t>A</w:t>
            </w:r>
            <w:r>
              <w:rPr>
                <w:rFonts w:eastAsia="Times New Roman" w:cs="Times New Roman"/>
                <w:i/>
                <w:iCs/>
                <w:color w:val="000000"/>
                <w:sz w:val="20"/>
                <w:szCs w:val="20"/>
              </w:rPr>
              <w:t>l</w:t>
            </w:r>
            <w:r w:rsidRPr="00163928">
              <w:rPr>
                <w:rFonts w:eastAsia="Times New Roman" w:cs="Times New Roman"/>
                <w:i/>
                <w:iCs/>
                <w:color w:val="000000"/>
                <w:sz w:val="20"/>
                <w:szCs w:val="20"/>
              </w:rPr>
              <w:t>dolase</w:t>
            </w:r>
            <w:proofErr w:type="spellEnd"/>
            <w:r w:rsidRPr="00163928">
              <w:rPr>
                <w:rFonts w:eastAsia="Times New Roman" w:cs="Times New Roman"/>
                <w:i/>
                <w:iCs/>
                <w:color w:val="000000"/>
                <w:sz w:val="20"/>
                <w:szCs w:val="20"/>
              </w:rPr>
              <w:t xml:space="preserve"> above </w:t>
            </w:r>
          </w:p>
          <w:p w14:paraId="7852FEBB" w14:textId="77777777" w:rsidR="005D45AF" w:rsidRPr="00163928" w:rsidRDefault="005D45AF" w:rsidP="005D45AF">
            <w:pPr>
              <w:rPr>
                <w:rFonts w:eastAsia="Times New Roman" w:cs="Times New Roman"/>
                <w:i/>
                <w:iCs/>
                <w:color w:val="000000"/>
                <w:sz w:val="20"/>
                <w:szCs w:val="20"/>
              </w:rPr>
            </w:pPr>
            <w:proofErr w:type="gramStart"/>
            <w:r w:rsidRPr="00163928">
              <w:rPr>
                <w:rFonts w:eastAsia="Times New Roman" w:cs="Times New Roman"/>
                <w:i/>
                <w:iCs/>
                <w:color w:val="000000"/>
                <w:sz w:val="20"/>
                <w:szCs w:val="20"/>
              </w:rPr>
              <w:t>normal</w:t>
            </w:r>
            <w:proofErr w:type="gramEnd"/>
            <w:r w:rsidRPr="00163928">
              <w:rPr>
                <w:rFonts w:eastAsia="Times New Roman" w:cs="Times New Roman"/>
                <w:i/>
                <w:iCs/>
                <w:color w:val="000000"/>
                <w:sz w:val="20"/>
                <w:szCs w:val="20"/>
              </w:rPr>
              <w:t xml:space="preserve"> range</w:t>
            </w:r>
          </w:p>
          <w:p w14:paraId="2303502F" w14:textId="77777777" w:rsidR="005D45AF" w:rsidRPr="00163928" w:rsidRDefault="005D45AF" w:rsidP="005D45AF">
            <w:pPr>
              <w:rPr>
                <w:rFonts w:eastAsia="Times New Roman" w:cs="Times New Roman"/>
                <w:i/>
                <w:iCs/>
                <w:color w:val="000000"/>
                <w:sz w:val="20"/>
                <w:szCs w:val="20"/>
              </w:rPr>
            </w:pPr>
          </w:p>
          <w:p w14:paraId="5127E57A" w14:textId="77777777" w:rsidR="005D45AF" w:rsidRDefault="005D45AF" w:rsidP="005D45AF">
            <w:pPr>
              <w:rPr>
                <w:rFonts w:eastAsia="Times New Roman" w:cs="Times New Roman"/>
                <w:i/>
                <w:iCs/>
                <w:color w:val="000000"/>
                <w:sz w:val="20"/>
                <w:szCs w:val="20"/>
              </w:rPr>
            </w:pPr>
          </w:p>
          <w:p w14:paraId="029B6153" w14:textId="77777777" w:rsidR="005D45AF" w:rsidRPr="00163928" w:rsidRDefault="005D45AF" w:rsidP="005D45AF">
            <w:pPr>
              <w:rPr>
                <w:rFonts w:eastAsia="Times New Roman" w:cs="Times New Roman"/>
                <w:i/>
                <w:iCs/>
                <w:color w:val="000000"/>
                <w:sz w:val="20"/>
                <w:szCs w:val="20"/>
              </w:rPr>
            </w:pPr>
          </w:p>
          <w:p w14:paraId="1DF16520" w14:textId="77777777" w:rsidR="005D45AF" w:rsidRPr="00163928" w:rsidRDefault="005D45AF" w:rsidP="005D45AF">
            <w:pPr>
              <w:rPr>
                <w:rFonts w:eastAsia="Times New Roman" w:cs="Times New Roman"/>
                <w:i/>
                <w:iCs/>
                <w:color w:val="000000"/>
                <w:sz w:val="20"/>
                <w:szCs w:val="20"/>
              </w:rPr>
            </w:pPr>
          </w:p>
          <w:p w14:paraId="50C14A67" w14:textId="77777777" w:rsidR="005D45AF" w:rsidRPr="00163928" w:rsidRDefault="005D45AF" w:rsidP="005D45AF">
            <w:pPr>
              <w:rPr>
                <w:rFonts w:eastAsia="Times New Roman" w:cs="Times New Roman"/>
                <w:i/>
                <w:iCs/>
                <w:color w:val="000000"/>
                <w:sz w:val="20"/>
                <w:szCs w:val="20"/>
              </w:rPr>
            </w:pPr>
          </w:p>
          <w:p w14:paraId="225030BB" w14:textId="77777777" w:rsidR="005D45AF" w:rsidRPr="00163928" w:rsidRDefault="005D45AF" w:rsidP="005D45AF">
            <w:pPr>
              <w:rPr>
                <w:rFonts w:eastAsia="Times New Roman" w:cs="Times New Roman"/>
                <w:i/>
                <w:iCs/>
                <w:color w:val="000000"/>
                <w:sz w:val="20"/>
                <w:szCs w:val="20"/>
              </w:rPr>
            </w:pPr>
          </w:p>
          <w:p w14:paraId="796A2B34"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9086FB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110 / 200</w:t>
            </w:r>
          </w:p>
          <w:p w14:paraId="53B282D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(55)</w:t>
            </w:r>
          </w:p>
          <w:p w14:paraId="02525756" w14:textId="77777777" w:rsidR="005D45AF" w:rsidRPr="00163928" w:rsidRDefault="005D45AF" w:rsidP="005D45AF">
            <w:pPr>
              <w:jc w:val="center"/>
              <w:rPr>
                <w:rFonts w:eastAsia="Times New Roman" w:cs="Times New Roman"/>
                <w:color w:val="000000"/>
                <w:sz w:val="20"/>
                <w:szCs w:val="20"/>
              </w:rPr>
            </w:pPr>
          </w:p>
          <w:p w14:paraId="2BED40EE" w14:textId="77777777" w:rsidR="005D45AF" w:rsidRPr="00163928" w:rsidRDefault="005D45AF" w:rsidP="005D45AF">
            <w:pPr>
              <w:jc w:val="center"/>
              <w:rPr>
                <w:rFonts w:eastAsia="Times New Roman" w:cs="Times New Roman"/>
                <w:color w:val="000000"/>
                <w:sz w:val="20"/>
                <w:szCs w:val="20"/>
              </w:rPr>
            </w:pPr>
          </w:p>
          <w:p w14:paraId="47E0B744" w14:textId="77777777" w:rsidR="005D45AF" w:rsidRDefault="005D45AF" w:rsidP="005D45AF">
            <w:pPr>
              <w:jc w:val="center"/>
              <w:rPr>
                <w:rFonts w:eastAsia="Times New Roman" w:cs="Times New Roman"/>
                <w:color w:val="000000"/>
                <w:sz w:val="20"/>
                <w:szCs w:val="20"/>
              </w:rPr>
            </w:pPr>
          </w:p>
          <w:p w14:paraId="74CEFDC4" w14:textId="77777777" w:rsidR="00F0410C" w:rsidRPr="00163928" w:rsidRDefault="00F0410C" w:rsidP="005D45AF">
            <w:pPr>
              <w:jc w:val="center"/>
              <w:rPr>
                <w:rFonts w:eastAsia="Times New Roman" w:cs="Times New Roman"/>
                <w:color w:val="000000"/>
                <w:sz w:val="20"/>
                <w:szCs w:val="20"/>
              </w:rPr>
            </w:pPr>
          </w:p>
          <w:p w14:paraId="12E37D27" w14:textId="77777777" w:rsidR="005D45AF" w:rsidRPr="00163928" w:rsidRDefault="005D45AF" w:rsidP="005D45AF">
            <w:pPr>
              <w:jc w:val="center"/>
              <w:rPr>
                <w:rFonts w:eastAsia="Times New Roman" w:cs="Times New Roman"/>
                <w:color w:val="000000"/>
                <w:sz w:val="20"/>
                <w:szCs w:val="20"/>
              </w:rPr>
            </w:pPr>
          </w:p>
          <w:p w14:paraId="3C4505A7" w14:textId="77777777" w:rsidR="005D45AF" w:rsidRPr="00163928" w:rsidRDefault="005D45AF" w:rsidP="005D45AF">
            <w:pPr>
              <w:jc w:val="center"/>
              <w:rPr>
                <w:rFonts w:eastAsia="Times New Roman" w:cs="Times New Roman"/>
                <w:color w:val="000000"/>
                <w:sz w:val="20"/>
                <w:szCs w:val="20"/>
              </w:rPr>
            </w:pPr>
          </w:p>
          <w:p w14:paraId="3EF6B242" w14:textId="77777777" w:rsidR="005D45AF" w:rsidRPr="00163928" w:rsidRDefault="005D45AF" w:rsidP="005D45AF">
            <w:pPr>
              <w:jc w:val="center"/>
              <w:rPr>
                <w:b/>
                <w:sz w:val="20"/>
                <w:szCs w:val="20"/>
              </w:rPr>
            </w:pPr>
          </w:p>
        </w:tc>
        <w:tc>
          <w:tcPr>
            <w:tcW w:w="1134" w:type="dxa"/>
            <w:vAlign w:val="bottom"/>
          </w:tcPr>
          <w:p w14:paraId="1921589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127 / 197 (64)</w:t>
            </w:r>
          </w:p>
          <w:p w14:paraId="2F5108DA" w14:textId="77777777" w:rsidR="005D45AF" w:rsidRPr="00163928" w:rsidRDefault="005D45AF" w:rsidP="005D45AF">
            <w:pPr>
              <w:jc w:val="center"/>
              <w:rPr>
                <w:rFonts w:eastAsia="Times New Roman" w:cs="Times New Roman"/>
                <w:color w:val="000000"/>
                <w:sz w:val="20"/>
                <w:szCs w:val="20"/>
              </w:rPr>
            </w:pPr>
          </w:p>
          <w:p w14:paraId="52CD652B" w14:textId="77777777" w:rsidR="005D45AF" w:rsidRPr="00163928" w:rsidRDefault="005D45AF" w:rsidP="005D45AF">
            <w:pPr>
              <w:jc w:val="center"/>
              <w:rPr>
                <w:rFonts w:eastAsia="Times New Roman" w:cs="Times New Roman"/>
                <w:color w:val="000000"/>
                <w:sz w:val="20"/>
                <w:szCs w:val="20"/>
              </w:rPr>
            </w:pPr>
          </w:p>
          <w:p w14:paraId="2CAEF186" w14:textId="77777777" w:rsidR="005D45AF" w:rsidRPr="00163928" w:rsidRDefault="005D45AF" w:rsidP="005D45AF">
            <w:pPr>
              <w:jc w:val="center"/>
              <w:rPr>
                <w:rFonts w:eastAsia="Times New Roman" w:cs="Times New Roman"/>
                <w:color w:val="000000"/>
                <w:sz w:val="20"/>
                <w:szCs w:val="20"/>
              </w:rPr>
            </w:pPr>
          </w:p>
          <w:p w14:paraId="4E745F6C" w14:textId="77777777" w:rsidR="005D45AF" w:rsidRDefault="005D45AF" w:rsidP="005D45AF">
            <w:pPr>
              <w:jc w:val="center"/>
              <w:rPr>
                <w:rFonts w:eastAsia="Times New Roman" w:cs="Times New Roman"/>
                <w:color w:val="000000"/>
                <w:sz w:val="20"/>
                <w:szCs w:val="20"/>
              </w:rPr>
            </w:pPr>
          </w:p>
          <w:p w14:paraId="43EA470F" w14:textId="77777777" w:rsidR="00F0410C" w:rsidRPr="00163928" w:rsidRDefault="00F0410C" w:rsidP="005D45AF">
            <w:pPr>
              <w:jc w:val="center"/>
              <w:rPr>
                <w:rFonts w:eastAsia="Times New Roman" w:cs="Times New Roman"/>
                <w:color w:val="000000"/>
                <w:sz w:val="20"/>
                <w:szCs w:val="20"/>
              </w:rPr>
            </w:pPr>
          </w:p>
          <w:p w14:paraId="617D7F7C" w14:textId="77777777" w:rsidR="005D45AF" w:rsidRPr="00163928" w:rsidRDefault="005D45AF" w:rsidP="005D45AF">
            <w:pPr>
              <w:jc w:val="center"/>
              <w:rPr>
                <w:rFonts w:eastAsia="Times New Roman" w:cs="Times New Roman"/>
                <w:color w:val="000000"/>
                <w:sz w:val="20"/>
                <w:szCs w:val="20"/>
              </w:rPr>
            </w:pPr>
          </w:p>
          <w:p w14:paraId="26909C4E" w14:textId="77777777" w:rsidR="005D45AF" w:rsidRPr="00163928" w:rsidRDefault="005D45AF" w:rsidP="005D45AF">
            <w:pPr>
              <w:jc w:val="center"/>
              <w:rPr>
                <w:b/>
                <w:sz w:val="20"/>
                <w:szCs w:val="20"/>
              </w:rPr>
            </w:pPr>
          </w:p>
        </w:tc>
        <w:tc>
          <w:tcPr>
            <w:tcW w:w="1134" w:type="dxa"/>
            <w:vAlign w:val="bottom"/>
          </w:tcPr>
          <w:p w14:paraId="14C9112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77 / 136 (57)</w:t>
            </w:r>
          </w:p>
          <w:p w14:paraId="00A42DE9" w14:textId="77777777" w:rsidR="005D45AF" w:rsidRPr="00163928" w:rsidRDefault="005D45AF" w:rsidP="005D45AF">
            <w:pPr>
              <w:jc w:val="center"/>
              <w:rPr>
                <w:rFonts w:eastAsia="Times New Roman" w:cs="Times New Roman"/>
                <w:color w:val="000000"/>
                <w:sz w:val="20"/>
                <w:szCs w:val="20"/>
              </w:rPr>
            </w:pPr>
          </w:p>
          <w:p w14:paraId="3581F938" w14:textId="77777777" w:rsidR="005D45AF" w:rsidRPr="00163928" w:rsidRDefault="005D45AF" w:rsidP="005D45AF">
            <w:pPr>
              <w:jc w:val="center"/>
              <w:rPr>
                <w:rFonts w:eastAsia="Times New Roman" w:cs="Times New Roman"/>
                <w:color w:val="000000"/>
                <w:sz w:val="20"/>
                <w:szCs w:val="20"/>
              </w:rPr>
            </w:pPr>
          </w:p>
          <w:p w14:paraId="5642AE50" w14:textId="77777777" w:rsidR="005D45AF" w:rsidRDefault="005D45AF" w:rsidP="005D45AF">
            <w:pPr>
              <w:jc w:val="center"/>
              <w:rPr>
                <w:rFonts w:eastAsia="Times New Roman" w:cs="Times New Roman"/>
                <w:color w:val="000000"/>
                <w:sz w:val="20"/>
                <w:szCs w:val="20"/>
              </w:rPr>
            </w:pPr>
          </w:p>
          <w:p w14:paraId="0DB4D1DC" w14:textId="77777777" w:rsidR="00F0410C" w:rsidRPr="00163928" w:rsidRDefault="00F0410C" w:rsidP="005D45AF">
            <w:pPr>
              <w:jc w:val="center"/>
              <w:rPr>
                <w:rFonts w:eastAsia="Times New Roman" w:cs="Times New Roman"/>
                <w:color w:val="000000"/>
                <w:sz w:val="20"/>
                <w:szCs w:val="20"/>
              </w:rPr>
            </w:pPr>
          </w:p>
          <w:p w14:paraId="5726179D" w14:textId="77777777" w:rsidR="005D45AF" w:rsidRPr="00163928" w:rsidRDefault="005D45AF" w:rsidP="005D45AF">
            <w:pPr>
              <w:jc w:val="center"/>
              <w:rPr>
                <w:rFonts w:eastAsia="Times New Roman" w:cs="Times New Roman"/>
                <w:color w:val="000000"/>
                <w:sz w:val="20"/>
                <w:szCs w:val="20"/>
              </w:rPr>
            </w:pPr>
          </w:p>
          <w:p w14:paraId="6B64D918" w14:textId="77777777" w:rsidR="005D45AF" w:rsidRPr="00163928" w:rsidRDefault="005D45AF" w:rsidP="005D45AF">
            <w:pPr>
              <w:jc w:val="center"/>
              <w:rPr>
                <w:rFonts w:eastAsia="Times New Roman" w:cs="Times New Roman"/>
                <w:color w:val="000000"/>
                <w:sz w:val="20"/>
                <w:szCs w:val="20"/>
              </w:rPr>
            </w:pPr>
          </w:p>
          <w:p w14:paraId="16E95F9D" w14:textId="77777777" w:rsidR="005D45AF" w:rsidRPr="00163928" w:rsidRDefault="005D45AF" w:rsidP="005D45AF">
            <w:pPr>
              <w:jc w:val="center"/>
              <w:rPr>
                <w:b/>
                <w:sz w:val="20"/>
                <w:szCs w:val="20"/>
              </w:rPr>
            </w:pPr>
          </w:p>
        </w:tc>
        <w:tc>
          <w:tcPr>
            <w:tcW w:w="1134" w:type="dxa"/>
            <w:vAlign w:val="bottom"/>
          </w:tcPr>
          <w:p w14:paraId="1205C11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93 / 137 (68)</w:t>
            </w:r>
          </w:p>
          <w:p w14:paraId="01CE160F" w14:textId="77777777" w:rsidR="005D45AF" w:rsidRPr="00163928" w:rsidRDefault="005D45AF" w:rsidP="005D45AF">
            <w:pPr>
              <w:jc w:val="center"/>
              <w:rPr>
                <w:rFonts w:eastAsia="Times New Roman" w:cs="Times New Roman"/>
                <w:color w:val="000000"/>
                <w:sz w:val="20"/>
                <w:szCs w:val="20"/>
              </w:rPr>
            </w:pPr>
          </w:p>
          <w:p w14:paraId="5A30EA7B" w14:textId="77777777" w:rsidR="005D45AF" w:rsidRPr="00163928" w:rsidRDefault="005D45AF" w:rsidP="005D45AF">
            <w:pPr>
              <w:jc w:val="center"/>
              <w:rPr>
                <w:rFonts w:eastAsia="Times New Roman" w:cs="Times New Roman"/>
                <w:color w:val="000000"/>
                <w:sz w:val="20"/>
                <w:szCs w:val="20"/>
              </w:rPr>
            </w:pPr>
          </w:p>
          <w:p w14:paraId="21A050E5" w14:textId="77777777" w:rsidR="005D45AF" w:rsidRDefault="005D45AF" w:rsidP="005D45AF">
            <w:pPr>
              <w:jc w:val="center"/>
              <w:rPr>
                <w:rFonts w:eastAsia="Times New Roman" w:cs="Times New Roman"/>
                <w:color w:val="000000"/>
                <w:sz w:val="20"/>
                <w:szCs w:val="20"/>
              </w:rPr>
            </w:pPr>
          </w:p>
          <w:p w14:paraId="6CE39C5E" w14:textId="77777777" w:rsidR="00F0410C" w:rsidRPr="00163928" w:rsidRDefault="00F0410C" w:rsidP="005D45AF">
            <w:pPr>
              <w:jc w:val="center"/>
              <w:rPr>
                <w:rFonts w:eastAsia="Times New Roman" w:cs="Times New Roman"/>
                <w:color w:val="000000"/>
                <w:sz w:val="20"/>
                <w:szCs w:val="20"/>
              </w:rPr>
            </w:pPr>
          </w:p>
          <w:p w14:paraId="1E4C345D" w14:textId="77777777" w:rsidR="005D45AF" w:rsidRPr="00163928" w:rsidRDefault="005D45AF" w:rsidP="005D45AF">
            <w:pPr>
              <w:jc w:val="center"/>
              <w:rPr>
                <w:rFonts w:eastAsia="Times New Roman" w:cs="Times New Roman"/>
                <w:color w:val="000000"/>
                <w:sz w:val="20"/>
                <w:szCs w:val="20"/>
              </w:rPr>
            </w:pPr>
          </w:p>
          <w:p w14:paraId="6C819F16" w14:textId="77777777" w:rsidR="005D45AF" w:rsidRPr="00163928" w:rsidRDefault="005D45AF" w:rsidP="005D45AF">
            <w:pPr>
              <w:jc w:val="center"/>
              <w:rPr>
                <w:rFonts w:eastAsia="Times New Roman" w:cs="Times New Roman"/>
                <w:color w:val="000000"/>
                <w:sz w:val="20"/>
                <w:szCs w:val="20"/>
              </w:rPr>
            </w:pPr>
          </w:p>
          <w:p w14:paraId="43C0FDE3" w14:textId="77777777" w:rsidR="005D45AF" w:rsidRPr="00163928" w:rsidRDefault="005D45AF" w:rsidP="005D45AF">
            <w:pPr>
              <w:jc w:val="center"/>
              <w:rPr>
                <w:b/>
                <w:sz w:val="20"/>
                <w:szCs w:val="20"/>
              </w:rPr>
            </w:pPr>
          </w:p>
        </w:tc>
        <w:tc>
          <w:tcPr>
            <w:tcW w:w="1276" w:type="dxa"/>
            <w:vMerge/>
            <w:shd w:val="clear" w:color="auto" w:fill="auto"/>
          </w:tcPr>
          <w:p w14:paraId="5DD8C0B5" w14:textId="77777777" w:rsidR="005D45AF" w:rsidRPr="00163928" w:rsidRDefault="005D45AF" w:rsidP="005D45AF">
            <w:pPr>
              <w:jc w:val="center"/>
              <w:rPr>
                <w:b/>
                <w:sz w:val="20"/>
                <w:szCs w:val="20"/>
              </w:rPr>
            </w:pPr>
          </w:p>
        </w:tc>
        <w:tc>
          <w:tcPr>
            <w:tcW w:w="1275" w:type="dxa"/>
            <w:vMerge/>
            <w:shd w:val="clear" w:color="auto" w:fill="auto"/>
          </w:tcPr>
          <w:p w14:paraId="5F65D863" w14:textId="77777777" w:rsidR="005D45AF" w:rsidRPr="00163928" w:rsidRDefault="005D45AF" w:rsidP="005D45AF">
            <w:pPr>
              <w:jc w:val="center"/>
              <w:rPr>
                <w:b/>
                <w:sz w:val="20"/>
                <w:szCs w:val="20"/>
              </w:rPr>
            </w:pPr>
          </w:p>
        </w:tc>
        <w:tc>
          <w:tcPr>
            <w:tcW w:w="1276" w:type="dxa"/>
            <w:vAlign w:val="bottom"/>
          </w:tcPr>
          <w:p w14:paraId="612B38B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4 </w:t>
            </w:r>
            <w:r>
              <w:rPr>
                <w:rFonts w:eastAsia="Times New Roman" w:cs="Times New Roman"/>
                <w:color w:val="000000"/>
                <w:sz w:val="20"/>
                <w:szCs w:val="20"/>
              </w:rPr>
              <w:t xml:space="preserve">/ 17 </w:t>
            </w:r>
            <w:r w:rsidRPr="00163928">
              <w:rPr>
                <w:rFonts w:eastAsia="Times New Roman" w:cs="Times New Roman"/>
                <w:color w:val="000000"/>
                <w:sz w:val="20"/>
                <w:szCs w:val="20"/>
              </w:rPr>
              <w:t>(23.5)</w:t>
            </w:r>
          </w:p>
          <w:p w14:paraId="522C7E4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combining all muscle enzymes</w:t>
            </w:r>
          </w:p>
          <w:p w14:paraId="0FF55EE9"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w:t>
            </w:r>
            <w:r>
              <w:rPr>
                <w:rFonts w:eastAsia="Times New Roman" w:cs="Times New Roman"/>
                <w:b/>
                <w:color w:val="000000"/>
                <w:sz w:val="20"/>
                <w:szCs w:val="20"/>
              </w:rPr>
              <w:t xml:space="preserve"> / 17 </w:t>
            </w:r>
            <w:r w:rsidRPr="00163928">
              <w:rPr>
                <w:rFonts w:eastAsia="Times New Roman" w:cs="Times New Roman"/>
                <w:b/>
                <w:color w:val="000000"/>
                <w:sz w:val="20"/>
                <w:szCs w:val="20"/>
              </w:rPr>
              <w:t xml:space="preserve"> (94.1)</w:t>
            </w:r>
          </w:p>
          <w:p w14:paraId="5346C073" w14:textId="77777777" w:rsidR="005D45AF" w:rsidRPr="00163928" w:rsidRDefault="005D45AF" w:rsidP="005D45AF">
            <w:pPr>
              <w:jc w:val="center"/>
              <w:rPr>
                <w:rFonts w:eastAsia="Times New Roman" w:cs="Times New Roman"/>
                <w:b/>
                <w:color w:val="000000"/>
                <w:sz w:val="20"/>
                <w:szCs w:val="20"/>
              </w:rPr>
            </w:pPr>
          </w:p>
        </w:tc>
        <w:tc>
          <w:tcPr>
            <w:tcW w:w="1276" w:type="dxa"/>
            <w:vMerge/>
          </w:tcPr>
          <w:p w14:paraId="5C51D145" w14:textId="77777777" w:rsidR="005D45AF" w:rsidRPr="00163928" w:rsidRDefault="005D45AF" w:rsidP="005D45AF">
            <w:pPr>
              <w:jc w:val="center"/>
              <w:rPr>
                <w:b/>
                <w:sz w:val="20"/>
                <w:szCs w:val="20"/>
              </w:rPr>
            </w:pPr>
          </w:p>
        </w:tc>
        <w:tc>
          <w:tcPr>
            <w:tcW w:w="1417" w:type="dxa"/>
            <w:vMerge/>
          </w:tcPr>
          <w:p w14:paraId="49D62792" w14:textId="77777777" w:rsidR="005D45AF" w:rsidRPr="00163928" w:rsidRDefault="005D45AF" w:rsidP="005D45AF">
            <w:pPr>
              <w:rPr>
                <w:b/>
                <w:sz w:val="20"/>
                <w:szCs w:val="20"/>
              </w:rPr>
            </w:pPr>
          </w:p>
        </w:tc>
      </w:tr>
      <w:tr w:rsidR="005D45AF" w:rsidRPr="00163928" w14:paraId="5F64C484" w14:textId="77777777" w:rsidTr="005D45AF">
        <w:tc>
          <w:tcPr>
            <w:tcW w:w="1560" w:type="dxa"/>
            <w:vMerge/>
          </w:tcPr>
          <w:p w14:paraId="4C99ABED" w14:textId="77777777" w:rsidR="005D45AF" w:rsidRPr="00163928" w:rsidRDefault="005D45AF" w:rsidP="005D45AF">
            <w:pPr>
              <w:rPr>
                <w:sz w:val="20"/>
                <w:szCs w:val="20"/>
              </w:rPr>
            </w:pPr>
          </w:p>
        </w:tc>
        <w:tc>
          <w:tcPr>
            <w:tcW w:w="1560" w:type="dxa"/>
          </w:tcPr>
          <w:p w14:paraId="3E657B4A"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AST / SGOT</w:t>
            </w:r>
          </w:p>
        </w:tc>
        <w:tc>
          <w:tcPr>
            <w:tcW w:w="1559" w:type="dxa"/>
            <w:vAlign w:val="bottom"/>
          </w:tcPr>
          <w:p w14:paraId="563797B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sz w:val="20"/>
                <w:szCs w:val="20"/>
              </w:rPr>
              <w:t xml:space="preserve">Aspartate Aminotransferase (AST) / Serum Glutamic </w:t>
            </w:r>
            <w:proofErr w:type="spellStart"/>
            <w:r w:rsidRPr="00163928">
              <w:rPr>
                <w:rFonts w:eastAsia="Times New Roman" w:cs="Times New Roman"/>
                <w:i/>
                <w:sz w:val="20"/>
                <w:szCs w:val="20"/>
              </w:rPr>
              <w:t>Oxaloacetic</w:t>
            </w:r>
            <w:proofErr w:type="spellEnd"/>
            <w:r w:rsidRPr="00163928">
              <w:rPr>
                <w:rFonts w:eastAsia="Times New Roman" w:cs="Times New Roman"/>
                <w:i/>
                <w:sz w:val="20"/>
                <w:szCs w:val="20"/>
              </w:rPr>
              <w:t xml:space="preserve"> Transaminase (SGOT) </w:t>
            </w:r>
            <w:r w:rsidRPr="00163928">
              <w:rPr>
                <w:rFonts w:eastAsia="Times New Roman" w:cs="Times New Roman"/>
                <w:i/>
                <w:iCs/>
                <w:color w:val="000000"/>
                <w:sz w:val="20"/>
                <w:szCs w:val="20"/>
              </w:rPr>
              <w:t xml:space="preserve">above normal range </w:t>
            </w:r>
          </w:p>
          <w:p w14:paraId="2DC3BBB8" w14:textId="77777777" w:rsidR="005D45AF" w:rsidRDefault="005D45AF" w:rsidP="005D45AF">
            <w:pPr>
              <w:rPr>
                <w:rFonts w:eastAsia="Times New Roman" w:cs="Times New Roman"/>
                <w:i/>
                <w:iCs/>
                <w:color w:val="000000"/>
                <w:sz w:val="20"/>
                <w:szCs w:val="20"/>
              </w:rPr>
            </w:pPr>
          </w:p>
          <w:p w14:paraId="490547D4" w14:textId="77777777" w:rsidR="005D45AF" w:rsidRDefault="005D45AF" w:rsidP="005D45AF">
            <w:pPr>
              <w:rPr>
                <w:rFonts w:eastAsia="Times New Roman" w:cs="Times New Roman"/>
                <w:i/>
                <w:iCs/>
                <w:color w:val="000000"/>
                <w:sz w:val="20"/>
                <w:szCs w:val="20"/>
              </w:rPr>
            </w:pPr>
          </w:p>
          <w:p w14:paraId="6AA15C84" w14:textId="77777777" w:rsidR="005D45AF" w:rsidRPr="00163928" w:rsidRDefault="005D45AF" w:rsidP="005D45AF">
            <w:pPr>
              <w:rPr>
                <w:rFonts w:eastAsia="Times New Roman" w:cs="Times New Roman"/>
                <w:i/>
                <w:iCs/>
                <w:color w:val="000000"/>
                <w:sz w:val="20"/>
                <w:szCs w:val="20"/>
              </w:rPr>
            </w:pPr>
          </w:p>
          <w:p w14:paraId="4B671F40" w14:textId="77777777" w:rsidR="005D45AF" w:rsidRPr="00163928" w:rsidRDefault="005D45AF" w:rsidP="005D45AF">
            <w:pPr>
              <w:rPr>
                <w:rFonts w:eastAsia="Times New Roman" w:cs="Times New Roman"/>
                <w:i/>
                <w:iCs/>
                <w:color w:val="000000"/>
                <w:sz w:val="20"/>
                <w:szCs w:val="20"/>
              </w:rPr>
            </w:pPr>
          </w:p>
          <w:p w14:paraId="4E26B849" w14:textId="77777777" w:rsidR="005D45AF" w:rsidRPr="00163928" w:rsidRDefault="005D45AF" w:rsidP="005D45AF">
            <w:pPr>
              <w:rPr>
                <w:rFonts w:eastAsia="Times New Roman" w:cs="Times New Roman"/>
                <w:i/>
                <w:iCs/>
                <w:color w:val="000000"/>
                <w:sz w:val="20"/>
                <w:szCs w:val="20"/>
              </w:rPr>
            </w:pPr>
          </w:p>
          <w:p w14:paraId="3E78A0C9" w14:textId="77777777" w:rsidR="005D45AF" w:rsidRPr="00163928" w:rsidRDefault="005D45AF" w:rsidP="005D45AF">
            <w:pPr>
              <w:rPr>
                <w:rFonts w:eastAsia="Times New Roman" w:cs="Times New Roman"/>
                <w:i/>
                <w:iCs/>
                <w:color w:val="000000"/>
                <w:sz w:val="20"/>
                <w:szCs w:val="20"/>
              </w:rPr>
            </w:pPr>
          </w:p>
          <w:p w14:paraId="34BD17D0"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547436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119 / 210</w:t>
            </w:r>
          </w:p>
          <w:p w14:paraId="29F1B32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(57)</w:t>
            </w:r>
          </w:p>
          <w:p w14:paraId="3872350F" w14:textId="77777777" w:rsidR="005D45AF" w:rsidRPr="00163928" w:rsidRDefault="005D45AF" w:rsidP="005D45AF">
            <w:pPr>
              <w:jc w:val="center"/>
              <w:rPr>
                <w:rFonts w:eastAsia="Times New Roman" w:cs="Times New Roman"/>
                <w:color w:val="000000"/>
                <w:sz w:val="20"/>
                <w:szCs w:val="20"/>
              </w:rPr>
            </w:pPr>
          </w:p>
          <w:p w14:paraId="106A5725" w14:textId="77777777" w:rsidR="005D45AF" w:rsidRPr="00163928" w:rsidRDefault="005D45AF" w:rsidP="005D45AF">
            <w:pPr>
              <w:jc w:val="center"/>
              <w:rPr>
                <w:rFonts w:eastAsia="Times New Roman" w:cs="Times New Roman"/>
                <w:color w:val="000000"/>
                <w:sz w:val="20"/>
                <w:szCs w:val="20"/>
              </w:rPr>
            </w:pPr>
          </w:p>
          <w:p w14:paraId="5A9DDFFC" w14:textId="77777777" w:rsidR="005D45AF" w:rsidRPr="00163928" w:rsidRDefault="005D45AF" w:rsidP="005D45AF">
            <w:pPr>
              <w:jc w:val="center"/>
              <w:rPr>
                <w:rFonts w:eastAsia="Times New Roman" w:cs="Times New Roman"/>
                <w:color w:val="000000"/>
                <w:sz w:val="20"/>
                <w:szCs w:val="20"/>
              </w:rPr>
            </w:pPr>
          </w:p>
          <w:p w14:paraId="75A6B391" w14:textId="77777777" w:rsidR="005D45AF" w:rsidRDefault="005D45AF" w:rsidP="005D45AF">
            <w:pPr>
              <w:jc w:val="center"/>
              <w:rPr>
                <w:rFonts w:eastAsia="Times New Roman" w:cs="Times New Roman"/>
                <w:color w:val="000000"/>
                <w:sz w:val="20"/>
                <w:szCs w:val="20"/>
              </w:rPr>
            </w:pPr>
          </w:p>
          <w:p w14:paraId="72F2ABDF" w14:textId="77777777" w:rsidR="00F0410C" w:rsidRPr="00163928" w:rsidRDefault="00F0410C" w:rsidP="005D45AF">
            <w:pPr>
              <w:jc w:val="center"/>
              <w:rPr>
                <w:rFonts w:eastAsia="Times New Roman" w:cs="Times New Roman"/>
                <w:color w:val="000000"/>
                <w:sz w:val="20"/>
                <w:szCs w:val="20"/>
              </w:rPr>
            </w:pPr>
          </w:p>
          <w:p w14:paraId="1743A688" w14:textId="77777777" w:rsidR="005D45AF" w:rsidRPr="00163928" w:rsidRDefault="005D45AF" w:rsidP="005D45AF">
            <w:pPr>
              <w:jc w:val="center"/>
              <w:rPr>
                <w:rFonts w:eastAsia="Times New Roman" w:cs="Times New Roman"/>
                <w:color w:val="000000"/>
                <w:sz w:val="20"/>
                <w:szCs w:val="20"/>
              </w:rPr>
            </w:pPr>
          </w:p>
          <w:p w14:paraId="195875C4" w14:textId="77777777" w:rsidR="005D45AF" w:rsidRPr="00163928" w:rsidRDefault="005D45AF" w:rsidP="005D45AF">
            <w:pPr>
              <w:jc w:val="center"/>
              <w:rPr>
                <w:rFonts w:eastAsia="Times New Roman" w:cs="Times New Roman"/>
                <w:color w:val="000000"/>
                <w:sz w:val="20"/>
                <w:szCs w:val="20"/>
              </w:rPr>
            </w:pPr>
          </w:p>
          <w:p w14:paraId="71AAA92E" w14:textId="77777777" w:rsidR="005D45AF" w:rsidRPr="00163928" w:rsidRDefault="005D45AF" w:rsidP="005D45AF">
            <w:pPr>
              <w:jc w:val="center"/>
              <w:rPr>
                <w:rFonts w:eastAsia="Times New Roman" w:cs="Times New Roman"/>
                <w:color w:val="000000"/>
                <w:sz w:val="20"/>
                <w:szCs w:val="20"/>
              </w:rPr>
            </w:pPr>
          </w:p>
          <w:p w14:paraId="3B2946C4" w14:textId="77777777" w:rsidR="005D45AF" w:rsidRPr="00163928" w:rsidRDefault="005D45AF" w:rsidP="005D45AF">
            <w:pPr>
              <w:jc w:val="center"/>
              <w:rPr>
                <w:rFonts w:eastAsia="Times New Roman" w:cs="Times New Roman"/>
                <w:color w:val="000000"/>
                <w:sz w:val="20"/>
                <w:szCs w:val="20"/>
              </w:rPr>
            </w:pPr>
          </w:p>
          <w:p w14:paraId="398CAD30" w14:textId="77777777" w:rsidR="005D45AF" w:rsidRPr="00163928" w:rsidRDefault="005D45AF" w:rsidP="005D45AF">
            <w:pPr>
              <w:jc w:val="center"/>
              <w:rPr>
                <w:rFonts w:eastAsia="Times New Roman" w:cs="Times New Roman"/>
                <w:color w:val="000000"/>
                <w:sz w:val="20"/>
                <w:szCs w:val="20"/>
              </w:rPr>
            </w:pPr>
          </w:p>
          <w:p w14:paraId="64DCD810" w14:textId="77777777" w:rsidR="005D45AF" w:rsidRPr="00163928" w:rsidRDefault="005D45AF" w:rsidP="005D45AF">
            <w:pPr>
              <w:jc w:val="center"/>
              <w:rPr>
                <w:rFonts w:eastAsia="Times New Roman" w:cs="Times New Roman"/>
                <w:color w:val="000000"/>
                <w:sz w:val="20"/>
                <w:szCs w:val="20"/>
              </w:rPr>
            </w:pPr>
          </w:p>
          <w:p w14:paraId="0759BE8C" w14:textId="77777777" w:rsidR="005D45AF" w:rsidRPr="00163928" w:rsidRDefault="005D45AF" w:rsidP="005D45AF">
            <w:pPr>
              <w:jc w:val="center"/>
              <w:rPr>
                <w:rFonts w:eastAsia="Times New Roman" w:cs="Times New Roman"/>
                <w:color w:val="000000"/>
                <w:sz w:val="20"/>
                <w:szCs w:val="20"/>
              </w:rPr>
            </w:pPr>
          </w:p>
          <w:p w14:paraId="18EFC772" w14:textId="77777777" w:rsidR="005D45AF" w:rsidRPr="00163928" w:rsidRDefault="005D45AF" w:rsidP="005D45AF">
            <w:pPr>
              <w:jc w:val="center"/>
              <w:rPr>
                <w:b/>
                <w:sz w:val="20"/>
                <w:szCs w:val="20"/>
              </w:rPr>
            </w:pPr>
          </w:p>
        </w:tc>
        <w:tc>
          <w:tcPr>
            <w:tcW w:w="1134" w:type="dxa"/>
            <w:vAlign w:val="bottom"/>
          </w:tcPr>
          <w:p w14:paraId="41C317F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131 / 207 (63)</w:t>
            </w:r>
          </w:p>
          <w:p w14:paraId="747A1C83" w14:textId="77777777" w:rsidR="005D45AF" w:rsidRPr="00163928" w:rsidRDefault="005D45AF" w:rsidP="005D45AF">
            <w:pPr>
              <w:jc w:val="center"/>
              <w:rPr>
                <w:rFonts w:eastAsia="Times New Roman" w:cs="Times New Roman"/>
                <w:color w:val="000000"/>
                <w:sz w:val="20"/>
                <w:szCs w:val="20"/>
              </w:rPr>
            </w:pPr>
          </w:p>
          <w:p w14:paraId="0BA4D4FD" w14:textId="77777777" w:rsidR="005D45AF" w:rsidRPr="00163928" w:rsidRDefault="005D45AF" w:rsidP="005D45AF">
            <w:pPr>
              <w:jc w:val="center"/>
              <w:rPr>
                <w:rFonts w:eastAsia="Times New Roman" w:cs="Times New Roman"/>
                <w:color w:val="000000"/>
                <w:sz w:val="20"/>
                <w:szCs w:val="20"/>
              </w:rPr>
            </w:pPr>
          </w:p>
          <w:p w14:paraId="4D8BAA14" w14:textId="77777777" w:rsidR="005D45AF" w:rsidRPr="00163928" w:rsidRDefault="005D45AF" w:rsidP="005D45AF">
            <w:pPr>
              <w:jc w:val="center"/>
              <w:rPr>
                <w:rFonts w:eastAsia="Times New Roman" w:cs="Times New Roman"/>
                <w:color w:val="000000"/>
                <w:sz w:val="20"/>
                <w:szCs w:val="20"/>
              </w:rPr>
            </w:pPr>
          </w:p>
          <w:p w14:paraId="020895A4" w14:textId="77777777" w:rsidR="005D45AF" w:rsidRDefault="005D45AF" w:rsidP="005D45AF">
            <w:pPr>
              <w:jc w:val="center"/>
              <w:rPr>
                <w:rFonts w:eastAsia="Times New Roman" w:cs="Times New Roman"/>
                <w:color w:val="000000"/>
                <w:sz w:val="20"/>
                <w:szCs w:val="20"/>
              </w:rPr>
            </w:pPr>
          </w:p>
          <w:p w14:paraId="62B86F3D" w14:textId="77777777" w:rsidR="00F0410C" w:rsidRPr="00163928" w:rsidRDefault="00F0410C" w:rsidP="005D45AF">
            <w:pPr>
              <w:jc w:val="center"/>
              <w:rPr>
                <w:rFonts w:eastAsia="Times New Roman" w:cs="Times New Roman"/>
                <w:color w:val="000000"/>
                <w:sz w:val="20"/>
                <w:szCs w:val="20"/>
              </w:rPr>
            </w:pPr>
          </w:p>
          <w:p w14:paraId="1E6155EC" w14:textId="77777777" w:rsidR="005D45AF" w:rsidRPr="00163928" w:rsidRDefault="005D45AF" w:rsidP="005D45AF">
            <w:pPr>
              <w:jc w:val="center"/>
              <w:rPr>
                <w:rFonts w:eastAsia="Times New Roman" w:cs="Times New Roman"/>
                <w:color w:val="000000"/>
                <w:sz w:val="20"/>
                <w:szCs w:val="20"/>
              </w:rPr>
            </w:pPr>
          </w:p>
          <w:p w14:paraId="172A120F" w14:textId="77777777" w:rsidR="005D45AF" w:rsidRPr="00163928" w:rsidRDefault="005D45AF" w:rsidP="005D45AF">
            <w:pPr>
              <w:jc w:val="center"/>
              <w:rPr>
                <w:rFonts w:eastAsia="Times New Roman" w:cs="Times New Roman"/>
                <w:color w:val="000000"/>
                <w:sz w:val="20"/>
                <w:szCs w:val="20"/>
              </w:rPr>
            </w:pPr>
          </w:p>
          <w:p w14:paraId="44039354" w14:textId="77777777" w:rsidR="005D45AF" w:rsidRPr="00163928" w:rsidRDefault="005D45AF" w:rsidP="005D45AF">
            <w:pPr>
              <w:jc w:val="center"/>
              <w:rPr>
                <w:rFonts w:eastAsia="Times New Roman" w:cs="Times New Roman"/>
                <w:color w:val="000000"/>
                <w:sz w:val="20"/>
                <w:szCs w:val="20"/>
              </w:rPr>
            </w:pPr>
          </w:p>
          <w:p w14:paraId="5837DB1A" w14:textId="77777777" w:rsidR="005D45AF" w:rsidRPr="00163928" w:rsidRDefault="005D45AF" w:rsidP="005D45AF">
            <w:pPr>
              <w:jc w:val="center"/>
              <w:rPr>
                <w:rFonts w:eastAsia="Times New Roman" w:cs="Times New Roman"/>
                <w:color w:val="000000"/>
                <w:sz w:val="20"/>
                <w:szCs w:val="20"/>
              </w:rPr>
            </w:pPr>
          </w:p>
          <w:p w14:paraId="71DD4943" w14:textId="77777777" w:rsidR="005D45AF" w:rsidRPr="00163928" w:rsidRDefault="005D45AF" w:rsidP="005D45AF">
            <w:pPr>
              <w:jc w:val="center"/>
              <w:rPr>
                <w:rFonts w:eastAsia="Times New Roman" w:cs="Times New Roman"/>
                <w:color w:val="000000"/>
                <w:sz w:val="20"/>
                <w:szCs w:val="20"/>
              </w:rPr>
            </w:pPr>
          </w:p>
          <w:p w14:paraId="515080DB" w14:textId="77777777" w:rsidR="005D45AF" w:rsidRPr="00163928" w:rsidRDefault="005D45AF" w:rsidP="005D45AF">
            <w:pPr>
              <w:jc w:val="center"/>
              <w:rPr>
                <w:rFonts w:eastAsia="Times New Roman" w:cs="Times New Roman"/>
                <w:color w:val="000000"/>
                <w:sz w:val="20"/>
                <w:szCs w:val="20"/>
              </w:rPr>
            </w:pPr>
          </w:p>
          <w:p w14:paraId="186C3298" w14:textId="77777777" w:rsidR="005D45AF" w:rsidRPr="00163928" w:rsidRDefault="005D45AF" w:rsidP="005D45AF">
            <w:pPr>
              <w:jc w:val="center"/>
              <w:rPr>
                <w:rFonts w:eastAsia="Times New Roman" w:cs="Times New Roman"/>
                <w:color w:val="000000"/>
                <w:sz w:val="20"/>
                <w:szCs w:val="20"/>
              </w:rPr>
            </w:pPr>
          </w:p>
          <w:p w14:paraId="09DDAD51" w14:textId="77777777" w:rsidR="005D45AF" w:rsidRPr="00163928" w:rsidRDefault="005D45AF" w:rsidP="005D45AF">
            <w:pPr>
              <w:jc w:val="center"/>
              <w:rPr>
                <w:b/>
                <w:sz w:val="20"/>
                <w:szCs w:val="20"/>
              </w:rPr>
            </w:pPr>
          </w:p>
        </w:tc>
        <w:tc>
          <w:tcPr>
            <w:tcW w:w="1134" w:type="dxa"/>
            <w:vAlign w:val="bottom"/>
          </w:tcPr>
          <w:p w14:paraId="184EA37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84 / 142 (59)</w:t>
            </w:r>
          </w:p>
          <w:p w14:paraId="1BE1D80F" w14:textId="77777777" w:rsidR="005D45AF" w:rsidRPr="00163928" w:rsidRDefault="005D45AF" w:rsidP="005D45AF">
            <w:pPr>
              <w:jc w:val="center"/>
              <w:rPr>
                <w:rFonts w:eastAsia="Times New Roman" w:cs="Times New Roman"/>
                <w:color w:val="000000"/>
                <w:sz w:val="20"/>
                <w:szCs w:val="20"/>
              </w:rPr>
            </w:pPr>
          </w:p>
          <w:p w14:paraId="422A8A65" w14:textId="77777777" w:rsidR="005D45AF" w:rsidRPr="00163928" w:rsidRDefault="005D45AF" w:rsidP="005D45AF">
            <w:pPr>
              <w:jc w:val="center"/>
              <w:rPr>
                <w:rFonts w:eastAsia="Times New Roman" w:cs="Times New Roman"/>
                <w:color w:val="000000"/>
                <w:sz w:val="20"/>
                <w:szCs w:val="20"/>
              </w:rPr>
            </w:pPr>
          </w:p>
          <w:p w14:paraId="750C2173" w14:textId="77777777" w:rsidR="005D45AF" w:rsidRPr="00163928" w:rsidRDefault="005D45AF" w:rsidP="005D45AF">
            <w:pPr>
              <w:jc w:val="center"/>
              <w:rPr>
                <w:rFonts w:eastAsia="Times New Roman" w:cs="Times New Roman"/>
                <w:color w:val="000000"/>
                <w:sz w:val="20"/>
                <w:szCs w:val="20"/>
              </w:rPr>
            </w:pPr>
          </w:p>
          <w:p w14:paraId="6D6C3408" w14:textId="77777777" w:rsidR="005D45AF" w:rsidRPr="00163928" w:rsidRDefault="005D45AF" w:rsidP="005D45AF">
            <w:pPr>
              <w:jc w:val="center"/>
              <w:rPr>
                <w:rFonts w:eastAsia="Times New Roman" w:cs="Times New Roman"/>
                <w:color w:val="000000"/>
                <w:sz w:val="20"/>
                <w:szCs w:val="20"/>
              </w:rPr>
            </w:pPr>
          </w:p>
          <w:p w14:paraId="6B150F77" w14:textId="77777777" w:rsidR="005D45AF" w:rsidRDefault="005D45AF" w:rsidP="005D45AF">
            <w:pPr>
              <w:jc w:val="center"/>
              <w:rPr>
                <w:rFonts w:eastAsia="Times New Roman" w:cs="Times New Roman"/>
                <w:color w:val="000000"/>
                <w:sz w:val="20"/>
                <w:szCs w:val="20"/>
              </w:rPr>
            </w:pPr>
          </w:p>
          <w:p w14:paraId="58906049" w14:textId="77777777" w:rsidR="00F0410C" w:rsidRPr="00163928" w:rsidRDefault="00F0410C" w:rsidP="005D45AF">
            <w:pPr>
              <w:jc w:val="center"/>
              <w:rPr>
                <w:rFonts w:eastAsia="Times New Roman" w:cs="Times New Roman"/>
                <w:color w:val="000000"/>
                <w:sz w:val="20"/>
                <w:szCs w:val="20"/>
              </w:rPr>
            </w:pPr>
          </w:p>
          <w:p w14:paraId="21FF2C1D" w14:textId="77777777" w:rsidR="005D45AF" w:rsidRPr="00163928" w:rsidRDefault="005D45AF" w:rsidP="005D45AF">
            <w:pPr>
              <w:jc w:val="center"/>
              <w:rPr>
                <w:rFonts w:eastAsia="Times New Roman" w:cs="Times New Roman"/>
                <w:color w:val="000000"/>
                <w:sz w:val="20"/>
                <w:szCs w:val="20"/>
              </w:rPr>
            </w:pPr>
          </w:p>
          <w:p w14:paraId="554C0CF5" w14:textId="77777777" w:rsidR="005D45AF" w:rsidRPr="00163928" w:rsidRDefault="005D45AF" w:rsidP="005D45AF">
            <w:pPr>
              <w:jc w:val="center"/>
              <w:rPr>
                <w:rFonts w:eastAsia="Times New Roman" w:cs="Times New Roman"/>
                <w:color w:val="000000"/>
                <w:sz w:val="20"/>
                <w:szCs w:val="20"/>
              </w:rPr>
            </w:pPr>
          </w:p>
          <w:p w14:paraId="6199E439" w14:textId="77777777" w:rsidR="005D45AF" w:rsidRPr="00163928" w:rsidRDefault="005D45AF" w:rsidP="005D45AF">
            <w:pPr>
              <w:jc w:val="center"/>
              <w:rPr>
                <w:rFonts w:eastAsia="Times New Roman" w:cs="Times New Roman"/>
                <w:color w:val="000000"/>
                <w:sz w:val="20"/>
                <w:szCs w:val="20"/>
              </w:rPr>
            </w:pPr>
          </w:p>
          <w:p w14:paraId="67D55B03" w14:textId="77777777" w:rsidR="005D45AF" w:rsidRPr="00163928" w:rsidRDefault="005D45AF" w:rsidP="005D45AF">
            <w:pPr>
              <w:jc w:val="center"/>
              <w:rPr>
                <w:rFonts w:eastAsia="Times New Roman" w:cs="Times New Roman"/>
                <w:color w:val="000000"/>
                <w:sz w:val="20"/>
                <w:szCs w:val="20"/>
              </w:rPr>
            </w:pPr>
          </w:p>
          <w:p w14:paraId="7F11690A" w14:textId="77777777" w:rsidR="005D45AF" w:rsidRPr="00163928" w:rsidRDefault="005D45AF" w:rsidP="005D45AF">
            <w:pPr>
              <w:jc w:val="center"/>
              <w:rPr>
                <w:rFonts w:eastAsia="Times New Roman" w:cs="Times New Roman"/>
                <w:color w:val="000000"/>
                <w:sz w:val="20"/>
                <w:szCs w:val="20"/>
              </w:rPr>
            </w:pPr>
          </w:p>
          <w:p w14:paraId="59F79480" w14:textId="77777777" w:rsidR="005D45AF" w:rsidRPr="00163928" w:rsidRDefault="005D45AF" w:rsidP="005D45AF">
            <w:pPr>
              <w:jc w:val="center"/>
              <w:rPr>
                <w:rFonts w:eastAsia="Times New Roman" w:cs="Times New Roman"/>
                <w:color w:val="000000"/>
                <w:sz w:val="20"/>
                <w:szCs w:val="20"/>
              </w:rPr>
            </w:pPr>
          </w:p>
          <w:p w14:paraId="0A08D3B0" w14:textId="77777777" w:rsidR="005D45AF" w:rsidRPr="00163928" w:rsidRDefault="005D45AF" w:rsidP="005D45AF">
            <w:pPr>
              <w:jc w:val="center"/>
              <w:rPr>
                <w:b/>
                <w:sz w:val="20"/>
                <w:szCs w:val="20"/>
              </w:rPr>
            </w:pPr>
          </w:p>
        </w:tc>
        <w:tc>
          <w:tcPr>
            <w:tcW w:w="1134" w:type="dxa"/>
            <w:vAlign w:val="bottom"/>
          </w:tcPr>
          <w:p w14:paraId="0FADAA9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102 / 142 (72)</w:t>
            </w:r>
          </w:p>
          <w:p w14:paraId="1476C178" w14:textId="77777777" w:rsidR="005D45AF" w:rsidRPr="00163928" w:rsidRDefault="005D45AF" w:rsidP="005D45AF">
            <w:pPr>
              <w:jc w:val="center"/>
              <w:rPr>
                <w:rFonts w:eastAsia="Times New Roman" w:cs="Times New Roman"/>
                <w:b/>
                <w:color w:val="000000"/>
                <w:sz w:val="20"/>
                <w:szCs w:val="20"/>
              </w:rPr>
            </w:pPr>
          </w:p>
          <w:p w14:paraId="2AE8E52C" w14:textId="77777777" w:rsidR="005D45AF" w:rsidRPr="00163928" w:rsidRDefault="005D45AF" w:rsidP="005D45AF">
            <w:pPr>
              <w:jc w:val="center"/>
              <w:rPr>
                <w:rFonts w:eastAsia="Times New Roman" w:cs="Times New Roman"/>
                <w:b/>
                <w:color w:val="000000"/>
                <w:sz w:val="20"/>
                <w:szCs w:val="20"/>
              </w:rPr>
            </w:pPr>
          </w:p>
          <w:p w14:paraId="43AC94E3" w14:textId="77777777" w:rsidR="005D45AF" w:rsidRPr="00163928" w:rsidRDefault="005D45AF" w:rsidP="005D45AF">
            <w:pPr>
              <w:jc w:val="center"/>
              <w:rPr>
                <w:rFonts w:eastAsia="Times New Roman" w:cs="Times New Roman"/>
                <w:b/>
                <w:color w:val="000000"/>
                <w:sz w:val="20"/>
                <w:szCs w:val="20"/>
              </w:rPr>
            </w:pPr>
          </w:p>
          <w:p w14:paraId="4ED8A261" w14:textId="77777777" w:rsidR="005D45AF" w:rsidRPr="00163928" w:rsidRDefault="005D45AF" w:rsidP="005D45AF">
            <w:pPr>
              <w:jc w:val="center"/>
              <w:rPr>
                <w:rFonts w:eastAsia="Times New Roman" w:cs="Times New Roman"/>
                <w:b/>
                <w:color w:val="000000"/>
                <w:sz w:val="20"/>
                <w:szCs w:val="20"/>
              </w:rPr>
            </w:pPr>
          </w:p>
          <w:p w14:paraId="67DA3BE0" w14:textId="77777777" w:rsidR="005D45AF" w:rsidRDefault="005D45AF" w:rsidP="005D45AF">
            <w:pPr>
              <w:jc w:val="center"/>
              <w:rPr>
                <w:rFonts w:eastAsia="Times New Roman" w:cs="Times New Roman"/>
                <w:b/>
                <w:color w:val="000000"/>
                <w:sz w:val="20"/>
                <w:szCs w:val="20"/>
              </w:rPr>
            </w:pPr>
          </w:p>
          <w:p w14:paraId="35CAA44A" w14:textId="77777777" w:rsidR="00F0410C" w:rsidRPr="00163928" w:rsidRDefault="00F0410C" w:rsidP="005D45AF">
            <w:pPr>
              <w:jc w:val="center"/>
              <w:rPr>
                <w:rFonts w:eastAsia="Times New Roman" w:cs="Times New Roman"/>
                <w:b/>
                <w:color w:val="000000"/>
                <w:sz w:val="20"/>
                <w:szCs w:val="20"/>
              </w:rPr>
            </w:pPr>
          </w:p>
          <w:p w14:paraId="3A37FC02" w14:textId="77777777" w:rsidR="005D45AF" w:rsidRPr="00163928" w:rsidRDefault="005D45AF" w:rsidP="005D45AF">
            <w:pPr>
              <w:jc w:val="center"/>
              <w:rPr>
                <w:rFonts w:eastAsia="Times New Roman" w:cs="Times New Roman"/>
                <w:b/>
                <w:color w:val="000000"/>
                <w:sz w:val="20"/>
                <w:szCs w:val="20"/>
              </w:rPr>
            </w:pPr>
          </w:p>
          <w:p w14:paraId="10CBA754" w14:textId="77777777" w:rsidR="005D45AF" w:rsidRPr="00163928" w:rsidRDefault="005D45AF" w:rsidP="005D45AF">
            <w:pPr>
              <w:jc w:val="center"/>
              <w:rPr>
                <w:rFonts w:eastAsia="Times New Roman" w:cs="Times New Roman"/>
                <w:b/>
                <w:color w:val="000000"/>
                <w:sz w:val="20"/>
                <w:szCs w:val="20"/>
              </w:rPr>
            </w:pPr>
          </w:p>
          <w:p w14:paraId="6FDF09BE" w14:textId="77777777" w:rsidR="005D45AF" w:rsidRPr="00163928" w:rsidRDefault="005D45AF" w:rsidP="005D45AF">
            <w:pPr>
              <w:jc w:val="center"/>
              <w:rPr>
                <w:rFonts w:eastAsia="Times New Roman" w:cs="Times New Roman"/>
                <w:b/>
                <w:color w:val="000000"/>
                <w:sz w:val="20"/>
                <w:szCs w:val="20"/>
              </w:rPr>
            </w:pPr>
          </w:p>
          <w:p w14:paraId="5A85C21F" w14:textId="77777777" w:rsidR="005D45AF" w:rsidRPr="00163928" w:rsidRDefault="005D45AF" w:rsidP="005D45AF">
            <w:pPr>
              <w:jc w:val="center"/>
              <w:rPr>
                <w:rFonts w:eastAsia="Times New Roman" w:cs="Times New Roman"/>
                <w:b/>
                <w:color w:val="000000"/>
                <w:sz w:val="20"/>
                <w:szCs w:val="20"/>
              </w:rPr>
            </w:pPr>
          </w:p>
          <w:p w14:paraId="58750217" w14:textId="77777777" w:rsidR="005D45AF" w:rsidRPr="00163928" w:rsidRDefault="005D45AF" w:rsidP="005D45AF">
            <w:pPr>
              <w:jc w:val="center"/>
              <w:rPr>
                <w:rFonts w:eastAsia="Times New Roman" w:cs="Times New Roman"/>
                <w:b/>
                <w:color w:val="000000"/>
                <w:sz w:val="20"/>
                <w:szCs w:val="20"/>
              </w:rPr>
            </w:pPr>
          </w:p>
          <w:p w14:paraId="1BDE1C9A" w14:textId="77777777" w:rsidR="005D45AF" w:rsidRPr="00163928" w:rsidRDefault="005D45AF" w:rsidP="005D45AF">
            <w:pPr>
              <w:jc w:val="center"/>
              <w:rPr>
                <w:rFonts w:eastAsia="Times New Roman" w:cs="Times New Roman"/>
                <w:b/>
                <w:color w:val="000000"/>
                <w:sz w:val="20"/>
                <w:szCs w:val="20"/>
              </w:rPr>
            </w:pPr>
          </w:p>
          <w:p w14:paraId="32FBF72B" w14:textId="77777777" w:rsidR="005D45AF" w:rsidRPr="00163928" w:rsidRDefault="005D45AF" w:rsidP="005D45AF">
            <w:pPr>
              <w:jc w:val="center"/>
              <w:rPr>
                <w:b/>
                <w:sz w:val="20"/>
                <w:szCs w:val="20"/>
              </w:rPr>
            </w:pPr>
          </w:p>
        </w:tc>
        <w:tc>
          <w:tcPr>
            <w:tcW w:w="1276" w:type="dxa"/>
            <w:vMerge/>
            <w:shd w:val="clear" w:color="auto" w:fill="auto"/>
          </w:tcPr>
          <w:p w14:paraId="07460172" w14:textId="77777777" w:rsidR="005D45AF" w:rsidRPr="00163928" w:rsidRDefault="005D45AF" w:rsidP="005D45AF">
            <w:pPr>
              <w:jc w:val="center"/>
              <w:rPr>
                <w:b/>
                <w:sz w:val="20"/>
                <w:szCs w:val="20"/>
              </w:rPr>
            </w:pPr>
          </w:p>
        </w:tc>
        <w:tc>
          <w:tcPr>
            <w:tcW w:w="1275" w:type="dxa"/>
            <w:vMerge/>
            <w:shd w:val="clear" w:color="auto" w:fill="auto"/>
          </w:tcPr>
          <w:p w14:paraId="23B21735" w14:textId="77777777" w:rsidR="005D45AF" w:rsidRPr="00163928" w:rsidRDefault="005D45AF" w:rsidP="005D45AF">
            <w:pPr>
              <w:jc w:val="center"/>
              <w:rPr>
                <w:b/>
                <w:sz w:val="20"/>
                <w:szCs w:val="20"/>
              </w:rPr>
            </w:pPr>
          </w:p>
        </w:tc>
        <w:tc>
          <w:tcPr>
            <w:tcW w:w="1276" w:type="dxa"/>
            <w:vAlign w:val="bottom"/>
          </w:tcPr>
          <w:p w14:paraId="023106D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13 </w:t>
            </w:r>
            <w:r>
              <w:rPr>
                <w:rFonts w:eastAsia="Times New Roman" w:cs="Times New Roman"/>
                <w:color w:val="000000"/>
                <w:sz w:val="20"/>
                <w:szCs w:val="20"/>
              </w:rPr>
              <w:t xml:space="preserve">/17 </w:t>
            </w:r>
            <w:r w:rsidRPr="00163928">
              <w:rPr>
                <w:rFonts w:eastAsia="Times New Roman" w:cs="Times New Roman"/>
                <w:color w:val="000000"/>
                <w:sz w:val="20"/>
                <w:szCs w:val="20"/>
              </w:rPr>
              <w:t>(76.5)</w:t>
            </w:r>
          </w:p>
          <w:p w14:paraId="2DE08E5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combining all muscle enzymes</w:t>
            </w:r>
          </w:p>
          <w:p w14:paraId="1AC0B15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16 </w:t>
            </w:r>
            <w:r>
              <w:rPr>
                <w:rFonts w:eastAsia="Times New Roman" w:cs="Times New Roman"/>
                <w:b/>
                <w:color w:val="000000"/>
                <w:sz w:val="20"/>
                <w:szCs w:val="20"/>
              </w:rPr>
              <w:t xml:space="preserve">/ 17 </w:t>
            </w:r>
            <w:r w:rsidRPr="00163928">
              <w:rPr>
                <w:rFonts w:eastAsia="Times New Roman" w:cs="Times New Roman"/>
                <w:b/>
                <w:color w:val="000000"/>
                <w:sz w:val="20"/>
                <w:szCs w:val="20"/>
              </w:rPr>
              <w:t>(94.1)</w:t>
            </w:r>
          </w:p>
          <w:p w14:paraId="6D5F2C84" w14:textId="77777777" w:rsidR="005D45AF" w:rsidRPr="00163928" w:rsidRDefault="005D45AF" w:rsidP="005D45AF">
            <w:pPr>
              <w:jc w:val="center"/>
              <w:rPr>
                <w:rFonts w:eastAsia="Times New Roman" w:cs="Times New Roman"/>
                <w:b/>
                <w:color w:val="000000"/>
                <w:sz w:val="20"/>
                <w:szCs w:val="20"/>
              </w:rPr>
            </w:pPr>
          </w:p>
          <w:p w14:paraId="773BB7B7" w14:textId="77777777" w:rsidR="005D45AF" w:rsidRPr="00163928" w:rsidRDefault="005D45AF" w:rsidP="005D45AF">
            <w:pPr>
              <w:jc w:val="center"/>
              <w:rPr>
                <w:rFonts w:eastAsia="Times New Roman" w:cs="Times New Roman"/>
                <w:b/>
                <w:color w:val="000000"/>
                <w:sz w:val="20"/>
                <w:szCs w:val="20"/>
              </w:rPr>
            </w:pPr>
          </w:p>
          <w:p w14:paraId="4903D9BF" w14:textId="77777777" w:rsidR="005D45AF" w:rsidRPr="00163928" w:rsidRDefault="005D45AF" w:rsidP="005D45AF">
            <w:pPr>
              <w:jc w:val="center"/>
              <w:rPr>
                <w:rFonts w:eastAsia="Times New Roman" w:cs="Times New Roman"/>
                <w:b/>
                <w:color w:val="000000"/>
                <w:sz w:val="20"/>
                <w:szCs w:val="20"/>
              </w:rPr>
            </w:pPr>
          </w:p>
          <w:p w14:paraId="33C54E60" w14:textId="77777777" w:rsidR="005D45AF" w:rsidRPr="00163928" w:rsidRDefault="005D45AF" w:rsidP="005D45AF">
            <w:pPr>
              <w:jc w:val="center"/>
              <w:rPr>
                <w:rFonts w:eastAsia="Times New Roman" w:cs="Times New Roman"/>
                <w:b/>
                <w:color w:val="000000"/>
                <w:sz w:val="20"/>
                <w:szCs w:val="20"/>
              </w:rPr>
            </w:pPr>
          </w:p>
          <w:p w14:paraId="335C987C" w14:textId="77777777" w:rsidR="005D45AF" w:rsidRPr="00163928" w:rsidRDefault="005D45AF" w:rsidP="005D45AF">
            <w:pPr>
              <w:jc w:val="center"/>
              <w:rPr>
                <w:rFonts w:eastAsia="Times New Roman" w:cs="Times New Roman"/>
                <w:b/>
                <w:color w:val="000000"/>
                <w:sz w:val="20"/>
                <w:szCs w:val="20"/>
              </w:rPr>
            </w:pPr>
          </w:p>
          <w:p w14:paraId="02529E33" w14:textId="77777777" w:rsidR="005D45AF" w:rsidRPr="00163928" w:rsidRDefault="005D45AF" w:rsidP="005D45AF">
            <w:pPr>
              <w:jc w:val="center"/>
              <w:rPr>
                <w:rFonts w:eastAsia="Times New Roman" w:cs="Times New Roman"/>
                <w:b/>
                <w:color w:val="000000"/>
                <w:sz w:val="20"/>
                <w:szCs w:val="20"/>
              </w:rPr>
            </w:pPr>
          </w:p>
          <w:p w14:paraId="368BB324" w14:textId="77777777" w:rsidR="005D45AF" w:rsidRPr="00163928" w:rsidRDefault="005D45AF" w:rsidP="005D45AF">
            <w:pPr>
              <w:jc w:val="center"/>
              <w:rPr>
                <w:rFonts w:eastAsia="Times New Roman" w:cs="Times New Roman"/>
                <w:b/>
                <w:color w:val="000000"/>
                <w:sz w:val="20"/>
                <w:szCs w:val="20"/>
              </w:rPr>
            </w:pPr>
          </w:p>
        </w:tc>
        <w:tc>
          <w:tcPr>
            <w:tcW w:w="1276" w:type="dxa"/>
            <w:vMerge/>
          </w:tcPr>
          <w:p w14:paraId="286430CB" w14:textId="77777777" w:rsidR="005D45AF" w:rsidRPr="00163928" w:rsidRDefault="005D45AF" w:rsidP="005D45AF">
            <w:pPr>
              <w:jc w:val="center"/>
              <w:rPr>
                <w:b/>
                <w:sz w:val="20"/>
                <w:szCs w:val="20"/>
              </w:rPr>
            </w:pPr>
          </w:p>
        </w:tc>
        <w:tc>
          <w:tcPr>
            <w:tcW w:w="1417" w:type="dxa"/>
            <w:vMerge/>
          </w:tcPr>
          <w:p w14:paraId="26B09585" w14:textId="77777777" w:rsidR="005D45AF" w:rsidRPr="00163928" w:rsidRDefault="005D45AF" w:rsidP="005D45AF">
            <w:pPr>
              <w:rPr>
                <w:b/>
                <w:sz w:val="20"/>
                <w:szCs w:val="20"/>
              </w:rPr>
            </w:pPr>
          </w:p>
        </w:tc>
      </w:tr>
      <w:tr w:rsidR="005D45AF" w:rsidRPr="00163928" w14:paraId="1E62DF26" w14:textId="77777777" w:rsidTr="005D45AF">
        <w:tc>
          <w:tcPr>
            <w:tcW w:w="1560" w:type="dxa"/>
            <w:vMerge/>
          </w:tcPr>
          <w:p w14:paraId="37D3D472" w14:textId="77777777" w:rsidR="005D45AF" w:rsidRPr="00163928" w:rsidRDefault="005D45AF" w:rsidP="005D45AF">
            <w:pPr>
              <w:rPr>
                <w:sz w:val="20"/>
                <w:szCs w:val="20"/>
              </w:rPr>
            </w:pPr>
          </w:p>
        </w:tc>
        <w:tc>
          <w:tcPr>
            <w:tcW w:w="1560" w:type="dxa"/>
          </w:tcPr>
          <w:p w14:paraId="5489E0BF"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ALT / SGPT</w:t>
            </w:r>
          </w:p>
        </w:tc>
        <w:tc>
          <w:tcPr>
            <w:tcW w:w="1559" w:type="dxa"/>
            <w:vAlign w:val="bottom"/>
          </w:tcPr>
          <w:p w14:paraId="487FD63A"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sz w:val="20"/>
                <w:szCs w:val="20"/>
              </w:rPr>
              <w:t xml:space="preserve">Alanine transaminase (ALT) / Serum </w:t>
            </w:r>
            <w:r w:rsidRPr="00163928">
              <w:rPr>
                <w:rFonts w:eastAsia="Times New Roman" w:cs="Times New Roman"/>
                <w:i/>
                <w:sz w:val="20"/>
                <w:szCs w:val="20"/>
              </w:rPr>
              <w:lastRenderedPageBreak/>
              <w:t xml:space="preserve">glutamic-pyruvic transaminase (SGPT) </w:t>
            </w:r>
            <w:r w:rsidRPr="00163928">
              <w:rPr>
                <w:rFonts w:eastAsia="Times New Roman" w:cs="Times New Roman"/>
                <w:i/>
                <w:iCs/>
                <w:color w:val="000000"/>
                <w:sz w:val="20"/>
                <w:szCs w:val="20"/>
              </w:rPr>
              <w:t>above normal range</w:t>
            </w:r>
          </w:p>
          <w:p w14:paraId="6B4A5CEA" w14:textId="77777777" w:rsidR="005D45AF" w:rsidRPr="00163928" w:rsidRDefault="005D45AF" w:rsidP="005D45AF">
            <w:pPr>
              <w:rPr>
                <w:rFonts w:eastAsia="Times New Roman" w:cs="Times New Roman"/>
                <w:i/>
                <w:iCs/>
                <w:color w:val="000000"/>
                <w:sz w:val="20"/>
                <w:szCs w:val="20"/>
              </w:rPr>
            </w:pPr>
          </w:p>
          <w:p w14:paraId="1EDB61CA" w14:textId="77777777" w:rsidR="005D45AF" w:rsidRPr="00163928" w:rsidRDefault="005D45AF" w:rsidP="005D45AF">
            <w:pPr>
              <w:rPr>
                <w:rFonts w:eastAsia="Times New Roman" w:cs="Times New Roman"/>
                <w:i/>
                <w:iCs/>
                <w:color w:val="000000"/>
                <w:sz w:val="20"/>
                <w:szCs w:val="20"/>
              </w:rPr>
            </w:pPr>
          </w:p>
          <w:p w14:paraId="614341B2" w14:textId="77777777" w:rsidR="005D45AF" w:rsidRPr="00163928" w:rsidRDefault="005D45AF" w:rsidP="005D45AF">
            <w:pPr>
              <w:rPr>
                <w:rFonts w:eastAsia="Times New Roman" w:cs="Times New Roman"/>
                <w:i/>
                <w:iCs/>
                <w:color w:val="000000"/>
                <w:sz w:val="20"/>
                <w:szCs w:val="20"/>
              </w:rPr>
            </w:pPr>
          </w:p>
          <w:p w14:paraId="6C3C3628" w14:textId="77777777" w:rsidR="005D45AF" w:rsidRPr="00163928" w:rsidRDefault="005D45AF" w:rsidP="005D45AF">
            <w:pPr>
              <w:rPr>
                <w:rFonts w:eastAsia="Times New Roman" w:cs="Times New Roman"/>
                <w:i/>
                <w:iCs/>
                <w:color w:val="000000"/>
                <w:sz w:val="20"/>
                <w:szCs w:val="20"/>
              </w:rPr>
            </w:pPr>
          </w:p>
          <w:p w14:paraId="5CF69D55" w14:textId="77777777" w:rsidR="005D45AF" w:rsidRPr="00163928" w:rsidRDefault="005D45AF" w:rsidP="005D45AF">
            <w:pPr>
              <w:rPr>
                <w:rFonts w:eastAsia="Times New Roman" w:cs="Times New Roman"/>
                <w:i/>
                <w:iCs/>
                <w:color w:val="000000"/>
                <w:sz w:val="20"/>
                <w:szCs w:val="20"/>
              </w:rPr>
            </w:pPr>
          </w:p>
          <w:p w14:paraId="7BFEA901"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3A6977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103 / 209</w:t>
            </w:r>
          </w:p>
          <w:p w14:paraId="590E16E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(49)</w:t>
            </w:r>
          </w:p>
          <w:p w14:paraId="0C92B328" w14:textId="77777777" w:rsidR="005D45AF" w:rsidRPr="00163928" w:rsidRDefault="005D45AF" w:rsidP="005D45AF">
            <w:pPr>
              <w:jc w:val="center"/>
              <w:rPr>
                <w:rFonts w:eastAsia="Times New Roman" w:cs="Times New Roman"/>
                <w:color w:val="000000"/>
                <w:sz w:val="20"/>
                <w:szCs w:val="20"/>
              </w:rPr>
            </w:pPr>
          </w:p>
          <w:p w14:paraId="72EFC152" w14:textId="77777777" w:rsidR="005D45AF" w:rsidRPr="00163928" w:rsidRDefault="005D45AF" w:rsidP="005D45AF">
            <w:pPr>
              <w:jc w:val="center"/>
              <w:rPr>
                <w:rFonts w:eastAsia="Times New Roman" w:cs="Times New Roman"/>
                <w:color w:val="000000"/>
                <w:sz w:val="20"/>
                <w:szCs w:val="20"/>
              </w:rPr>
            </w:pPr>
          </w:p>
          <w:p w14:paraId="72D8650A" w14:textId="77777777" w:rsidR="005D45AF" w:rsidRPr="00163928" w:rsidRDefault="005D45AF" w:rsidP="005D45AF">
            <w:pPr>
              <w:jc w:val="center"/>
              <w:rPr>
                <w:rFonts w:eastAsia="Times New Roman" w:cs="Times New Roman"/>
                <w:color w:val="000000"/>
                <w:sz w:val="20"/>
                <w:szCs w:val="20"/>
              </w:rPr>
            </w:pPr>
          </w:p>
          <w:p w14:paraId="72A93361" w14:textId="77777777" w:rsidR="005D45AF" w:rsidRPr="00163928" w:rsidRDefault="005D45AF" w:rsidP="005D45AF">
            <w:pPr>
              <w:jc w:val="center"/>
              <w:rPr>
                <w:rFonts w:eastAsia="Times New Roman" w:cs="Times New Roman"/>
                <w:color w:val="000000"/>
                <w:sz w:val="20"/>
                <w:szCs w:val="20"/>
              </w:rPr>
            </w:pPr>
          </w:p>
          <w:p w14:paraId="60250F17" w14:textId="77777777" w:rsidR="005D45AF" w:rsidRPr="00163928" w:rsidRDefault="005D45AF" w:rsidP="005D45AF">
            <w:pPr>
              <w:jc w:val="center"/>
              <w:rPr>
                <w:rFonts w:eastAsia="Times New Roman" w:cs="Times New Roman"/>
                <w:color w:val="000000"/>
                <w:sz w:val="20"/>
                <w:szCs w:val="20"/>
              </w:rPr>
            </w:pPr>
          </w:p>
          <w:p w14:paraId="08C0D321" w14:textId="77777777" w:rsidR="005D45AF" w:rsidRPr="00163928" w:rsidRDefault="005D45AF" w:rsidP="005D45AF">
            <w:pPr>
              <w:jc w:val="center"/>
              <w:rPr>
                <w:rFonts w:eastAsia="Times New Roman" w:cs="Times New Roman"/>
                <w:color w:val="000000"/>
                <w:sz w:val="20"/>
                <w:szCs w:val="20"/>
              </w:rPr>
            </w:pPr>
          </w:p>
          <w:p w14:paraId="6870506F" w14:textId="77777777" w:rsidR="005D45AF" w:rsidRPr="00163928" w:rsidRDefault="005D45AF" w:rsidP="005D45AF">
            <w:pPr>
              <w:jc w:val="center"/>
              <w:rPr>
                <w:rFonts w:eastAsia="Times New Roman" w:cs="Times New Roman"/>
                <w:color w:val="000000"/>
                <w:sz w:val="20"/>
                <w:szCs w:val="20"/>
              </w:rPr>
            </w:pPr>
          </w:p>
          <w:p w14:paraId="37CA9C0D" w14:textId="77777777" w:rsidR="005D45AF" w:rsidRPr="00163928" w:rsidRDefault="005D45AF" w:rsidP="005D45AF">
            <w:pPr>
              <w:jc w:val="center"/>
              <w:rPr>
                <w:rFonts w:eastAsia="Times New Roman" w:cs="Times New Roman"/>
                <w:color w:val="000000"/>
                <w:sz w:val="20"/>
                <w:szCs w:val="20"/>
              </w:rPr>
            </w:pPr>
          </w:p>
          <w:p w14:paraId="72D15D83" w14:textId="77777777" w:rsidR="005D45AF" w:rsidRPr="00163928" w:rsidRDefault="005D45AF" w:rsidP="005D45AF">
            <w:pPr>
              <w:jc w:val="center"/>
              <w:rPr>
                <w:rFonts w:eastAsia="Times New Roman" w:cs="Times New Roman"/>
                <w:color w:val="000000"/>
                <w:sz w:val="20"/>
                <w:szCs w:val="20"/>
              </w:rPr>
            </w:pPr>
          </w:p>
          <w:p w14:paraId="64FD4CAB" w14:textId="77777777" w:rsidR="005D45AF" w:rsidRPr="00163928" w:rsidRDefault="005D45AF" w:rsidP="005D45AF">
            <w:pPr>
              <w:jc w:val="center"/>
              <w:rPr>
                <w:rFonts w:eastAsia="Times New Roman" w:cs="Times New Roman"/>
                <w:color w:val="000000"/>
                <w:sz w:val="20"/>
                <w:szCs w:val="20"/>
              </w:rPr>
            </w:pPr>
          </w:p>
          <w:p w14:paraId="6473337B" w14:textId="77777777" w:rsidR="005D45AF" w:rsidRPr="00163928" w:rsidRDefault="005D45AF" w:rsidP="005D45AF">
            <w:pPr>
              <w:jc w:val="center"/>
              <w:rPr>
                <w:b/>
                <w:sz w:val="20"/>
                <w:szCs w:val="20"/>
              </w:rPr>
            </w:pPr>
          </w:p>
        </w:tc>
        <w:tc>
          <w:tcPr>
            <w:tcW w:w="1134" w:type="dxa"/>
            <w:vAlign w:val="bottom"/>
          </w:tcPr>
          <w:p w14:paraId="328ADD1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120 / 208 (58)</w:t>
            </w:r>
          </w:p>
          <w:p w14:paraId="145061F2" w14:textId="77777777" w:rsidR="005D45AF" w:rsidRPr="00163928" w:rsidRDefault="005D45AF" w:rsidP="005D45AF">
            <w:pPr>
              <w:jc w:val="center"/>
              <w:rPr>
                <w:rFonts w:eastAsia="Times New Roman" w:cs="Times New Roman"/>
                <w:color w:val="000000"/>
                <w:sz w:val="20"/>
                <w:szCs w:val="20"/>
              </w:rPr>
            </w:pPr>
          </w:p>
          <w:p w14:paraId="6ACA494B" w14:textId="77777777" w:rsidR="005D45AF" w:rsidRPr="00163928" w:rsidRDefault="005D45AF" w:rsidP="005D45AF">
            <w:pPr>
              <w:jc w:val="center"/>
              <w:rPr>
                <w:rFonts w:eastAsia="Times New Roman" w:cs="Times New Roman"/>
                <w:color w:val="000000"/>
                <w:sz w:val="20"/>
                <w:szCs w:val="20"/>
              </w:rPr>
            </w:pPr>
          </w:p>
          <w:p w14:paraId="6D6AADEA" w14:textId="77777777" w:rsidR="005D45AF" w:rsidRPr="00163928" w:rsidRDefault="005D45AF" w:rsidP="005D45AF">
            <w:pPr>
              <w:jc w:val="center"/>
              <w:rPr>
                <w:rFonts w:eastAsia="Times New Roman" w:cs="Times New Roman"/>
                <w:color w:val="000000"/>
                <w:sz w:val="20"/>
                <w:szCs w:val="20"/>
              </w:rPr>
            </w:pPr>
          </w:p>
          <w:p w14:paraId="309EEAF6" w14:textId="77777777" w:rsidR="005D45AF" w:rsidRPr="00163928" w:rsidRDefault="005D45AF" w:rsidP="005D45AF">
            <w:pPr>
              <w:jc w:val="center"/>
              <w:rPr>
                <w:rFonts w:eastAsia="Times New Roman" w:cs="Times New Roman"/>
                <w:color w:val="000000"/>
                <w:sz w:val="20"/>
                <w:szCs w:val="20"/>
              </w:rPr>
            </w:pPr>
          </w:p>
          <w:p w14:paraId="5BA8AA12" w14:textId="77777777" w:rsidR="005D45AF" w:rsidRPr="00163928" w:rsidRDefault="005D45AF" w:rsidP="005D45AF">
            <w:pPr>
              <w:jc w:val="center"/>
              <w:rPr>
                <w:rFonts w:eastAsia="Times New Roman" w:cs="Times New Roman"/>
                <w:color w:val="000000"/>
                <w:sz w:val="20"/>
                <w:szCs w:val="20"/>
              </w:rPr>
            </w:pPr>
          </w:p>
          <w:p w14:paraId="7091520C" w14:textId="77777777" w:rsidR="005D45AF" w:rsidRPr="00163928" w:rsidRDefault="005D45AF" w:rsidP="005D45AF">
            <w:pPr>
              <w:jc w:val="center"/>
              <w:rPr>
                <w:rFonts w:eastAsia="Times New Roman" w:cs="Times New Roman"/>
                <w:color w:val="000000"/>
                <w:sz w:val="20"/>
                <w:szCs w:val="20"/>
              </w:rPr>
            </w:pPr>
          </w:p>
          <w:p w14:paraId="12058A94" w14:textId="77777777" w:rsidR="005D45AF" w:rsidRPr="00163928" w:rsidRDefault="005D45AF" w:rsidP="005D45AF">
            <w:pPr>
              <w:jc w:val="center"/>
              <w:rPr>
                <w:rFonts w:eastAsia="Times New Roman" w:cs="Times New Roman"/>
                <w:color w:val="000000"/>
                <w:sz w:val="20"/>
                <w:szCs w:val="20"/>
              </w:rPr>
            </w:pPr>
          </w:p>
          <w:p w14:paraId="79A1F8C0" w14:textId="77777777" w:rsidR="005D45AF" w:rsidRPr="00163928" w:rsidRDefault="005D45AF" w:rsidP="005D45AF">
            <w:pPr>
              <w:jc w:val="center"/>
              <w:rPr>
                <w:rFonts w:eastAsia="Times New Roman" w:cs="Times New Roman"/>
                <w:color w:val="000000"/>
                <w:sz w:val="20"/>
                <w:szCs w:val="20"/>
              </w:rPr>
            </w:pPr>
          </w:p>
          <w:p w14:paraId="55D0C54D" w14:textId="77777777" w:rsidR="005D45AF" w:rsidRPr="00163928" w:rsidRDefault="005D45AF" w:rsidP="005D45AF">
            <w:pPr>
              <w:jc w:val="center"/>
              <w:rPr>
                <w:rFonts w:eastAsia="Times New Roman" w:cs="Times New Roman"/>
                <w:color w:val="000000"/>
                <w:sz w:val="20"/>
                <w:szCs w:val="20"/>
              </w:rPr>
            </w:pPr>
          </w:p>
          <w:p w14:paraId="452DF603" w14:textId="77777777" w:rsidR="005D45AF" w:rsidRPr="00163928" w:rsidRDefault="005D45AF" w:rsidP="005D45AF">
            <w:pPr>
              <w:jc w:val="center"/>
              <w:rPr>
                <w:rFonts w:eastAsia="Times New Roman" w:cs="Times New Roman"/>
                <w:color w:val="000000"/>
                <w:sz w:val="20"/>
                <w:szCs w:val="20"/>
              </w:rPr>
            </w:pPr>
          </w:p>
          <w:p w14:paraId="0F439F2B" w14:textId="77777777" w:rsidR="005D45AF" w:rsidRPr="00163928" w:rsidRDefault="005D45AF" w:rsidP="005D45AF">
            <w:pPr>
              <w:jc w:val="center"/>
              <w:rPr>
                <w:b/>
                <w:sz w:val="20"/>
                <w:szCs w:val="20"/>
              </w:rPr>
            </w:pPr>
          </w:p>
        </w:tc>
        <w:tc>
          <w:tcPr>
            <w:tcW w:w="1134" w:type="dxa"/>
            <w:vAlign w:val="bottom"/>
          </w:tcPr>
          <w:p w14:paraId="303DF27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67 / 141 (48)</w:t>
            </w:r>
          </w:p>
          <w:p w14:paraId="538A86E8" w14:textId="77777777" w:rsidR="005D45AF" w:rsidRPr="00163928" w:rsidRDefault="005D45AF" w:rsidP="005D45AF">
            <w:pPr>
              <w:jc w:val="center"/>
              <w:rPr>
                <w:rFonts w:eastAsia="Times New Roman" w:cs="Times New Roman"/>
                <w:color w:val="000000"/>
                <w:sz w:val="20"/>
                <w:szCs w:val="20"/>
              </w:rPr>
            </w:pPr>
          </w:p>
          <w:p w14:paraId="0466526B" w14:textId="77777777" w:rsidR="005D45AF" w:rsidRPr="00163928" w:rsidRDefault="005D45AF" w:rsidP="005D45AF">
            <w:pPr>
              <w:jc w:val="center"/>
              <w:rPr>
                <w:rFonts w:eastAsia="Times New Roman" w:cs="Times New Roman"/>
                <w:color w:val="000000"/>
                <w:sz w:val="20"/>
                <w:szCs w:val="20"/>
              </w:rPr>
            </w:pPr>
          </w:p>
          <w:p w14:paraId="64748811" w14:textId="77777777" w:rsidR="005D45AF" w:rsidRPr="00163928" w:rsidRDefault="005D45AF" w:rsidP="005D45AF">
            <w:pPr>
              <w:jc w:val="center"/>
              <w:rPr>
                <w:rFonts w:eastAsia="Times New Roman" w:cs="Times New Roman"/>
                <w:color w:val="000000"/>
                <w:sz w:val="20"/>
                <w:szCs w:val="20"/>
              </w:rPr>
            </w:pPr>
          </w:p>
          <w:p w14:paraId="6594F307" w14:textId="77777777" w:rsidR="005D45AF" w:rsidRPr="00163928" w:rsidRDefault="005D45AF" w:rsidP="005D45AF">
            <w:pPr>
              <w:jc w:val="center"/>
              <w:rPr>
                <w:rFonts w:eastAsia="Times New Roman" w:cs="Times New Roman"/>
                <w:color w:val="000000"/>
                <w:sz w:val="20"/>
                <w:szCs w:val="20"/>
              </w:rPr>
            </w:pPr>
          </w:p>
          <w:p w14:paraId="1E3C413E" w14:textId="77777777" w:rsidR="005D45AF" w:rsidRPr="00163928" w:rsidRDefault="005D45AF" w:rsidP="005D45AF">
            <w:pPr>
              <w:jc w:val="center"/>
              <w:rPr>
                <w:rFonts w:eastAsia="Times New Roman" w:cs="Times New Roman"/>
                <w:color w:val="000000"/>
                <w:sz w:val="20"/>
                <w:szCs w:val="20"/>
              </w:rPr>
            </w:pPr>
          </w:p>
          <w:p w14:paraId="089F9801" w14:textId="77777777" w:rsidR="005D45AF" w:rsidRPr="00163928" w:rsidRDefault="005D45AF" w:rsidP="005D45AF">
            <w:pPr>
              <w:jc w:val="center"/>
              <w:rPr>
                <w:rFonts w:eastAsia="Times New Roman" w:cs="Times New Roman"/>
                <w:color w:val="000000"/>
                <w:sz w:val="20"/>
                <w:szCs w:val="20"/>
              </w:rPr>
            </w:pPr>
          </w:p>
          <w:p w14:paraId="6D9725D8" w14:textId="77777777" w:rsidR="005D45AF" w:rsidRPr="00163928" w:rsidRDefault="005D45AF" w:rsidP="005D45AF">
            <w:pPr>
              <w:jc w:val="center"/>
              <w:rPr>
                <w:rFonts w:eastAsia="Times New Roman" w:cs="Times New Roman"/>
                <w:color w:val="000000"/>
                <w:sz w:val="20"/>
                <w:szCs w:val="20"/>
              </w:rPr>
            </w:pPr>
          </w:p>
          <w:p w14:paraId="5A93B43F" w14:textId="77777777" w:rsidR="005D45AF" w:rsidRPr="00163928" w:rsidRDefault="005D45AF" w:rsidP="005D45AF">
            <w:pPr>
              <w:jc w:val="center"/>
              <w:rPr>
                <w:rFonts w:eastAsia="Times New Roman" w:cs="Times New Roman"/>
                <w:color w:val="000000"/>
                <w:sz w:val="20"/>
                <w:szCs w:val="20"/>
              </w:rPr>
            </w:pPr>
          </w:p>
          <w:p w14:paraId="6F76BA90" w14:textId="77777777" w:rsidR="005D45AF" w:rsidRPr="00163928" w:rsidRDefault="005D45AF" w:rsidP="005D45AF">
            <w:pPr>
              <w:jc w:val="center"/>
              <w:rPr>
                <w:rFonts w:eastAsia="Times New Roman" w:cs="Times New Roman"/>
                <w:color w:val="000000"/>
                <w:sz w:val="20"/>
                <w:szCs w:val="20"/>
              </w:rPr>
            </w:pPr>
          </w:p>
          <w:p w14:paraId="38E012CF" w14:textId="77777777" w:rsidR="005D45AF" w:rsidRPr="00163928" w:rsidRDefault="005D45AF" w:rsidP="005D45AF">
            <w:pPr>
              <w:jc w:val="center"/>
              <w:rPr>
                <w:rFonts w:eastAsia="Times New Roman" w:cs="Times New Roman"/>
                <w:color w:val="000000"/>
                <w:sz w:val="20"/>
                <w:szCs w:val="20"/>
              </w:rPr>
            </w:pPr>
          </w:p>
          <w:p w14:paraId="073E69A4" w14:textId="77777777" w:rsidR="005D45AF" w:rsidRPr="00163928" w:rsidRDefault="005D45AF" w:rsidP="005D45AF">
            <w:pPr>
              <w:jc w:val="center"/>
              <w:rPr>
                <w:b/>
                <w:sz w:val="20"/>
                <w:szCs w:val="20"/>
              </w:rPr>
            </w:pPr>
          </w:p>
        </w:tc>
        <w:tc>
          <w:tcPr>
            <w:tcW w:w="1134" w:type="dxa"/>
            <w:vAlign w:val="bottom"/>
          </w:tcPr>
          <w:p w14:paraId="0067754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90 / 141 (64)</w:t>
            </w:r>
          </w:p>
          <w:p w14:paraId="1C0AB6DA" w14:textId="77777777" w:rsidR="005D45AF" w:rsidRPr="00163928" w:rsidRDefault="005D45AF" w:rsidP="005D45AF">
            <w:pPr>
              <w:jc w:val="center"/>
              <w:rPr>
                <w:rFonts w:eastAsia="Times New Roman" w:cs="Times New Roman"/>
                <w:color w:val="000000"/>
                <w:sz w:val="20"/>
                <w:szCs w:val="20"/>
              </w:rPr>
            </w:pPr>
          </w:p>
          <w:p w14:paraId="62159A6B" w14:textId="77777777" w:rsidR="005D45AF" w:rsidRPr="00163928" w:rsidRDefault="005D45AF" w:rsidP="005D45AF">
            <w:pPr>
              <w:jc w:val="center"/>
              <w:rPr>
                <w:rFonts w:eastAsia="Times New Roman" w:cs="Times New Roman"/>
                <w:color w:val="000000"/>
                <w:sz w:val="20"/>
                <w:szCs w:val="20"/>
              </w:rPr>
            </w:pPr>
          </w:p>
          <w:p w14:paraId="71D1DF33" w14:textId="77777777" w:rsidR="005D45AF" w:rsidRPr="00163928" w:rsidRDefault="005D45AF" w:rsidP="005D45AF">
            <w:pPr>
              <w:jc w:val="center"/>
              <w:rPr>
                <w:rFonts w:eastAsia="Times New Roman" w:cs="Times New Roman"/>
                <w:color w:val="000000"/>
                <w:sz w:val="20"/>
                <w:szCs w:val="20"/>
              </w:rPr>
            </w:pPr>
          </w:p>
          <w:p w14:paraId="1B6C89B0" w14:textId="77777777" w:rsidR="005D45AF" w:rsidRPr="00163928" w:rsidRDefault="005D45AF" w:rsidP="005D45AF">
            <w:pPr>
              <w:jc w:val="center"/>
              <w:rPr>
                <w:rFonts w:eastAsia="Times New Roman" w:cs="Times New Roman"/>
                <w:color w:val="000000"/>
                <w:sz w:val="20"/>
                <w:szCs w:val="20"/>
              </w:rPr>
            </w:pPr>
          </w:p>
          <w:p w14:paraId="2DEAD69E" w14:textId="77777777" w:rsidR="005D45AF" w:rsidRPr="00163928" w:rsidRDefault="005D45AF" w:rsidP="005D45AF">
            <w:pPr>
              <w:jc w:val="center"/>
              <w:rPr>
                <w:rFonts w:eastAsia="Times New Roman" w:cs="Times New Roman"/>
                <w:color w:val="000000"/>
                <w:sz w:val="20"/>
                <w:szCs w:val="20"/>
              </w:rPr>
            </w:pPr>
          </w:p>
          <w:p w14:paraId="25382F49" w14:textId="77777777" w:rsidR="005D45AF" w:rsidRPr="00163928" w:rsidRDefault="005D45AF" w:rsidP="005D45AF">
            <w:pPr>
              <w:jc w:val="center"/>
              <w:rPr>
                <w:rFonts w:eastAsia="Times New Roman" w:cs="Times New Roman"/>
                <w:color w:val="000000"/>
                <w:sz w:val="20"/>
                <w:szCs w:val="20"/>
              </w:rPr>
            </w:pPr>
          </w:p>
          <w:p w14:paraId="777ACCB9" w14:textId="77777777" w:rsidR="005D45AF" w:rsidRPr="00163928" w:rsidRDefault="005D45AF" w:rsidP="005D45AF">
            <w:pPr>
              <w:jc w:val="center"/>
              <w:rPr>
                <w:rFonts w:eastAsia="Times New Roman" w:cs="Times New Roman"/>
                <w:color w:val="000000"/>
                <w:sz w:val="20"/>
                <w:szCs w:val="20"/>
              </w:rPr>
            </w:pPr>
          </w:p>
          <w:p w14:paraId="3D0CC0CE" w14:textId="77777777" w:rsidR="005D45AF" w:rsidRPr="00163928" w:rsidRDefault="005D45AF" w:rsidP="005D45AF">
            <w:pPr>
              <w:jc w:val="center"/>
              <w:rPr>
                <w:rFonts w:eastAsia="Times New Roman" w:cs="Times New Roman"/>
                <w:color w:val="000000"/>
                <w:sz w:val="20"/>
                <w:szCs w:val="20"/>
              </w:rPr>
            </w:pPr>
          </w:p>
          <w:p w14:paraId="2D4D7262" w14:textId="77777777" w:rsidR="005D45AF" w:rsidRPr="00163928" w:rsidRDefault="005D45AF" w:rsidP="005D45AF">
            <w:pPr>
              <w:jc w:val="center"/>
              <w:rPr>
                <w:rFonts w:eastAsia="Times New Roman" w:cs="Times New Roman"/>
                <w:color w:val="000000"/>
                <w:sz w:val="20"/>
                <w:szCs w:val="20"/>
              </w:rPr>
            </w:pPr>
          </w:p>
          <w:p w14:paraId="0F29E163" w14:textId="77777777" w:rsidR="005D45AF" w:rsidRPr="00163928" w:rsidRDefault="005D45AF" w:rsidP="005D45AF">
            <w:pPr>
              <w:jc w:val="center"/>
              <w:rPr>
                <w:rFonts w:eastAsia="Times New Roman" w:cs="Times New Roman"/>
                <w:color w:val="000000"/>
                <w:sz w:val="20"/>
                <w:szCs w:val="20"/>
              </w:rPr>
            </w:pPr>
          </w:p>
          <w:p w14:paraId="54B846E4" w14:textId="77777777" w:rsidR="005D45AF" w:rsidRPr="00163928" w:rsidRDefault="005D45AF" w:rsidP="005D45AF">
            <w:pPr>
              <w:jc w:val="center"/>
              <w:rPr>
                <w:b/>
                <w:sz w:val="20"/>
                <w:szCs w:val="20"/>
              </w:rPr>
            </w:pPr>
          </w:p>
        </w:tc>
        <w:tc>
          <w:tcPr>
            <w:tcW w:w="1276" w:type="dxa"/>
            <w:vMerge/>
            <w:shd w:val="clear" w:color="auto" w:fill="auto"/>
          </w:tcPr>
          <w:p w14:paraId="3C846DF2" w14:textId="77777777" w:rsidR="005D45AF" w:rsidRPr="00163928" w:rsidRDefault="005D45AF" w:rsidP="005D45AF">
            <w:pPr>
              <w:jc w:val="center"/>
              <w:rPr>
                <w:b/>
                <w:sz w:val="20"/>
                <w:szCs w:val="20"/>
              </w:rPr>
            </w:pPr>
          </w:p>
        </w:tc>
        <w:tc>
          <w:tcPr>
            <w:tcW w:w="1275" w:type="dxa"/>
            <w:vMerge/>
            <w:shd w:val="clear" w:color="auto" w:fill="auto"/>
          </w:tcPr>
          <w:p w14:paraId="3F7AC3F1" w14:textId="77777777" w:rsidR="005D45AF" w:rsidRPr="00163928" w:rsidRDefault="005D45AF" w:rsidP="005D45AF">
            <w:pPr>
              <w:jc w:val="center"/>
              <w:rPr>
                <w:b/>
                <w:sz w:val="20"/>
                <w:szCs w:val="20"/>
              </w:rPr>
            </w:pPr>
          </w:p>
        </w:tc>
        <w:tc>
          <w:tcPr>
            <w:tcW w:w="1276" w:type="dxa"/>
            <w:vAlign w:val="bottom"/>
          </w:tcPr>
          <w:p w14:paraId="63BBC50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3 </w:t>
            </w:r>
            <w:r>
              <w:rPr>
                <w:rFonts w:eastAsia="Times New Roman" w:cs="Times New Roman"/>
                <w:color w:val="000000"/>
                <w:sz w:val="20"/>
                <w:szCs w:val="20"/>
              </w:rPr>
              <w:t xml:space="preserve">/ 17 </w:t>
            </w:r>
            <w:r w:rsidRPr="00163928">
              <w:rPr>
                <w:rFonts w:eastAsia="Times New Roman" w:cs="Times New Roman"/>
                <w:color w:val="000000"/>
                <w:sz w:val="20"/>
                <w:szCs w:val="20"/>
              </w:rPr>
              <w:t>(17.6)</w:t>
            </w:r>
          </w:p>
          <w:p w14:paraId="3582542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Re-vote </w:t>
            </w:r>
            <w:r w:rsidRPr="00163928">
              <w:rPr>
                <w:rFonts w:eastAsia="Times New Roman" w:cs="Times New Roman"/>
                <w:color w:val="000000"/>
                <w:sz w:val="20"/>
                <w:szCs w:val="20"/>
              </w:rPr>
              <w:lastRenderedPageBreak/>
              <w:t>combining all muscle enzymes</w:t>
            </w:r>
          </w:p>
          <w:p w14:paraId="63E3B90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16 </w:t>
            </w:r>
            <w:r>
              <w:rPr>
                <w:rFonts w:eastAsia="Times New Roman" w:cs="Times New Roman"/>
                <w:b/>
                <w:color w:val="000000"/>
                <w:sz w:val="20"/>
                <w:szCs w:val="20"/>
              </w:rPr>
              <w:t xml:space="preserve">/ 17 </w:t>
            </w:r>
            <w:r w:rsidRPr="00163928">
              <w:rPr>
                <w:rFonts w:eastAsia="Times New Roman" w:cs="Times New Roman"/>
                <w:b/>
                <w:color w:val="000000"/>
                <w:sz w:val="20"/>
                <w:szCs w:val="20"/>
              </w:rPr>
              <w:t>(94.1)</w:t>
            </w:r>
          </w:p>
          <w:p w14:paraId="323F3A35" w14:textId="77777777" w:rsidR="005D45AF" w:rsidRPr="00163928" w:rsidRDefault="005D45AF" w:rsidP="005D45AF">
            <w:pPr>
              <w:jc w:val="center"/>
              <w:rPr>
                <w:rFonts w:eastAsia="Times New Roman" w:cs="Times New Roman"/>
                <w:b/>
                <w:color w:val="000000"/>
                <w:sz w:val="20"/>
                <w:szCs w:val="20"/>
              </w:rPr>
            </w:pPr>
          </w:p>
          <w:p w14:paraId="3EA8E137" w14:textId="77777777" w:rsidR="005D45AF" w:rsidRPr="00163928" w:rsidRDefault="005D45AF" w:rsidP="005D45AF">
            <w:pPr>
              <w:jc w:val="center"/>
              <w:rPr>
                <w:rFonts w:eastAsia="Times New Roman" w:cs="Times New Roman"/>
                <w:b/>
                <w:color w:val="000000"/>
                <w:sz w:val="20"/>
                <w:szCs w:val="20"/>
              </w:rPr>
            </w:pPr>
          </w:p>
          <w:p w14:paraId="6FD4CC46" w14:textId="77777777" w:rsidR="005D45AF" w:rsidRPr="00163928" w:rsidRDefault="005D45AF" w:rsidP="005D45AF">
            <w:pPr>
              <w:jc w:val="center"/>
              <w:rPr>
                <w:rFonts w:eastAsia="Times New Roman" w:cs="Times New Roman"/>
                <w:b/>
                <w:color w:val="000000"/>
                <w:sz w:val="20"/>
                <w:szCs w:val="20"/>
              </w:rPr>
            </w:pPr>
          </w:p>
          <w:p w14:paraId="51AD9CB4" w14:textId="77777777" w:rsidR="005D45AF" w:rsidRPr="00163928" w:rsidRDefault="005D45AF" w:rsidP="005D45AF">
            <w:pPr>
              <w:jc w:val="center"/>
              <w:rPr>
                <w:rFonts w:eastAsia="Times New Roman" w:cs="Times New Roman"/>
                <w:b/>
                <w:color w:val="000000"/>
                <w:sz w:val="20"/>
                <w:szCs w:val="20"/>
              </w:rPr>
            </w:pPr>
          </w:p>
          <w:p w14:paraId="0C618839" w14:textId="77777777" w:rsidR="005D45AF" w:rsidRPr="00163928" w:rsidRDefault="005D45AF" w:rsidP="005D45AF">
            <w:pPr>
              <w:jc w:val="center"/>
              <w:rPr>
                <w:rFonts w:eastAsia="Times New Roman" w:cs="Times New Roman"/>
                <w:b/>
                <w:color w:val="000000"/>
                <w:sz w:val="20"/>
                <w:szCs w:val="20"/>
              </w:rPr>
            </w:pPr>
          </w:p>
          <w:p w14:paraId="14B3BC97" w14:textId="77777777" w:rsidR="005D45AF" w:rsidRPr="00163928" w:rsidRDefault="005D45AF" w:rsidP="005D45AF">
            <w:pPr>
              <w:jc w:val="center"/>
              <w:rPr>
                <w:rFonts w:eastAsia="Times New Roman" w:cs="Times New Roman"/>
                <w:b/>
                <w:color w:val="000000"/>
                <w:sz w:val="20"/>
                <w:szCs w:val="20"/>
              </w:rPr>
            </w:pPr>
          </w:p>
        </w:tc>
        <w:tc>
          <w:tcPr>
            <w:tcW w:w="1276" w:type="dxa"/>
            <w:vMerge/>
          </w:tcPr>
          <w:p w14:paraId="4E56A414" w14:textId="77777777" w:rsidR="005D45AF" w:rsidRPr="00163928" w:rsidRDefault="005D45AF" w:rsidP="005D45AF">
            <w:pPr>
              <w:jc w:val="center"/>
              <w:rPr>
                <w:b/>
                <w:sz w:val="20"/>
                <w:szCs w:val="20"/>
              </w:rPr>
            </w:pPr>
          </w:p>
        </w:tc>
        <w:tc>
          <w:tcPr>
            <w:tcW w:w="1417" w:type="dxa"/>
            <w:vMerge/>
          </w:tcPr>
          <w:p w14:paraId="6CE16815" w14:textId="77777777" w:rsidR="005D45AF" w:rsidRPr="00163928" w:rsidRDefault="005D45AF" w:rsidP="005D45AF">
            <w:pPr>
              <w:rPr>
                <w:b/>
                <w:sz w:val="20"/>
                <w:szCs w:val="20"/>
              </w:rPr>
            </w:pPr>
          </w:p>
        </w:tc>
      </w:tr>
      <w:tr w:rsidR="005D45AF" w:rsidRPr="00163928" w14:paraId="52DF5640" w14:textId="77777777" w:rsidTr="005D45AF">
        <w:tc>
          <w:tcPr>
            <w:tcW w:w="1560" w:type="dxa"/>
            <w:vMerge/>
          </w:tcPr>
          <w:p w14:paraId="52176F79" w14:textId="77777777" w:rsidR="005D45AF" w:rsidRPr="00163928" w:rsidRDefault="005D45AF" w:rsidP="005D45AF">
            <w:pPr>
              <w:rPr>
                <w:sz w:val="20"/>
                <w:szCs w:val="20"/>
              </w:rPr>
            </w:pPr>
          </w:p>
        </w:tc>
        <w:tc>
          <w:tcPr>
            <w:tcW w:w="1560" w:type="dxa"/>
          </w:tcPr>
          <w:p w14:paraId="681C576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EMG changes of myopathy</w:t>
            </w:r>
          </w:p>
        </w:tc>
        <w:tc>
          <w:tcPr>
            <w:tcW w:w="1559" w:type="dxa"/>
            <w:vAlign w:val="bottom"/>
          </w:tcPr>
          <w:p w14:paraId="22524AE9" w14:textId="77777777" w:rsidR="005D45AF" w:rsidRDefault="005D45AF" w:rsidP="005D45AF">
            <w:pPr>
              <w:rPr>
                <w:rFonts w:eastAsia="Times New Roman" w:cs="Times New Roman"/>
                <w:color w:val="000000"/>
                <w:sz w:val="20"/>
                <w:szCs w:val="20"/>
              </w:rPr>
            </w:pPr>
            <w:r w:rsidRPr="00163928">
              <w:rPr>
                <w:rFonts w:eastAsia="Times New Roman" w:cs="Times New Roman"/>
                <w:color w:val="000000"/>
                <w:sz w:val="20"/>
                <w:szCs w:val="20"/>
              </w:rPr>
              <w:t>Electro-</w:t>
            </w:r>
            <w:proofErr w:type="spellStart"/>
            <w:r w:rsidRPr="00163928">
              <w:rPr>
                <w:rFonts w:eastAsia="Times New Roman" w:cs="Times New Roman"/>
                <w:color w:val="000000"/>
                <w:sz w:val="20"/>
                <w:szCs w:val="20"/>
              </w:rPr>
              <w:t>myography</w:t>
            </w:r>
            <w:proofErr w:type="spellEnd"/>
            <w:r w:rsidRPr="00163928">
              <w:rPr>
                <w:rFonts w:eastAsia="Times New Roman" w:cs="Times New Roman"/>
                <w:color w:val="000000"/>
                <w:sz w:val="20"/>
                <w:szCs w:val="20"/>
              </w:rPr>
              <w:t xml:space="preserve"> (EMG) changes of myositis at diagnosis</w:t>
            </w:r>
          </w:p>
          <w:p w14:paraId="4A109879" w14:textId="77777777" w:rsidR="005D45AF" w:rsidRPr="00163928" w:rsidRDefault="005D45AF" w:rsidP="005D45AF">
            <w:pPr>
              <w:rPr>
                <w:rFonts w:eastAsia="Times New Roman" w:cs="Times New Roman"/>
                <w:color w:val="000000"/>
                <w:sz w:val="20"/>
                <w:szCs w:val="20"/>
              </w:rPr>
            </w:pPr>
          </w:p>
          <w:p w14:paraId="79B62CE6" w14:textId="77777777" w:rsidR="005D45AF" w:rsidRPr="00163928" w:rsidRDefault="005D45AF" w:rsidP="005D45AF">
            <w:pPr>
              <w:rPr>
                <w:rFonts w:eastAsia="Times New Roman" w:cs="Times New Roman"/>
                <w:color w:val="000000"/>
                <w:sz w:val="20"/>
                <w:szCs w:val="20"/>
              </w:rPr>
            </w:pPr>
          </w:p>
        </w:tc>
        <w:tc>
          <w:tcPr>
            <w:tcW w:w="1134" w:type="dxa"/>
            <w:vAlign w:val="bottom"/>
          </w:tcPr>
          <w:p w14:paraId="5CE576A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56 / 212 (26)</w:t>
            </w:r>
          </w:p>
          <w:p w14:paraId="6A06C641" w14:textId="77777777" w:rsidR="005D45AF" w:rsidRPr="00163928" w:rsidRDefault="005D45AF" w:rsidP="005D45AF">
            <w:pPr>
              <w:jc w:val="center"/>
              <w:rPr>
                <w:rFonts w:eastAsia="Times New Roman" w:cs="Times New Roman"/>
                <w:color w:val="000000"/>
                <w:sz w:val="20"/>
                <w:szCs w:val="20"/>
              </w:rPr>
            </w:pPr>
          </w:p>
          <w:p w14:paraId="20F08BAC" w14:textId="77777777" w:rsidR="005D45AF" w:rsidRPr="00163928" w:rsidRDefault="005D45AF" w:rsidP="005D45AF">
            <w:pPr>
              <w:jc w:val="center"/>
              <w:rPr>
                <w:rFonts w:eastAsia="Times New Roman" w:cs="Times New Roman"/>
                <w:color w:val="000000"/>
                <w:sz w:val="20"/>
                <w:szCs w:val="20"/>
              </w:rPr>
            </w:pPr>
          </w:p>
          <w:p w14:paraId="472B1A14" w14:textId="77777777" w:rsidR="005D45AF" w:rsidRDefault="005D45AF" w:rsidP="005D45AF">
            <w:pPr>
              <w:jc w:val="center"/>
              <w:rPr>
                <w:rFonts w:eastAsia="Times New Roman" w:cs="Times New Roman"/>
                <w:color w:val="000000"/>
                <w:sz w:val="20"/>
                <w:szCs w:val="20"/>
              </w:rPr>
            </w:pPr>
          </w:p>
          <w:p w14:paraId="3A0D8792" w14:textId="77777777" w:rsidR="00F0410C" w:rsidRPr="00163928" w:rsidRDefault="00F0410C" w:rsidP="005D45AF">
            <w:pPr>
              <w:jc w:val="center"/>
              <w:rPr>
                <w:rFonts w:eastAsia="Times New Roman" w:cs="Times New Roman"/>
                <w:color w:val="000000"/>
                <w:sz w:val="20"/>
                <w:szCs w:val="20"/>
              </w:rPr>
            </w:pPr>
          </w:p>
          <w:p w14:paraId="5B944DE0" w14:textId="77777777" w:rsidR="005D45AF" w:rsidRPr="00163928" w:rsidRDefault="005D45AF" w:rsidP="005D45AF">
            <w:pPr>
              <w:jc w:val="center"/>
              <w:rPr>
                <w:b/>
                <w:sz w:val="20"/>
                <w:szCs w:val="20"/>
              </w:rPr>
            </w:pPr>
          </w:p>
        </w:tc>
        <w:tc>
          <w:tcPr>
            <w:tcW w:w="1134" w:type="dxa"/>
            <w:vAlign w:val="bottom"/>
          </w:tcPr>
          <w:p w14:paraId="637C77B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67 / 208 (32)</w:t>
            </w:r>
          </w:p>
          <w:p w14:paraId="3908C207" w14:textId="77777777" w:rsidR="005D45AF" w:rsidRPr="00163928" w:rsidRDefault="005D45AF" w:rsidP="005D45AF">
            <w:pPr>
              <w:rPr>
                <w:rFonts w:eastAsia="Times New Roman" w:cs="Times New Roman"/>
                <w:color w:val="000000"/>
                <w:sz w:val="20"/>
                <w:szCs w:val="20"/>
              </w:rPr>
            </w:pPr>
          </w:p>
          <w:p w14:paraId="200862A2" w14:textId="77777777" w:rsidR="005D45AF" w:rsidRDefault="005D45AF" w:rsidP="005D45AF">
            <w:pPr>
              <w:jc w:val="center"/>
              <w:rPr>
                <w:rFonts w:eastAsia="Times New Roman" w:cs="Times New Roman"/>
                <w:color w:val="000000"/>
                <w:sz w:val="20"/>
                <w:szCs w:val="20"/>
              </w:rPr>
            </w:pPr>
          </w:p>
          <w:p w14:paraId="3416B9F7" w14:textId="77777777" w:rsidR="00F0410C" w:rsidRPr="00163928" w:rsidRDefault="00F0410C" w:rsidP="005D45AF">
            <w:pPr>
              <w:jc w:val="center"/>
              <w:rPr>
                <w:rFonts w:eastAsia="Times New Roman" w:cs="Times New Roman"/>
                <w:color w:val="000000"/>
                <w:sz w:val="20"/>
                <w:szCs w:val="20"/>
              </w:rPr>
            </w:pPr>
          </w:p>
          <w:p w14:paraId="7CBC9D64" w14:textId="77777777" w:rsidR="005D45AF" w:rsidRPr="00163928" w:rsidRDefault="005D45AF" w:rsidP="005D45AF">
            <w:pPr>
              <w:jc w:val="center"/>
              <w:rPr>
                <w:rFonts w:eastAsia="Times New Roman" w:cs="Times New Roman"/>
                <w:color w:val="000000"/>
                <w:sz w:val="20"/>
                <w:szCs w:val="20"/>
              </w:rPr>
            </w:pPr>
          </w:p>
          <w:p w14:paraId="6AEEFC89" w14:textId="77777777" w:rsidR="005D45AF" w:rsidRPr="00163928" w:rsidRDefault="005D45AF" w:rsidP="005D45AF">
            <w:pPr>
              <w:jc w:val="center"/>
              <w:rPr>
                <w:b/>
                <w:sz w:val="20"/>
                <w:szCs w:val="20"/>
              </w:rPr>
            </w:pPr>
          </w:p>
        </w:tc>
        <w:tc>
          <w:tcPr>
            <w:tcW w:w="1134" w:type="dxa"/>
            <w:vAlign w:val="bottom"/>
          </w:tcPr>
          <w:p w14:paraId="6D5B13A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31 / 142 (22)</w:t>
            </w:r>
          </w:p>
          <w:p w14:paraId="5A0E89B8" w14:textId="77777777" w:rsidR="005D45AF" w:rsidRPr="00163928" w:rsidRDefault="005D45AF" w:rsidP="005D45AF">
            <w:pPr>
              <w:jc w:val="center"/>
              <w:rPr>
                <w:rFonts w:eastAsia="Times New Roman" w:cs="Times New Roman"/>
                <w:color w:val="000000"/>
                <w:sz w:val="20"/>
                <w:szCs w:val="20"/>
              </w:rPr>
            </w:pPr>
          </w:p>
          <w:p w14:paraId="7AC648C2" w14:textId="77777777" w:rsidR="005D45AF" w:rsidRDefault="005D45AF" w:rsidP="005D45AF">
            <w:pPr>
              <w:jc w:val="center"/>
              <w:rPr>
                <w:rFonts w:eastAsia="Times New Roman" w:cs="Times New Roman"/>
                <w:color w:val="000000"/>
                <w:sz w:val="20"/>
                <w:szCs w:val="20"/>
              </w:rPr>
            </w:pPr>
          </w:p>
          <w:p w14:paraId="66E90EF9" w14:textId="77777777" w:rsidR="00F0410C" w:rsidRPr="00163928" w:rsidRDefault="00F0410C" w:rsidP="005D45AF">
            <w:pPr>
              <w:jc w:val="center"/>
              <w:rPr>
                <w:rFonts w:eastAsia="Times New Roman" w:cs="Times New Roman"/>
                <w:color w:val="000000"/>
                <w:sz w:val="20"/>
                <w:szCs w:val="20"/>
              </w:rPr>
            </w:pPr>
          </w:p>
          <w:p w14:paraId="23E2306A" w14:textId="77777777" w:rsidR="005D45AF" w:rsidRPr="00163928" w:rsidRDefault="005D45AF" w:rsidP="005D45AF">
            <w:pPr>
              <w:jc w:val="center"/>
              <w:rPr>
                <w:rFonts w:eastAsia="Times New Roman" w:cs="Times New Roman"/>
                <w:color w:val="000000"/>
                <w:sz w:val="20"/>
                <w:szCs w:val="20"/>
              </w:rPr>
            </w:pPr>
          </w:p>
          <w:p w14:paraId="376828C0" w14:textId="77777777" w:rsidR="005D45AF" w:rsidRPr="00163928" w:rsidRDefault="005D45AF" w:rsidP="005D45AF">
            <w:pPr>
              <w:jc w:val="center"/>
              <w:rPr>
                <w:b/>
                <w:sz w:val="20"/>
                <w:szCs w:val="20"/>
              </w:rPr>
            </w:pPr>
          </w:p>
        </w:tc>
        <w:tc>
          <w:tcPr>
            <w:tcW w:w="1134" w:type="dxa"/>
            <w:vAlign w:val="bottom"/>
          </w:tcPr>
          <w:p w14:paraId="31F02A3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40 / 142 (28)</w:t>
            </w:r>
          </w:p>
          <w:p w14:paraId="65903900" w14:textId="77777777" w:rsidR="005D45AF" w:rsidRPr="00163928" w:rsidRDefault="005D45AF" w:rsidP="005D45AF">
            <w:pPr>
              <w:jc w:val="center"/>
              <w:rPr>
                <w:rFonts w:eastAsia="Times New Roman" w:cs="Times New Roman"/>
                <w:color w:val="000000"/>
                <w:sz w:val="20"/>
                <w:szCs w:val="20"/>
              </w:rPr>
            </w:pPr>
          </w:p>
          <w:p w14:paraId="68E7979A" w14:textId="77777777" w:rsidR="005D45AF" w:rsidRDefault="005D45AF" w:rsidP="005D45AF">
            <w:pPr>
              <w:jc w:val="center"/>
              <w:rPr>
                <w:rFonts w:eastAsia="Times New Roman" w:cs="Times New Roman"/>
                <w:color w:val="000000"/>
                <w:sz w:val="20"/>
                <w:szCs w:val="20"/>
              </w:rPr>
            </w:pPr>
          </w:p>
          <w:p w14:paraId="15F042EC" w14:textId="77777777" w:rsidR="00F0410C" w:rsidRPr="00163928" w:rsidRDefault="00F0410C" w:rsidP="005D45AF">
            <w:pPr>
              <w:jc w:val="center"/>
              <w:rPr>
                <w:rFonts w:eastAsia="Times New Roman" w:cs="Times New Roman"/>
                <w:color w:val="000000"/>
                <w:sz w:val="20"/>
                <w:szCs w:val="20"/>
              </w:rPr>
            </w:pPr>
          </w:p>
          <w:p w14:paraId="17AFF0A6" w14:textId="77777777" w:rsidR="005D45AF" w:rsidRPr="00163928" w:rsidRDefault="005D45AF" w:rsidP="005D45AF">
            <w:pPr>
              <w:jc w:val="center"/>
              <w:rPr>
                <w:rFonts w:eastAsia="Times New Roman" w:cs="Times New Roman"/>
                <w:color w:val="000000"/>
                <w:sz w:val="20"/>
                <w:szCs w:val="20"/>
              </w:rPr>
            </w:pPr>
          </w:p>
          <w:p w14:paraId="53AFD3E4" w14:textId="77777777" w:rsidR="005D45AF" w:rsidRPr="00163928" w:rsidRDefault="005D45AF" w:rsidP="005D45AF">
            <w:pPr>
              <w:jc w:val="center"/>
              <w:rPr>
                <w:b/>
                <w:sz w:val="20"/>
                <w:szCs w:val="20"/>
              </w:rPr>
            </w:pPr>
          </w:p>
        </w:tc>
        <w:tc>
          <w:tcPr>
            <w:tcW w:w="1276" w:type="dxa"/>
            <w:shd w:val="clear" w:color="auto" w:fill="auto"/>
          </w:tcPr>
          <w:p w14:paraId="1B60A587"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65BADB65" w14:textId="77777777" w:rsidR="005D45AF" w:rsidRPr="00163928" w:rsidRDefault="005D45AF" w:rsidP="005D45AF">
            <w:pPr>
              <w:jc w:val="center"/>
              <w:rPr>
                <w:sz w:val="20"/>
                <w:szCs w:val="20"/>
              </w:rPr>
            </w:pPr>
            <w:r w:rsidRPr="00163928">
              <w:rPr>
                <w:sz w:val="20"/>
                <w:szCs w:val="20"/>
              </w:rPr>
              <w:t>N/A</w:t>
            </w:r>
          </w:p>
        </w:tc>
        <w:tc>
          <w:tcPr>
            <w:tcW w:w="1276" w:type="dxa"/>
            <w:vAlign w:val="bottom"/>
          </w:tcPr>
          <w:p w14:paraId="4C7FAA1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9 </w:t>
            </w:r>
            <w:r>
              <w:rPr>
                <w:rFonts w:eastAsia="Times New Roman" w:cs="Times New Roman"/>
                <w:color w:val="000000"/>
                <w:sz w:val="20"/>
                <w:szCs w:val="20"/>
              </w:rPr>
              <w:t xml:space="preserve">/ 17 </w:t>
            </w:r>
            <w:r w:rsidRPr="00163928">
              <w:rPr>
                <w:rFonts w:eastAsia="Times New Roman" w:cs="Times New Roman"/>
                <w:color w:val="000000"/>
                <w:sz w:val="20"/>
                <w:szCs w:val="20"/>
              </w:rPr>
              <w:t>(52.9)</w:t>
            </w:r>
          </w:p>
          <w:p w14:paraId="58AD7D50" w14:textId="77777777" w:rsidR="005D45AF" w:rsidRPr="00163928" w:rsidRDefault="005D45AF" w:rsidP="005D45AF">
            <w:pPr>
              <w:jc w:val="center"/>
              <w:rPr>
                <w:rFonts w:eastAsia="Times New Roman" w:cs="Times New Roman"/>
                <w:color w:val="000000"/>
                <w:sz w:val="20"/>
                <w:szCs w:val="20"/>
              </w:rPr>
            </w:pPr>
          </w:p>
          <w:p w14:paraId="12AD460C" w14:textId="77777777" w:rsidR="005D45AF" w:rsidRPr="00163928" w:rsidRDefault="005D45AF" w:rsidP="005D45AF">
            <w:pPr>
              <w:jc w:val="center"/>
              <w:rPr>
                <w:rFonts w:eastAsia="Times New Roman" w:cs="Times New Roman"/>
                <w:color w:val="000000"/>
                <w:sz w:val="20"/>
                <w:szCs w:val="20"/>
              </w:rPr>
            </w:pPr>
          </w:p>
          <w:p w14:paraId="1C6507FD" w14:textId="77777777" w:rsidR="005D45AF" w:rsidRDefault="005D45AF" w:rsidP="005D45AF">
            <w:pPr>
              <w:jc w:val="center"/>
              <w:rPr>
                <w:rFonts w:eastAsia="Times New Roman" w:cs="Times New Roman"/>
                <w:color w:val="000000"/>
                <w:sz w:val="20"/>
                <w:szCs w:val="20"/>
              </w:rPr>
            </w:pPr>
          </w:p>
          <w:p w14:paraId="6AF02F47" w14:textId="77777777" w:rsidR="005D45AF" w:rsidRPr="00163928" w:rsidRDefault="005D45AF" w:rsidP="005D45AF">
            <w:pPr>
              <w:jc w:val="center"/>
              <w:rPr>
                <w:rFonts w:eastAsia="Times New Roman" w:cs="Times New Roman"/>
                <w:color w:val="000000"/>
                <w:sz w:val="20"/>
                <w:szCs w:val="20"/>
              </w:rPr>
            </w:pPr>
          </w:p>
          <w:p w14:paraId="1B52A3BE" w14:textId="77777777" w:rsidR="005D45AF" w:rsidRPr="00163928" w:rsidRDefault="005D45AF" w:rsidP="005D45AF">
            <w:pPr>
              <w:jc w:val="center"/>
              <w:rPr>
                <w:rFonts w:eastAsia="Times New Roman" w:cs="Times New Roman"/>
                <w:color w:val="000000"/>
                <w:sz w:val="20"/>
                <w:szCs w:val="20"/>
              </w:rPr>
            </w:pPr>
          </w:p>
        </w:tc>
        <w:tc>
          <w:tcPr>
            <w:tcW w:w="1276" w:type="dxa"/>
          </w:tcPr>
          <w:p w14:paraId="4C6067B2" w14:textId="77777777" w:rsidR="005D45AF" w:rsidRPr="00163928" w:rsidRDefault="005D45AF" w:rsidP="005D45AF">
            <w:pPr>
              <w:jc w:val="center"/>
              <w:rPr>
                <w:sz w:val="20"/>
                <w:szCs w:val="20"/>
              </w:rPr>
            </w:pPr>
            <w:r w:rsidRPr="00163928">
              <w:rPr>
                <w:sz w:val="20"/>
                <w:szCs w:val="20"/>
              </w:rPr>
              <w:t>OUT</w:t>
            </w:r>
          </w:p>
        </w:tc>
        <w:tc>
          <w:tcPr>
            <w:tcW w:w="1417" w:type="dxa"/>
          </w:tcPr>
          <w:p w14:paraId="2976EFEE" w14:textId="77777777" w:rsidR="005D45AF" w:rsidRPr="00163928" w:rsidRDefault="005D45AF" w:rsidP="005D45AF">
            <w:pPr>
              <w:rPr>
                <w:b/>
                <w:sz w:val="20"/>
                <w:szCs w:val="20"/>
              </w:rPr>
            </w:pPr>
          </w:p>
        </w:tc>
      </w:tr>
      <w:tr w:rsidR="005D45AF" w:rsidRPr="00163928" w14:paraId="5CDF2F97" w14:textId="77777777" w:rsidTr="005D45AF">
        <w:tc>
          <w:tcPr>
            <w:tcW w:w="1560" w:type="dxa"/>
            <w:vMerge/>
          </w:tcPr>
          <w:p w14:paraId="5CFCB874" w14:textId="77777777" w:rsidR="005D45AF" w:rsidRPr="00163928" w:rsidRDefault="005D45AF" w:rsidP="005D45AF">
            <w:pPr>
              <w:rPr>
                <w:sz w:val="20"/>
                <w:szCs w:val="20"/>
              </w:rPr>
            </w:pPr>
          </w:p>
        </w:tc>
        <w:tc>
          <w:tcPr>
            <w:tcW w:w="1560" w:type="dxa"/>
          </w:tcPr>
          <w:p w14:paraId="663D26D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MRI changes of myositis </w:t>
            </w:r>
          </w:p>
        </w:tc>
        <w:tc>
          <w:tcPr>
            <w:tcW w:w="1559" w:type="dxa"/>
            <w:vAlign w:val="bottom"/>
          </w:tcPr>
          <w:p w14:paraId="5308B54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Magnetic resonance imaging (MRI) changes of myositis at diagnosis</w:t>
            </w:r>
          </w:p>
          <w:p w14:paraId="101EC866" w14:textId="77777777" w:rsidR="005D45AF" w:rsidRPr="00163928" w:rsidRDefault="005D45AF" w:rsidP="005D45AF">
            <w:pPr>
              <w:rPr>
                <w:rFonts w:eastAsia="Times New Roman" w:cs="Times New Roman"/>
                <w:color w:val="000000"/>
                <w:sz w:val="20"/>
                <w:szCs w:val="20"/>
              </w:rPr>
            </w:pPr>
          </w:p>
          <w:p w14:paraId="07FAAA9A" w14:textId="77777777" w:rsidR="005D45AF" w:rsidRPr="00163928" w:rsidRDefault="005D45AF" w:rsidP="005D45AF">
            <w:pPr>
              <w:rPr>
                <w:rFonts w:eastAsia="Times New Roman" w:cs="Times New Roman"/>
                <w:color w:val="000000"/>
                <w:sz w:val="20"/>
                <w:szCs w:val="20"/>
              </w:rPr>
            </w:pPr>
          </w:p>
          <w:p w14:paraId="366F9C9B" w14:textId="77777777" w:rsidR="005D45AF" w:rsidRPr="00163928" w:rsidRDefault="005D45AF" w:rsidP="005D45AF">
            <w:pPr>
              <w:rPr>
                <w:rFonts w:eastAsia="Times New Roman" w:cs="Times New Roman"/>
                <w:color w:val="000000"/>
                <w:sz w:val="20"/>
                <w:szCs w:val="20"/>
              </w:rPr>
            </w:pPr>
          </w:p>
          <w:p w14:paraId="72D7A4CC" w14:textId="77777777" w:rsidR="005D45AF" w:rsidRPr="00163928" w:rsidRDefault="005D45AF" w:rsidP="005D45AF">
            <w:pPr>
              <w:rPr>
                <w:rFonts w:eastAsia="Times New Roman" w:cs="Times New Roman"/>
                <w:color w:val="000000"/>
                <w:sz w:val="20"/>
                <w:szCs w:val="20"/>
              </w:rPr>
            </w:pPr>
          </w:p>
          <w:p w14:paraId="55DA12AE"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 </w:t>
            </w:r>
          </w:p>
        </w:tc>
        <w:tc>
          <w:tcPr>
            <w:tcW w:w="1134" w:type="dxa"/>
            <w:vAlign w:val="bottom"/>
          </w:tcPr>
          <w:p w14:paraId="2A0B7EB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143 / 212 (67)</w:t>
            </w:r>
          </w:p>
          <w:p w14:paraId="16083235" w14:textId="77777777" w:rsidR="005D45AF" w:rsidRPr="00163928" w:rsidRDefault="005D45AF" w:rsidP="005D45AF">
            <w:pPr>
              <w:jc w:val="center"/>
              <w:rPr>
                <w:rFonts w:eastAsia="Times New Roman" w:cs="Times New Roman"/>
                <w:color w:val="000000"/>
                <w:sz w:val="20"/>
                <w:szCs w:val="20"/>
              </w:rPr>
            </w:pPr>
          </w:p>
          <w:p w14:paraId="537ACFED" w14:textId="77777777" w:rsidR="005D45AF" w:rsidRPr="00163928" w:rsidRDefault="005D45AF" w:rsidP="005D45AF">
            <w:pPr>
              <w:jc w:val="center"/>
              <w:rPr>
                <w:rFonts w:eastAsia="Times New Roman" w:cs="Times New Roman"/>
                <w:color w:val="000000"/>
                <w:sz w:val="20"/>
                <w:szCs w:val="20"/>
              </w:rPr>
            </w:pPr>
          </w:p>
          <w:p w14:paraId="2987AB8A" w14:textId="77777777" w:rsidR="005D45AF" w:rsidRPr="00163928" w:rsidRDefault="005D45AF" w:rsidP="005D45AF">
            <w:pPr>
              <w:jc w:val="center"/>
              <w:rPr>
                <w:rFonts w:eastAsia="Times New Roman" w:cs="Times New Roman"/>
                <w:color w:val="000000"/>
                <w:sz w:val="20"/>
                <w:szCs w:val="20"/>
              </w:rPr>
            </w:pPr>
          </w:p>
          <w:p w14:paraId="54CC8AF3" w14:textId="77777777" w:rsidR="005D45AF" w:rsidRPr="00163928" w:rsidRDefault="005D45AF" w:rsidP="005D45AF">
            <w:pPr>
              <w:jc w:val="center"/>
              <w:rPr>
                <w:rFonts w:eastAsia="Times New Roman" w:cs="Times New Roman"/>
                <w:color w:val="000000"/>
                <w:sz w:val="20"/>
                <w:szCs w:val="20"/>
              </w:rPr>
            </w:pPr>
          </w:p>
          <w:p w14:paraId="45FB607F" w14:textId="77777777" w:rsidR="005D45AF" w:rsidRPr="00163928" w:rsidRDefault="005D45AF" w:rsidP="005D45AF">
            <w:pPr>
              <w:jc w:val="center"/>
              <w:rPr>
                <w:rFonts w:eastAsia="Times New Roman" w:cs="Times New Roman"/>
                <w:color w:val="000000"/>
                <w:sz w:val="20"/>
                <w:szCs w:val="20"/>
              </w:rPr>
            </w:pPr>
          </w:p>
          <w:p w14:paraId="57B1C845" w14:textId="77777777" w:rsidR="005D45AF" w:rsidRPr="00163928" w:rsidRDefault="005D45AF" w:rsidP="005D45AF">
            <w:pPr>
              <w:jc w:val="center"/>
              <w:rPr>
                <w:rFonts w:eastAsia="Times New Roman" w:cs="Times New Roman"/>
                <w:color w:val="000000"/>
                <w:sz w:val="20"/>
                <w:szCs w:val="20"/>
              </w:rPr>
            </w:pPr>
          </w:p>
          <w:p w14:paraId="5A5CDAA1" w14:textId="77777777" w:rsidR="005D45AF" w:rsidRPr="00163928" w:rsidRDefault="005D45AF" w:rsidP="005D45AF">
            <w:pPr>
              <w:jc w:val="center"/>
              <w:rPr>
                <w:rFonts w:eastAsia="Times New Roman" w:cs="Times New Roman"/>
                <w:color w:val="000000"/>
                <w:sz w:val="20"/>
                <w:szCs w:val="20"/>
              </w:rPr>
            </w:pPr>
          </w:p>
          <w:p w14:paraId="373C2AFB" w14:textId="77777777" w:rsidR="005D45AF" w:rsidRPr="00163928" w:rsidRDefault="005D45AF" w:rsidP="005D45AF">
            <w:pPr>
              <w:jc w:val="center"/>
              <w:rPr>
                <w:rFonts w:eastAsia="Times New Roman" w:cs="Times New Roman"/>
                <w:color w:val="000000"/>
                <w:sz w:val="20"/>
                <w:szCs w:val="20"/>
              </w:rPr>
            </w:pPr>
          </w:p>
          <w:p w14:paraId="1A49A685" w14:textId="77777777" w:rsidR="005D45AF" w:rsidRPr="00163928" w:rsidRDefault="005D45AF" w:rsidP="005D45AF">
            <w:pPr>
              <w:jc w:val="center"/>
              <w:rPr>
                <w:b/>
                <w:sz w:val="20"/>
                <w:szCs w:val="20"/>
              </w:rPr>
            </w:pPr>
          </w:p>
        </w:tc>
        <w:tc>
          <w:tcPr>
            <w:tcW w:w="1134" w:type="dxa"/>
            <w:vAlign w:val="bottom"/>
          </w:tcPr>
          <w:p w14:paraId="1685ECC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159 / 205 (78)</w:t>
            </w:r>
          </w:p>
          <w:p w14:paraId="2ADA1598" w14:textId="77777777" w:rsidR="005D45AF" w:rsidRPr="00163928" w:rsidRDefault="005D45AF" w:rsidP="005D45AF">
            <w:pPr>
              <w:jc w:val="center"/>
              <w:rPr>
                <w:rFonts w:eastAsia="Times New Roman" w:cs="Times New Roman"/>
                <w:color w:val="000000"/>
                <w:sz w:val="20"/>
                <w:szCs w:val="20"/>
              </w:rPr>
            </w:pPr>
          </w:p>
          <w:p w14:paraId="0B7B26A3" w14:textId="77777777" w:rsidR="005D45AF" w:rsidRPr="00163928" w:rsidRDefault="005D45AF" w:rsidP="005D45AF">
            <w:pPr>
              <w:jc w:val="center"/>
              <w:rPr>
                <w:rFonts w:eastAsia="Times New Roman" w:cs="Times New Roman"/>
                <w:color w:val="000000"/>
                <w:sz w:val="20"/>
                <w:szCs w:val="20"/>
              </w:rPr>
            </w:pPr>
          </w:p>
          <w:p w14:paraId="0E85FA75" w14:textId="77777777" w:rsidR="005D45AF" w:rsidRPr="00163928" w:rsidRDefault="005D45AF" w:rsidP="005D45AF">
            <w:pPr>
              <w:jc w:val="center"/>
              <w:rPr>
                <w:rFonts w:eastAsia="Times New Roman" w:cs="Times New Roman"/>
                <w:color w:val="000000"/>
                <w:sz w:val="20"/>
                <w:szCs w:val="20"/>
              </w:rPr>
            </w:pPr>
          </w:p>
          <w:p w14:paraId="44E619AB" w14:textId="77777777" w:rsidR="005D45AF" w:rsidRPr="00163928" w:rsidRDefault="005D45AF" w:rsidP="005D45AF">
            <w:pPr>
              <w:jc w:val="center"/>
              <w:rPr>
                <w:rFonts w:eastAsia="Times New Roman" w:cs="Times New Roman"/>
                <w:color w:val="000000"/>
                <w:sz w:val="20"/>
                <w:szCs w:val="20"/>
              </w:rPr>
            </w:pPr>
          </w:p>
          <w:p w14:paraId="4A7393AE" w14:textId="77777777" w:rsidR="005D45AF" w:rsidRPr="00163928" w:rsidRDefault="005D45AF" w:rsidP="005D45AF">
            <w:pPr>
              <w:jc w:val="center"/>
              <w:rPr>
                <w:rFonts w:eastAsia="Times New Roman" w:cs="Times New Roman"/>
                <w:color w:val="000000"/>
                <w:sz w:val="20"/>
                <w:szCs w:val="20"/>
              </w:rPr>
            </w:pPr>
          </w:p>
          <w:p w14:paraId="4EF55CE4" w14:textId="77777777" w:rsidR="005D45AF" w:rsidRPr="00163928" w:rsidRDefault="005D45AF" w:rsidP="005D45AF">
            <w:pPr>
              <w:jc w:val="center"/>
              <w:rPr>
                <w:rFonts w:eastAsia="Times New Roman" w:cs="Times New Roman"/>
                <w:color w:val="000000"/>
                <w:sz w:val="20"/>
                <w:szCs w:val="20"/>
              </w:rPr>
            </w:pPr>
          </w:p>
          <w:p w14:paraId="35F97923" w14:textId="77777777" w:rsidR="005D45AF" w:rsidRPr="00163928" w:rsidRDefault="005D45AF" w:rsidP="005D45AF">
            <w:pPr>
              <w:jc w:val="center"/>
              <w:rPr>
                <w:rFonts w:eastAsia="Times New Roman" w:cs="Times New Roman"/>
                <w:color w:val="000000"/>
                <w:sz w:val="20"/>
                <w:szCs w:val="20"/>
              </w:rPr>
            </w:pPr>
          </w:p>
          <w:p w14:paraId="3EA8F32E" w14:textId="77777777" w:rsidR="005D45AF" w:rsidRPr="00163928" w:rsidRDefault="005D45AF" w:rsidP="005D45AF">
            <w:pPr>
              <w:jc w:val="center"/>
              <w:rPr>
                <w:rFonts w:eastAsia="Times New Roman" w:cs="Times New Roman"/>
                <w:color w:val="000000"/>
                <w:sz w:val="20"/>
                <w:szCs w:val="20"/>
              </w:rPr>
            </w:pPr>
          </w:p>
          <w:p w14:paraId="7285FFC7" w14:textId="77777777" w:rsidR="005D45AF" w:rsidRPr="00163928" w:rsidRDefault="005D45AF" w:rsidP="005D45AF">
            <w:pPr>
              <w:jc w:val="center"/>
              <w:rPr>
                <w:b/>
                <w:sz w:val="20"/>
                <w:szCs w:val="20"/>
              </w:rPr>
            </w:pPr>
          </w:p>
        </w:tc>
        <w:tc>
          <w:tcPr>
            <w:tcW w:w="1134" w:type="dxa"/>
            <w:vAlign w:val="bottom"/>
          </w:tcPr>
          <w:p w14:paraId="19B26DD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102 / 141 (72)</w:t>
            </w:r>
          </w:p>
          <w:p w14:paraId="6D2D2813" w14:textId="77777777" w:rsidR="005D45AF" w:rsidRPr="00163928" w:rsidRDefault="005D45AF" w:rsidP="005D45AF">
            <w:pPr>
              <w:jc w:val="center"/>
              <w:rPr>
                <w:rFonts w:eastAsia="Times New Roman" w:cs="Times New Roman"/>
                <w:b/>
                <w:color w:val="000000"/>
                <w:sz w:val="20"/>
                <w:szCs w:val="20"/>
              </w:rPr>
            </w:pPr>
          </w:p>
          <w:p w14:paraId="78673F9C" w14:textId="77777777" w:rsidR="005D45AF" w:rsidRPr="00163928" w:rsidRDefault="005D45AF" w:rsidP="005D45AF">
            <w:pPr>
              <w:jc w:val="center"/>
              <w:rPr>
                <w:rFonts w:eastAsia="Times New Roman" w:cs="Times New Roman"/>
                <w:b/>
                <w:color w:val="000000"/>
                <w:sz w:val="20"/>
                <w:szCs w:val="20"/>
              </w:rPr>
            </w:pPr>
          </w:p>
          <w:p w14:paraId="2C00344A" w14:textId="77777777" w:rsidR="005D45AF" w:rsidRPr="00163928" w:rsidRDefault="005D45AF" w:rsidP="005D45AF">
            <w:pPr>
              <w:jc w:val="center"/>
              <w:rPr>
                <w:rFonts w:eastAsia="Times New Roman" w:cs="Times New Roman"/>
                <w:b/>
                <w:color w:val="000000"/>
                <w:sz w:val="20"/>
                <w:szCs w:val="20"/>
              </w:rPr>
            </w:pPr>
          </w:p>
          <w:p w14:paraId="1EE2D506" w14:textId="77777777" w:rsidR="005D45AF" w:rsidRPr="00163928" w:rsidRDefault="005D45AF" w:rsidP="005D45AF">
            <w:pPr>
              <w:jc w:val="center"/>
              <w:rPr>
                <w:rFonts w:eastAsia="Times New Roman" w:cs="Times New Roman"/>
                <w:b/>
                <w:color w:val="000000"/>
                <w:sz w:val="20"/>
                <w:szCs w:val="20"/>
              </w:rPr>
            </w:pPr>
          </w:p>
          <w:p w14:paraId="7F130E5C" w14:textId="77777777" w:rsidR="005D45AF" w:rsidRPr="00163928" w:rsidRDefault="005D45AF" w:rsidP="005D45AF">
            <w:pPr>
              <w:jc w:val="center"/>
              <w:rPr>
                <w:rFonts w:eastAsia="Times New Roman" w:cs="Times New Roman"/>
                <w:b/>
                <w:color w:val="000000"/>
                <w:sz w:val="20"/>
                <w:szCs w:val="20"/>
              </w:rPr>
            </w:pPr>
          </w:p>
          <w:p w14:paraId="191ACEB1" w14:textId="77777777" w:rsidR="005D45AF" w:rsidRPr="00163928" w:rsidRDefault="005D45AF" w:rsidP="005D45AF">
            <w:pPr>
              <w:jc w:val="center"/>
              <w:rPr>
                <w:rFonts w:eastAsia="Times New Roman" w:cs="Times New Roman"/>
                <w:b/>
                <w:color w:val="000000"/>
                <w:sz w:val="20"/>
                <w:szCs w:val="20"/>
              </w:rPr>
            </w:pPr>
          </w:p>
          <w:p w14:paraId="34782C1A" w14:textId="77777777" w:rsidR="005D45AF" w:rsidRPr="00163928" w:rsidRDefault="005D45AF" w:rsidP="005D45AF">
            <w:pPr>
              <w:jc w:val="center"/>
              <w:rPr>
                <w:rFonts w:eastAsia="Times New Roman" w:cs="Times New Roman"/>
                <w:b/>
                <w:color w:val="000000"/>
                <w:sz w:val="20"/>
                <w:szCs w:val="20"/>
              </w:rPr>
            </w:pPr>
          </w:p>
          <w:p w14:paraId="0140A615" w14:textId="77777777" w:rsidR="005D45AF" w:rsidRPr="00163928" w:rsidRDefault="005D45AF" w:rsidP="005D45AF">
            <w:pPr>
              <w:jc w:val="center"/>
              <w:rPr>
                <w:rFonts w:eastAsia="Times New Roman" w:cs="Times New Roman"/>
                <w:b/>
                <w:color w:val="000000"/>
                <w:sz w:val="20"/>
                <w:szCs w:val="20"/>
              </w:rPr>
            </w:pPr>
          </w:p>
          <w:p w14:paraId="283035CB" w14:textId="77777777" w:rsidR="005D45AF" w:rsidRPr="00163928" w:rsidRDefault="005D45AF" w:rsidP="005D45AF">
            <w:pPr>
              <w:jc w:val="center"/>
              <w:rPr>
                <w:b/>
                <w:sz w:val="20"/>
                <w:szCs w:val="20"/>
              </w:rPr>
            </w:pPr>
          </w:p>
        </w:tc>
        <w:tc>
          <w:tcPr>
            <w:tcW w:w="1134" w:type="dxa"/>
            <w:vAlign w:val="bottom"/>
          </w:tcPr>
          <w:p w14:paraId="5C8C6F2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117 / 141 (83)</w:t>
            </w:r>
          </w:p>
          <w:p w14:paraId="12904E26" w14:textId="77777777" w:rsidR="005D45AF" w:rsidRPr="00163928" w:rsidRDefault="005D45AF" w:rsidP="005D45AF">
            <w:pPr>
              <w:jc w:val="center"/>
              <w:rPr>
                <w:rFonts w:eastAsia="Times New Roman" w:cs="Times New Roman"/>
                <w:b/>
                <w:color w:val="000000"/>
                <w:sz w:val="20"/>
                <w:szCs w:val="20"/>
              </w:rPr>
            </w:pPr>
          </w:p>
          <w:p w14:paraId="4512BB0E" w14:textId="77777777" w:rsidR="005D45AF" w:rsidRPr="00163928" w:rsidRDefault="005D45AF" w:rsidP="005D45AF">
            <w:pPr>
              <w:jc w:val="center"/>
              <w:rPr>
                <w:rFonts w:eastAsia="Times New Roman" w:cs="Times New Roman"/>
                <w:b/>
                <w:color w:val="000000"/>
                <w:sz w:val="20"/>
                <w:szCs w:val="20"/>
              </w:rPr>
            </w:pPr>
          </w:p>
          <w:p w14:paraId="7A9EEB36" w14:textId="77777777" w:rsidR="005D45AF" w:rsidRPr="00163928" w:rsidRDefault="005D45AF" w:rsidP="005D45AF">
            <w:pPr>
              <w:jc w:val="center"/>
              <w:rPr>
                <w:rFonts w:eastAsia="Times New Roman" w:cs="Times New Roman"/>
                <w:b/>
                <w:color w:val="000000"/>
                <w:sz w:val="20"/>
                <w:szCs w:val="20"/>
              </w:rPr>
            </w:pPr>
          </w:p>
          <w:p w14:paraId="3DB282BC" w14:textId="77777777" w:rsidR="005D45AF" w:rsidRPr="00163928" w:rsidRDefault="005D45AF" w:rsidP="005D45AF">
            <w:pPr>
              <w:jc w:val="center"/>
              <w:rPr>
                <w:rFonts w:eastAsia="Times New Roman" w:cs="Times New Roman"/>
                <w:b/>
                <w:color w:val="000000"/>
                <w:sz w:val="20"/>
                <w:szCs w:val="20"/>
              </w:rPr>
            </w:pPr>
          </w:p>
          <w:p w14:paraId="044E338D" w14:textId="77777777" w:rsidR="005D45AF" w:rsidRPr="00163928" w:rsidRDefault="005D45AF" w:rsidP="005D45AF">
            <w:pPr>
              <w:jc w:val="center"/>
              <w:rPr>
                <w:rFonts w:eastAsia="Times New Roman" w:cs="Times New Roman"/>
                <w:b/>
                <w:color w:val="000000"/>
                <w:sz w:val="20"/>
                <w:szCs w:val="20"/>
              </w:rPr>
            </w:pPr>
          </w:p>
          <w:p w14:paraId="471C661D" w14:textId="77777777" w:rsidR="005D45AF" w:rsidRPr="00163928" w:rsidRDefault="005D45AF" w:rsidP="005D45AF">
            <w:pPr>
              <w:jc w:val="center"/>
              <w:rPr>
                <w:rFonts w:eastAsia="Times New Roman" w:cs="Times New Roman"/>
                <w:b/>
                <w:color w:val="000000"/>
                <w:sz w:val="20"/>
                <w:szCs w:val="20"/>
              </w:rPr>
            </w:pPr>
          </w:p>
          <w:p w14:paraId="278641BA" w14:textId="77777777" w:rsidR="005D45AF" w:rsidRPr="00163928" w:rsidRDefault="005D45AF" w:rsidP="005D45AF">
            <w:pPr>
              <w:jc w:val="center"/>
              <w:rPr>
                <w:rFonts w:eastAsia="Times New Roman" w:cs="Times New Roman"/>
                <w:b/>
                <w:color w:val="000000"/>
                <w:sz w:val="20"/>
                <w:szCs w:val="20"/>
              </w:rPr>
            </w:pPr>
          </w:p>
          <w:p w14:paraId="64943238" w14:textId="77777777" w:rsidR="005D45AF" w:rsidRPr="00163928" w:rsidRDefault="005D45AF" w:rsidP="005D45AF">
            <w:pPr>
              <w:jc w:val="center"/>
              <w:rPr>
                <w:rFonts w:eastAsia="Times New Roman" w:cs="Times New Roman"/>
                <w:b/>
                <w:color w:val="000000"/>
                <w:sz w:val="20"/>
                <w:szCs w:val="20"/>
              </w:rPr>
            </w:pPr>
          </w:p>
          <w:p w14:paraId="24576A48" w14:textId="77777777" w:rsidR="005D45AF" w:rsidRPr="00163928" w:rsidRDefault="005D45AF" w:rsidP="005D45AF">
            <w:pPr>
              <w:jc w:val="center"/>
              <w:rPr>
                <w:b/>
                <w:sz w:val="20"/>
                <w:szCs w:val="20"/>
              </w:rPr>
            </w:pPr>
          </w:p>
        </w:tc>
        <w:tc>
          <w:tcPr>
            <w:tcW w:w="1276" w:type="dxa"/>
            <w:shd w:val="clear" w:color="auto" w:fill="auto"/>
          </w:tcPr>
          <w:p w14:paraId="48952120" w14:textId="77777777" w:rsidR="005D45AF" w:rsidRPr="00163928" w:rsidRDefault="005D45AF" w:rsidP="005D45AF">
            <w:pPr>
              <w:jc w:val="center"/>
              <w:rPr>
                <w:sz w:val="20"/>
                <w:szCs w:val="20"/>
              </w:rPr>
            </w:pPr>
            <w:r w:rsidRPr="00163928">
              <w:rPr>
                <w:sz w:val="20"/>
                <w:szCs w:val="20"/>
              </w:rPr>
              <w:t>Asking your child to have a scan such as an MRI scan of their muscles to monitor disease</w:t>
            </w:r>
          </w:p>
          <w:p w14:paraId="1C24A1B8" w14:textId="77777777" w:rsidR="005D45AF" w:rsidRPr="00163928" w:rsidRDefault="005D45AF" w:rsidP="005D45AF">
            <w:pPr>
              <w:jc w:val="center"/>
              <w:rPr>
                <w:b/>
                <w:sz w:val="20"/>
                <w:szCs w:val="20"/>
              </w:rPr>
            </w:pPr>
            <w:r w:rsidRPr="00163928">
              <w:rPr>
                <w:b/>
                <w:sz w:val="20"/>
                <w:szCs w:val="20"/>
              </w:rPr>
              <w:t>132  / 188 (70)</w:t>
            </w:r>
          </w:p>
        </w:tc>
        <w:tc>
          <w:tcPr>
            <w:tcW w:w="1275" w:type="dxa"/>
            <w:shd w:val="clear" w:color="auto" w:fill="auto"/>
          </w:tcPr>
          <w:p w14:paraId="445CC232" w14:textId="77777777" w:rsidR="005D45AF" w:rsidRPr="00163928" w:rsidRDefault="005D45AF" w:rsidP="005D45AF">
            <w:pPr>
              <w:jc w:val="center"/>
              <w:rPr>
                <w:sz w:val="20"/>
                <w:szCs w:val="20"/>
              </w:rPr>
            </w:pPr>
            <w:r w:rsidRPr="00163928">
              <w:rPr>
                <w:sz w:val="20"/>
                <w:szCs w:val="20"/>
              </w:rPr>
              <w:t>Asking you to have a scan such as an MRI scan of your muscles</w:t>
            </w:r>
          </w:p>
          <w:p w14:paraId="3592D467" w14:textId="77777777" w:rsidR="005D45AF" w:rsidRPr="00163928" w:rsidRDefault="005D45AF" w:rsidP="005D45AF">
            <w:pPr>
              <w:jc w:val="center"/>
              <w:rPr>
                <w:b/>
                <w:sz w:val="20"/>
                <w:szCs w:val="20"/>
              </w:rPr>
            </w:pPr>
            <w:r w:rsidRPr="00163928">
              <w:rPr>
                <w:b/>
                <w:sz w:val="20"/>
                <w:szCs w:val="20"/>
              </w:rPr>
              <w:t>70 / 98 (71)</w:t>
            </w:r>
          </w:p>
        </w:tc>
        <w:tc>
          <w:tcPr>
            <w:tcW w:w="1276" w:type="dxa"/>
            <w:vAlign w:val="bottom"/>
          </w:tcPr>
          <w:p w14:paraId="5CEB3DE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17 </w:t>
            </w:r>
            <w:r w:rsidRPr="00163928">
              <w:rPr>
                <w:rFonts w:eastAsia="Times New Roman" w:cs="Times New Roman"/>
                <w:b/>
                <w:color w:val="000000"/>
                <w:sz w:val="20"/>
                <w:szCs w:val="20"/>
              </w:rPr>
              <w:t>(100)</w:t>
            </w:r>
          </w:p>
          <w:p w14:paraId="47B26929" w14:textId="77777777" w:rsidR="005D45AF" w:rsidRPr="00163928" w:rsidRDefault="005D45AF" w:rsidP="005D45AF">
            <w:pPr>
              <w:jc w:val="center"/>
              <w:rPr>
                <w:rFonts w:eastAsia="Times New Roman" w:cs="Times New Roman"/>
                <w:b/>
                <w:color w:val="000000"/>
                <w:sz w:val="20"/>
                <w:szCs w:val="20"/>
              </w:rPr>
            </w:pPr>
          </w:p>
          <w:p w14:paraId="2279241C" w14:textId="77777777" w:rsidR="005D45AF" w:rsidRPr="00163928" w:rsidRDefault="005D45AF" w:rsidP="005D45AF">
            <w:pPr>
              <w:jc w:val="center"/>
              <w:rPr>
                <w:rFonts w:eastAsia="Times New Roman" w:cs="Times New Roman"/>
                <w:b/>
                <w:color w:val="000000"/>
                <w:sz w:val="20"/>
                <w:szCs w:val="20"/>
              </w:rPr>
            </w:pPr>
          </w:p>
          <w:p w14:paraId="1C6B1453" w14:textId="77777777" w:rsidR="005D45AF" w:rsidRPr="00163928" w:rsidRDefault="005D45AF" w:rsidP="005D45AF">
            <w:pPr>
              <w:jc w:val="center"/>
              <w:rPr>
                <w:rFonts w:eastAsia="Times New Roman" w:cs="Times New Roman"/>
                <w:b/>
                <w:color w:val="000000"/>
                <w:sz w:val="20"/>
                <w:szCs w:val="20"/>
              </w:rPr>
            </w:pPr>
          </w:p>
          <w:p w14:paraId="52F778F0" w14:textId="77777777" w:rsidR="005D45AF" w:rsidRPr="00163928" w:rsidRDefault="005D45AF" w:rsidP="005D45AF">
            <w:pPr>
              <w:jc w:val="center"/>
              <w:rPr>
                <w:rFonts w:eastAsia="Times New Roman" w:cs="Times New Roman"/>
                <w:b/>
                <w:color w:val="000000"/>
                <w:sz w:val="20"/>
                <w:szCs w:val="20"/>
              </w:rPr>
            </w:pPr>
          </w:p>
          <w:p w14:paraId="7AE75F48" w14:textId="77777777" w:rsidR="005D45AF" w:rsidRPr="00163928" w:rsidRDefault="005D45AF" w:rsidP="005D45AF">
            <w:pPr>
              <w:jc w:val="center"/>
              <w:rPr>
                <w:rFonts w:eastAsia="Times New Roman" w:cs="Times New Roman"/>
                <w:b/>
                <w:color w:val="000000"/>
                <w:sz w:val="20"/>
                <w:szCs w:val="20"/>
              </w:rPr>
            </w:pPr>
          </w:p>
          <w:p w14:paraId="193F5408" w14:textId="77777777" w:rsidR="005D45AF" w:rsidRPr="00163928" w:rsidRDefault="005D45AF" w:rsidP="005D45AF">
            <w:pPr>
              <w:jc w:val="center"/>
              <w:rPr>
                <w:rFonts w:eastAsia="Times New Roman" w:cs="Times New Roman"/>
                <w:b/>
                <w:color w:val="000000"/>
                <w:sz w:val="20"/>
                <w:szCs w:val="20"/>
              </w:rPr>
            </w:pPr>
          </w:p>
          <w:p w14:paraId="2D876896" w14:textId="77777777" w:rsidR="005D45AF" w:rsidRPr="00163928" w:rsidRDefault="005D45AF" w:rsidP="005D45AF">
            <w:pPr>
              <w:jc w:val="center"/>
              <w:rPr>
                <w:rFonts w:eastAsia="Times New Roman" w:cs="Times New Roman"/>
                <w:b/>
                <w:color w:val="000000"/>
                <w:sz w:val="20"/>
                <w:szCs w:val="20"/>
              </w:rPr>
            </w:pPr>
          </w:p>
          <w:p w14:paraId="3EC40661" w14:textId="77777777" w:rsidR="005D45AF" w:rsidRPr="00163928" w:rsidRDefault="005D45AF" w:rsidP="005D45AF">
            <w:pPr>
              <w:jc w:val="center"/>
              <w:rPr>
                <w:rFonts w:eastAsia="Times New Roman" w:cs="Times New Roman"/>
                <w:b/>
                <w:color w:val="000000"/>
                <w:sz w:val="20"/>
                <w:szCs w:val="20"/>
              </w:rPr>
            </w:pPr>
          </w:p>
          <w:p w14:paraId="01358073" w14:textId="77777777" w:rsidR="005D45AF" w:rsidRPr="00163928" w:rsidRDefault="005D45AF" w:rsidP="005D45AF">
            <w:pPr>
              <w:jc w:val="center"/>
              <w:rPr>
                <w:rFonts w:eastAsia="Times New Roman" w:cs="Times New Roman"/>
                <w:b/>
                <w:color w:val="000000"/>
                <w:sz w:val="20"/>
                <w:szCs w:val="20"/>
              </w:rPr>
            </w:pPr>
          </w:p>
        </w:tc>
        <w:tc>
          <w:tcPr>
            <w:tcW w:w="1276" w:type="dxa"/>
          </w:tcPr>
          <w:p w14:paraId="7C8D5AA5" w14:textId="77777777" w:rsidR="005D45AF" w:rsidRPr="00163928" w:rsidRDefault="005D45AF" w:rsidP="005D45AF">
            <w:pPr>
              <w:jc w:val="center"/>
              <w:rPr>
                <w:b/>
                <w:sz w:val="20"/>
                <w:szCs w:val="20"/>
              </w:rPr>
            </w:pPr>
            <w:r w:rsidRPr="00163928">
              <w:rPr>
                <w:b/>
                <w:sz w:val="20"/>
                <w:szCs w:val="20"/>
              </w:rPr>
              <w:t>IN</w:t>
            </w:r>
          </w:p>
        </w:tc>
        <w:tc>
          <w:tcPr>
            <w:tcW w:w="1417" w:type="dxa"/>
          </w:tcPr>
          <w:p w14:paraId="55DB65DA" w14:textId="77777777" w:rsidR="005D45AF" w:rsidRPr="00163928" w:rsidRDefault="005D45AF" w:rsidP="005D45AF">
            <w:pPr>
              <w:rPr>
                <w:b/>
                <w:sz w:val="20"/>
                <w:szCs w:val="20"/>
              </w:rPr>
            </w:pPr>
          </w:p>
        </w:tc>
      </w:tr>
      <w:tr w:rsidR="005D45AF" w:rsidRPr="00163928" w14:paraId="166C6622" w14:textId="77777777" w:rsidTr="005D45AF">
        <w:tc>
          <w:tcPr>
            <w:tcW w:w="1560" w:type="dxa"/>
            <w:vMerge/>
          </w:tcPr>
          <w:p w14:paraId="7931940F" w14:textId="77777777" w:rsidR="005D45AF" w:rsidRPr="00163928" w:rsidRDefault="005D45AF" w:rsidP="005D45AF">
            <w:pPr>
              <w:rPr>
                <w:sz w:val="20"/>
                <w:szCs w:val="20"/>
              </w:rPr>
            </w:pPr>
          </w:p>
        </w:tc>
        <w:tc>
          <w:tcPr>
            <w:tcW w:w="1560" w:type="dxa"/>
            <w:vMerge w:val="restart"/>
          </w:tcPr>
          <w:p w14:paraId="7E0A0C57"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Autoantibody positivity:  Option of selecting ANA and individual myositis specific (MSA) or myositis associated </w:t>
            </w:r>
            <w:r w:rsidRPr="00163928">
              <w:rPr>
                <w:rFonts w:eastAsia="Times New Roman" w:cs="Times New Roman"/>
                <w:color w:val="000000"/>
                <w:sz w:val="20"/>
                <w:szCs w:val="20"/>
              </w:rPr>
              <w:lastRenderedPageBreak/>
              <w:t>(MAA) auto-antibodies (27 options)</w:t>
            </w:r>
          </w:p>
          <w:p w14:paraId="6288606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 </w:t>
            </w:r>
          </w:p>
        </w:tc>
        <w:tc>
          <w:tcPr>
            <w:tcW w:w="1559" w:type="dxa"/>
            <w:vAlign w:val="bottom"/>
          </w:tcPr>
          <w:p w14:paraId="24E79142" w14:textId="77777777" w:rsidR="005D45AF"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Antinuclear antibody (ANA) positivity at diagnosis</w:t>
            </w:r>
          </w:p>
          <w:p w14:paraId="62BC6724" w14:textId="77777777" w:rsidR="005D45AF" w:rsidRPr="00163928" w:rsidRDefault="005D45AF" w:rsidP="005D45AF">
            <w:pPr>
              <w:rPr>
                <w:rFonts w:eastAsia="Times New Roman" w:cs="Times New Roman"/>
                <w:color w:val="000000"/>
                <w:sz w:val="20"/>
                <w:szCs w:val="20"/>
              </w:rPr>
            </w:pPr>
          </w:p>
        </w:tc>
        <w:tc>
          <w:tcPr>
            <w:tcW w:w="1134" w:type="dxa"/>
            <w:vAlign w:val="bottom"/>
          </w:tcPr>
          <w:p w14:paraId="70CDCBE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49 / 212 (23)</w:t>
            </w:r>
          </w:p>
          <w:p w14:paraId="22157355" w14:textId="77777777" w:rsidR="005D45AF" w:rsidRPr="00163928" w:rsidRDefault="005D45AF" w:rsidP="005D45AF">
            <w:pPr>
              <w:jc w:val="center"/>
              <w:rPr>
                <w:rFonts w:eastAsia="Times New Roman" w:cs="Times New Roman"/>
                <w:color w:val="000000"/>
                <w:sz w:val="20"/>
                <w:szCs w:val="20"/>
              </w:rPr>
            </w:pPr>
          </w:p>
          <w:p w14:paraId="2BF63FC0" w14:textId="77777777" w:rsidR="005D45AF" w:rsidRPr="00163928" w:rsidRDefault="005D45AF" w:rsidP="005D45AF">
            <w:pPr>
              <w:jc w:val="center"/>
              <w:rPr>
                <w:rFonts w:eastAsia="Times New Roman" w:cs="Times New Roman"/>
                <w:color w:val="000000"/>
                <w:sz w:val="20"/>
                <w:szCs w:val="20"/>
              </w:rPr>
            </w:pPr>
          </w:p>
          <w:p w14:paraId="20F86140" w14:textId="77777777" w:rsidR="005D45AF" w:rsidRPr="00163928" w:rsidRDefault="005D45AF" w:rsidP="005D45AF">
            <w:pPr>
              <w:jc w:val="center"/>
              <w:rPr>
                <w:b/>
                <w:sz w:val="20"/>
                <w:szCs w:val="20"/>
              </w:rPr>
            </w:pPr>
          </w:p>
        </w:tc>
        <w:tc>
          <w:tcPr>
            <w:tcW w:w="1134" w:type="dxa"/>
            <w:vAlign w:val="bottom"/>
          </w:tcPr>
          <w:p w14:paraId="73B7861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91 / 210 (43)</w:t>
            </w:r>
          </w:p>
          <w:p w14:paraId="629F7F16" w14:textId="77777777" w:rsidR="005D45AF" w:rsidRPr="00163928" w:rsidRDefault="005D45AF" w:rsidP="005D45AF">
            <w:pPr>
              <w:jc w:val="center"/>
              <w:rPr>
                <w:rFonts w:eastAsia="Times New Roman" w:cs="Times New Roman"/>
                <w:color w:val="000000"/>
                <w:sz w:val="20"/>
                <w:szCs w:val="20"/>
              </w:rPr>
            </w:pPr>
          </w:p>
          <w:p w14:paraId="1BDB5652" w14:textId="77777777" w:rsidR="005D45AF" w:rsidRPr="00163928" w:rsidRDefault="005D45AF" w:rsidP="005D45AF">
            <w:pPr>
              <w:jc w:val="center"/>
              <w:rPr>
                <w:rFonts w:eastAsia="Times New Roman" w:cs="Times New Roman"/>
                <w:color w:val="000000"/>
                <w:sz w:val="20"/>
                <w:szCs w:val="20"/>
              </w:rPr>
            </w:pPr>
          </w:p>
          <w:p w14:paraId="488B4DC6" w14:textId="77777777" w:rsidR="005D45AF" w:rsidRPr="00163928" w:rsidRDefault="005D45AF" w:rsidP="005D45AF">
            <w:pPr>
              <w:jc w:val="center"/>
              <w:rPr>
                <w:b/>
                <w:sz w:val="20"/>
                <w:szCs w:val="20"/>
              </w:rPr>
            </w:pPr>
          </w:p>
        </w:tc>
        <w:tc>
          <w:tcPr>
            <w:tcW w:w="1134" w:type="dxa"/>
            <w:vAlign w:val="bottom"/>
          </w:tcPr>
          <w:p w14:paraId="2333716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25 / 142 (18)</w:t>
            </w:r>
          </w:p>
          <w:p w14:paraId="07937443" w14:textId="77777777" w:rsidR="005D45AF" w:rsidRPr="00163928" w:rsidRDefault="005D45AF" w:rsidP="005D45AF">
            <w:pPr>
              <w:jc w:val="center"/>
              <w:rPr>
                <w:rFonts w:eastAsia="Times New Roman" w:cs="Times New Roman"/>
                <w:color w:val="000000"/>
                <w:sz w:val="20"/>
                <w:szCs w:val="20"/>
              </w:rPr>
            </w:pPr>
          </w:p>
          <w:p w14:paraId="3EDFE603" w14:textId="77777777" w:rsidR="005D45AF" w:rsidRPr="00163928" w:rsidRDefault="005D45AF" w:rsidP="005D45AF">
            <w:pPr>
              <w:jc w:val="center"/>
              <w:rPr>
                <w:rFonts w:eastAsia="Times New Roman" w:cs="Times New Roman"/>
                <w:color w:val="000000"/>
                <w:sz w:val="20"/>
                <w:szCs w:val="20"/>
              </w:rPr>
            </w:pPr>
          </w:p>
          <w:p w14:paraId="2E87D95B" w14:textId="77777777" w:rsidR="005D45AF" w:rsidRPr="00163928" w:rsidRDefault="005D45AF" w:rsidP="005D45AF">
            <w:pPr>
              <w:jc w:val="center"/>
              <w:rPr>
                <w:b/>
                <w:sz w:val="20"/>
                <w:szCs w:val="20"/>
              </w:rPr>
            </w:pPr>
          </w:p>
        </w:tc>
        <w:tc>
          <w:tcPr>
            <w:tcW w:w="1134" w:type="dxa"/>
            <w:vAlign w:val="bottom"/>
          </w:tcPr>
          <w:p w14:paraId="2CAA50D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72 / 142 (51)</w:t>
            </w:r>
          </w:p>
          <w:p w14:paraId="1CEC780A" w14:textId="77777777" w:rsidR="005D45AF" w:rsidRPr="00163928" w:rsidRDefault="005D45AF" w:rsidP="005D45AF">
            <w:pPr>
              <w:jc w:val="center"/>
              <w:rPr>
                <w:rFonts w:eastAsia="Times New Roman" w:cs="Times New Roman"/>
                <w:color w:val="000000"/>
                <w:sz w:val="20"/>
                <w:szCs w:val="20"/>
              </w:rPr>
            </w:pPr>
          </w:p>
          <w:p w14:paraId="36C5DDFE" w14:textId="77777777" w:rsidR="005D45AF" w:rsidRPr="00163928" w:rsidRDefault="005D45AF" w:rsidP="005D45AF">
            <w:pPr>
              <w:jc w:val="center"/>
              <w:rPr>
                <w:rFonts w:eastAsia="Times New Roman" w:cs="Times New Roman"/>
                <w:color w:val="000000"/>
                <w:sz w:val="20"/>
                <w:szCs w:val="20"/>
              </w:rPr>
            </w:pPr>
          </w:p>
          <w:p w14:paraId="5FE22241" w14:textId="77777777" w:rsidR="005D45AF" w:rsidRPr="00163928" w:rsidRDefault="005D45AF" w:rsidP="005D45AF">
            <w:pPr>
              <w:jc w:val="center"/>
              <w:rPr>
                <w:b/>
                <w:sz w:val="20"/>
                <w:szCs w:val="20"/>
              </w:rPr>
            </w:pPr>
          </w:p>
        </w:tc>
        <w:tc>
          <w:tcPr>
            <w:tcW w:w="1276" w:type="dxa"/>
            <w:shd w:val="clear" w:color="auto" w:fill="auto"/>
          </w:tcPr>
          <w:p w14:paraId="0148EE4F"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65EB063E" w14:textId="77777777" w:rsidR="005D45AF" w:rsidRPr="00163928" w:rsidRDefault="005D45AF" w:rsidP="005D45AF">
            <w:pPr>
              <w:jc w:val="center"/>
              <w:rPr>
                <w:sz w:val="20"/>
                <w:szCs w:val="20"/>
              </w:rPr>
            </w:pPr>
            <w:r w:rsidRPr="00163928">
              <w:rPr>
                <w:sz w:val="20"/>
                <w:szCs w:val="20"/>
              </w:rPr>
              <w:t>N/A</w:t>
            </w:r>
          </w:p>
        </w:tc>
        <w:tc>
          <w:tcPr>
            <w:tcW w:w="1276" w:type="dxa"/>
            <w:vAlign w:val="bottom"/>
          </w:tcPr>
          <w:p w14:paraId="045B658D" w14:textId="77777777" w:rsidR="005D45AF"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9 </w:t>
            </w:r>
            <w:r>
              <w:rPr>
                <w:rFonts w:eastAsia="Times New Roman" w:cs="Times New Roman"/>
                <w:color w:val="000000"/>
                <w:sz w:val="20"/>
                <w:szCs w:val="20"/>
              </w:rPr>
              <w:t xml:space="preserve">/ 17 </w:t>
            </w:r>
          </w:p>
          <w:p w14:paraId="415375D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(52.9)</w:t>
            </w:r>
          </w:p>
          <w:p w14:paraId="39DB911E" w14:textId="77777777" w:rsidR="005D45AF" w:rsidRPr="00163928" w:rsidRDefault="005D45AF" w:rsidP="005D45AF">
            <w:pPr>
              <w:jc w:val="center"/>
              <w:rPr>
                <w:rFonts w:eastAsia="Times New Roman" w:cs="Times New Roman"/>
                <w:color w:val="000000"/>
                <w:sz w:val="20"/>
                <w:szCs w:val="20"/>
              </w:rPr>
            </w:pPr>
          </w:p>
          <w:p w14:paraId="375AFC99" w14:textId="77777777" w:rsidR="005D45AF" w:rsidRPr="00163928" w:rsidRDefault="005D45AF" w:rsidP="005D45AF">
            <w:pPr>
              <w:jc w:val="center"/>
              <w:rPr>
                <w:rFonts w:eastAsia="Times New Roman" w:cs="Times New Roman"/>
                <w:color w:val="000000"/>
                <w:sz w:val="20"/>
                <w:szCs w:val="20"/>
              </w:rPr>
            </w:pPr>
          </w:p>
          <w:p w14:paraId="3899451C" w14:textId="77777777" w:rsidR="005D45AF" w:rsidRPr="00163928" w:rsidRDefault="005D45AF" w:rsidP="005D45AF">
            <w:pPr>
              <w:jc w:val="center"/>
              <w:rPr>
                <w:rFonts w:eastAsia="Times New Roman" w:cs="Times New Roman"/>
                <w:color w:val="000000"/>
                <w:sz w:val="20"/>
                <w:szCs w:val="20"/>
              </w:rPr>
            </w:pPr>
          </w:p>
        </w:tc>
        <w:tc>
          <w:tcPr>
            <w:tcW w:w="1276" w:type="dxa"/>
          </w:tcPr>
          <w:p w14:paraId="6AFD209B" w14:textId="77777777" w:rsidR="005D45AF" w:rsidRPr="00163928" w:rsidRDefault="005D45AF" w:rsidP="005D45AF">
            <w:pPr>
              <w:jc w:val="center"/>
              <w:rPr>
                <w:b/>
                <w:sz w:val="20"/>
                <w:szCs w:val="20"/>
              </w:rPr>
            </w:pPr>
            <w:r w:rsidRPr="00163928">
              <w:rPr>
                <w:sz w:val="20"/>
                <w:szCs w:val="20"/>
              </w:rPr>
              <w:t>OUT</w:t>
            </w:r>
          </w:p>
        </w:tc>
        <w:tc>
          <w:tcPr>
            <w:tcW w:w="1417" w:type="dxa"/>
          </w:tcPr>
          <w:p w14:paraId="0BD8C78F" w14:textId="77777777" w:rsidR="005D45AF" w:rsidRPr="00163928" w:rsidRDefault="005D45AF" w:rsidP="005D45AF">
            <w:pPr>
              <w:rPr>
                <w:sz w:val="20"/>
                <w:szCs w:val="20"/>
              </w:rPr>
            </w:pPr>
            <w:r w:rsidRPr="00163928">
              <w:rPr>
                <w:sz w:val="20"/>
                <w:szCs w:val="20"/>
              </w:rPr>
              <w:t>Non-specific</w:t>
            </w:r>
            <w:proofErr w:type="gramStart"/>
            <w:r w:rsidRPr="00163928">
              <w:rPr>
                <w:sz w:val="20"/>
                <w:szCs w:val="20"/>
              </w:rPr>
              <w:t>;</w:t>
            </w:r>
            <w:proofErr w:type="gramEnd"/>
            <w:r w:rsidRPr="00163928">
              <w:rPr>
                <w:sz w:val="20"/>
                <w:szCs w:val="20"/>
              </w:rPr>
              <w:t xml:space="preserve"> not useful for diagnosis or as a biomarker.  </w:t>
            </w:r>
          </w:p>
        </w:tc>
      </w:tr>
      <w:tr w:rsidR="005D45AF" w:rsidRPr="00163928" w14:paraId="548BF594" w14:textId="77777777" w:rsidTr="005D45AF">
        <w:tc>
          <w:tcPr>
            <w:tcW w:w="1560" w:type="dxa"/>
            <w:vMerge/>
          </w:tcPr>
          <w:p w14:paraId="5796EE22" w14:textId="77777777" w:rsidR="005D45AF" w:rsidRPr="00163928" w:rsidRDefault="005D45AF" w:rsidP="005D45AF">
            <w:pPr>
              <w:rPr>
                <w:sz w:val="20"/>
                <w:szCs w:val="20"/>
              </w:rPr>
            </w:pPr>
          </w:p>
        </w:tc>
        <w:tc>
          <w:tcPr>
            <w:tcW w:w="1560" w:type="dxa"/>
            <w:vMerge/>
          </w:tcPr>
          <w:p w14:paraId="543A68A4" w14:textId="77777777" w:rsidR="005D45AF" w:rsidRPr="00163928" w:rsidRDefault="005D45AF" w:rsidP="005D45AF">
            <w:pPr>
              <w:rPr>
                <w:rFonts w:eastAsia="Times New Roman" w:cs="Times New Roman"/>
                <w:color w:val="000000"/>
                <w:sz w:val="20"/>
                <w:szCs w:val="20"/>
              </w:rPr>
            </w:pPr>
          </w:p>
        </w:tc>
        <w:tc>
          <w:tcPr>
            <w:tcW w:w="1559" w:type="dxa"/>
            <w:vAlign w:val="bottom"/>
          </w:tcPr>
          <w:p w14:paraId="5FCD30B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Myositis specific antibody (MSA) positive </w:t>
            </w:r>
            <w:r w:rsidRPr="00163928">
              <w:rPr>
                <w:rFonts w:eastAsia="Times New Roman" w:cs="Times New Roman"/>
                <w:color w:val="000000"/>
                <w:sz w:val="20"/>
                <w:szCs w:val="20"/>
              </w:rPr>
              <w:lastRenderedPageBreak/>
              <w:t>at diagnosis</w:t>
            </w:r>
          </w:p>
          <w:p w14:paraId="5DD203B0" w14:textId="77777777" w:rsidR="005D45AF" w:rsidRPr="00163928" w:rsidRDefault="005D45AF" w:rsidP="005D45AF">
            <w:pPr>
              <w:rPr>
                <w:rFonts w:eastAsia="Times New Roman" w:cs="Times New Roman"/>
                <w:color w:val="000000"/>
                <w:sz w:val="20"/>
                <w:szCs w:val="20"/>
              </w:rPr>
            </w:pPr>
          </w:p>
          <w:p w14:paraId="5CE46DC6" w14:textId="77777777" w:rsidR="005D45AF" w:rsidRPr="00163928" w:rsidRDefault="005D45AF" w:rsidP="005D45AF">
            <w:pPr>
              <w:rPr>
                <w:rFonts w:eastAsia="Times New Roman" w:cs="Times New Roman"/>
                <w:color w:val="000000"/>
                <w:sz w:val="20"/>
                <w:szCs w:val="20"/>
              </w:rPr>
            </w:pPr>
          </w:p>
          <w:p w14:paraId="425421EA" w14:textId="77777777" w:rsidR="005D45AF" w:rsidRPr="00163928" w:rsidRDefault="005D45AF" w:rsidP="005D45AF">
            <w:pPr>
              <w:rPr>
                <w:rFonts w:eastAsia="Times New Roman" w:cs="Times New Roman"/>
                <w:color w:val="000000"/>
                <w:sz w:val="20"/>
                <w:szCs w:val="20"/>
              </w:rPr>
            </w:pPr>
          </w:p>
          <w:p w14:paraId="30A5F7CF" w14:textId="77777777" w:rsidR="005D45AF" w:rsidRPr="00163928" w:rsidRDefault="005D45AF" w:rsidP="005D45AF">
            <w:pPr>
              <w:rPr>
                <w:rFonts w:eastAsia="Times New Roman" w:cs="Times New Roman"/>
                <w:color w:val="000000"/>
                <w:sz w:val="20"/>
                <w:szCs w:val="20"/>
              </w:rPr>
            </w:pPr>
          </w:p>
        </w:tc>
        <w:tc>
          <w:tcPr>
            <w:tcW w:w="1134" w:type="dxa"/>
            <w:vAlign w:val="bottom"/>
          </w:tcPr>
          <w:p w14:paraId="6A2085F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81 / 207 (39)</w:t>
            </w:r>
          </w:p>
          <w:p w14:paraId="7CBFE5F6" w14:textId="77777777" w:rsidR="005D45AF" w:rsidRPr="00163928" w:rsidRDefault="005D45AF" w:rsidP="005D45AF">
            <w:pPr>
              <w:jc w:val="center"/>
              <w:rPr>
                <w:rFonts w:eastAsia="Times New Roman" w:cs="Times New Roman"/>
                <w:color w:val="000000"/>
                <w:sz w:val="20"/>
                <w:szCs w:val="20"/>
              </w:rPr>
            </w:pPr>
          </w:p>
          <w:p w14:paraId="68E60607" w14:textId="77777777" w:rsidR="005D45AF" w:rsidRPr="00163928" w:rsidRDefault="005D45AF" w:rsidP="005D45AF">
            <w:pPr>
              <w:jc w:val="center"/>
              <w:rPr>
                <w:rFonts w:eastAsia="Times New Roman" w:cs="Times New Roman"/>
                <w:color w:val="000000"/>
                <w:sz w:val="20"/>
                <w:szCs w:val="20"/>
              </w:rPr>
            </w:pPr>
          </w:p>
          <w:p w14:paraId="5B821787" w14:textId="77777777" w:rsidR="005D45AF" w:rsidRPr="00163928" w:rsidRDefault="005D45AF" w:rsidP="005D45AF">
            <w:pPr>
              <w:jc w:val="center"/>
              <w:rPr>
                <w:rFonts w:eastAsia="Times New Roman" w:cs="Times New Roman"/>
                <w:color w:val="000000"/>
                <w:sz w:val="20"/>
                <w:szCs w:val="20"/>
              </w:rPr>
            </w:pPr>
          </w:p>
          <w:p w14:paraId="28CD7FD8" w14:textId="77777777" w:rsidR="005D45AF" w:rsidRPr="00163928" w:rsidRDefault="005D45AF" w:rsidP="005D45AF">
            <w:pPr>
              <w:jc w:val="center"/>
              <w:rPr>
                <w:rFonts w:eastAsia="Times New Roman" w:cs="Times New Roman"/>
                <w:color w:val="000000"/>
                <w:sz w:val="20"/>
                <w:szCs w:val="20"/>
              </w:rPr>
            </w:pPr>
          </w:p>
          <w:p w14:paraId="6EAE4739" w14:textId="77777777" w:rsidR="005D45AF" w:rsidRPr="00163928" w:rsidRDefault="005D45AF" w:rsidP="005D45AF">
            <w:pPr>
              <w:jc w:val="center"/>
              <w:rPr>
                <w:rFonts w:eastAsia="Times New Roman" w:cs="Times New Roman"/>
                <w:color w:val="000000"/>
                <w:sz w:val="20"/>
                <w:szCs w:val="20"/>
              </w:rPr>
            </w:pPr>
          </w:p>
          <w:p w14:paraId="2EEF5A08" w14:textId="77777777" w:rsidR="005D45AF" w:rsidRPr="00163928" w:rsidRDefault="005D45AF" w:rsidP="005D45AF">
            <w:pPr>
              <w:jc w:val="center"/>
              <w:rPr>
                <w:rFonts w:eastAsia="Times New Roman" w:cs="Times New Roman"/>
                <w:color w:val="000000"/>
                <w:sz w:val="20"/>
                <w:szCs w:val="20"/>
              </w:rPr>
            </w:pPr>
          </w:p>
          <w:p w14:paraId="2F5DB65B" w14:textId="77777777" w:rsidR="005D45AF" w:rsidRPr="00163928" w:rsidRDefault="005D45AF" w:rsidP="005D45AF">
            <w:pPr>
              <w:jc w:val="center"/>
              <w:rPr>
                <w:b/>
                <w:sz w:val="20"/>
                <w:szCs w:val="20"/>
              </w:rPr>
            </w:pPr>
          </w:p>
        </w:tc>
        <w:tc>
          <w:tcPr>
            <w:tcW w:w="1134" w:type="dxa"/>
            <w:vAlign w:val="bottom"/>
          </w:tcPr>
          <w:p w14:paraId="3929858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129 / 202 (64)</w:t>
            </w:r>
          </w:p>
          <w:p w14:paraId="08F50017" w14:textId="77777777" w:rsidR="005D45AF" w:rsidRPr="00163928" w:rsidRDefault="005D45AF" w:rsidP="005D45AF">
            <w:pPr>
              <w:jc w:val="center"/>
              <w:rPr>
                <w:rFonts w:eastAsia="Times New Roman" w:cs="Times New Roman"/>
                <w:color w:val="000000"/>
                <w:sz w:val="20"/>
                <w:szCs w:val="20"/>
              </w:rPr>
            </w:pPr>
          </w:p>
          <w:p w14:paraId="3A11169F" w14:textId="77777777" w:rsidR="005D45AF" w:rsidRPr="00163928" w:rsidRDefault="005D45AF" w:rsidP="005D45AF">
            <w:pPr>
              <w:jc w:val="center"/>
              <w:rPr>
                <w:rFonts w:eastAsia="Times New Roman" w:cs="Times New Roman"/>
                <w:color w:val="000000"/>
                <w:sz w:val="20"/>
                <w:szCs w:val="20"/>
              </w:rPr>
            </w:pPr>
          </w:p>
          <w:p w14:paraId="3C9DA84E" w14:textId="77777777" w:rsidR="005D45AF" w:rsidRPr="00163928" w:rsidRDefault="005D45AF" w:rsidP="005D45AF">
            <w:pPr>
              <w:jc w:val="center"/>
              <w:rPr>
                <w:rFonts w:eastAsia="Times New Roman" w:cs="Times New Roman"/>
                <w:color w:val="000000"/>
                <w:sz w:val="20"/>
                <w:szCs w:val="20"/>
              </w:rPr>
            </w:pPr>
          </w:p>
          <w:p w14:paraId="074E8A50" w14:textId="77777777" w:rsidR="005D45AF" w:rsidRPr="00163928" w:rsidRDefault="005D45AF" w:rsidP="005D45AF">
            <w:pPr>
              <w:jc w:val="center"/>
              <w:rPr>
                <w:rFonts w:eastAsia="Times New Roman" w:cs="Times New Roman"/>
                <w:color w:val="000000"/>
                <w:sz w:val="20"/>
                <w:szCs w:val="20"/>
              </w:rPr>
            </w:pPr>
          </w:p>
          <w:p w14:paraId="6B1CC799" w14:textId="77777777" w:rsidR="005D45AF" w:rsidRPr="00163928" w:rsidRDefault="005D45AF" w:rsidP="005D45AF">
            <w:pPr>
              <w:rPr>
                <w:rFonts w:eastAsia="Times New Roman" w:cs="Times New Roman"/>
                <w:color w:val="000000"/>
                <w:sz w:val="20"/>
                <w:szCs w:val="20"/>
              </w:rPr>
            </w:pPr>
          </w:p>
          <w:p w14:paraId="4A221CB0" w14:textId="77777777" w:rsidR="005D45AF" w:rsidRPr="00163928" w:rsidRDefault="005D45AF" w:rsidP="005D45AF">
            <w:pPr>
              <w:rPr>
                <w:rFonts w:eastAsia="Times New Roman" w:cs="Times New Roman"/>
                <w:color w:val="000000"/>
                <w:sz w:val="20"/>
                <w:szCs w:val="20"/>
              </w:rPr>
            </w:pPr>
          </w:p>
          <w:p w14:paraId="19B35931" w14:textId="77777777" w:rsidR="005D45AF" w:rsidRPr="00163928" w:rsidRDefault="005D45AF" w:rsidP="005D45AF">
            <w:pPr>
              <w:jc w:val="center"/>
              <w:rPr>
                <w:b/>
                <w:sz w:val="20"/>
                <w:szCs w:val="20"/>
              </w:rPr>
            </w:pPr>
          </w:p>
        </w:tc>
        <w:tc>
          <w:tcPr>
            <w:tcW w:w="1134" w:type="dxa"/>
            <w:vAlign w:val="bottom"/>
          </w:tcPr>
          <w:p w14:paraId="10716AB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47 / 138 (34)</w:t>
            </w:r>
          </w:p>
          <w:p w14:paraId="6A16E37C" w14:textId="77777777" w:rsidR="005D45AF" w:rsidRPr="00163928" w:rsidRDefault="005D45AF" w:rsidP="005D45AF">
            <w:pPr>
              <w:jc w:val="center"/>
              <w:rPr>
                <w:rFonts w:eastAsia="Times New Roman" w:cs="Times New Roman"/>
                <w:color w:val="000000"/>
                <w:sz w:val="20"/>
                <w:szCs w:val="20"/>
              </w:rPr>
            </w:pPr>
          </w:p>
          <w:p w14:paraId="0B220E6D" w14:textId="77777777" w:rsidR="005D45AF" w:rsidRPr="00163928" w:rsidRDefault="005D45AF" w:rsidP="005D45AF">
            <w:pPr>
              <w:jc w:val="center"/>
              <w:rPr>
                <w:rFonts w:eastAsia="Times New Roman" w:cs="Times New Roman"/>
                <w:color w:val="000000"/>
                <w:sz w:val="20"/>
                <w:szCs w:val="20"/>
              </w:rPr>
            </w:pPr>
          </w:p>
          <w:p w14:paraId="3490212C" w14:textId="77777777" w:rsidR="005D45AF" w:rsidRPr="00163928" w:rsidRDefault="005D45AF" w:rsidP="005D45AF">
            <w:pPr>
              <w:jc w:val="center"/>
              <w:rPr>
                <w:rFonts w:eastAsia="Times New Roman" w:cs="Times New Roman"/>
                <w:color w:val="000000"/>
                <w:sz w:val="20"/>
                <w:szCs w:val="20"/>
              </w:rPr>
            </w:pPr>
          </w:p>
          <w:p w14:paraId="185569F5" w14:textId="77777777" w:rsidR="005D45AF" w:rsidRPr="00163928" w:rsidRDefault="005D45AF" w:rsidP="005D45AF">
            <w:pPr>
              <w:jc w:val="center"/>
              <w:rPr>
                <w:rFonts w:eastAsia="Times New Roman" w:cs="Times New Roman"/>
                <w:color w:val="000000"/>
                <w:sz w:val="20"/>
                <w:szCs w:val="20"/>
              </w:rPr>
            </w:pPr>
          </w:p>
          <w:p w14:paraId="1FCE8EBC" w14:textId="77777777" w:rsidR="005D45AF" w:rsidRPr="00163928" w:rsidRDefault="005D45AF" w:rsidP="005D45AF">
            <w:pPr>
              <w:jc w:val="center"/>
              <w:rPr>
                <w:rFonts w:eastAsia="Times New Roman" w:cs="Times New Roman"/>
                <w:color w:val="000000"/>
                <w:sz w:val="20"/>
                <w:szCs w:val="20"/>
              </w:rPr>
            </w:pPr>
          </w:p>
          <w:p w14:paraId="524674A6" w14:textId="77777777" w:rsidR="005D45AF" w:rsidRPr="00163928" w:rsidRDefault="005D45AF" w:rsidP="005D45AF">
            <w:pPr>
              <w:jc w:val="center"/>
              <w:rPr>
                <w:rFonts w:eastAsia="Times New Roman" w:cs="Times New Roman"/>
                <w:color w:val="000000"/>
                <w:sz w:val="20"/>
                <w:szCs w:val="20"/>
              </w:rPr>
            </w:pPr>
          </w:p>
          <w:p w14:paraId="73F5E08A" w14:textId="77777777" w:rsidR="005D45AF" w:rsidRPr="00163928" w:rsidRDefault="005D45AF" w:rsidP="005D45AF">
            <w:pPr>
              <w:jc w:val="center"/>
              <w:rPr>
                <w:b/>
                <w:sz w:val="20"/>
                <w:szCs w:val="20"/>
              </w:rPr>
            </w:pPr>
          </w:p>
        </w:tc>
        <w:tc>
          <w:tcPr>
            <w:tcW w:w="1134" w:type="dxa"/>
            <w:vAlign w:val="bottom"/>
          </w:tcPr>
          <w:p w14:paraId="3AB3FEF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106 / 139 (76)</w:t>
            </w:r>
          </w:p>
          <w:p w14:paraId="26498594" w14:textId="77777777" w:rsidR="005D45AF" w:rsidRPr="00163928" w:rsidRDefault="005D45AF" w:rsidP="005D45AF">
            <w:pPr>
              <w:jc w:val="center"/>
              <w:rPr>
                <w:rFonts w:eastAsia="Times New Roman" w:cs="Times New Roman"/>
                <w:b/>
                <w:color w:val="000000"/>
                <w:sz w:val="20"/>
                <w:szCs w:val="20"/>
              </w:rPr>
            </w:pPr>
          </w:p>
          <w:p w14:paraId="6D96408D" w14:textId="77777777" w:rsidR="005D45AF" w:rsidRPr="00163928" w:rsidRDefault="005D45AF" w:rsidP="005D45AF">
            <w:pPr>
              <w:jc w:val="center"/>
              <w:rPr>
                <w:rFonts w:eastAsia="Times New Roman" w:cs="Times New Roman"/>
                <w:b/>
                <w:color w:val="000000"/>
                <w:sz w:val="20"/>
                <w:szCs w:val="20"/>
              </w:rPr>
            </w:pPr>
          </w:p>
          <w:p w14:paraId="38374D7F" w14:textId="77777777" w:rsidR="005D45AF" w:rsidRPr="00163928" w:rsidRDefault="005D45AF" w:rsidP="005D45AF">
            <w:pPr>
              <w:jc w:val="center"/>
              <w:rPr>
                <w:rFonts w:eastAsia="Times New Roman" w:cs="Times New Roman"/>
                <w:b/>
                <w:color w:val="000000"/>
                <w:sz w:val="20"/>
                <w:szCs w:val="20"/>
              </w:rPr>
            </w:pPr>
          </w:p>
          <w:p w14:paraId="3CA4C6BF" w14:textId="77777777" w:rsidR="005D45AF" w:rsidRPr="00163928" w:rsidRDefault="005D45AF" w:rsidP="005D45AF">
            <w:pPr>
              <w:jc w:val="center"/>
              <w:rPr>
                <w:rFonts w:eastAsia="Times New Roman" w:cs="Times New Roman"/>
                <w:b/>
                <w:color w:val="000000"/>
                <w:sz w:val="20"/>
                <w:szCs w:val="20"/>
              </w:rPr>
            </w:pPr>
          </w:p>
          <w:p w14:paraId="18695D6A" w14:textId="77777777" w:rsidR="005D45AF" w:rsidRPr="00163928" w:rsidRDefault="005D45AF" w:rsidP="005D45AF">
            <w:pPr>
              <w:jc w:val="center"/>
              <w:rPr>
                <w:rFonts w:eastAsia="Times New Roman" w:cs="Times New Roman"/>
                <w:b/>
                <w:color w:val="000000"/>
                <w:sz w:val="20"/>
                <w:szCs w:val="20"/>
              </w:rPr>
            </w:pPr>
          </w:p>
          <w:p w14:paraId="1D315EB0" w14:textId="77777777" w:rsidR="005D45AF" w:rsidRPr="00163928" w:rsidRDefault="005D45AF" w:rsidP="005D45AF">
            <w:pPr>
              <w:jc w:val="center"/>
              <w:rPr>
                <w:rFonts w:eastAsia="Times New Roman" w:cs="Times New Roman"/>
                <w:b/>
                <w:color w:val="000000"/>
                <w:sz w:val="20"/>
                <w:szCs w:val="20"/>
              </w:rPr>
            </w:pPr>
          </w:p>
          <w:p w14:paraId="0A0A3BBD" w14:textId="77777777" w:rsidR="005D45AF" w:rsidRPr="00163928" w:rsidRDefault="005D45AF" w:rsidP="005D45AF">
            <w:pPr>
              <w:jc w:val="center"/>
              <w:rPr>
                <w:b/>
                <w:sz w:val="20"/>
                <w:szCs w:val="20"/>
              </w:rPr>
            </w:pPr>
          </w:p>
        </w:tc>
        <w:tc>
          <w:tcPr>
            <w:tcW w:w="1276" w:type="dxa"/>
            <w:shd w:val="clear" w:color="auto" w:fill="auto"/>
          </w:tcPr>
          <w:p w14:paraId="45A2852C" w14:textId="77777777" w:rsidR="005D45AF" w:rsidRPr="00163928" w:rsidRDefault="005D45AF" w:rsidP="005D45AF">
            <w:pPr>
              <w:jc w:val="center"/>
              <w:rPr>
                <w:b/>
                <w:sz w:val="20"/>
                <w:szCs w:val="20"/>
              </w:rPr>
            </w:pPr>
            <w:r w:rsidRPr="00163928">
              <w:rPr>
                <w:sz w:val="20"/>
                <w:szCs w:val="20"/>
              </w:rPr>
              <w:lastRenderedPageBreak/>
              <w:t>N/A</w:t>
            </w:r>
          </w:p>
        </w:tc>
        <w:tc>
          <w:tcPr>
            <w:tcW w:w="1275" w:type="dxa"/>
            <w:shd w:val="clear" w:color="auto" w:fill="auto"/>
          </w:tcPr>
          <w:p w14:paraId="06DBB5B7"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35D6E0F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17 </w:t>
            </w:r>
            <w:r w:rsidRPr="00163928">
              <w:rPr>
                <w:rFonts w:eastAsia="Times New Roman" w:cs="Times New Roman"/>
                <w:b/>
                <w:color w:val="000000"/>
                <w:sz w:val="20"/>
                <w:szCs w:val="20"/>
              </w:rPr>
              <w:t>(100)</w:t>
            </w:r>
          </w:p>
          <w:p w14:paraId="0F80E8AE" w14:textId="77777777" w:rsidR="005D45AF" w:rsidRPr="00163928" w:rsidRDefault="005D45AF" w:rsidP="005D45AF">
            <w:pPr>
              <w:jc w:val="center"/>
              <w:rPr>
                <w:rFonts w:eastAsia="Times New Roman" w:cs="Times New Roman"/>
                <w:b/>
                <w:color w:val="000000"/>
                <w:sz w:val="20"/>
                <w:szCs w:val="20"/>
              </w:rPr>
            </w:pPr>
          </w:p>
          <w:p w14:paraId="5F6B0E3C" w14:textId="77777777" w:rsidR="005D45AF" w:rsidRPr="00163928" w:rsidRDefault="005D45AF" w:rsidP="005D45AF">
            <w:pPr>
              <w:jc w:val="center"/>
              <w:rPr>
                <w:rFonts w:eastAsia="Times New Roman" w:cs="Times New Roman"/>
                <w:b/>
                <w:color w:val="000000"/>
                <w:sz w:val="20"/>
                <w:szCs w:val="20"/>
              </w:rPr>
            </w:pPr>
          </w:p>
          <w:p w14:paraId="290E0863" w14:textId="77777777" w:rsidR="005D45AF" w:rsidRPr="00163928" w:rsidRDefault="005D45AF" w:rsidP="005D45AF">
            <w:pPr>
              <w:jc w:val="center"/>
              <w:rPr>
                <w:rFonts w:eastAsia="Times New Roman" w:cs="Times New Roman"/>
                <w:b/>
                <w:color w:val="000000"/>
                <w:sz w:val="20"/>
                <w:szCs w:val="20"/>
              </w:rPr>
            </w:pPr>
          </w:p>
          <w:p w14:paraId="1A6489B8" w14:textId="77777777" w:rsidR="005D45AF" w:rsidRPr="00163928" w:rsidRDefault="005D45AF" w:rsidP="005D45AF">
            <w:pPr>
              <w:jc w:val="center"/>
              <w:rPr>
                <w:rFonts w:eastAsia="Times New Roman" w:cs="Times New Roman"/>
                <w:b/>
                <w:color w:val="000000"/>
                <w:sz w:val="20"/>
                <w:szCs w:val="20"/>
              </w:rPr>
            </w:pPr>
          </w:p>
          <w:p w14:paraId="1E0423D3" w14:textId="77777777" w:rsidR="005D45AF" w:rsidRPr="00163928" w:rsidRDefault="005D45AF" w:rsidP="005D45AF">
            <w:pPr>
              <w:jc w:val="center"/>
              <w:rPr>
                <w:rFonts w:eastAsia="Times New Roman" w:cs="Times New Roman"/>
                <w:b/>
                <w:color w:val="000000"/>
                <w:sz w:val="20"/>
                <w:szCs w:val="20"/>
              </w:rPr>
            </w:pPr>
          </w:p>
          <w:p w14:paraId="1FDF102C" w14:textId="77777777" w:rsidR="005D45AF" w:rsidRPr="00163928" w:rsidRDefault="005D45AF" w:rsidP="005D45AF">
            <w:pPr>
              <w:jc w:val="center"/>
              <w:rPr>
                <w:rFonts w:eastAsia="Times New Roman" w:cs="Times New Roman"/>
                <w:b/>
                <w:color w:val="000000"/>
                <w:sz w:val="20"/>
                <w:szCs w:val="20"/>
              </w:rPr>
            </w:pPr>
          </w:p>
          <w:p w14:paraId="4B7C3C81" w14:textId="77777777" w:rsidR="005D45AF" w:rsidRPr="00163928" w:rsidRDefault="005D45AF" w:rsidP="005D45AF">
            <w:pPr>
              <w:jc w:val="center"/>
              <w:rPr>
                <w:rFonts w:eastAsia="Times New Roman" w:cs="Times New Roman"/>
                <w:b/>
                <w:color w:val="000000"/>
                <w:sz w:val="20"/>
                <w:szCs w:val="20"/>
              </w:rPr>
            </w:pPr>
          </w:p>
          <w:p w14:paraId="7829F681" w14:textId="77777777" w:rsidR="005D45AF" w:rsidRPr="00163928" w:rsidRDefault="005D45AF" w:rsidP="005D45AF">
            <w:pPr>
              <w:jc w:val="center"/>
              <w:rPr>
                <w:rFonts w:eastAsia="Times New Roman" w:cs="Times New Roman"/>
                <w:b/>
                <w:color w:val="000000"/>
                <w:sz w:val="20"/>
                <w:szCs w:val="20"/>
              </w:rPr>
            </w:pPr>
          </w:p>
        </w:tc>
        <w:tc>
          <w:tcPr>
            <w:tcW w:w="1276" w:type="dxa"/>
          </w:tcPr>
          <w:p w14:paraId="7CE2A44D" w14:textId="77777777" w:rsidR="005D45AF" w:rsidRPr="00163928" w:rsidRDefault="005D45AF" w:rsidP="005D45AF">
            <w:pPr>
              <w:jc w:val="center"/>
              <w:rPr>
                <w:b/>
                <w:sz w:val="20"/>
                <w:szCs w:val="20"/>
              </w:rPr>
            </w:pPr>
            <w:r w:rsidRPr="00163928">
              <w:rPr>
                <w:b/>
                <w:sz w:val="20"/>
                <w:szCs w:val="20"/>
              </w:rPr>
              <w:lastRenderedPageBreak/>
              <w:t>IN</w:t>
            </w:r>
          </w:p>
        </w:tc>
        <w:tc>
          <w:tcPr>
            <w:tcW w:w="1417" w:type="dxa"/>
            <w:vMerge w:val="restart"/>
          </w:tcPr>
          <w:p w14:paraId="1DC61E7A" w14:textId="77777777" w:rsidR="005D45AF" w:rsidRPr="00163928" w:rsidRDefault="005D45AF" w:rsidP="005D45AF">
            <w:pPr>
              <w:rPr>
                <w:sz w:val="20"/>
                <w:szCs w:val="20"/>
              </w:rPr>
            </w:pPr>
            <w:r w:rsidRPr="00163928">
              <w:rPr>
                <w:sz w:val="20"/>
                <w:szCs w:val="20"/>
              </w:rPr>
              <w:t xml:space="preserve">Increasingly more readily available and felt to be </w:t>
            </w:r>
            <w:r w:rsidRPr="00163928">
              <w:rPr>
                <w:sz w:val="20"/>
                <w:szCs w:val="20"/>
              </w:rPr>
              <w:lastRenderedPageBreak/>
              <w:t>critical for future care and phenotype of disease.</w:t>
            </w:r>
          </w:p>
        </w:tc>
      </w:tr>
      <w:tr w:rsidR="005D45AF" w:rsidRPr="00163928" w14:paraId="6329A73F" w14:textId="77777777" w:rsidTr="005D45AF">
        <w:tc>
          <w:tcPr>
            <w:tcW w:w="1560" w:type="dxa"/>
            <w:vMerge/>
          </w:tcPr>
          <w:p w14:paraId="1858FEA4" w14:textId="77777777" w:rsidR="005D45AF" w:rsidRPr="00163928" w:rsidRDefault="005D45AF" w:rsidP="005D45AF">
            <w:pPr>
              <w:rPr>
                <w:sz w:val="20"/>
                <w:szCs w:val="20"/>
              </w:rPr>
            </w:pPr>
          </w:p>
        </w:tc>
        <w:tc>
          <w:tcPr>
            <w:tcW w:w="1560" w:type="dxa"/>
            <w:vMerge/>
          </w:tcPr>
          <w:p w14:paraId="292DA52F" w14:textId="77777777" w:rsidR="005D45AF" w:rsidRPr="00163928" w:rsidRDefault="005D45AF" w:rsidP="005D45AF">
            <w:pPr>
              <w:rPr>
                <w:rFonts w:eastAsia="Times New Roman" w:cs="Times New Roman"/>
                <w:color w:val="000000"/>
                <w:sz w:val="20"/>
                <w:szCs w:val="20"/>
              </w:rPr>
            </w:pPr>
          </w:p>
        </w:tc>
        <w:tc>
          <w:tcPr>
            <w:tcW w:w="1559" w:type="dxa"/>
            <w:vAlign w:val="bottom"/>
          </w:tcPr>
          <w:p w14:paraId="5726BA1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Myositis associated antibody (MAA) positivity at diagnosis</w:t>
            </w:r>
          </w:p>
          <w:p w14:paraId="03BED3AA" w14:textId="77777777" w:rsidR="005D45AF" w:rsidRPr="00163928" w:rsidRDefault="005D45AF" w:rsidP="005D45AF">
            <w:pPr>
              <w:rPr>
                <w:rFonts w:eastAsia="Times New Roman" w:cs="Times New Roman"/>
                <w:color w:val="000000"/>
                <w:sz w:val="20"/>
                <w:szCs w:val="20"/>
              </w:rPr>
            </w:pPr>
          </w:p>
          <w:p w14:paraId="4ACACE2A" w14:textId="77777777" w:rsidR="005D45AF" w:rsidRDefault="005D45AF" w:rsidP="005D45AF">
            <w:pPr>
              <w:rPr>
                <w:rFonts w:eastAsia="Times New Roman" w:cs="Times New Roman"/>
                <w:color w:val="000000"/>
                <w:sz w:val="20"/>
                <w:szCs w:val="20"/>
              </w:rPr>
            </w:pPr>
          </w:p>
          <w:p w14:paraId="6153FDF1" w14:textId="77777777" w:rsidR="005D45AF" w:rsidRPr="00163928" w:rsidRDefault="005D45AF" w:rsidP="005D45AF">
            <w:pPr>
              <w:rPr>
                <w:rFonts w:eastAsia="Times New Roman" w:cs="Times New Roman"/>
                <w:color w:val="000000"/>
                <w:sz w:val="20"/>
                <w:szCs w:val="20"/>
              </w:rPr>
            </w:pPr>
          </w:p>
        </w:tc>
        <w:tc>
          <w:tcPr>
            <w:tcW w:w="1134" w:type="dxa"/>
            <w:vAlign w:val="bottom"/>
          </w:tcPr>
          <w:p w14:paraId="6E41FAD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73 / 209 (35)</w:t>
            </w:r>
          </w:p>
          <w:p w14:paraId="7440E058" w14:textId="77777777" w:rsidR="005D45AF" w:rsidRPr="00163928" w:rsidRDefault="005D45AF" w:rsidP="005D45AF">
            <w:pPr>
              <w:jc w:val="center"/>
              <w:rPr>
                <w:rFonts w:eastAsia="Times New Roman" w:cs="Times New Roman"/>
                <w:color w:val="000000"/>
                <w:sz w:val="20"/>
                <w:szCs w:val="20"/>
              </w:rPr>
            </w:pPr>
          </w:p>
          <w:p w14:paraId="77EB92DE" w14:textId="77777777" w:rsidR="005D45AF" w:rsidRPr="00163928" w:rsidRDefault="005D45AF" w:rsidP="005D45AF">
            <w:pPr>
              <w:jc w:val="center"/>
              <w:rPr>
                <w:rFonts w:eastAsia="Times New Roman" w:cs="Times New Roman"/>
                <w:color w:val="000000"/>
                <w:sz w:val="20"/>
                <w:szCs w:val="20"/>
              </w:rPr>
            </w:pPr>
          </w:p>
          <w:p w14:paraId="236E3514" w14:textId="77777777" w:rsidR="005D45AF" w:rsidRPr="00163928" w:rsidRDefault="005D45AF" w:rsidP="005D45AF">
            <w:pPr>
              <w:jc w:val="center"/>
              <w:rPr>
                <w:rFonts w:eastAsia="Times New Roman" w:cs="Times New Roman"/>
                <w:color w:val="000000"/>
                <w:sz w:val="20"/>
                <w:szCs w:val="20"/>
              </w:rPr>
            </w:pPr>
          </w:p>
          <w:p w14:paraId="55F6FF6E" w14:textId="77777777" w:rsidR="005D45AF" w:rsidRDefault="005D45AF" w:rsidP="005D45AF">
            <w:pPr>
              <w:jc w:val="center"/>
              <w:rPr>
                <w:rFonts w:eastAsia="Times New Roman" w:cs="Times New Roman"/>
                <w:color w:val="000000"/>
                <w:sz w:val="20"/>
                <w:szCs w:val="20"/>
              </w:rPr>
            </w:pPr>
          </w:p>
          <w:p w14:paraId="3D4410C1" w14:textId="77777777" w:rsidR="00F0410C" w:rsidRPr="00163928" w:rsidRDefault="00F0410C" w:rsidP="005D45AF">
            <w:pPr>
              <w:jc w:val="center"/>
              <w:rPr>
                <w:rFonts w:eastAsia="Times New Roman" w:cs="Times New Roman"/>
                <w:color w:val="000000"/>
                <w:sz w:val="20"/>
                <w:szCs w:val="20"/>
              </w:rPr>
            </w:pPr>
          </w:p>
          <w:p w14:paraId="7FB1FD84" w14:textId="77777777" w:rsidR="005D45AF" w:rsidRPr="00163928" w:rsidRDefault="005D45AF" w:rsidP="005D45AF">
            <w:pPr>
              <w:jc w:val="center"/>
              <w:rPr>
                <w:rFonts w:eastAsia="Times New Roman" w:cs="Times New Roman"/>
                <w:color w:val="000000"/>
                <w:sz w:val="20"/>
                <w:szCs w:val="20"/>
              </w:rPr>
            </w:pPr>
          </w:p>
          <w:p w14:paraId="6A57B9FF" w14:textId="77777777" w:rsidR="005D45AF" w:rsidRPr="00163928" w:rsidRDefault="005D45AF" w:rsidP="005D45AF">
            <w:pPr>
              <w:jc w:val="center"/>
              <w:rPr>
                <w:b/>
                <w:sz w:val="20"/>
                <w:szCs w:val="20"/>
              </w:rPr>
            </w:pPr>
          </w:p>
        </w:tc>
        <w:tc>
          <w:tcPr>
            <w:tcW w:w="1134" w:type="dxa"/>
            <w:vAlign w:val="bottom"/>
          </w:tcPr>
          <w:p w14:paraId="42874E0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125 / 202 (62)</w:t>
            </w:r>
          </w:p>
          <w:p w14:paraId="5BC8DC3F" w14:textId="77777777" w:rsidR="005D45AF" w:rsidRPr="00163928" w:rsidRDefault="005D45AF" w:rsidP="005D45AF">
            <w:pPr>
              <w:jc w:val="center"/>
              <w:rPr>
                <w:rFonts w:eastAsia="Times New Roman" w:cs="Times New Roman"/>
                <w:color w:val="000000"/>
                <w:sz w:val="20"/>
                <w:szCs w:val="20"/>
              </w:rPr>
            </w:pPr>
          </w:p>
          <w:p w14:paraId="43B65333" w14:textId="77777777" w:rsidR="005D45AF" w:rsidRPr="00163928" w:rsidRDefault="005D45AF" w:rsidP="005D45AF">
            <w:pPr>
              <w:jc w:val="center"/>
              <w:rPr>
                <w:rFonts w:eastAsia="Times New Roman" w:cs="Times New Roman"/>
                <w:color w:val="000000"/>
                <w:sz w:val="20"/>
                <w:szCs w:val="20"/>
              </w:rPr>
            </w:pPr>
          </w:p>
          <w:p w14:paraId="44A29E19" w14:textId="77777777" w:rsidR="005D45AF" w:rsidRDefault="005D45AF" w:rsidP="005D45AF">
            <w:pPr>
              <w:jc w:val="center"/>
              <w:rPr>
                <w:rFonts w:eastAsia="Times New Roman" w:cs="Times New Roman"/>
                <w:color w:val="000000"/>
                <w:sz w:val="20"/>
                <w:szCs w:val="20"/>
              </w:rPr>
            </w:pPr>
          </w:p>
          <w:p w14:paraId="77439EB7" w14:textId="77777777" w:rsidR="00F0410C" w:rsidRPr="00163928" w:rsidRDefault="00F0410C" w:rsidP="005D45AF">
            <w:pPr>
              <w:jc w:val="center"/>
              <w:rPr>
                <w:rFonts w:eastAsia="Times New Roman" w:cs="Times New Roman"/>
                <w:color w:val="000000"/>
                <w:sz w:val="20"/>
                <w:szCs w:val="20"/>
              </w:rPr>
            </w:pPr>
          </w:p>
          <w:p w14:paraId="2D98055E" w14:textId="77777777" w:rsidR="005D45AF" w:rsidRPr="00163928" w:rsidRDefault="005D45AF" w:rsidP="005D45AF">
            <w:pPr>
              <w:jc w:val="center"/>
              <w:rPr>
                <w:rFonts w:eastAsia="Times New Roman" w:cs="Times New Roman"/>
                <w:color w:val="000000"/>
                <w:sz w:val="20"/>
                <w:szCs w:val="20"/>
              </w:rPr>
            </w:pPr>
          </w:p>
          <w:p w14:paraId="3C12AA49" w14:textId="77777777" w:rsidR="005D45AF" w:rsidRPr="00163928" w:rsidRDefault="005D45AF" w:rsidP="005D45AF">
            <w:pPr>
              <w:jc w:val="center"/>
              <w:rPr>
                <w:rFonts w:eastAsia="Times New Roman" w:cs="Times New Roman"/>
                <w:color w:val="000000"/>
                <w:sz w:val="20"/>
                <w:szCs w:val="20"/>
              </w:rPr>
            </w:pPr>
          </w:p>
          <w:p w14:paraId="331B82C5" w14:textId="77777777" w:rsidR="005D45AF" w:rsidRPr="00163928" w:rsidRDefault="005D45AF" w:rsidP="005D45AF">
            <w:pPr>
              <w:jc w:val="center"/>
              <w:rPr>
                <w:b/>
                <w:sz w:val="20"/>
                <w:szCs w:val="20"/>
              </w:rPr>
            </w:pPr>
          </w:p>
        </w:tc>
        <w:tc>
          <w:tcPr>
            <w:tcW w:w="1134" w:type="dxa"/>
            <w:vAlign w:val="bottom"/>
          </w:tcPr>
          <w:p w14:paraId="417487A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39 / 141 (28)</w:t>
            </w:r>
          </w:p>
          <w:p w14:paraId="2E84BB1B" w14:textId="77777777" w:rsidR="005D45AF" w:rsidRPr="00163928" w:rsidRDefault="005D45AF" w:rsidP="005D45AF">
            <w:pPr>
              <w:jc w:val="center"/>
              <w:rPr>
                <w:rFonts w:eastAsia="Times New Roman" w:cs="Times New Roman"/>
                <w:color w:val="000000"/>
                <w:sz w:val="20"/>
                <w:szCs w:val="20"/>
              </w:rPr>
            </w:pPr>
          </w:p>
          <w:p w14:paraId="350ABF72" w14:textId="77777777" w:rsidR="005D45AF" w:rsidRPr="00163928" w:rsidRDefault="005D45AF" w:rsidP="005D45AF">
            <w:pPr>
              <w:jc w:val="center"/>
              <w:rPr>
                <w:rFonts w:eastAsia="Times New Roman" w:cs="Times New Roman"/>
                <w:color w:val="000000"/>
                <w:sz w:val="20"/>
                <w:szCs w:val="20"/>
              </w:rPr>
            </w:pPr>
          </w:p>
          <w:p w14:paraId="785F3A93" w14:textId="77777777" w:rsidR="005D45AF" w:rsidRDefault="005D45AF" w:rsidP="005D45AF">
            <w:pPr>
              <w:jc w:val="center"/>
              <w:rPr>
                <w:rFonts w:eastAsia="Times New Roman" w:cs="Times New Roman"/>
                <w:color w:val="000000"/>
                <w:sz w:val="20"/>
                <w:szCs w:val="20"/>
              </w:rPr>
            </w:pPr>
          </w:p>
          <w:p w14:paraId="782CD42E" w14:textId="77777777" w:rsidR="00F0410C" w:rsidRPr="00163928" w:rsidRDefault="00F0410C" w:rsidP="005D45AF">
            <w:pPr>
              <w:jc w:val="center"/>
              <w:rPr>
                <w:rFonts w:eastAsia="Times New Roman" w:cs="Times New Roman"/>
                <w:color w:val="000000"/>
                <w:sz w:val="20"/>
                <w:szCs w:val="20"/>
              </w:rPr>
            </w:pPr>
          </w:p>
          <w:p w14:paraId="78570226" w14:textId="77777777" w:rsidR="005D45AF" w:rsidRPr="00163928" w:rsidRDefault="005D45AF" w:rsidP="005D45AF">
            <w:pPr>
              <w:jc w:val="center"/>
              <w:rPr>
                <w:rFonts w:eastAsia="Times New Roman" w:cs="Times New Roman"/>
                <w:color w:val="000000"/>
                <w:sz w:val="20"/>
                <w:szCs w:val="20"/>
              </w:rPr>
            </w:pPr>
          </w:p>
          <w:p w14:paraId="3CFA699C" w14:textId="77777777" w:rsidR="005D45AF" w:rsidRPr="00163928" w:rsidRDefault="005D45AF" w:rsidP="005D45AF">
            <w:pPr>
              <w:jc w:val="center"/>
              <w:rPr>
                <w:rFonts w:eastAsia="Times New Roman" w:cs="Times New Roman"/>
                <w:color w:val="000000"/>
                <w:sz w:val="20"/>
                <w:szCs w:val="20"/>
              </w:rPr>
            </w:pPr>
          </w:p>
          <w:p w14:paraId="6DB25E9C" w14:textId="77777777" w:rsidR="005D45AF" w:rsidRPr="00163928" w:rsidRDefault="005D45AF" w:rsidP="005D45AF">
            <w:pPr>
              <w:jc w:val="center"/>
              <w:rPr>
                <w:b/>
                <w:sz w:val="20"/>
                <w:szCs w:val="20"/>
              </w:rPr>
            </w:pPr>
          </w:p>
        </w:tc>
        <w:tc>
          <w:tcPr>
            <w:tcW w:w="1134" w:type="dxa"/>
            <w:vAlign w:val="bottom"/>
          </w:tcPr>
          <w:p w14:paraId="6EE477D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105 / 140 (75)</w:t>
            </w:r>
          </w:p>
          <w:p w14:paraId="4DD54B31" w14:textId="77777777" w:rsidR="005D45AF" w:rsidRPr="00163928" w:rsidRDefault="005D45AF" w:rsidP="005D45AF">
            <w:pPr>
              <w:jc w:val="center"/>
              <w:rPr>
                <w:rFonts w:eastAsia="Times New Roman" w:cs="Times New Roman"/>
                <w:b/>
                <w:color w:val="000000"/>
                <w:sz w:val="20"/>
                <w:szCs w:val="20"/>
              </w:rPr>
            </w:pPr>
          </w:p>
          <w:p w14:paraId="0AB26E8C" w14:textId="77777777" w:rsidR="005D45AF" w:rsidRPr="00163928" w:rsidRDefault="005D45AF" w:rsidP="005D45AF">
            <w:pPr>
              <w:jc w:val="center"/>
              <w:rPr>
                <w:rFonts w:eastAsia="Times New Roman" w:cs="Times New Roman"/>
                <w:b/>
                <w:color w:val="000000"/>
                <w:sz w:val="20"/>
                <w:szCs w:val="20"/>
              </w:rPr>
            </w:pPr>
          </w:p>
          <w:p w14:paraId="7A4798DE" w14:textId="77777777" w:rsidR="005D45AF" w:rsidRPr="00163928" w:rsidRDefault="005D45AF" w:rsidP="005D45AF">
            <w:pPr>
              <w:jc w:val="center"/>
              <w:rPr>
                <w:rFonts w:eastAsia="Times New Roman" w:cs="Times New Roman"/>
                <w:b/>
                <w:color w:val="000000"/>
                <w:sz w:val="20"/>
                <w:szCs w:val="20"/>
              </w:rPr>
            </w:pPr>
          </w:p>
          <w:p w14:paraId="27C07CB4" w14:textId="77777777" w:rsidR="005D45AF" w:rsidRDefault="005D45AF" w:rsidP="005D45AF">
            <w:pPr>
              <w:jc w:val="center"/>
              <w:rPr>
                <w:rFonts w:eastAsia="Times New Roman" w:cs="Times New Roman"/>
                <w:b/>
                <w:color w:val="000000"/>
                <w:sz w:val="20"/>
                <w:szCs w:val="20"/>
              </w:rPr>
            </w:pPr>
          </w:p>
          <w:p w14:paraId="6AD4D2BB" w14:textId="77777777" w:rsidR="00F0410C" w:rsidRPr="00163928" w:rsidRDefault="00F0410C" w:rsidP="005D45AF">
            <w:pPr>
              <w:jc w:val="center"/>
              <w:rPr>
                <w:rFonts w:eastAsia="Times New Roman" w:cs="Times New Roman"/>
                <w:b/>
                <w:color w:val="000000"/>
                <w:sz w:val="20"/>
                <w:szCs w:val="20"/>
              </w:rPr>
            </w:pPr>
          </w:p>
          <w:p w14:paraId="1E7CC934" w14:textId="77777777" w:rsidR="005D45AF" w:rsidRPr="00163928" w:rsidRDefault="005D45AF" w:rsidP="005D45AF">
            <w:pPr>
              <w:jc w:val="center"/>
              <w:rPr>
                <w:rFonts w:eastAsia="Times New Roman" w:cs="Times New Roman"/>
                <w:b/>
                <w:color w:val="000000"/>
                <w:sz w:val="20"/>
                <w:szCs w:val="20"/>
              </w:rPr>
            </w:pPr>
          </w:p>
          <w:p w14:paraId="343F9221" w14:textId="77777777" w:rsidR="005D45AF" w:rsidRPr="00163928" w:rsidRDefault="005D45AF" w:rsidP="005D45AF">
            <w:pPr>
              <w:jc w:val="center"/>
              <w:rPr>
                <w:b/>
                <w:sz w:val="20"/>
                <w:szCs w:val="20"/>
              </w:rPr>
            </w:pPr>
          </w:p>
        </w:tc>
        <w:tc>
          <w:tcPr>
            <w:tcW w:w="1276" w:type="dxa"/>
            <w:shd w:val="clear" w:color="auto" w:fill="auto"/>
          </w:tcPr>
          <w:p w14:paraId="05D5C559"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75009423"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323FF46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17 </w:t>
            </w:r>
            <w:r w:rsidRPr="00163928">
              <w:rPr>
                <w:rFonts w:eastAsia="Times New Roman" w:cs="Times New Roman"/>
                <w:b/>
                <w:color w:val="000000"/>
                <w:sz w:val="20"/>
                <w:szCs w:val="20"/>
              </w:rPr>
              <w:t>(100)</w:t>
            </w:r>
          </w:p>
          <w:p w14:paraId="5A8F1C35" w14:textId="77777777" w:rsidR="005D45AF" w:rsidRPr="00163928" w:rsidRDefault="005D45AF" w:rsidP="005D45AF">
            <w:pPr>
              <w:jc w:val="center"/>
              <w:rPr>
                <w:rFonts w:eastAsia="Times New Roman" w:cs="Times New Roman"/>
                <w:b/>
                <w:color w:val="000000"/>
                <w:sz w:val="20"/>
                <w:szCs w:val="20"/>
              </w:rPr>
            </w:pPr>
          </w:p>
          <w:p w14:paraId="3F39F778" w14:textId="77777777" w:rsidR="005D45AF" w:rsidRPr="00163928" w:rsidRDefault="005D45AF" w:rsidP="005D45AF">
            <w:pPr>
              <w:jc w:val="center"/>
              <w:rPr>
                <w:rFonts w:eastAsia="Times New Roman" w:cs="Times New Roman"/>
                <w:b/>
                <w:color w:val="000000"/>
                <w:sz w:val="20"/>
                <w:szCs w:val="20"/>
              </w:rPr>
            </w:pPr>
          </w:p>
          <w:p w14:paraId="2DD784BF" w14:textId="77777777" w:rsidR="005D45AF" w:rsidRPr="00163928" w:rsidRDefault="005D45AF" w:rsidP="005D45AF">
            <w:pPr>
              <w:jc w:val="center"/>
              <w:rPr>
                <w:rFonts w:eastAsia="Times New Roman" w:cs="Times New Roman"/>
                <w:b/>
                <w:color w:val="000000"/>
                <w:sz w:val="20"/>
                <w:szCs w:val="20"/>
              </w:rPr>
            </w:pPr>
          </w:p>
          <w:p w14:paraId="400C582C" w14:textId="77777777" w:rsidR="005D45AF" w:rsidRPr="00163928" w:rsidRDefault="005D45AF" w:rsidP="005D45AF">
            <w:pPr>
              <w:jc w:val="center"/>
              <w:rPr>
                <w:rFonts w:eastAsia="Times New Roman" w:cs="Times New Roman"/>
                <w:b/>
                <w:color w:val="000000"/>
                <w:sz w:val="20"/>
                <w:szCs w:val="20"/>
              </w:rPr>
            </w:pPr>
          </w:p>
          <w:p w14:paraId="349F6015" w14:textId="77777777" w:rsidR="005D45AF" w:rsidRPr="00163928" w:rsidRDefault="005D45AF" w:rsidP="005D45AF">
            <w:pPr>
              <w:jc w:val="center"/>
              <w:rPr>
                <w:rFonts w:eastAsia="Times New Roman" w:cs="Times New Roman"/>
                <w:b/>
                <w:color w:val="000000"/>
                <w:sz w:val="20"/>
                <w:szCs w:val="20"/>
              </w:rPr>
            </w:pPr>
          </w:p>
          <w:p w14:paraId="6135E623" w14:textId="77777777" w:rsidR="005D45AF" w:rsidRPr="00163928" w:rsidRDefault="005D45AF" w:rsidP="005D45AF">
            <w:pPr>
              <w:jc w:val="center"/>
              <w:rPr>
                <w:rFonts w:eastAsia="Times New Roman" w:cs="Times New Roman"/>
                <w:b/>
                <w:color w:val="000000"/>
                <w:sz w:val="20"/>
                <w:szCs w:val="20"/>
              </w:rPr>
            </w:pPr>
          </w:p>
          <w:p w14:paraId="6BCAA4C1" w14:textId="77777777" w:rsidR="005D45AF" w:rsidRPr="00163928" w:rsidRDefault="005D45AF" w:rsidP="005D45AF">
            <w:pPr>
              <w:jc w:val="center"/>
              <w:rPr>
                <w:rFonts w:eastAsia="Times New Roman" w:cs="Times New Roman"/>
                <w:b/>
                <w:color w:val="000000"/>
                <w:sz w:val="20"/>
                <w:szCs w:val="20"/>
              </w:rPr>
            </w:pPr>
          </w:p>
        </w:tc>
        <w:tc>
          <w:tcPr>
            <w:tcW w:w="1276" w:type="dxa"/>
          </w:tcPr>
          <w:p w14:paraId="581F6A5C"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48403B24" w14:textId="77777777" w:rsidR="005D45AF" w:rsidRPr="00163928" w:rsidRDefault="005D45AF" w:rsidP="005D45AF">
            <w:pPr>
              <w:rPr>
                <w:b/>
                <w:sz w:val="20"/>
                <w:szCs w:val="20"/>
              </w:rPr>
            </w:pPr>
          </w:p>
        </w:tc>
      </w:tr>
      <w:tr w:rsidR="005D45AF" w:rsidRPr="00163928" w14:paraId="4832CC1B" w14:textId="77777777" w:rsidTr="005D45AF">
        <w:trPr>
          <w:trHeight w:val="2354"/>
        </w:trPr>
        <w:tc>
          <w:tcPr>
            <w:tcW w:w="1560" w:type="dxa"/>
            <w:vMerge w:val="restart"/>
          </w:tcPr>
          <w:p w14:paraId="50020D8D" w14:textId="77777777" w:rsidR="005D45AF" w:rsidRPr="00163928" w:rsidRDefault="005D45AF" w:rsidP="005D45AF">
            <w:pPr>
              <w:rPr>
                <w:i/>
                <w:sz w:val="20"/>
                <w:szCs w:val="20"/>
              </w:rPr>
            </w:pPr>
            <w:r w:rsidRPr="00163928">
              <w:rPr>
                <w:i/>
                <w:sz w:val="20"/>
                <w:szCs w:val="20"/>
              </w:rPr>
              <w:t xml:space="preserve">Additional questions added by steering committee in healthcare professional survey </w:t>
            </w:r>
          </w:p>
        </w:tc>
        <w:tc>
          <w:tcPr>
            <w:tcW w:w="1560" w:type="dxa"/>
          </w:tcPr>
          <w:p w14:paraId="79CEC91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vAlign w:val="bottom"/>
          </w:tcPr>
          <w:p w14:paraId="0D065726" w14:textId="77777777" w:rsidR="005D45AF" w:rsidRDefault="005D45AF" w:rsidP="005D45AF">
            <w:pPr>
              <w:rPr>
                <w:rFonts w:eastAsia="Times New Roman" w:cs="Times New Roman"/>
                <w:color w:val="000000"/>
                <w:sz w:val="20"/>
                <w:szCs w:val="20"/>
              </w:rPr>
            </w:pPr>
            <w:r w:rsidRPr="00163928">
              <w:rPr>
                <w:rFonts w:eastAsia="Times New Roman" w:cs="Times New Roman"/>
                <w:color w:val="000000"/>
                <w:sz w:val="20"/>
                <w:szCs w:val="20"/>
              </w:rPr>
              <w:t>How important do you rate storing specimens @ diagnosis for other biomarkers?</w:t>
            </w:r>
          </w:p>
          <w:p w14:paraId="4749F8CA" w14:textId="77777777" w:rsidR="005D45AF" w:rsidRDefault="005D45AF" w:rsidP="005D45AF">
            <w:pPr>
              <w:rPr>
                <w:rFonts w:eastAsia="Times New Roman" w:cs="Times New Roman"/>
                <w:color w:val="000000"/>
                <w:sz w:val="20"/>
                <w:szCs w:val="20"/>
              </w:rPr>
            </w:pPr>
          </w:p>
          <w:p w14:paraId="7BDA28C2" w14:textId="77777777" w:rsidR="005D45AF" w:rsidRDefault="005D45AF" w:rsidP="005D45AF">
            <w:pPr>
              <w:rPr>
                <w:rFonts w:eastAsia="Times New Roman" w:cs="Times New Roman"/>
                <w:color w:val="000000"/>
                <w:sz w:val="20"/>
                <w:szCs w:val="20"/>
              </w:rPr>
            </w:pPr>
          </w:p>
          <w:p w14:paraId="7B5A9056" w14:textId="77777777" w:rsidR="005D45AF" w:rsidRDefault="005D45AF" w:rsidP="005D45AF">
            <w:pPr>
              <w:rPr>
                <w:rFonts w:eastAsia="Times New Roman" w:cs="Times New Roman"/>
                <w:color w:val="000000"/>
                <w:sz w:val="20"/>
                <w:szCs w:val="20"/>
              </w:rPr>
            </w:pPr>
          </w:p>
          <w:p w14:paraId="5C6028CE" w14:textId="77777777" w:rsidR="005D45AF" w:rsidRDefault="005D45AF" w:rsidP="005D45AF">
            <w:pPr>
              <w:rPr>
                <w:rFonts w:eastAsia="Times New Roman" w:cs="Times New Roman"/>
                <w:color w:val="000000"/>
                <w:sz w:val="20"/>
                <w:szCs w:val="20"/>
              </w:rPr>
            </w:pPr>
          </w:p>
          <w:p w14:paraId="700A4086" w14:textId="77777777" w:rsidR="005D45AF" w:rsidRDefault="005D45AF" w:rsidP="005D45AF">
            <w:pPr>
              <w:rPr>
                <w:rFonts w:eastAsia="Times New Roman" w:cs="Times New Roman"/>
                <w:color w:val="000000"/>
                <w:sz w:val="20"/>
                <w:szCs w:val="20"/>
              </w:rPr>
            </w:pPr>
          </w:p>
          <w:p w14:paraId="545A3EC7" w14:textId="77777777" w:rsidR="005D45AF" w:rsidRPr="00163928" w:rsidRDefault="005D45AF" w:rsidP="005D45AF">
            <w:pPr>
              <w:rPr>
                <w:rFonts w:eastAsia="Times New Roman" w:cs="Times New Roman"/>
                <w:color w:val="000000"/>
                <w:sz w:val="20"/>
                <w:szCs w:val="20"/>
              </w:rPr>
            </w:pPr>
          </w:p>
          <w:p w14:paraId="252739ED" w14:textId="77777777" w:rsidR="005D45AF" w:rsidRPr="00163928" w:rsidRDefault="005D45AF" w:rsidP="005D45AF">
            <w:pPr>
              <w:rPr>
                <w:rFonts w:eastAsia="Times New Roman" w:cs="Times New Roman"/>
                <w:color w:val="000000"/>
                <w:sz w:val="20"/>
                <w:szCs w:val="20"/>
              </w:rPr>
            </w:pPr>
          </w:p>
        </w:tc>
        <w:tc>
          <w:tcPr>
            <w:tcW w:w="1134" w:type="dxa"/>
            <w:vAlign w:val="bottom"/>
          </w:tcPr>
          <w:p w14:paraId="6CE6069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53 / 204 (26)</w:t>
            </w:r>
          </w:p>
          <w:p w14:paraId="4F970833" w14:textId="77777777" w:rsidR="005D45AF" w:rsidRPr="00163928" w:rsidRDefault="005D45AF" w:rsidP="005D45AF">
            <w:pPr>
              <w:jc w:val="center"/>
              <w:rPr>
                <w:rFonts w:eastAsia="Times New Roman" w:cs="Times New Roman"/>
                <w:color w:val="000000"/>
                <w:sz w:val="20"/>
                <w:szCs w:val="20"/>
              </w:rPr>
            </w:pPr>
          </w:p>
          <w:p w14:paraId="70225B6D" w14:textId="77777777" w:rsidR="005D45AF" w:rsidRPr="00163928" w:rsidRDefault="005D45AF" w:rsidP="005D45AF">
            <w:pPr>
              <w:jc w:val="center"/>
              <w:rPr>
                <w:rFonts w:eastAsia="Times New Roman" w:cs="Times New Roman"/>
                <w:color w:val="000000"/>
                <w:sz w:val="20"/>
                <w:szCs w:val="20"/>
              </w:rPr>
            </w:pPr>
          </w:p>
          <w:p w14:paraId="711A48B3" w14:textId="77777777" w:rsidR="005D45AF" w:rsidRPr="00163928" w:rsidRDefault="005D45AF" w:rsidP="005D45AF">
            <w:pPr>
              <w:jc w:val="center"/>
              <w:rPr>
                <w:rFonts w:eastAsia="Times New Roman" w:cs="Times New Roman"/>
                <w:color w:val="000000"/>
                <w:sz w:val="20"/>
                <w:szCs w:val="20"/>
              </w:rPr>
            </w:pPr>
          </w:p>
          <w:p w14:paraId="1863EEA5" w14:textId="77777777" w:rsidR="005D45AF" w:rsidRPr="00163928" w:rsidRDefault="005D45AF" w:rsidP="005D45AF">
            <w:pPr>
              <w:jc w:val="center"/>
              <w:rPr>
                <w:rFonts w:eastAsia="Times New Roman" w:cs="Times New Roman"/>
                <w:color w:val="000000"/>
                <w:sz w:val="20"/>
                <w:szCs w:val="20"/>
              </w:rPr>
            </w:pPr>
          </w:p>
          <w:p w14:paraId="4CC6EDE8" w14:textId="77777777" w:rsidR="005D45AF" w:rsidRPr="00163928" w:rsidRDefault="005D45AF" w:rsidP="005D45AF">
            <w:pPr>
              <w:jc w:val="center"/>
              <w:rPr>
                <w:rFonts w:eastAsia="Times New Roman" w:cs="Times New Roman"/>
                <w:color w:val="000000"/>
                <w:sz w:val="20"/>
                <w:szCs w:val="20"/>
              </w:rPr>
            </w:pPr>
          </w:p>
          <w:p w14:paraId="06A1BF71" w14:textId="77777777" w:rsidR="005D45AF" w:rsidRPr="00163928" w:rsidRDefault="005D45AF" w:rsidP="005D45AF">
            <w:pPr>
              <w:jc w:val="center"/>
              <w:rPr>
                <w:rFonts w:eastAsia="Times New Roman" w:cs="Times New Roman"/>
                <w:color w:val="000000"/>
                <w:sz w:val="20"/>
                <w:szCs w:val="20"/>
              </w:rPr>
            </w:pPr>
          </w:p>
          <w:p w14:paraId="063A0395" w14:textId="77777777" w:rsidR="005D45AF" w:rsidRPr="00163928" w:rsidRDefault="005D45AF" w:rsidP="005D45AF">
            <w:pPr>
              <w:jc w:val="center"/>
              <w:rPr>
                <w:rFonts w:eastAsia="Times New Roman" w:cs="Times New Roman"/>
                <w:color w:val="000000"/>
                <w:sz w:val="20"/>
                <w:szCs w:val="20"/>
              </w:rPr>
            </w:pPr>
          </w:p>
          <w:p w14:paraId="7AA82113" w14:textId="77777777" w:rsidR="005D45AF" w:rsidRPr="00163928" w:rsidRDefault="005D45AF" w:rsidP="005D45AF">
            <w:pPr>
              <w:jc w:val="center"/>
              <w:rPr>
                <w:rFonts w:eastAsia="Times New Roman" w:cs="Times New Roman"/>
                <w:color w:val="000000"/>
                <w:sz w:val="20"/>
                <w:szCs w:val="20"/>
              </w:rPr>
            </w:pPr>
          </w:p>
          <w:p w14:paraId="1F09CDB7" w14:textId="77777777" w:rsidR="005D45AF" w:rsidRPr="00163928" w:rsidRDefault="005D45AF" w:rsidP="005D45AF">
            <w:pPr>
              <w:jc w:val="center"/>
              <w:rPr>
                <w:rFonts w:eastAsia="Times New Roman" w:cs="Times New Roman"/>
                <w:color w:val="000000"/>
                <w:sz w:val="20"/>
                <w:szCs w:val="20"/>
              </w:rPr>
            </w:pPr>
          </w:p>
          <w:p w14:paraId="5625AA0A" w14:textId="77777777" w:rsidR="005D45AF" w:rsidRPr="00163928" w:rsidRDefault="005D45AF" w:rsidP="005D45AF">
            <w:pPr>
              <w:jc w:val="center"/>
              <w:rPr>
                <w:rFonts w:eastAsia="Times New Roman" w:cs="Times New Roman"/>
                <w:color w:val="000000"/>
                <w:sz w:val="20"/>
                <w:szCs w:val="20"/>
              </w:rPr>
            </w:pPr>
          </w:p>
          <w:p w14:paraId="7DF92330" w14:textId="77777777" w:rsidR="005D45AF" w:rsidRPr="00163928" w:rsidRDefault="005D45AF" w:rsidP="005D45AF">
            <w:pPr>
              <w:jc w:val="center"/>
              <w:rPr>
                <w:b/>
                <w:sz w:val="20"/>
                <w:szCs w:val="20"/>
              </w:rPr>
            </w:pPr>
          </w:p>
        </w:tc>
        <w:tc>
          <w:tcPr>
            <w:tcW w:w="1134" w:type="dxa"/>
            <w:vAlign w:val="bottom"/>
          </w:tcPr>
          <w:p w14:paraId="59C7D54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154 / 195 (79)</w:t>
            </w:r>
          </w:p>
          <w:p w14:paraId="624F0EB0" w14:textId="77777777" w:rsidR="005D45AF" w:rsidRPr="00163928" w:rsidRDefault="005D45AF" w:rsidP="005D45AF">
            <w:pPr>
              <w:jc w:val="center"/>
              <w:rPr>
                <w:rFonts w:eastAsia="Times New Roman" w:cs="Times New Roman"/>
                <w:b/>
                <w:color w:val="000000"/>
                <w:sz w:val="20"/>
                <w:szCs w:val="20"/>
              </w:rPr>
            </w:pPr>
          </w:p>
          <w:p w14:paraId="0DF371B9" w14:textId="77777777" w:rsidR="005D45AF" w:rsidRPr="00163928" w:rsidRDefault="005D45AF" w:rsidP="005D45AF">
            <w:pPr>
              <w:jc w:val="center"/>
              <w:rPr>
                <w:rFonts w:eastAsia="Times New Roman" w:cs="Times New Roman"/>
                <w:b/>
                <w:color w:val="000000"/>
                <w:sz w:val="20"/>
                <w:szCs w:val="20"/>
              </w:rPr>
            </w:pPr>
          </w:p>
          <w:p w14:paraId="4F5E7C61" w14:textId="77777777" w:rsidR="005D45AF" w:rsidRPr="00163928" w:rsidRDefault="005D45AF" w:rsidP="005D45AF">
            <w:pPr>
              <w:jc w:val="center"/>
              <w:rPr>
                <w:rFonts w:eastAsia="Times New Roman" w:cs="Times New Roman"/>
                <w:b/>
                <w:color w:val="000000"/>
                <w:sz w:val="20"/>
                <w:szCs w:val="20"/>
              </w:rPr>
            </w:pPr>
          </w:p>
          <w:p w14:paraId="76D67B96" w14:textId="77777777" w:rsidR="005D45AF" w:rsidRPr="00163928" w:rsidRDefault="005D45AF" w:rsidP="005D45AF">
            <w:pPr>
              <w:jc w:val="center"/>
              <w:rPr>
                <w:rFonts w:eastAsia="Times New Roman" w:cs="Times New Roman"/>
                <w:b/>
                <w:color w:val="000000"/>
                <w:sz w:val="20"/>
                <w:szCs w:val="20"/>
              </w:rPr>
            </w:pPr>
          </w:p>
          <w:p w14:paraId="1D502E58" w14:textId="77777777" w:rsidR="005D45AF" w:rsidRPr="00163928" w:rsidRDefault="005D45AF" w:rsidP="005D45AF">
            <w:pPr>
              <w:jc w:val="center"/>
              <w:rPr>
                <w:rFonts w:eastAsia="Times New Roman" w:cs="Times New Roman"/>
                <w:b/>
                <w:color w:val="000000"/>
                <w:sz w:val="20"/>
                <w:szCs w:val="20"/>
              </w:rPr>
            </w:pPr>
          </w:p>
          <w:p w14:paraId="280E9B65" w14:textId="77777777" w:rsidR="005D45AF" w:rsidRDefault="005D45AF" w:rsidP="005D45AF">
            <w:pPr>
              <w:rPr>
                <w:rFonts w:eastAsia="Times New Roman" w:cs="Times New Roman"/>
                <w:b/>
                <w:color w:val="000000"/>
                <w:sz w:val="20"/>
                <w:szCs w:val="20"/>
              </w:rPr>
            </w:pPr>
          </w:p>
          <w:p w14:paraId="536C38B9" w14:textId="77777777" w:rsidR="005D45AF" w:rsidRPr="00163928" w:rsidRDefault="005D45AF" w:rsidP="005D45AF">
            <w:pPr>
              <w:rPr>
                <w:rFonts w:eastAsia="Times New Roman" w:cs="Times New Roman"/>
                <w:b/>
                <w:color w:val="000000"/>
                <w:sz w:val="20"/>
                <w:szCs w:val="20"/>
              </w:rPr>
            </w:pPr>
          </w:p>
          <w:p w14:paraId="79C8F289" w14:textId="77777777" w:rsidR="005D45AF" w:rsidRPr="00163928" w:rsidRDefault="005D45AF" w:rsidP="005D45AF">
            <w:pPr>
              <w:jc w:val="center"/>
              <w:rPr>
                <w:rFonts w:eastAsia="Times New Roman" w:cs="Times New Roman"/>
                <w:b/>
                <w:color w:val="000000"/>
                <w:sz w:val="20"/>
                <w:szCs w:val="20"/>
              </w:rPr>
            </w:pPr>
          </w:p>
          <w:p w14:paraId="2D0D701A" w14:textId="77777777" w:rsidR="005D45AF" w:rsidRPr="00163928" w:rsidRDefault="005D45AF" w:rsidP="005D45AF">
            <w:pPr>
              <w:jc w:val="center"/>
              <w:rPr>
                <w:rFonts w:eastAsia="Times New Roman" w:cs="Times New Roman"/>
                <w:b/>
                <w:color w:val="000000"/>
                <w:sz w:val="20"/>
                <w:szCs w:val="20"/>
              </w:rPr>
            </w:pPr>
          </w:p>
          <w:p w14:paraId="77925282" w14:textId="77777777" w:rsidR="005D45AF" w:rsidRPr="00163928" w:rsidRDefault="005D45AF" w:rsidP="005D45AF">
            <w:pPr>
              <w:jc w:val="center"/>
              <w:rPr>
                <w:b/>
                <w:sz w:val="20"/>
                <w:szCs w:val="20"/>
              </w:rPr>
            </w:pPr>
          </w:p>
        </w:tc>
        <w:tc>
          <w:tcPr>
            <w:tcW w:w="1134" w:type="dxa"/>
            <w:vAlign w:val="bottom"/>
          </w:tcPr>
          <w:p w14:paraId="437446D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25 / 139 (18)</w:t>
            </w:r>
          </w:p>
          <w:p w14:paraId="5ECEFC53" w14:textId="77777777" w:rsidR="005D45AF" w:rsidRPr="00163928" w:rsidRDefault="005D45AF" w:rsidP="005D45AF">
            <w:pPr>
              <w:jc w:val="center"/>
              <w:rPr>
                <w:rFonts w:eastAsia="Times New Roman" w:cs="Times New Roman"/>
                <w:color w:val="000000"/>
                <w:sz w:val="20"/>
                <w:szCs w:val="20"/>
              </w:rPr>
            </w:pPr>
          </w:p>
          <w:p w14:paraId="45B2E1E8" w14:textId="77777777" w:rsidR="005D45AF" w:rsidRPr="00163928" w:rsidRDefault="005D45AF" w:rsidP="005D45AF">
            <w:pPr>
              <w:jc w:val="center"/>
              <w:rPr>
                <w:rFonts w:eastAsia="Times New Roman" w:cs="Times New Roman"/>
                <w:color w:val="000000"/>
                <w:sz w:val="20"/>
                <w:szCs w:val="20"/>
              </w:rPr>
            </w:pPr>
          </w:p>
          <w:p w14:paraId="7A914E61" w14:textId="77777777" w:rsidR="005D45AF" w:rsidRPr="00163928" w:rsidRDefault="005D45AF" w:rsidP="005D45AF">
            <w:pPr>
              <w:jc w:val="center"/>
              <w:rPr>
                <w:rFonts w:eastAsia="Times New Roman" w:cs="Times New Roman"/>
                <w:color w:val="000000"/>
                <w:sz w:val="20"/>
                <w:szCs w:val="20"/>
              </w:rPr>
            </w:pPr>
          </w:p>
          <w:p w14:paraId="3378DBEC" w14:textId="77777777" w:rsidR="005D45AF" w:rsidRPr="00163928" w:rsidRDefault="005D45AF" w:rsidP="005D45AF">
            <w:pPr>
              <w:jc w:val="center"/>
              <w:rPr>
                <w:rFonts w:eastAsia="Times New Roman" w:cs="Times New Roman"/>
                <w:color w:val="000000"/>
                <w:sz w:val="20"/>
                <w:szCs w:val="20"/>
              </w:rPr>
            </w:pPr>
          </w:p>
          <w:p w14:paraId="3E99A9CD" w14:textId="77777777" w:rsidR="005D45AF" w:rsidRPr="00163928" w:rsidRDefault="005D45AF" w:rsidP="005D45AF">
            <w:pPr>
              <w:jc w:val="center"/>
              <w:rPr>
                <w:rFonts w:eastAsia="Times New Roman" w:cs="Times New Roman"/>
                <w:color w:val="000000"/>
                <w:sz w:val="20"/>
                <w:szCs w:val="20"/>
              </w:rPr>
            </w:pPr>
          </w:p>
          <w:p w14:paraId="2813F8BD" w14:textId="77777777" w:rsidR="005D45AF" w:rsidRPr="00163928" w:rsidRDefault="005D45AF" w:rsidP="005D45AF">
            <w:pPr>
              <w:jc w:val="center"/>
              <w:rPr>
                <w:rFonts w:eastAsia="Times New Roman" w:cs="Times New Roman"/>
                <w:color w:val="000000"/>
                <w:sz w:val="20"/>
                <w:szCs w:val="20"/>
              </w:rPr>
            </w:pPr>
          </w:p>
          <w:p w14:paraId="213A2748" w14:textId="77777777" w:rsidR="005D45AF" w:rsidRPr="00163928" w:rsidRDefault="005D45AF" w:rsidP="005D45AF">
            <w:pPr>
              <w:jc w:val="center"/>
              <w:rPr>
                <w:rFonts w:eastAsia="Times New Roman" w:cs="Times New Roman"/>
                <w:color w:val="000000"/>
                <w:sz w:val="20"/>
                <w:szCs w:val="20"/>
              </w:rPr>
            </w:pPr>
          </w:p>
          <w:p w14:paraId="4F01A69C" w14:textId="77777777" w:rsidR="005D45AF" w:rsidRPr="00163928" w:rsidRDefault="005D45AF" w:rsidP="005D45AF">
            <w:pPr>
              <w:jc w:val="center"/>
              <w:rPr>
                <w:rFonts w:eastAsia="Times New Roman" w:cs="Times New Roman"/>
                <w:color w:val="000000"/>
                <w:sz w:val="20"/>
                <w:szCs w:val="20"/>
              </w:rPr>
            </w:pPr>
          </w:p>
          <w:p w14:paraId="0D618405" w14:textId="77777777" w:rsidR="005D45AF" w:rsidRPr="00163928" w:rsidRDefault="005D45AF" w:rsidP="005D45AF">
            <w:pPr>
              <w:jc w:val="center"/>
              <w:rPr>
                <w:rFonts w:eastAsia="Times New Roman" w:cs="Times New Roman"/>
                <w:color w:val="000000"/>
                <w:sz w:val="20"/>
                <w:szCs w:val="20"/>
              </w:rPr>
            </w:pPr>
          </w:p>
          <w:p w14:paraId="71126305" w14:textId="77777777" w:rsidR="005D45AF" w:rsidRPr="00163928" w:rsidRDefault="005D45AF" w:rsidP="005D45AF">
            <w:pPr>
              <w:jc w:val="center"/>
              <w:rPr>
                <w:rFonts w:eastAsia="Times New Roman" w:cs="Times New Roman"/>
                <w:color w:val="000000"/>
                <w:sz w:val="20"/>
                <w:szCs w:val="20"/>
              </w:rPr>
            </w:pPr>
          </w:p>
          <w:p w14:paraId="696DA14A" w14:textId="77777777" w:rsidR="005D45AF" w:rsidRPr="00163928" w:rsidRDefault="005D45AF" w:rsidP="005D45AF">
            <w:pPr>
              <w:jc w:val="center"/>
              <w:rPr>
                <w:b/>
                <w:sz w:val="20"/>
                <w:szCs w:val="20"/>
              </w:rPr>
            </w:pPr>
          </w:p>
        </w:tc>
        <w:tc>
          <w:tcPr>
            <w:tcW w:w="1134" w:type="dxa"/>
            <w:vAlign w:val="bottom"/>
          </w:tcPr>
          <w:p w14:paraId="2DD1721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124 / 138 (90)</w:t>
            </w:r>
          </w:p>
          <w:p w14:paraId="5711DC60" w14:textId="77777777" w:rsidR="005D45AF" w:rsidRPr="00163928" w:rsidRDefault="005D45AF" w:rsidP="005D45AF">
            <w:pPr>
              <w:jc w:val="center"/>
              <w:rPr>
                <w:rFonts w:eastAsia="Times New Roman" w:cs="Times New Roman"/>
                <w:b/>
                <w:color w:val="000000"/>
                <w:sz w:val="20"/>
                <w:szCs w:val="20"/>
              </w:rPr>
            </w:pPr>
          </w:p>
          <w:p w14:paraId="634045C9" w14:textId="77777777" w:rsidR="005D45AF" w:rsidRPr="00163928" w:rsidRDefault="005D45AF" w:rsidP="005D45AF">
            <w:pPr>
              <w:jc w:val="center"/>
              <w:rPr>
                <w:rFonts w:eastAsia="Times New Roman" w:cs="Times New Roman"/>
                <w:b/>
                <w:color w:val="000000"/>
                <w:sz w:val="20"/>
                <w:szCs w:val="20"/>
              </w:rPr>
            </w:pPr>
          </w:p>
          <w:p w14:paraId="33C213FA" w14:textId="77777777" w:rsidR="005D45AF" w:rsidRPr="00163928" w:rsidRDefault="005D45AF" w:rsidP="005D45AF">
            <w:pPr>
              <w:jc w:val="center"/>
              <w:rPr>
                <w:rFonts w:eastAsia="Times New Roman" w:cs="Times New Roman"/>
                <w:b/>
                <w:color w:val="000000"/>
                <w:sz w:val="20"/>
                <w:szCs w:val="20"/>
              </w:rPr>
            </w:pPr>
          </w:p>
          <w:p w14:paraId="37851D23" w14:textId="77777777" w:rsidR="005D45AF" w:rsidRPr="00163928" w:rsidRDefault="005D45AF" w:rsidP="005D45AF">
            <w:pPr>
              <w:jc w:val="center"/>
              <w:rPr>
                <w:rFonts w:eastAsia="Times New Roman" w:cs="Times New Roman"/>
                <w:b/>
                <w:color w:val="000000"/>
                <w:sz w:val="20"/>
                <w:szCs w:val="20"/>
              </w:rPr>
            </w:pPr>
          </w:p>
          <w:p w14:paraId="08BB8DDA" w14:textId="77777777" w:rsidR="005D45AF" w:rsidRPr="00163928" w:rsidRDefault="005D45AF" w:rsidP="005D45AF">
            <w:pPr>
              <w:jc w:val="center"/>
              <w:rPr>
                <w:rFonts w:eastAsia="Times New Roman" w:cs="Times New Roman"/>
                <w:b/>
                <w:color w:val="000000"/>
                <w:sz w:val="20"/>
                <w:szCs w:val="20"/>
              </w:rPr>
            </w:pPr>
          </w:p>
          <w:p w14:paraId="1E3D9846" w14:textId="77777777" w:rsidR="005D45AF" w:rsidRPr="00163928" w:rsidRDefault="005D45AF" w:rsidP="005D45AF">
            <w:pPr>
              <w:jc w:val="center"/>
              <w:rPr>
                <w:rFonts w:eastAsia="Times New Roman" w:cs="Times New Roman"/>
                <w:b/>
                <w:color w:val="000000"/>
                <w:sz w:val="20"/>
                <w:szCs w:val="20"/>
              </w:rPr>
            </w:pPr>
          </w:p>
          <w:p w14:paraId="3C07721F" w14:textId="77777777" w:rsidR="005D45AF" w:rsidRPr="00163928" w:rsidRDefault="005D45AF" w:rsidP="005D45AF">
            <w:pPr>
              <w:jc w:val="center"/>
              <w:rPr>
                <w:rFonts w:eastAsia="Times New Roman" w:cs="Times New Roman"/>
                <w:b/>
                <w:color w:val="000000"/>
                <w:sz w:val="20"/>
                <w:szCs w:val="20"/>
              </w:rPr>
            </w:pPr>
          </w:p>
          <w:p w14:paraId="04B1EE0D" w14:textId="77777777" w:rsidR="005D45AF" w:rsidRPr="00163928" w:rsidRDefault="005D45AF" w:rsidP="005D45AF">
            <w:pPr>
              <w:jc w:val="center"/>
              <w:rPr>
                <w:rFonts w:eastAsia="Times New Roman" w:cs="Times New Roman"/>
                <w:b/>
                <w:color w:val="000000"/>
                <w:sz w:val="20"/>
                <w:szCs w:val="20"/>
              </w:rPr>
            </w:pPr>
          </w:p>
          <w:p w14:paraId="39061395" w14:textId="77777777" w:rsidR="005D45AF" w:rsidRPr="00163928" w:rsidRDefault="005D45AF" w:rsidP="005D45AF">
            <w:pPr>
              <w:jc w:val="center"/>
              <w:rPr>
                <w:rFonts w:eastAsia="Times New Roman" w:cs="Times New Roman"/>
                <w:b/>
                <w:color w:val="000000"/>
                <w:sz w:val="20"/>
                <w:szCs w:val="20"/>
              </w:rPr>
            </w:pPr>
          </w:p>
          <w:p w14:paraId="392A1113" w14:textId="77777777" w:rsidR="005D45AF" w:rsidRPr="00163928" w:rsidRDefault="005D45AF" w:rsidP="005D45AF">
            <w:pPr>
              <w:jc w:val="center"/>
              <w:rPr>
                <w:rFonts w:eastAsia="Times New Roman" w:cs="Times New Roman"/>
                <w:b/>
                <w:color w:val="000000"/>
                <w:sz w:val="20"/>
                <w:szCs w:val="20"/>
              </w:rPr>
            </w:pPr>
          </w:p>
          <w:p w14:paraId="1DDDC67E" w14:textId="77777777" w:rsidR="005D45AF" w:rsidRPr="00163928" w:rsidRDefault="005D45AF" w:rsidP="005D45AF">
            <w:pPr>
              <w:jc w:val="center"/>
              <w:rPr>
                <w:b/>
                <w:sz w:val="20"/>
                <w:szCs w:val="20"/>
              </w:rPr>
            </w:pPr>
          </w:p>
        </w:tc>
        <w:tc>
          <w:tcPr>
            <w:tcW w:w="1276" w:type="dxa"/>
            <w:shd w:val="clear" w:color="auto" w:fill="auto"/>
          </w:tcPr>
          <w:p w14:paraId="60149947"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114919E7"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3C7375F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18 </w:t>
            </w:r>
            <w:r>
              <w:rPr>
                <w:rFonts w:eastAsia="Times New Roman" w:cs="Times New Roman"/>
                <w:b/>
                <w:color w:val="000000"/>
                <w:sz w:val="20"/>
                <w:szCs w:val="20"/>
              </w:rPr>
              <w:t xml:space="preserve">/ 18 </w:t>
            </w:r>
            <w:r w:rsidRPr="00163928">
              <w:rPr>
                <w:rFonts w:eastAsia="Times New Roman" w:cs="Times New Roman"/>
                <w:b/>
                <w:color w:val="000000"/>
                <w:sz w:val="20"/>
                <w:szCs w:val="20"/>
              </w:rPr>
              <w:t>(100)</w:t>
            </w:r>
          </w:p>
          <w:p w14:paraId="3481E777" w14:textId="77777777" w:rsidR="005D45AF" w:rsidRPr="00163928" w:rsidRDefault="005D45AF" w:rsidP="005D45AF">
            <w:pPr>
              <w:jc w:val="center"/>
              <w:rPr>
                <w:rFonts w:eastAsia="Times New Roman" w:cs="Times New Roman"/>
                <w:color w:val="000000"/>
                <w:sz w:val="20"/>
                <w:szCs w:val="20"/>
              </w:rPr>
            </w:pPr>
          </w:p>
          <w:p w14:paraId="76998C6E" w14:textId="77777777" w:rsidR="005D45AF" w:rsidRPr="00163928" w:rsidRDefault="005D45AF" w:rsidP="005D45AF">
            <w:pPr>
              <w:jc w:val="center"/>
              <w:rPr>
                <w:rFonts w:eastAsia="Times New Roman" w:cs="Times New Roman"/>
                <w:color w:val="000000"/>
                <w:sz w:val="20"/>
                <w:szCs w:val="20"/>
              </w:rPr>
            </w:pPr>
          </w:p>
          <w:p w14:paraId="7BAD4DBF" w14:textId="77777777" w:rsidR="005D45AF" w:rsidRPr="00163928" w:rsidRDefault="005D45AF" w:rsidP="005D45AF">
            <w:pPr>
              <w:jc w:val="center"/>
              <w:rPr>
                <w:rFonts w:eastAsia="Times New Roman" w:cs="Times New Roman"/>
                <w:color w:val="000000"/>
                <w:sz w:val="20"/>
                <w:szCs w:val="20"/>
              </w:rPr>
            </w:pPr>
          </w:p>
          <w:p w14:paraId="428C86E8" w14:textId="77777777" w:rsidR="005D45AF" w:rsidRPr="00163928" w:rsidRDefault="005D45AF" w:rsidP="005D45AF">
            <w:pPr>
              <w:jc w:val="center"/>
              <w:rPr>
                <w:rFonts w:eastAsia="Times New Roman" w:cs="Times New Roman"/>
                <w:color w:val="000000"/>
                <w:sz w:val="20"/>
                <w:szCs w:val="20"/>
              </w:rPr>
            </w:pPr>
          </w:p>
          <w:p w14:paraId="24204920" w14:textId="77777777" w:rsidR="005D45AF" w:rsidRPr="00163928" w:rsidRDefault="005D45AF" w:rsidP="005D45AF">
            <w:pPr>
              <w:jc w:val="center"/>
              <w:rPr>
                <w:rFonts w:eastAsia="Times New Roman" w:cs="Times New Roman"/>
                <w:color w:val="000000"/>
                <w:sz w:val="20"/>
                <w:szCs w:val="20"/>
              </w:rPr>
            </w:pPr>
          </w:p>
          <w:p w14:paraId="05A2181C" w14:textId="77777777" w:rsidR="005D45AF" w:rsidRPr="00163928" w:rsidRDefault="005D45AF" w:rsidP="005D45AF">
            <w:pPr>
              <w:jc w:val="center"/>
              <w:rPr>
                <w:rFonts w:eastAsia="Times New Roman" w:cs="Times New Roman"/>
                <w:color w:val="000000"/>
                <w:sz w:val="20"/>
                <w:szCs w:val="20"/>
              </w:rPr>
            </w:pPr>
          </w:p>
          <w:p w14:paraId="3683A897" w14:textId="77777777" w:rsidR="005D45AF" w:rsidRPr="00163928" w:rsidRDefault="005D45AF" w:rsidP="005D45AF">
            <w:pPr>
              <w:jc w:val="center"/>
              <w:rPr>
                <w:rFonts w:eastAsia="Times New Roman" w:cs="Times New Roman"/>
                <w:color w:val="000000"/>
                <w:sz w:val="20"/>
                <w:szCs w:val="20"/>
              </w:rPr>
            </w:pPr>
          </w:p>
          <w:p w14:paraId="73E76818" w14:textId="77777777" w:rsidR="005D45AF" w:rsidRPr="00163928" w:rsidRDefault="005D45AF" w:rsidP="005D45AF">
            <w:pPr>
              <w:jc w:val="center"/>
              <w:rPr>
                <w:rFonts w:eastAsia="Times New Roman" w:cs="Times New Roman"/>
                <w:color w:val="000000"/>
                <w:sz w:val="20"/>
                <w:szCs w:val="20"/>
              </w:rPr>
            </w:pPr>
          </w:p>
          <w:p w14:paraId="0F914640" w14:textId="77777777" w:rsidR="005D45AF" w:rsidRPr="00163928" w:rsidRDefault="005D45AF" w:rsidP="005D45AF">
            <w:pPr>
              <w:jc w:val="center"/>
              <w:rPr>
                <w:rFonts w:eastAsia="Times New Roman" w:cs="Times New Roman"/>
                <w:color w:val="000000"/>
                <w:sz w:val="20"/>
                <w:szCs w:val="20"/>
              </w:rPr>
            </w:pPr>
          </w:p>
          <w:p w14:paraId="5340BD85" w14:textId="77777777" w:rsidR="005D45AF" w:rsidRPr="00163928" w:rsidRDefault="005D45AF" w:rsidP="005D45AF">
            <w:pPr>
              <w:jc w:val="center"/>
              <w:rPr>
                <w:rFonts w:eastAsia="Times New Roman" w:cs="Times New Roman"/>
                <w:color w:val="000000"/>
                <w:sz w:val="20"/>
                <w:szCs w:val="20"/>
              </w:rPr>
            </w:pPr>
          </w:p>
          <w:p w14:paraId="75B380F6" w14:textId="77777777" w:rsidR="005D45AF" w:rsidRPr="00163928" w:rsidRDefault="005D45AF" w:rsidP="005D45AF">
            <w:pPr>
              <w:jc w:val="center"/>
              <w:rPr>
                <w:rFonts w:eastAsia="Times New Roman" w:cs="Times New Roman"/>
                <w:color w:val="000000"/>
                <w:sz w:val="20"/>
                <w:szCs w:val="20"/>
              </w:rPr>
            </w:pPr>
          </w:p>
          <w:p w14:paraId="026761EB" w14:textId="77777777" w:rsidR="005D45AF" w:rsidRPr="00163928" w:rsidRDefault="005D45AF" w:rsidP="005D45AF">
            <w:pPr>
              <w:jc w:val="center"/>
              <w:rPr>
                <w:rFonts w:eastAsia="Times New Roman" w:cs="Times New Roman"/>
                <w:color w:val="000000"/>
                <w:sz w:val="20"/>
                <w:szCs w:val="20"/>
              </w:rPr>
            </w:pPr>
          </w:p>
        </w:tc>
        <w:tc>
          <w:tcPr>
            <w:tcW w:w="1276" w:type="dxa"/>
          </w:tcPr>
          <w:p w14:paraId="53243449" w14:textId="77777777" w:rsidR="005D45AF" w:rsidRPr="00163928" w:rsidRDefault="005D45AF" w:rsidP="005D45AF">
            <w:pPr>
              <w:jc w:val="center"/>
              <w:rPr>
                <w:b/>
                <w:sz w:val="20"/>
                <w:szCs w:val="20"/>
              </w:rPr>
            </w:pPr>
            <w:r w:rsidRPr="00163928">
              <w:rPr>
                <w:b/>
                <w:sz w:val="20"/>
                <w:szCs w:val="20"/>
              </w:rPr>
              <w:t>IN*</w:t>
            </w:r>
          </w:p>
        </w:tc>
        <w:tc>
          <w:tcPr>
            <w:tcW w:w="1417" w:type="dxa"/>
            <w:vMerge w:val="restart"/>
          </w:tcPr>
          <w:p w14:paraId="2EF6AC0A" w14:textId="77777777" w:rsidR="005D45AF" w:rsidRPr="00163928" w:rsidRDefault="005D45AF" w:rsidP="005D45AF">
            <w:pPr>
              <w:rPr>
                <w:sz w:val="20"/>
                <w:szCs w:val="20"/>
              </w:rPr>
            </w:pPr>
            <w:r w:rsidRPr="00163928">
              <w:rPr>
                <w:sz w:val="20"/>
                <w:szCs w:val="20"/>
              </w:rPr>
              <w:t xml:space="preserve">*Merged into one question at first and every visit asking ‘Has this patient had specimens taken that may be available for research projects? This may include DNA, serum, biomarkers, biopsy tissue to other material’ (asked to specify which specimens available if </w:t>
            </w:r>
            <w:r w:rsidRPr="00163928">
              <w:rPr>
                <w:sz w:val="20"/>
                <w:szCs w:val="20"/>
              </w:rPr>
              <w:lastRenderedPageBreak/>
              <w:t>answer to this question is yes).</w:t>
            </w:r>
          </w:p>
        </w:tc>
      </w:tr>
      <w:tr w:rsidR="005D45AF" w:rsidRPr="00163928" w14:paraId="6030A17F" w14:textId="77777777" w:rsidTr="005D45AF">
        <w:tc>
          <w:tcPr>
            <w:tcW w:w="1560" w:type="dxa"/>
            <w:vMerge/>
          </w:tcPr>
          <w:p w14:paraId="5FCD04CB" w14:textId="77777777" w:rsidR="005D45AF" w:rsidRPr="00163928" w:rsidRDefault="005D45AF" w:rsidP="005D45AF">
            <w:pPr>
              <w:rPr>
                <w:sz w:val="20"/>
                <w:szCs w:val="20"/>
              </w:rPr>
            </w:pPr>
          </w:p>
        </w:tc>
        <w:tc>
          <w:tcPr>
            <w:tcW w:w="1560" w:type="dxa"/>
          </w:tcPr>
          <w:p w14:paraId="573DC98B"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7869C59D"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How important do you rate storing DNA @ diagnosis?</w:t>
            </w:r>
          </w:p>
          <w:p w14:paraId="0CCF1C5D" w14:textId="77777777" w:rsidR="005D45AF" w:rsidRDefault="005D45AF" w:rsidP="005D45AF">
            <w:pPr>
              <w:rPr>
                <w:rFonts w:eastAsia="Times New Roman" w:cs="Times New Roman"/>
                <w:i/>
                <w:iCs/>
                <w:color w:val="000000"/>
                <w:sz w:val="20"/>
                <w:szCs w:val="20"/>
              </w:rPr>
            </w:pPr>
          </w:p>
          <w:p w14:paraId="007FC6E0"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0FD1D7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45 / 199 (23)</w:t>
            </w:r>
          </w:p>
          <w:p w14:paraId="49616BBA" w14:textId="77777777" w:rsidR="005D45AF" w:rsidRPr="00163928" w:rsidRDefault="005D45AF" w:rsidP="005D45AF">
            <w:pPr>
              <w:jc w:val="center"/>
              <w:rPr>
                <w:rFonts w:eastAsia="Times New Roman" w:cs="Times New Roman"/>
                <w:color w:val="000000"/>
                <w:sz w:val="20"/>
                <w:szCs w:val="20"/>
              </w:rPr>
            </w:pPr>
          </w:p>
          <w:p w14:paraId="396E94AA" w14:textId="77777777" w:rsidR="005D45AF" w:rsidRDefault="005D45AF" w:rsidP="005D45AF">
            <w:pPr>
              <w:jc w:val="center"/>
              <w:rPr>
                <w:rFonts w:eastAsia="Times New Roman" w:cs="Times New Roman"/>
                <w:color w:val="000000"/>
                <w:sz w:val="20"/>
                <w:szCs w:val="20"/>
              </w:rPr>
            </w:pPr>
          </w:p>
          <w:p w14:paraId="7ED7257D" w14:textId="77777777" w:rsidR="00740F12" w:rsidRPr="00163928" w:rsidRDefault="00740F12" w:rsidP="005D45AF">
            <w:pPr>
              <w:jc w:val="center"/>
              <w:rPr>
                <w:rFonts w:eastAsia="Times New Roman" w:cs="Times New Roman"/>
                <w:color w:val="000000"/>
                <w:sz w:val="20"/>
                <w:szCs w:val="20"/>
              </w:rPr>
            </w:pPr>
          </w:p>
          <w:p w14:paraId="624A0C48" w14:textId="77777777" w:rsidR="005D45AF" w:rsidRPr="00163928" w:rsidRDefault="005D45AF" w:rsidP="005D45AF">
            <w:pPr>
              <w:jc w:val="center"/>
              <w:rPr>
                <w:b/>
                <w:sz w:val="20"/>
                <w:szCs w:val="20"/>
              </w:rPr>
            </w:pPr>
          </w:p>
        </w:tc>
        <w:tc>
          <w:tcPr>
            <w:tcW w:w="1134" w:type="dxa"/>
            <w:vAlign w:val="bottom"/>
          </w:tcPr>
          <w:p w14:paraId="4DC60DC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137 / 109</w:t>
            </w:r>
          </w:p>
          <w:p w14:paraId="420B938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(72)</w:t>
            </w:r>
          </w:p>
          <w:p w14:paraId="5126EAF8" w14:textId="77777777" w:rsidR="005D45AF" w:rsidRPr="00163928" w:rsidRDefault="005D45AF" w:rsidP="005D45AF">
            <w:pPr>
              <w:jc w:val="center"/>
              <w:rPr>
                <w:rFonts w:eastAsia="Times New Roman" w:cs="Times New Roman"/>
                <w:b/>
                <w:color w:val="000000"/>
                <w:sz w:val="20"/>
                <w:szCs w:val="20"/>
              </w:rPr>
            </w:pPr>
          </w:p>
          <w:p w14:paraId="5D1118E3" w14:textId="77777777" w:rsidR="005D45AF" w:rsidRDefault="005D45AF" w:rsidP="005D45AF">
            <w:pPr>
              <w:jc w:val="center"/>
              <w:rPr>
                <w:rFonts w:eastAsia="Times New Roman" w:cs="Times New Roman"/>
                <w:b/>
                <w:color w:val="000000"/>
                <w:sz w:val="20"/>
                <w:szCs w:val="20"/>
              </w:rPr>
            </w:pPr>
          </w:p>
          <w:p w14:paraId="1EC6335C" w14:textId="77777777" w:rsidR="00740F12" w:rsidRPr="00163928" w:rsidRDefault="00740F12" w:rsidP="005D45AF">
            <w:pPr>
              <w:jc w:val="center"/>
              <w:rPr>
                <w:rFonts w:eastAsia="Times New Roman" w:cs="Times New Roman"/>
                <w:b/>
                <w:color w:val="000000"/>
                <w:sz w:val="20"/>
                <w:szCs w:val="20"/>
              </w:rPr>
            </w:pPr>
          </w:p>
          <w:p w14:paraId="73F4B2C6" w14:textId="77777777" w:rsidR="005D45AF" w:rsidRPr="00163928" w:rsidRDefault="005D45AF" w:rsidP="005D45AF">
            <w:pPr>
              <w:jc w:val="center"/>
              <w:rPr>
                <w:b/>
                <w:sz w:val="20"/>
                <w:szCs w:val="20"/>
              </w:rPr>
            </w:pPr>
          </w:p>
        </w:tc>
        <w:tc>
          <w:tcPr>
            <w:tcW w:w="1134" w:type="dxa"/>
            <w:vAlign w:val="bottom"/>
          </w:tcPr>
          <w:p w14:paraId="0D7B4ED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25 / 139 (18)</w:t>
            </w:r>
          </w:p>
          <w:p w14:paraId="4E8D54B8" w14:textId="77777777" w:rsidR="005D45AF" w:rsidRPr="00163928" w:rsidRDefault="005D45AF" w:rsidP="005D45AF">
            <w:pPr>
              <w:jc w:val="center"/>
              <w:rPr>
                <w:rFonts w:eastAsia="Times New Roman" w:cs="Times New Roman"/>
                <w:color w:val="000000"/>
                <w:sz w:val="20"/>
                <w:szCs w:val="20"/>
              </w:rPr>
            </w:pPr>
          </w:p>
          <w:p w14:paraId="1EF7E7EB" w14:textId="77777777" w:rsidR="005D45AF" w:rsidRDefault="005D45AF" w:rsidP="005D45AF">
            <w:pPr>
              <w:jc w:val="center"/>
              <w:rPr>
                <w:rFonts w:eastAsia="Times New Roman" w:cs="Times New Roman"/>
                <w:color w:val="000000"/>
                <w:sz w:val="20"/>
                <w:szCs w:val="20"/>
              </w:rPr>
            </w:pPr>
          </w:p>
          <w:p w14:paraId="34AD0925" w14:textId="77777777" w:rsidR="00740F12" w:rsidRPr="00163928" w:rsidRDefault="00740F12" w:rsidP="005D45AF">
            <w:pPr>
              <w:jc w:val="center"/>
              <w:rPr>
                <w:rFonts w:eastAsia="Times New Roman" w:cs="Times New Roman"/>
                <w:color w:val="000000"/>
                <w:sz w:val="20"/>
                <w:szCs w:val="20"/>
              </w:rPr>
            </w:pPr>
          </w:p>
          <w:p w14:paraId="2788EA61" w14:textId="77777777" w:rsidR="005D45AF" w:rsidRPr="00163928" w:rsidRDefault="005D45AF" w:rsidP="005D45AF">
            <w:pPr>
              <w:jc w:val="center"/>
              <w:rPr>
                <w:b/>
                <w:sz w:val="20"/>
                <w:szCs w:val="20"/>
              </w:rPr>
            </w:pPr>
          </w:p>
        </w:tc>
        <w:tc>
          <w:tcPr>
            <w:tcW w:w="1134" w:type="dxa"/>
            <w:vAlign w:val="bottom"/>
          </w:tcPr>
          <w:p w14:paraId="4A94541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114 / 137 (83)</w:t>
            </w:r>
          </w:p>
          <w:p w14:paraId="3769FF4C" w14:textId="77777777" w:rsidR="005D45AF" w:rsidRPr="00163928" w:rsidRDefault="005D45AF" w:rsidP="005D45AF">
            <w:pPr>
              <w:jc w:val="center"/>
              <w:rPr>
                <w:rFonts w:eastAsia="Times New Roman" w:cs="Times New Roman"/>
                <w:b/>
                <w:color w:val="000000"/>
                <w:sz w:val="20"/>
                <w:szCs w:val="20"/>
              </w:rPr>
            </w:pPr>
          </w:p>
          <w:p w14:paraId="7873C865" w14:textId="77777777" w:rsidR="005D45AF" w:rsidRDefault="005D45AF" w:rsidP="005D45AF">
            <w:pPr>
              <w:jc w:val="center"/>
              <w:rPr>
                <w:rFonts w:eastAsia="Times New Roman" w:cs="Times New Roman"/>
                <w:b/>
                <w:color w:val="000000"/>
                <w:sz w:val="20"/>
                <w:szCs w:val="20"/>
              </w:rPr>
            </w:pPr>
          </w:p>
          <w:p w14:paraId="6D44972C" w14:textId="77777777" w:rsidR="00740F12" w:rsidRPr="00163928" w:rsidRDefault="00740F12" w:rsidP="005D45AF">
            <w:pPr>
              <w:jc w:val="center"/>
              <w:rPr>
                <w:rFonts w:eastAsia="Times New Roman" w:cs="Times New Roman"/>
                <w:b/>
                <w:color w:val="000000"/>
                <w:sz w:val="20"/>
                <w:szCs w:val="20"/>
              </w:rPr>
            </w:pPr>
          </w:p>
          <w:p w14:paraId="0CDBB6F7" w14:textId="77777777" w:rsidR="005D45AF" w:rsidRPr="00163928" w:rsidRDefault="005D45AF" w:rsidP="005D45AF">
            <w:pPr>
              <w:jc w:val="center"/>
              <w:rPr>
                <w:b/>
                <w:sz w:val="20"/>
                <w:szCs w:val="20"/>
              </w:rPr>
            </w:pPr>
          </w:p>
        </w:tc>
        <w:tc>
          <w:tcPr>
            <w:tcW w:w="1276" w:type="dxa"/>
            <w:shd w:val="clear" w:color="auto" w:fill="auto"/>
          </w:tcPr>
          <w:p w14:paraId="6406E756"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77E5C4A0"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44B52E0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18 </w:t>
            </w:r>
            <w:r>
              <w:rPr>
                <w:rFonts w:eastAsia="Times New Roman" w:cs="Times New Roman"/>
                <w:b/>
                <w:color w:val="000000"/>
                <w:sz w:val="20"/>
                <w:szCs w:val="20"/>
              </w:rPr>
              <w:t xml:space="preserve">/ 18 </w:t>
            </w:r>
            <w:r w:rsidRPr="00163928">
              <w:rPr>
                <w:rFonts w:eastAsia="Times New Roman" w:cs="Times New Roman"/>
                <w:b/>
                <w:color w:val="000000"/>
                <w:sz w:val="20"/>
                <w:szCs w:val="20"/>
              </w:rPr>
              <w:t>(100)</w:t>
            </w:r>
          </w:p>
          <w:p w14:paraId="75B39EC7" w14:textId="77777777" w:rsidR="005D45AF" w:rsidRPr="00163928" w:rsidRDefault="005D45AF" w:rsidP="005D45AF">
            <w:pPr>
              <w:jc w:val="center"/>
              <w:rPr>
                <w:rFonts w:eastAsia="Times New Roman" w:cs="Times New Roman"/>
                <w:b/>
                <w:color w:val="000000"/>
                <w:sz w:val="20"/>
                <w:szCs w:val="20"/>
              </w:rPr>
            </w:pPr>
          </w:p>
          <w:p w14:paraId="06DF2924" w14:textId="77777777" w:rsidR="005D45AF" w:rsidRPr="00163928" w:rsidRDefault="005D45AF" w:rsidP="005D45AF">
            <w:pPr>
              <w:jc w:val="center"/>
              <w:rPr>
                <w:rFonts w:eastAsia="Times New Roman" w:cs="Times New Roman"/>
                <w:b/>
                <w:color w:val="000000"/>
                <w:sz w:val="20"/>
                <w:szCs w:val="20"/>
              </w:rPr>
            </w:pPr>
          </w:p>
          <w:p w14:paraId="3A39EC79" w14:textId="77777777" w:rsidR="005D45AF" w:rsidRPr="00163928" w:rsidRDefault="005D45AF" w:rsidP="005D45AF">
            <w:pPr>
              <w:jc w:val="center"/>
              <w:rPr>
                <w:rFonts w:eastAsia="Times New Roman" w:cs="Times New Roman"/>
                <w:b/>
                <w:color w:val="000000"/>
                <w:sz w:val="20"/>
                <w:szCs w:val="20"/>
              </w:rPr>
            </w:pPr>
          </w:p>
          <w:p w14:paraId="5B319FBE" w14:textId="77777777" w:rsidR="005D45AF" w:rsidRPr="00163928" w:rsidRDefault="005D45AF" w:rsidP="005D45AF">
            <w:pPr>
              <w:jc w:val="center"/>
              <w:rPr>
                <w:rFonts w:eastAsia="Times New Roman" w:cs="Times New Roman"/>
                <w:b/>
                <w:color w:val="000000"/>
                <w:sz w:val="20"/>
                <w:szCs w:val="20"/>
              </w:rPr>
            </w:pPr>
          </w:p>
        </w:tc>
        <w:tc>
          <w:tcPr>
            <w:tcW w:w="1276" w:type="dxa"/>
          </w:tcPr>
          <w:p w14:paraId="19CA284C"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7B78B124" w14:textId="77777777" w:rsidR="005D45AF" w:rsidRPr="00163928" w:rsidRDefault="005D45AF" w:rsidP="005D45AF">
            <w:pPr>
              <w:rPr>
                <w:b/>
                <w:sz w:val="20"/>
                <w:szCs w:val="20"/>
              </w:rPr>
            </w:pPr>
          </w:p>
        </w:tc>
      </w:tr>
      <w:tr w:rsidR="005D45AF" w:rsidRPr="00163928" w14:paraId="122C5AB3" w14:textId="77777777" w:rsidTr="005D45AF">
        <w:tc>
          <w:tcPr>
            <w:tcW w:w="1560" w:type="dxa"/>
            <w:vMerge/>
          </w:tcPr>
          <w:p w14:paraId="44B062DF" w14:textId="77777777" w:rsidR="005D45AF" w:rsidRPr="00163928" w:rsidRDefault="005D45AF" w:rsidP="005D45AF">
            <w:pPr>
              <w:rPr>
                <w:sz w:val="20"/>
                <w:szCs w:val="20"/>
              </w:rPr>
            </w:pPr>
          </w:p>
        </w:tc>
        <w:tc>
          <w:tcPr>
            <w:tcW w:w="1560" w:type="dxa"/>
          </w:tcPr>
          <w:p w14:paraId="3DCDE7C5"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1F41337B"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How important do you rate storing serum </w:t>
            </w:r>
            <w:r w:rsidRPr="00163928">
              <w:rPr>
                <w:rFonts w:eastAsia="Times New Roman" w:cs="Times New Roman"/>
                <w:i/>
                <w:iCs/>
                <w:color w:val="000000"/>
                <w:sz w:val="20"/>
                <w:szCs w:val="20"/>
              </w:rPr>
              <w:lastRenderedPageBreak/>
              <w:t>@ diagnosis?</w:t>
            </w:r>
          </w:p>
          <w:p w14:paraId="2360B107" w14:textId="77777777" w:rsidR="005D45AF" w:rsidRDefault="005D45AF" w:rsidP="005D45AF">
            <w:pPr>
              <w:rPr>
                <w:rFonts w:eastAsia="Times New Roman" w:cs="Times New Roman"/>
                <w:i/>
                <w:iCs/>
                <w:color w:val="000000"/>
                <w:sz w:val="20"/>
                <w:szCs w:val="20"/>
              </w:rPr>
            </w:pPr>
          </w:p>
          <w:p w14:paraId="4F742DFD"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715119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52 / 199 (26)</w:t>
            </w:r>
          </w:p>
          <w:p w14:paraId="3E5076B1" w14:textId="77777777" w:rsidR="005D45AF" w:rsidRPr="00163928" w:rsidRDefault="005D45AF" w:rsidP="005D45AF">
            <w:pPr>
              <w:jc w:val="center"/>
              <w:rPr>
                <w:rFonts w:eastAsia="Times New Roman" w:cs="Times New Roman"/>
                <w:color w:val="000000"/>
                <w:sz w:val="20"/>
                <w:szCs w:val="20"/>
              </w:rPr>
            </w:pPr>
          </w:p>
          <w:p w14:paraId="2FE63DEB" w14:textId="77777777" w:rsidR="005D45AF" w:rsidRPr="00163928" w:rsidRDefault="005D45AF" w:rsidP="005D45AF">
            <w:pPr>
              <w:jc w:val="center"/>
              <w:rPr>
                <w:rFonts w:eastAsia="Times New Roman" w:cs="Times New Roman"/>
                <w:color w:val="000000"/>
                <w:sz w:val="20"/>
                <w:szCs w:val="20"/>
              </w:rPr>
            </w:pPr>
          </w:p>
          <w:p w14:paraId="2EE21D24" w14:textId="77777777" w:rsidR="005D45AF" w:rsidRPr="00163928" w:rsidRDefault="005D45AF" w:rsidP="005D45AF">
            <w:pPr>
              <w:jc w:val="center"/>
              <w:rPr>
                <w:b/>
                <w:sz w:val="20"/>
                <w:szCs w:val="20"/>
              </w:rPr>
            </w:pPr>
          </w:p>
        </w:tc>
        <w:tc>
          <w:tcPr>
            <w:tcW w:w="1134" w:type="dxa"/>
            <w:vAlign w:val="bottom"/>
          </w:tcPr>
          <w:p w14:paraId="3384AD7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143 / 192</w:t>
            </w:r>
          </w:p>
          <w:p w14:paraId="03FFA1B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(74)</w:t>
            </w:r>
          </w:p>
          <w:p w14:paraId="00EAFFFC" w14:textId="77777777" w:rsidR="005D45AF" w:rsidRPr="00163928" w:rsidRDefault="005D45AF" w:rsidP="005D45AF">
            <w:pPr>
              <w:jc w:val="center"/>
              <w:rPr>
                <w:rFonts w:eastAsia="Times New Roman" w:cs="Times New Roman"/>
                <w:b/>
                <w:color w:val="000000"/>
                <w:sz w:val="20"/>
                <w:szCs w:val="20"/>
              </w:rPr>
            </w:pPr>
          </w:p>
          <w:p w14:paraId="526B239D" w14:textId="77777777" w:rsidR="005D45AF" w:rsidRPr="00163928" w:rsidRDefault="005D45AF" w:rsidP="005D45AF">
            <w:pPr>
              <w:jc w:val="center"/>
              <w:rPr>
                <w:rFonts w:eastAsia="Times New Roman" w:cs="Times New Roman"/>
                <w:b/>
                <w:color w:val="000000"/>
                <w:sz w:val="20"/>
                <w:szCs w:val="20"/>
              </w:rPr>
            </w:pPr>
          </w:p>
          <w:p w14:paraId="7342194C" w14:textId="77777777" w:rsidR="005D45AF" w:rsidRPr="00163928" w:rsidRDefault="005D45AF" w:rsidP="005D45AF">
            <w:pPr>
              <w:jc w:val="center"/>
              <w:rPr>
                <w:b/>
                <w:sz w:val="20"/>
                <w:szCs w:val="20"/>
              </w:rPr>
            </w:pPr>
          </w:p>
        </w:tc>
        <w:tc>
          <w:tcPr>
            <w:tcW w:w="1134" w:type="dxa"/>
            <w:vAlign w:val="bottom"/>
          </w:tcPr>
          <w:p w14:paraId="49D1670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24 / 141 (17)</w:t>
            </w:r>
          </w:p>
          <w:p w14:paraId="016B540A" w14:textId="77777777" w:rsidR="005D45AF" w:rsidRPr="00163928" w:rsidRDefault="005D45AF" w:rsidP="005D45AF">
            <w:pPr>
              <w:jc w:val="center"/>
              <w:rPr>
                <w:rFonts w:eastAsia="Times New Roman" w:cs="Times New Roman"/>
                <w:color w:val="000000"/>
                <w:sz w:val="20"/>
                <w:szCs w:val="20"/>
              </w:rPr>
            </w:pPr>
          </w:p>
          <w:p w14:paraId="0D83AFD8" w14:textId="77777777" w:rsidR="005D45AF" w:rsidRPr="00163928" w:rsidRDefault="005D45AF" w:rsidP="005D45AF">
            <w:pPr>
              <w:jc w:val="center"/>
              <w:rPr>
                <w:rFonts w:eastAsia="Times New Roman" w:cs="Times New Roman"/>
                <w:color w:val="000000"/>
                <w:sz w:val="20"/>
                <w:szCs w:val="20"/>
              </w:rPr>
            </w:pPr>
          </w:p>
          <w:p w14:paraId="0FFDAB65" w14:textId="77777777" w:rsidR="005D45AF" w:rsidRPr="00163928" w:rsidRDefault="005D45AF" w:rsidP="005D45AF">
            <w:pPr>
              <w:jc w:val="center"/>
              <w:rPr>
                <w:b/>
                <w:sz w:val="20"/>
                <w:szCs w:val="20"/>
              </w:rPr>
            </w:pPr>
          </w:p>
        </w:tc>
        <w:tc>
          <w:tcPr>
            <w:tcW w:w="1134" w:type="dxa"/>
            <w:vAlign w:val="bottom"/>
          </w:tcPr>
          <w:p w14:paraId="11A4E9F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120 / 142 (85)</w:t>
            </w:r>
          </w:p>
          <w:p w14:paraId="7EB087A0" w14:textId="77777777" w:rsidR="005D45AF" w:rsidRPr="00163928" w:rsidRDefault="005D45AF" w:rsidP="005D45AF">
            <w:pPr>
              <w:jc w:val="center"/>
              <w:rPr>
                <w:rFonts w:eastAsia="Times New Roman" w:cs="Times New Roman"/>
                <w:b/>
                <w:color w:val="000000"/>
                <w:sz w:val="20"/>
                <w:szCs w:val="20"/>
              </w:rPr>
            </w:pPr>
          </w:p>
          <w:p w14:paraId="554FF3FB" w14:textId="77777777" w:rsidR="005D45AF" w:rsidRPr="00163928" w:rsidRDefault="005D45AF" w:rsidP="005D45AF">
            <w:pPr>
              <w:jc w:val="center"/>
              <w:rPr>
                <w:rFonts w:eastAsia="Times New Roman" w:cs="Times New Roman"/>
                <w:b/>
                <w:color w:val="000000"/>
                <w:sz w:val="20"/>
                <w:szCs w:val="20"/>
              </w:rPr>
            </w:pPr>
          </w:p>
          <w:p w14:paraId="774FC729" w14:textId="77777777" w:rsidR="005D45AF" w:rsidRPr="00163928" w:rsidRDefault="005D45AF" w:rsidP="005D45AF">
            <w:pPr>
              <w:jc w:val="center"/>
              <w:rPr>
                <w:b/>
                <w:sz w:val="20"/>
                <w:szCs w:val="20"/>
              </w:rPr>
            </w:pPr>
          </w:p>
        </w:tc>
        <w:tc>
          <w:tcPr>
            <w:tcW w:w="1276" w:type="dxa"/>
            <w:shd w:val="clear" w:color="auto" w:fill="auto"/>
          </w:tcPr>
          <w:p w14:paraId="4A986E13" w14:textId="77777777" w:rsidR="005D45AF" w:rsidRPr="00163928" w:rsidRDefault="005D45AF" w:rsidP="005D45AF">
            <w:pPr>
              <w:jc w:val="center"/>
              <w:rPr>
                <w:b/>
                <w:sz w:val="20"/>
                <w:szCs w:val="20"/>
              </w:rPr>
            </w:pPr>
            <w:r w:rsidRPr="00163928">
              <w:rPr>
                <w:sz w:val="20"/>
                <w:szCs w:val="20"/>
              </w:rPr>
              <w:lastRenderedPageBreak/>
              <w:t>N/A</w:t>
            </w:r>
          </w:p>
        </w:tc>
        <w:tc>
          <w:tcPr>
            <w:tcW w:w="1275" w:type="dxa"/>
            <w:shd w:val="clear" w:color="auto" w:fill="auto"/>
          </w:tcPr>
          <w:p w14:paraId="54C3A43F"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7080DA7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18 </w:t>
            </w:r>
            <w:r>
              <w:rPr>
                <w:rFonts w:eastAsia="Times New Roman" w:cs="Times New Roman"/>
                <w:b/>
                <w:color w:val="000000"/>
                <w:sz w:val="20"/>
                <w:szCs w:val="20"/>
              </w:rPr>
              <w:t xml:space="preserve">/ 18 </w:t>
            </w:r>
            <w:r w:rsidRPr="00163928">
              <w:rPr>
                <w:rFonts w:eastAsia="Times New Roman" w:cs="Times New Roman"/>
                <w:b/>
                <w:color w:val="000000"/>
                <w:sz w:val="20"/>
                <w:szCs w:val="20"/>
              </w:rPr>
              <w:t>(100)</w:t>
            </w:r>
          </w:p>
          <w:p w14:paraId="1A497E9E" w14:textId="77777777" w:rsidR="005D45AF" w:rsidRPr="00163928" w:rsidRDefault="005D45AF" w:rsidP="005D45AF">
            <w:pPr>
              <w:jc w:val="center"/>
              <w:rPr>
                <w:rFonts w:eastAsia="Times New Roman" w:cs="Times New Roman"/>
                <w:b/>
                <w:color w:val="000000"/>
                <w:sz w:val="20"/>
                <w:szCs w:val="20"/>
              </w:rPr>
            </w:pPr>
          </w:p>
          <w:p w14:paraId="108B2B39" w14:textId="77777777" w:rsidR="005D45AF" w:rsidRPr="00163928" w:rsidRDefault="005D45AF" w:rsidP="005D45AF">
            <w:pPr>
              <w:jc w:val="center"/>
              <w:rPr>
                <w:rFonts w:eastAsia="Times New Roman" w:cs="Times New Roman"/>
                <w:b/>
                <w:color w:val="000000"/>
                <w:sz w:val="20"/>
                <w:szCs w:val="20"/>
              </w:rPr>
            </w:pPr>
          </w:p>
          <w:p w14:paraId="4605E98C" w14:textId="77777777" w:rsidR="005D45AF" w:rsidRPr="00163928" w:rsidRDefault="005D45AF" w:rsidP="005D45AF">
            <w:pPr>
              <w:jc w:val="center"/>
              <w:rPr>
                <w:rFonts w:eastAsia="Times New Roman" w:cs="Times New Roman"/>
                <w:b/>
                <w:color w:val="000000"/>
                <w:sz w:val="20"/>
                <w:szCs w:val="20"/>
              </w:rPr>
            </w:pPr>
          </w:p>
          <w:p w14:paraId="6BDD7068" w14:textId="77777777" w:rsidR="005D45AF" w:rsidRPr="00163928" w:rsidRDefault="005D45AF" w:rsidP="005D45AF">
            <w:pPr>
              <w:jc w:val="center"/>
              <w:rPr>
                <w:rFonts w:eastAsia="Times New Roman" w:cs="Times New Roman"/>
                <w:b/>
                <w:color w:val="000000"/>
                <w:sz w:val="20"/>
                <w:szCs w:val="20"/>
              </w:rPr>
            </w:pPr>
          </w:p>
        </w:tc>
        <w:tc>
          <w:tcPr>
            <w:tcW w:w="1276" w:type="dxa"/>
          </w:tcPr>
          <w:p w14:paraId="292E29BD" w14:textId="77777777" w:rsidR="005D45AF" w:rsidRPr="00163928" w:rsidRDefault="005D45AF" w:rsidP="005D45AF">
            <w:pPr>
              <w:jc w:val="center"/>
              <w:rPr>
                <w:b/>
                <w:sz w:val="20"/>
                <w:szCs w:val="20"/>
              </w:rPr>
            </w:pPr>
            <w:r w:rsidRPr="00163928">
              <w:rPr>
                <w:b/>
                <w:sz w:val="20"/>
                <w:szCs w:val="20"/>
              </w:rPr>
              <w:lastRenderedPageBreak/>
              <w:t>IN*</w:t>
            </w:r>
          </w:p>
        </w:tc>
        <w:tc>
          <w:tcPr>
            <w:tcW w:w="1417" w:type="dxa"/>
            <w:vMerge/>
          </w:tcPr>
          <w:p w14:paraId="6B03F71F" w14:textId="77777777" w:rsidR="005D45AF" w:rsidRPr="00163928" w:rsidRDefault="005D45AF" w:rsidP="005D45AF">
            <w:pPr>
              <w:rPr>
                <w:b/>
                <w:sz w:val="20"/>
                <w:szCs w:val="20"/>
              </w:rPr>
            </w:pPr>
          </w:p>
        </w:tc>
      </w:tr>
      <w:tr w:rsidR="005D45AF" w:rsidRPr="00163928" w14:paraId="76AF1DFF" w14:textId="77777777" w:rsidTr="005D45AF">
        <w:tc>
          <w:tcPr>
            <w:tcW w:w="1560" w:type="dxa"/>
            <w:vMerge/>
            <w:tcBorders>
              <w:bottom w:val="single" w:sz="4" w:space="0" w:color="auto"/>
            </w:tcBorders>
          </w:tcPr>
          <w:p w14:paraId="4AA03103" w14:textId="77777777" w:rsidR="005D45AF" w:rsidRPr="00163928" w:rsidRDefault="005D45AF" w:rsidP="005D45AF">
            <w:pPr>
              <w:rPr>
                <w:sz w:val="20"/>
                <w:szCs w:val="20"/>
              </w:rPr>
            </w:pPr>
          </w:p>
        </w:tc>
        <w:tc>
          <w:tcPr>
            <w:tcW w:w="1560" w:type="dxa"/>
            <w:tcBorders>
              <w:bottom w:val="single" w:sz="4" w:space="0" w:color="auto"/>
            </w:tcBorders>
          </w:tcPr>
          <w:p w14:paraId="7E850B77"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tcBorders>
              <w:bottom w:val="single" w:sz="4" w:space="0" w:color="auto"/>
            </w:tcBorders>
            <w:vAlign w:val="bottom"/>
          </w:tcPr>
          <w:p w14:paraId="5115CA18"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Any other material you think should be stored at diagnosis? </w:t>
            </w:r>
          </w:p>
          <w:p w14:paraId="4BF6C9EB" w14:textId="77777777" w:rsidR="005D45AF" w:rsidRDefault="005D45AF" w:rsidP="005D45AF">
            <w:pPr>
              <w:rPr>
                <w:rFonts w:eastAsia="Times New Roman" w:cs="Times New Roman"/>
                <w:i/>
                <w:iCs/>
                <w:color w:val="000000"/>
                <w:sz w:val="20"/>
                <w:szCs w:val="20"/>
              </w:rPr>
            </w:pPr>
          </w:p>
          <w:p w14:paraId="55AD15FC" w14:textId="77777777" w:rsidR="005D45AF" w:rsidRPr="00163928" w:rsidRDefault="005D45AF" w:rsidP="005D45AF">
            <w:pPr>
              <w:rPr>
                <w:rFonts w:eastAsia="Times New Roman" w:cs="Times New Roman"/>
                <w:i/>
                <w:iCs/>
                <w:color w:val="000000"/>
                <w:sz w:val="20"/>
                <w:szCs w:val="20"/>
              </w:rPr>
            </w:pPr>
          </w:p>
        </w:tc>
        <w:tc>
          <w:tcPr>
            <w:tcW w:w="1134" w:type="dxa"/>
            <w:tcBorders>
              <w:bottom w:val="single" w:sz="4" w:space="0" w:color="auto"/>
            </w:tcBorders>
            <w:vAlign w:val="bottom"/>
          </w:tcPr>
          <w:p w14:paraId="6C3147AD"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21 / 133 (16)</w:t>
            </w:r>
          </w:p>
          <w:p w14:paraId="39979D9A" w14:textId="77777777" w:rsidR="005D45AF" w:rsidRPr="00163928" w:rsidRDefault="005D45AF" w:rsidP="005D45AF">
            <w:pPr>
              <w:jc w:val="center"/>
              <w:rPr>
                <w:rFonts w:eastAsia="Times New Roman" w:cs="Times New Roman"/>
                <w:color w:val="000000"/>
                <w:sz w:val="20"/>
                <w:szCs w:val="20"/>
              </w:rPr>
            </w:pPr>
          </w:p>
          <w:p w14:paraId="0885EA33" w14:textId="77777777" w:rsidR="005D45AF" w:rsidRDefault="005D45AF" w:rsidP="005D45AF">
            <w:pPr>
              <w:jc w:val="center"/>
              <w:rPr>
                <w:rFonts w:eastAsia="Times New Roman" w:cs="Times New Roman"/>
                <w:color w:val="000000"/>
                <w:sz w:val="20"/>
                <w:szCs w:val="20"/>
              </w:rPr>
            </w:pPr>
          </w:p>
          <w:p w14:paraId="01A5510A" w14:textId="77777777" w:rsidR="00F0410C" w:rsidRPr="00163928" w:rsidRDefault="00F0410C" w:rsidP="005D45AF">
            <w:pPr>
              <w:jc w:val="center"/>
              <w:rPr>
                <w:rFonts w:eastAsia="Times New Roman" w:cs="Times New Roman"/>
                <w:color w:val="000000"/>
                <w:sz w:val="20"/>
                <w:szCs w:val="20"/>
              </w:rPr>
            </w:pPr>
          </w:p>
          <w:p w14:paraId="1476646C" w14:textId="77777777" w:rsidR="005D45AF" w:rsidRPr="00163928" w:rsidRDefault="005D45AF" w:rsidP="005D45AF">
            <w:pPr>
              <w:jc w:val="center"/>
              <w:rPr>
                <w:rFonts w:eastAsia="Times New Roman" w:cs="Times New Roman"/>
                <w:color w:val="000000"/>
                <w:sz w:val="20"/>
                <w:szCs w:val="20"/>
              </w:rPr>
            </w:pPr>
          </w:p>
          <w:p w14:paraId="1CF73810"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532E737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72 / 122</w:t>
            </w:r>
          </w:p>
          <w:p w14:paraId="381051C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(59)</w:t>
            </w:r>
          </w:p>
          <w:p w14:paraId="651F20CD" w14:textId="77777777" w:rsidR="005D45AF" w:rsidRPr="00163928" w:rsidRDefault="005D45AF" w:rsidP="005D45AF">
            <w:pPr>
              <w:jc w:val="center"/>
              <w:rPr>
                <w:rFonts w:eastAsia="Times New Roman" w:cs="Times New Roman"/>
                <w:color w:val="000000"/>
                <w:sz w:val="20"/>
                <w:szCs w:val="20"/>
              </w:rPr>
            </w:pPr>
          </w:p>
          <w:p w14:paraId="763A57EC" w14:textId="77777777" w:rsidR="005D45AF" w:rsidRPr="00163928" w:rsidRDefault="005D45AF" w:rsidP="005D45AF">
            <w:pPr>
              <w:jc w:val="center"/>
              <w:rPr>
                <w:rFonts w:eastAsia="Times New Roman" w:cs="Times New Roman"/>
                <w:color w:val="000000"/>
                <w:sz w:val="20"/>
                <w:szCs w:val="20"/>
              </w:rPr>
            </w:pPr>
          </w:p>
          <w:p w14:paraId="374BF7D0" w14:textId="77777777" w:rsidR="005D45AF" w:rsidRDefault="005D45AF" w:rsidP="005D45AF">
            <w:pPr>
              <w:jc w:val="center"/>
              <w:rPr>
                <w:rFonts w:eastAsia="Times New Roman" w:cs="Times New Roman"/>
                <w:color w:val="000000"/>
                <w:sz w:val="20"/>
                <w:szCs w:val="20"/>
              </w:rPr>
            </w:pPr>
          </w:p>
          <w:p w14:paraId="3E229EE9" w14:textId="77777777" w:rsidR="00F0410C" w:rsidRPr="00163928" w:rsidRDefault="00F0410C" w:rsidP="005D45AF">
            <w:pPr>
              <w:jc w:val="center"/>
              <w:rPr>
                <w:rFonts w:eastAsia="Times New Roman" w:cs="Times New Roman"/>
                <w:color w:val="000000"/>
                <w:sz w:val="20"/>
                <w:szCs w:val="20"/>
              </w:rPr>
            </w:pPr>
          </w:p>
          <w:p w14:paraId="786EC2CC"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4C33FCF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9 / 95 </w:t>
            </w:r>
          </w:p>
          <w:p w14:paraId="017BE56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w:t>
            </w:r>
          </w:p>
          <w:p w14:paraId="091C3BD8" w14:textId="77777777" w:rsidR="005D45AF" w:rsidRPr="00163928" w:rsidRDefault="005D45AF" w:rsidP="005D45AF">
            <w:pPr>
              <w:jc w:val="center"/>
              <w:rPr>
                <w:rFonts w:eastAsia="Times New Roman" w:cs="Times New Roman"/>
                <w:color w:val="000000"/>
                <w:sz w:val="20"/>
                <w:szCs w:val="20"/>
              </w:rPr>
            </w:pPr>
          </w:p>
          <w:p w14:paraId="1B309361" w14:textId="77777777" w:rsidR="005D45AF" w:rsidRPr="00163928" w:rsidRDefault="005D45AF" w:rsidP="005D45AF">
            <w:pPr>
              <w:jc w:val="center"/>
              <w:rPr>
                <w:rFonts w:eastAsia="Times New Roman" w:cs="Times New Roman"/>
                <w:color w:val="000000"/>
                <w:sz w:val="20"/>
                <w:szCs w:val="20"/>
              </w:rPr>
            </w:pPr>
          </w:p>
          <w:p w14:paraId="3192C146" w14:textId="77777777" w:rsidR="005D45AF" w:rsidRDefault="005D45AF" w:rsidP="005D45AF">
            <w:pPr>
              <w:jc w:val="center"/>
              <w:rPr>
                <w:rFonts w:eastAsia="Times New Roman" w:cs="Times New Roman"/>
                <w:color w:val="000000"/>
                <w:sz w:val="20"/>
                <w:szCs w:val="20"/>
              </w:rPr>
            </w:pPr>
          </w:p>
          <w:p w14:paraId="513725EA" w14:textId="77777777" w:rsidR="00F0410C" w:rsidRPr="00163928" w:rsidRDefault="00F0410C" w:rsidP="005D45AF">
            <w:pPr>
              <w:jc w:val="center"/>
              <w:rPr>
                <w:rFonts w:eastAsia="Times New Roman" w:cs="Times New Roman"/>
                <w:color w:val="000000"/>
                <w:sz w:val="20"/>
                <w:szCs w:val="20"/>
              </w:rPr>
            </w:pPr>
          </w:p>
          <w:p w14:paraId="660D7222"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2CE0606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65 / 92 (71)</w:t>
            </w:r>
          </w:p>
          <w:p w14:paraId="36DFFE21" w14:textId="77777777" w:rsidR="005D45AF" w:rsidRPr="00163928" w:rsidRDefault="005D45AF" w:rsidP="005D45AF">
            <w:pPr>
              <w:jc w:val="center"/>
              <w:rPr>
                <w:rFonts w:eastAsia="Times New Roman" w:cs="Times New Roman"/>
                <w:b/>
                <w:color w:val="000000"/>
                <w:sz w:val="20"/>
                <w:szCs w:val="20"/>
              </w:rPr>
            </w:pPr>
          </w:p>
          <w:p w14:paraId="4A250B3C" w14:textId="77777777" w:rsidR="005D45AF" w:rsidRDefault="005D45AF" w:rsidP="005D45AF">
            <w:pPr>
              <w:jc w:val="center"/>
              <w:rPr>
                <w:rFonts w:eastAsia="Times New Roman" w:cs="Times New Roman"/>
                <w:b/>
                <w:color w:val="000000"/>
                <w:sz w:val="20"/>
                <w:szCs w:val="20"/>
              </w:rPr>
            </w:pPr>
          </w:p>
          <w:p w14:paraId="4BB65C12" w14:textId="77777777" w:rsidR="00F0410C" w:rsidRPr="00163928" w:rsidRDefault="00F0410C" w:rsidP="005D45AF">
            <w:pPr>
              <w:jc w:val="center"/>
              <w:rPr>
                <w:rFonts w:eastAsia="Times New Roman" w:cs="Times New Roman"/>
                <w:b/>
                <w:color w:val="000000"/>
                <w:sz w:val="20"/>
                <w:szCs w:val="20"/>
              </w:rPr>
            </w:pPr>
          </w:p>
          <w:p w14:paraId="0A2CCF12" w14:textId="77777777" w:rsidR="005D45AF" w:rsidRPr="00163928" w:rsidRDefault="005D45AF" w:rsidP="005D45AF">
            <w:pPr>
              <w:jc w:val="center"/>
              <w:rPr>
                <w:rFonts w:eastAsia="Times New Roman" w:cs="Times New Roman"/>
                <w:b/>
                <w:color w:val="000000"/>
                <w:sz w:val="20"/>
                <w:szCs w:val="20"/>
              </w:rPr>
            </w:pPr>
          </w:p>
          <w:p w14:paraId="7410A9F2" w14:textId="77777777" w:rsidR="005D45AF" w:rsidRPr="00163928" w:rsidRDefault="005D45AF" w:rsidP="005D45AF">
            <w:pPr>
              <w:jc w:val="center"/>
              <w:rPr>
                <w:b/>
                <w:sz w:val="20"/>
                <w:szCs w:val="20"/>
              </w:rPr>
            </w:pPr>
          </w:p>
        </w:tc>
        <w:tc>
          <w:tcPr>
            <w:tcW w:w="1276" w:type="dxa"/>
            <w:tcBorders>
              <w:bottom w:val="single" w:sz="4" w:space="0" w:color="auto"/>
            </w:tcBorders>
            <w:shd w:val="clear" w:color="auto" w:fill="auto"/>
          </w:tcPr>
          <w:p w14:paraId="3E54A2E6" w14:textId="77777777" w:rsidR="005D45AF" w:rsidRPr="00163928" w:rsidRDefault="005D45AF" w:rsidP="005D45AF">
            <w:pPr>
              <w:jc w:val="center"/>
              <w:rPr>
                <w:b/>
                <w:sz w:val="20"/>
                <w:szCs w:val="20"/>
              </w:rPr>
            </w:pPr>
            <w:r w:rsidRPr="00163928">
              <w:rPr>
                <w:sz w:val="20"/>
                <w:szCs w:val="20"/>
              </w:rPr>
              <w:t>N/A</w:t>
            </w:r>
          </w:p>
        </w:tc>
        <w:tc>
          <w:tcPr>
            <w:tcW w:w="1275" w:type="dxa"/>
            <w:tcBorders>
              <w:bottom w:val="single" w:sz="4" w:space="0" w:color="auto"/>
            </w:tcBorders>
            <w:shd w:val="clear" w:color="auto" w:fill="auto"/>
          </w:tcPr>
          <w:p w14:paraId="4FFA204E" w14:textId="77777777" w:rsidR="005D45AF" w:rsidRPr="00163928" w:rsidRDefault="005D45AF" w:rsidP="005D45AF">
            <w:pPr>
              <w:jc w:val="center"/>
              <w:rPr>
                <w:b/>
                <w:sz w:val="20"/>
                <w:szCs w:val="20"/>
              </w:rPr>
            </w:pPr>
            <w:r w:rsidRPr="00163928">
              <w:rPr>
                <w:sz w:val="20"/>
                <w:szCs w:val="20"/>
              </w:rPr>
              <w:t>N/A</w:t>
            </w:r>
          </w:p>
        </w:tc>
        <w:tc>
          <w:tcPr>
            <w:tcW w:w="1276" w:type="dxa"/>
            <w:tcBorders>
              <w:bottom w:val="single" w:sz="4" w:space="0" w:color="auto"/>
            </w:tcBorders>
            <w:vAlign w:val="bottom"/>
          </w:tcPr>
          <w:p w14:paraId="49B6268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18 </w:t>
            </w:r>
            <w:r>
              <w:rPr>
                <w:rFonts w:eastAsia="Times New Roman" w:cs="Times New Roman"/>
                <w:color w:val="000000"/>
                <w:sz w:val="20"/>
                <w:szCs w:val="20"/>
              </w:rPr>
              <w:t xml:space="preserve">/ 18 </w:t>
            </w:r>
            <w:r w:rsidRPr="00163928">
              <w:rPr>
                <w:rFonts w:eastAsia="Times New Roman" w:cs="Times New Roman"/>
                <w:color w:val="000000"/>
                <w:sz w:val="20"/>
                <w:szCs w:val="20"/>
              </w:rPr>
              <w:t>(100)</w:t>
            </w:r>
          </w:p>
          <w:p w14:paraId="6BEFF85B" w14:textId="77777777" w:rsidR="005D45AF" w:rsidRPr="00163928" w:rsidRDefault="005D45AF" w:rsidP="005D45AF">
            <w:pPr>
              <w:jc w:val="center"/>
              <w:rPr>
                <w:rFonts w:eastAsia="Times New Roman" w:cs="Times New Roman"/>
                <w:color w:val="000000"/>
                <w:sz w:val="20"/>
                <w:szCs w:val="20"/>
              </w:rPr>
            </w:pPr>
          </w:p>
          <w:p w14:paraId="70179E90" w14:textId="77777777" w:rsidR="005D45AF" w:rsidRPr="00163928" w:rsidRDefault="005D45AF" w:rsidP="005D45AF">
            <w:pPr>
              <w:jc w:val="center"/>
              <w:rPr>
                <w:rFonts w:eastAsia="Times New Roman" w:cs="Times New Roman"/>
                <w:color w:val="000000"/>
                <w:sz w:val="20"/>
                <w:szCs w:val="20"/>
              </w:rPr>
            </w:pPr>
          </w:p>
          <w:p w14:paraId="552ADC8B" w14:textId="77777777" w:rsidR="005D45AF" w:rsidRPr="00163928" w:rsidRDefault="005D45AF" w:rsidP="005D45AF">
            <w:pPr>
              <w:jc w:val="center"/>
              <w:rPr>
                <w:rFonts w:eastAsia="Times New Roman" w:cs="Times New Roman"/>
                <w:color w:val="000000"/>
                <w:sz w:val="20"/>
                <w:szCs w:val="20"/>
              </w:rPr>
            </w:pPr>
          </w:p>
          <w:p w14:paraId="685B9F6E" w14:textId="77777777" w:rsidR="005D45AF" w:rsidRPr="00163928" w:rsidRDefault="005D45AF" w:rsidP="005D45AF">
            <w:pPr>
              <w:jc w:val="center"/>
              <w:rPr>
                <w:rFonts w:eastAsia="Times New Roman" w:cs="Times New Roman"/>
                <w:color w:val="000000"/>
                <w:sz w:val="20"/>
                <w:szCs w:val="20"/>
              </w:rPr>
            </w:pPr>
          </w:p>
          <w:p w14:paraId="1E001E1F" w14:textId="77777777" w:rsidR="005D45AF" w:rsidRPr="00163928" w:rsidRDefault="005D45AF" w:rsidP="005D45AF">
            <w:pPr>
              <w:jc w:val="center"/>
              <w:rPr>
                <w:rFonts w:eastAsia="Times New Roman" w:cs="Times New Roman"/>
                <w:color w:val="000000"/>
                <w:sz w:val="20"/>
                <w:szCs w:val="20"/>
              </w:rPr>
            </w:pPr>
          </w:p>
        </w:tc>
        <w:tc>
          <w:tcPr>
            <w:tcW w:w="1276" w:type="dxa"/>
            <w:tcBorders>
              <w:bottom w:val="single" w:sz="4" w:space="0" w:color="auto"/>
            </w:tcBorders>
          </w:tcPr>
          <w:p w14:paraId="059058F7" w14:textId="77777777" w:rsidR="005D45AF" w:rsidRPr="00163928" w:rsidRDefault="005D45AF" w:rsidP="005D45AF">
            <w:pPr>
              <w:jc w:val="center"/>
              <w:rPr>
                <w:b/>
                <w:sz w:val="20"/>
                <w:szCs w:val="20"/>
              </w:rPr>
            </w:pPr>
            <w:r w:rsidRPr="00163928">
              <w:rPr>
                <w:b/>
                <w:sz w:val="20"/>
                <w:szCs w:val="20"/>
              </w:rPr>
              <w:t>IN*</w:t>
            </w:r>
          </w:p>
        </w:tc>
        <w:tc>
          <w:tcPr>
            <w:tcW w:w="1417" w:type="dxa"/>
            <w:vMerge/>
            <w:tcBorders>
              <w:bottom w:val="single" w:sz="4" w:space="0" w:color="auto"/>
            </w:tcBorders>
          </w:tcPr>
          <w:p w14:paraId="0DB1BD12" w14:textId="77777777" w:rsidR="005D45AF" w:rsidRPr="00163928" w:rsidRDefault="005D45AF" w:rsidP="005D45AF">
            <w:pPr>
              <w:rPr>
                <w:b/>
                <w:sz w:val="20"/>
                <w:szCs w:val="20"/>
              </w:rPr>
            </w:pPr>
          </w:p>
        </w:tc>
      </w:tr>
      <w:tr w:rsidR="005D45AF" w:rsidRPr="00163928" w14:paraId="4DD38A03" w14:textId="77777777" w:rsidTr="005D45AF">
        <w:tc>
          <w:tcPr>
            <w:tcW w:w="1560" w:type="dxa"/>
            <w:vMerge w:val="restart"/>
            <w:shd w:val="clear" w:color="auto" w:fill="E6E6E6"/>
          </w:tcPr>
          <w:p w14:paraId="371EC443" w14:textId="77777777" w:rsidR="005D45AF" w:rsidRPr="00163928" w:rsidRDefault="005D45AF" w:rsidP="005D45AF">
            <w:pPr>
              <w:rPr>
                <w:i/>
                <w:sz w:val="20"/>
                <w:szCs w:val="20"/>
              </w:rPr>
            </w:pPr>
            <w:r w:rsidRPr="00163928">
              <w:rPr>
                <w:i/>
                <w:sz w:val="20"/>
                <w:szCs w:val="20"/>
              </w:rPr>
              <w:t>Additional questions for parents / patients added by steering committee</w:t>
            </w:r>
          </w:p>
        </w:tc>
        <w:tc>
          <w:tcPr>
            <w:tcW w:w="1560" w:type="dxa"/>
            <w:shd w:val="clear" w:color="auto" w:fill="E6E6E6"/>
          </w:tcPr>
          <w:p w14:paraId="325C054C"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w:t>
            </w:r>
          </w:p>
        </w:tc>
        <w:tc>
          <w:tcPr>
            <w:tcW w:w="1559" w:type="dxa"/>
            <w:shd w:val="clear" w:color="auto" w:fill="E6E6E6"/>
            <w:vAlign w:val="bottom"/>
          </w:tcPr>
          <w:p w14:paraId="0F440EFA"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 xml:space="preserve">Importance of collecting the same information on all children / young people with JDM </w:t>
            </w:r>
          </w:p>
        </w:tc>
        <w:tc>
          <w:tcPr>
            <w:tcW w:w="1134" w:type="dxa"/>
            <w:shd w:val="clear" w:color="auto" w:fill="E6E6E6"/>
          </w:tcPr>
          <w:p w14:paraId="40FF428B"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134" w:type="dxa"/>
            <w:shd w:val="clear" w:color="auto" w:fill="E6E6E6"/>
          </w:tcPr>
          <w:p w14:paraId="1BA8B167"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134" w:type="dxa"/>
            <w:shd w:val="clear" w:color="auto" w:fill="E6E6E6"/>
          </w:tcPr>
          <w:p w14:paraId="31AA8D44"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134" w:type="dxa"/>
            <w:shd w:val="clear" w:color="auto" w:fill="E6E6E6"/>
          </w:tcPr>
          <w:p w14:paraId="76FA432A" w14:textId="77777777" w:rsidR="005D45AF" w:rsidRPr="00163928" w:rsidRDefault="005D45AF" w:rsidP="005D45AF">
            <w:pPr>
              <w:jc w:val="center"/>
              <w:rPr>
                <w:rFonts w:eastAsia="Times New Roman" w:cs="Times New Roman"/>
                <w:b/>
                <w:color w:val="000000"/>
                <w:sz w:val="20"/>
                <w:szCs w:val="20"/>
              </w:rPr>
            </w:pPr>
            <w:r w:rsidRPr="00163928">
              <w:rPr>
                <w:sz w:val="20"/>
                <w:szCs w:val="20"/>
              </w:rPr>
              <w:t>N/A</w:t>
            </w:r>
          </w:p>
        </w:tc>
        <w:tc>
          <w:tcPr>
            <w:tcW w:w="1276" w:type="dxa"/>
            <w:shd w:val="clear" w:color="auto" w:fill="E6E6E6"/>
          </w:tcPr>
          <w:p w14:paraId="79EF9DD0" w14:textId="77777777" w:rsidR="005D45AF" w:rsidRPr="00163928" w:rsidRDefault="005D45AF" w:rsidP="005D45AF">
            <w:pPr>
              <w:jc w:val="center"/>
              <w:rPr>
                <w:b/>
                <w:sz w:val="20"/>
                <w:szCs w:val="20"/>
              </w:rPr>
            </w:pPr>
            <w:r w:rsidRPr="00163928">
              <w:rPr>
                <w:b/>
                <w:sz w:val="20"/>
                <w:szCs w:val="20"/>
              </w:rPr>
              <w:t xml:space="preserve">173 </w:t>
            </w:r>
            <w:r>
              <w:rPr>
                <w:b/>
                <w:sz w:val="20"/>
                <w:szCs w:val="20"/>
              </w:rPr>
              <w:t xml:space="preserve">/ 212 </w:t>
            </w:r>
            <w:r w:rsidRPr="00163928">
              <w:rPr>
                <w:b/>
                <w:sz w:val="20"/>
                <w:szCs w:val="20"/>
              </w:rPr>
              <w:t>(82)</w:t>
            </w:r>
          </w:p>
        </w:tc>
        <w:tc>
          <w:tcPr>
            <w:tcW w:w="1275" w:type="dxa"/>
            <w:shd w:val="clear" w:color="auto" w:fill="E6E6E6"/>
          </w:tcPr>
          <w:p w14:paraId="788622A1" w14:textId="77777777" w:rsidR="005D45AF" w:rsidRPr="00163928" w:rsidRDefault="005D45AF" w:rsidP="005D45AF">
            <w:pPr>
              <w:jc w:val="center"/>
              <w:rPr>
                <w:sz w:val="20"/>
                <w:szCs w:val="20"/>
              </w:rPr>
            </w:pPr>
            <w:r w:rsidRPr="00163928">
              <w:rPr>
                <w:sz w:val="20"/>
                <w:szCs w:val="20"/>
              </w:rPr>
              <w:t xml:space="preserve">68 </w:t>
            </w:r>
            <w:r>
              <w:rPr>
                <w:sz w:val="20"/>
                <w:szCs w:val="20"/>
              </w:rPr>
              <w:t xml:space="preserve">/ 106 </w:t>
            </w:r>
            <w:r w:rsidRPr="00163928">
              <w:rPr>
                <w:sz w:val="20"/>
                <w:szCs w:val="20"/>
              </w:rPr>
              <w:t>(64)</w:t>
            </w:r>
          </w:p>
        </w:tc>
        <w:tc>
          <w:tcPr>
            <w:tcW w:w="1276" w:type="dxa"/>
            <w:shd w:val="clear" w:color="auto" w:fill="E6E6E6"/>
            <w:vAlign w:val="bottom"/>
          </w:tcPr>
          <w:p w14:paraId="4CEB743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No vote</w:t>
            </w:r>
          </w:p>
          <w:p w14:paraId="7FD7752A" w14:textId="77777777" w:rsidR="005D45AF" w:rsidRPr="00163928" w:rsidRDefault="005D45AF" w:rsidP="005D45AF">
            <w:pPr>
              <w:jc w:val="center"/>
              <w:rPr>
                <w:rFonts w:eastAsia="Times New Roman" w:cs="Times New Roman"/>
                <w:color w:val="000000"/>
                <w:sz w:val="20"/>
                <w:szCs w:val="20"/>
              </w:rPr>
            </w:pPr>
          </w:p>
          <w:p w14:paraId="07B6DC20" w14:textId="77777777" w:rsidR="005D45AF" w:rsidRPr="00163928" w:rsidRDefault="005D45AF" w:rsidP="005D45AF">
            <w:pPr>
              <w:jc w:val="center"/>
              <w:rPr>
                <w:rFonts w:eastAsia="Times New Roman" w:cs="Times New Roman"/>
                <w:color w:val="000000"/>
                <w:sz w:val="20"/>
                <w:szCs w:val="20"/>
              </w:rPr>
            </w:pPr>
          </w:p>
          <w:p w14:paraId="0D276183" w14:textId="77777777" w:rsidR="005D45AF" w:rsidRPr="00163928" w:rsidRDefault="005D45AF" w:rsidP="005D45AF">
            <w:pPr>
              <w:jc w:val="center"/>
              <w:rPr>
                <w:rFonts w:eastAsia="Times New Roman" w:cs="Times New Roman"/>
                <w:color w:val="000000"/>
                <w:sz w:val="20"/>
                <w:szCs w:val="20"/>
              </w:rPr>
            </w:pPr>
          </w:p>
          <w:p w14:paraId="3AD4A6AC" w14:textId="77777777" w:rsidR="005D45AF" w:rsidRPr="00163928" w:rsidRDefault="005D45AF" w:rsidP="005D45AF">
            <w:pPr>
              <w:jc w:val="center"/>
              <w:rPr>
                <w:rFonts w:eastAsia="Times New Roman" w:cs="Times New Roman"/>
                <w:color w:val="000000"/>
                <w:sz w:val="20"/>
                <w:szCs w:val="20"/>
              </w:rPr>
            </w:pPr>
          </w:p>
          <w:p w14:paraId="0B0AE449" w14:textId="77777777" w:rsidR="005D45AF" w:rsidRPr="00163928" w:rsidRDefault="005D45AF" w:rsidP="005D45AF">
            <w:pPr>
              <w:jc w:val="center"/>
              <w:rPr>
                <w:rFonts w:eastAsia="Times New Roman" w:cs="Times New Roman"/>
                <w:color w:val="000000"/>
                <w:sz w:val="20"/>
                <w:szCs w:val="20"/>
              </w:rPr>
            </w:pPr>
          </w:p>
          <w:p w14:paraId="3BE48928" w14:textId="77777777" w:rsidR="005D45AF" w:rsidRPr="00163928" w:rsidRDefault="005D45AF" w:rsidP="005D45AF">
            <w:pPr>
              <w:jc w:val="center"/>
              <w:rPr>
                <w:rFonts w:eastAsia="Times New Roman" w:cs="Times New Roman"/>
                <w:color w:val="000000"/>
                <w:sz w:val="20"/>
                <w:szCs w:val="20"/>
              </w:rPr>
            </w:pPr>
          </w:p>
        </w:tc>
        <w:tc>
          <w:tcPr>
            <w:tcW w:w="1276" w:type="dxa"/>
            <w:shd w:val="clear" w:color="auto" w:fill="E6E6E6"/>
          </w:tcPr>
          <w:p w14:paraId="496E85B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417" w:type="dxa"/>
            <w:vMerge w:val="restart"/>
            <w:shd w:val="clear" w:color="auto" w:fill="E6E6E6"/>
          </w:tcPr>
          <w:p w14:paraId="300BC00D" w14:textId="77777777" w:rsidR="005D45AF" w:rsidRPr="00163928" w:rsidRDefault="005D45AF" w:rsidP="005D45AF">
            <w:pPr>
              <w:rPr>
                <w:sz w:val="20"/>
                <w:szCs w:val="20"/>
              </w:rPr>
            </w:pPr>
            <w:r w:rsidRPr="00163928">
              <w:rPr>
                <w:rFonts w:eastAsia="Times New Roman" w:cs="Times New Roman"/>
                <w:color w:val="000000"/>
                <w:sz w:val="20"/>
                <w:szCs w:val="20"/>
              </w:rPr>
              <w:t xml:space="preserve">Underpins reason for study but not applicable to an individual outcome </w:t>
            </w:r>
          </w:p>
        </w:tc>
      </w:tr>
      <w:tr w:rsidR="005D45AF" w:rsidRPr="00163928" w14:paraId="2C53B48F" w14:textId="77777777" w:rsidTr="005D45AF">
        <w:tc>
          <w:tcPr>
            <w:tcW w:w="1560" w:type="dxa"/>
            <w:vMerge/>
            <w:shd w:val="clear" w:color="auto" w:fill="E6E6E6"/>
          </w:tcPr>
          <w:p w14:paraId="47628662" w14:textId="77777777" w:rsidR="005D45AF" w:rsidRPr="00163928" w:rsidRDefault="005D45AF" w:rsidP="005D45AF">
            <w:pPr>
              <w:rPr>
                <w:sz w:val="20"/>
                <w:szCs w:val="20"/>
              </w:rPr>
            </w:pPr>
          </w:p>
        </w:tc>
        <w:tc>
          <w:tcPr>
            <w:tcW w:w="1560" w:type="dxa"/>
            <w:shd w:val="clear" w:color="auto" w:fill="E6E6E6"/>
          </w:tcPr>
          <w:p w14:paraId="29CA29A8"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w:t>
            </w:r>
          </w:p>
        </w:tc>
        <w:tc>
          <w:tcPr>
            <w:tcW w:w="1559" w:type="dxa"/>
            <w:shd w:val="clear" w:color="auto" w:fill="E6E6E6"/>
            <w:vAlign w:val="bottom"/>
          </w:tcPr>
          <w:p w14:paraId="4BACD385"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 xml:space="preserve">Importance of storing information on all children / young people with JDM </w:t>
            </w:r>
          </w:p>
        </w:tc>
        <w:tc>
          <w:tcPr>
            <w:tcW w:w="1134" w:type="dxa"/>
            <w:shd w:val="clear" w:color="auto" w:fill="E6E6E6"/>
          </w:tcPr>
          <w:p w14:paraId="403B65B7"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134" w:type="dxa"/>
            <w:shd w:val="clear" w:color="auto" w:fill="E6E6E6"/>
          </w:tcPr>
          <w:p w14:paraId="41B9F380"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134" w:type="dxa"/>
            <w:shd w:val="clear" w:color="auto" w:fill="E6E6E6"/>
          </w:tcPr>
          <w:p w14:paraId="15BF3D0F" w14:textId="77777777" w:rsidR="005D45AF" w:rsidRPr="00163928" w:rsidRDefault="005D45AF" w:rsidP="005D45AF">
            <w:pPr>
              <w:jc w:val="center"/>
              <w:rPr>
                <w:rFonts w:eastAsia="Times New Roman" w:cs="Times New Roman"/>
                <w:color w:val="000000"/>
                <w:sz w:val="20"/>
                <w:szCs w:val="20"/>
              </w:rPr>
            </w:pPr>
            <w:r w:rsidRPr="00163928">
              <w:rPr>
                <w:sz w:val="20"/>
                <w:szCs w:val="20"/>
              </w:rPr>
              <w:t>N/A</w:t>
            </w:r>
          </w:p>
        </w:tc>
        <w:tc>
          <w:tcPr>
            <w:tcW w:w="1134" w:type="dxa"/>
            <w:shd w:val="clear" w:color="auto" w:fill="E6E6E6"/>
          </w:tcPr>
          <w:p w14:paraId="64962DD5" w14:textId="77777777" w:rsidR="005D45AF" w:rsidRPr="00163928" w:rsidRDefault="005D45AF" w:rsidP="005D45AF">
            <w:pPr>
              <w:jc w:val="center"/>
              <w:rPr>
                <w:rFonts w:eastAsia="Times New Roman" w:cs="Times New Roman"/>
                <w:b/>
                <w:color w:val="000000"/>
                <w:sz w:val="20"/>
                <w:szCs w:val="20"/>
              </w:rPr>
            </w:pPr>
            <w:r w:rsidRPr="00163928">
              <w:rPr>
                <w:sz w:val="20"/>
                <w:szCs w:val="20"/>
              </w:rPr>
              <w:t>N/A</w:t>
            </w:r>
          </w:p>
        </w:tc>
        <w:tc>
          <w:tcPr>
            <w:tcW w:w="1276" w:type="dxa"/>
            <w:shd w:val="clear" w:color="auto" w:fill="E6E6E6"/>
          </w:tcPr>
          <w:p w14:paraId="706925DC" w14:textId="77777777" w:rsidR="005D45AF" w:rsidRPr="00163928" w:rsidRDefault="005D45AF" w:rsidP="005D45AF">
            <w:pPr>
              <w:jc w:val="center"/>
              <w:rPr>
                <w:b/>
                <w:sz w:val="20"/>
                <w:szCs w:val="20"/>
              </w:rPr>
            </w:pPr>
            <w:r w:rsidRPr="00163928">
              <w:rPr>
                <w:b/>
                <w:sz w:val="20"/>
                <w:szCs w:val="20"/>
              </w:rPr>
              <w:t xml:space="preserve">173 </w:t>
            </w:r>
            <w:r>
              <w:rPr>
                <w:b/>
                <w:sz w:val="20"/>
                <w:szCs w:val="20"/>
              </w:rPr>
              <w:t xml:space="preserve">/ 212 </w:t>
            </w:r>
            <w:r w:rsidRPr="00163928">
              <w:rPr>
                <w:b/>
                <w:sz w:val="20"/>
                <w:szCs w:val="20"/>
              </w:rPr>
              <w:t>(82)</w:t>
            </w:r>
          </w:p>
        </w:tc>
        <w:tc>
          <w:tcPr>
            <w:tcW w:w="1275" w:type="dxa"/>
            <w:shd w:val="clear" w:color="auto" w:fill="E6E6E6"/>
          </w:tcPr>
          <w:p w14:paraId="0CDE4ED4" w14:textId="77777777" w:rsidR="005D45AF" w:rsidRPr="00163928" w:rsidRDefault="005D45AF" w:rsidP="005D45AF">
            <w:pPr>
              <w:jc w:val="center"/>
              <w:rPr>
                <w:sz w:val="20"/>
                <w:szCs w:val="20"/>
              </w:rPr>
            </w:pPr>
            <w:r w:rsidRPr="00163928">
              <w:rPr>
                <w:sz w:val="20"/>
                <w:szCs w:val="20"/>
              </w:rPr>
              <w:t xml:space="preserve">72 </w:t>
            </w:r>
            <w:r>
              <w:rPr>
                <w:sz w:val="20"/>
                <w:szCs w:val="20"/>
              </w:rPr>
              <w:t xml:space="preserve">/ 104 </w:t>
            </w:r>
            <w:r w:rsidRPr="00163928">
              <w:rPr>
                <w:sz w:val="20"/>
                <w:szCs w:val="20"/>
              </w:rPr>
              <w:t>(69)</w:t>
            </w:r>
          </w:p>
        </w:tc>
        <w:tc>
          <w:tcPr>
            <w:tcW w:w="1276" w:type="dxa"/>
            <w:shd w:val="clear" w:color="auto" w:fill="E6E6E6"/>
            <w:vAlign w:val="bottom"/>
          </w:tcPr>
          <w:p w14:paraId="4782CFB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No vote</w:t>
            </w:r>
          </w:p>
          <w:p w14:paraId="00668761" w14:textId="77777777" w:rsidR="005D45AF" w:rsidRPr="00163928" w:rsidRDefault="005D45AF" w:rsidP="005D45AF">
            <w:pPr>
              <w:jc w:val="center"/>
              <w:rPr>
                <w:rFonts w:eastAsia="Times New Roman" w:cs="Times New Roman"/>
                <w:color w:val="000000"/>
                <w:sz w:val="20"/>
                <w:szCs w:val="20"/>
              </w:rPr>
            </w:pPr>
          </w:p>
          <w:p w14:paraId="7864520D" w14:textId="77777777" w:rsidR="005D45AF" w:rsidRPr="00163928" w:rsidRDefault="005D45AF" w:rsidP="005D45AF">
            <w:pPr>
              <w:jc w:val="center"/>
              <w:rPr>
                <w:rFonts w:eastAsia="Times New Roman" w:cs="Times New Roman"/>
                <w:color w:val="000000"/>
                <w:sz w:val="20"/>
                <w:szCs w:val="20"/>
              </w:rPr>
            </w:pPr>
          </w:p>
          <w:p w14:paraId="3BACB74F" w14:textId="77777777" w:rsidR="005D45AF" w:rsidRPr="00163928" w:rsidRDefault="005D45AF" w:rsidP="005D45AF">
            <w:pPr>
              <w:jc w:val="center"/>
              <w:rPr>
                <w:rFonts w:eastAsia="Times New Roman" w:cs="Times New Roman"/>
                <w:color w:val="000000"/>
                <w:sz w:val="20"/>
                <w:szCs w:val="20"/>
              </w:rPr>
            </w:pPr>
          </w:p>
          <w:p w14:paraId="6C0119DA" w14:textId="77777777" w:rsidR="005D45AF" w:rsidRPr="00163928" w:rsidRDefault="005D45AF" w:rsidP="005D45AF">
            <w:pPr>
              <w:jc w:val="center"/>
              <w:rPr>
                <w:rFonts w:eastAsia="Times New Roman" w:cs="Times New Roman"/>
                <w:color w:val="000000"/>
                <w:sz w:val="20"/>
                <w:szCs w:val="20"/>
              </w:rPr>
            </w:pPr>
          </w:p>
          <w:p w14:paraId="0149BD54" w14:textId="77777777" w:rsidR="005D45AF" w:rsidRPr="00163928" w:rsidRDefault="005D45AF" w:rsidP="005D45AF">
            <w:pPr>
              <w:jc w:val="center"/>
              <w:rPr>
                <w:rFonts w:eastAsia="Times New Roman" w:cs="Times New Roman"/>
                <w:color w:val="000000"/>
                <w:sz w:val="20"/>
                <w:szCs w:val="20"/>
              </w:rPr>
            </w:pPr>
          </w:p>
        </w:tc>
        <w:tc>
          <w:tcPr>
            <w:tcW w:w="1276" w:type="dxa"/>
            <w:shd w:val="clear" w:color="auto" w:fill="E6E6E6"/>
          </w:tcPr>
          <w:p w14:paraId="04F1002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417" w:type="dxa"/>
            <w:vMerge/>
            <w:shd w:val="clear" w:color="auto" w:fill="E6E6E6"/>
          </w:tcPr>
          <w:p w14:paraId="2CA0B530" w14:textId="77777777" w:rsidR="005D45AF" w:rsidRPr="00163928" w:rsidRDefault="005D45AF" w:rsidP="005D45AF">
            <w:pPr>
              <w:rPr>
                <w:b/>
                <w:sz w:val="20"/>
                <w:szCs w:val="20"/>
              </w:rPr>
            </w:pPr>
          </w:p>
        </w:tc>
      </w:tr>
      <w:tr w:rsidR="005D45AF" w:rsidRPr="00163928" w14:paraId="29E96029" w14:textId="77777777" w:rsidTr="005D45AF">
        <w:tc>
          <w:tcPr>
            <w:tcW w:w="1560" w:type="dxa"/>
            <w:vMerge w:val="restart"/>
          </w:tcPr>
          <w:p w14:paraId="22429C65" w14:textId="77777777" w:rsidR="005D45AF" w:rsidRPr="00163928" w:rsidRDefault="005D45AF" w:rsidP="005D45AF">
            <w:pPr>
              <w:rPr>
                <w:b/>
                <w:sz w:val="20"/>
                <w:szCs w:val="20"/>
              </w:rPr>
            </w:pPr>
            <w:r w:rsidRPr="00163928">
              <w:rPr>
                <w:b/>
                <w:sz w:val="20"/>
                <w:szCs w:val="20"/>
              </w:rPr>
              <w:t xml:space="preserve">Treatments given prior to diagnosis </w:t>
            </w:r>
          </w:p>
        </w:tc>
        <w:tc>
          <w:tcPr>
            <w:tcW w:w="1560" w:type="dxa"/>
          </w:tcPr>
          <w:p w14:paraId="707680A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Treatments given prior to diagnosis of myositis / registration into database</w:t>
            </w:r>
          </w:p>
        </w:tc>
        <w:tc>
          <w:tcPr>
            <w:tcW w:w="1559" w:type="dxa"/>
            <w:vAlign w:val="bottom"/>
          </w:tcPr>
          <w:p w14:paraId="0D318FF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Glucocorticoids given before diagnosis of JDM? </w:t>
            </w:r>
          </w:p>
          <w:p w14:paraId="416C04EA" w14:textId="77777777" w:rsidR="005D45AF" w:rsidRDefault="005D45AF" w:rsidP="005D45AF">
            <w:pPr>
              <w:rPr>
                <w:rFonts w:eastAsia="Times New Roman" w:cs="Times New Roman"/>
                <w:color w:val="000000"/>
                <w:sz w:val="20"/>
                <w:szCs w:val="20"/>
              </w:rPr>
            </w:pPr>
          </w:p>
          <w:p w14:paraId="68056237" w14:textId="77777777" w:rsidR="005D45AF" w:rsidRDefault="005D45AF" w:rsidP="005D45AF">
            <w:pPr>
              <w:rPr>
                <w:rFonts w:eastAsia="Times New Roman" w:cs="Times New Roman"/>
                <w:color w:val="000000"/>
                <w:sz w:val="20"/>
                <w:szCs w:val="20"/>
              </w:rPr>
            </w:pPr>
          </w:p>
          <w:p w14:paraId="3195D6AF" w14:textId="77777777" w:rsidR="005D45AF" w:rsidRPr="00163928" w:rsidRDefault="005D45AF" w:rsidP="005D45AF">
            <w:pPr>
              <w:rPr>
                <w:rFonts w:eastAsia="Times New Roman" w:cs="Times New Roman"/>
                <w:color w:val="000000"/>
                <w:sz w:val="20"/>
                <w:szCs w:val="20"/>
              </w:rPr>
            </w:pPr>
          </w:p>
          <w:p w14:paraId="5C59D755"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DA6B6F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135 / 202 (67)</w:t>
            </w:r>
          </w:p>
          <w:p w14:paraId="7FC5E876" w14:textId="77777777" w:rsidR="005D45AF" w:rsidRPr="00163928" w:rsidRDefault="005D45AF" w:rsidP="005D45AF">
            <w:pPr>
              <w:jc w:val="center"/>
              <w:rPr>
                <w:rFonts w:eastAsia="Times New Roman" w:cs="Times New Roman"/>
                <w:color w:val="000000"/>
                <w:sz w:val="20"/>
                <w:szCs w:val="20"/>
              </w:rPr>
            </w:pPr>
          </w:p>
          <w:p w14:paraId="6673E2B0" w14:textId="77777777" w:rsidR="005D45AF" w:rsidRDefault="005D45AF" w:rsidP="005D45AF">
            <w:pPr>
              <w:jc w:val="center"/>
              <w:rPr>
                <w:rFonts w:eastAsia="Times New Roman" w:cs="Times New Roman"/>
                <w:color w:val="000000"/>
                <w:sz w:val="20"/>
                <w:szCs w:val="20"/>
              </w:rPr>
            </w:pPr>
          </w:p>
          <w:p w14:paraId="06CC6277" w14:textId="77777777" w:rsidR="005D45AF" w:rsidRPr="00163928" w:rsidRDefault="005D45AF" w:rsidP="005D45AF">
            <w:pPr>
              <w:jc w:val="center"/>
              <w:rPr>
                <w:rFonts w:eastAsia="Times New Roman" w:cs="Times New Roman"/>
                <w:color w:val="000000"/>
                <w:sz w:val="20"/>
                <w:szCs w:val="20"/>
              </w:rPr>
            </w:pPr>
          </w:p>
          <w:p w14:paraId="69EA319D" w14:textId="77777777" w:rsidR="005D45AF" w:rsidRPr="00163928" w:rsidRDefault="005D45AF" w:rsidP="005D45AF">
            <w:pPr>
              <w:jc w:val="center"/>
              <w:rPr>
                <w:rFonts w:eastAsia="Times New Roman" w:cs="Times New Roman"/>
                <w:color w:val="000000"/>
                <w:sz w:val="20"/>
                <w:szCs w:val="20"/>
              </w:rPr>
            </w:pPr>
          </w:p>
          <w:p w14:paraId="587E51B0" w14:textId="77777777" w:rsidR="005D45AF" w:rsidRPr="00163928" w:rsidRDefault="005D45AF" w:rsidP="005D45AF">
            <w:pPr>
              <w:jc w:val="center"/>
              <w:rPr>
                <w:rFonts w:eastAsia="Times New Roman" w:cs="Times New Roman"/>
                <w:color w:val="000000"/>
                <w:sz w:val="20"/>
                <w:szCs w:val="20"/>
              </w:rPr>
            </w:pPr>
          </w:p>
          <w:p w14:paraId="0110BE3C" w14:textId="77777777" w:rsidR="005D45AF" w:rsidRPr="00163928" w:rsidRDefault="005D45AF" w:rsidP="005D45AF">
            <w:pPr>
              <w:jc w:val="center"/>
              <w:rPr>
                <w:b/>
                <w:sz w:val="20"/>
                <w:szCs w:val="20"/>
              </w:rPr>
            </w:pPr>
          </w:p>
        </w:tc>
        <w:tc>
          <w:tcPr>
            <w:tcW w:w="1134" w:type="dxa"/>
            <w:vAlign w:val="bottom"/>
          </w:tcPr>
          <w:p w14:paraId="7A5EA97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152 / 198</w:t>
            </w:r>
          </w:p>
          <w:p w14:paraId="1C98E1E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(77)</w:t>
            </w:r>
          </w:p>
          <w:p w14:paraId="301F107E" w14:textId="77777777" w:rsidR="005D45AF" w:rsidRPr="00163928" w:rsidRDefault="005D45AF" w:rsidP="005D45AF">
            <w:pPr>
              <w:jc w:val="center"/>
              <w:rPr>
                <w:rFonts w:eastAsia="Times New Roman" w:cs="Times New Roman"/>
                <w:b/>
                <w:color w:val="000000"/>
                <w:sz w:val="20"/>
                <w:szCs w:val="20"/>
              </w:rPr>
            </w:pPr>
          </w:p>
          <w:p w14:paraId="32C886BE" w14:textId="77777777" w:rsidR="005D45AF" w:rsidRPr="00163928" w:rsidRDefault="005D45AF" w:rsidP="005D45AF">
            <w:pPr>
              <w:jc w:val="center"/>
              <w:rPr>
                <w:rFonts w:eastAsia="Times New Roman" w:cs="Times New Roman"/>
                <w:b/>
                <w:color w:val="000000"/>
                <w:sz w:val="20"/>
                <w:szCs w:val="20"/>
              </w:rPr>
            </w:pPr>
          </w:p>
          <w:p w14:paraId="51E6001D" w14:textId="77777777" w:rsidR="005D45AF" w:rsidRDefault="005D45AF" w:rsidP="005D45AF">
            <w:pPr>
              <w:jc w:val="center"/>
              <w:rPr>
                <w:rFonts w:eastAsia="Times New Roman" w:cs="Times New Roman"/>
                <w:b/>
                <w:color w:val="000000"/>
                <w:sz w:val="20"/>
                <w:szCs w:val="20"/>
              </w:rPr>
            </w:pPr>
          </w:p>
          <w:p w14:paraId="7F9F313F" w14:textId="77777777" w:rsidR="005D45AF" w:rsidRPr="00163928" w:rsidRDefault="005D45AF" w:rsidP="005D45AF">
            <w:pPr>
              <w:jc w:val="center"/>
              <w:rPr>
                <w:rFonts w:eastAsia="Times New Roman" w:cs="Times New Roman"/>
                <w:b/>
                <w:color w:val="000000"/>
                <w:sz w:val="20"/>
                <w:szCs w:val="20"/>
              </w:rPr>
            </w:pPr>
          </w:p>
          <w:p w14:paraId="1931407D" w14:textId="77777777" w:rsidR="005D45AF" w:rsidRPr="00163928" w:rsidRDefault="005D45AF" w:rsidP="005D45AF">
            <w:pPr>
              <w:jc w:val="center"/>
              <w:rPr>
                <w:rFonts w:eastAsia="Times New Roman" w:cs="Times New Roman"/>
                <w:b/>
                <w:color w:val="000000"/>
                <w:sz w:val="20"/>
                <w:szCs w:val="20"/>
              </w:rPr>
            </w:pPr>
          </w:p>
          <w:p w14:paraId="1183C5F8" w14:textId="77777777" w:rsidR="005D45AF" w:rsidRPr="00163928" w:rsidRDefault="005D45AF" w:rsidP="005D45AF">
            <w:pPr>
              <w:jc w:val="center"/>
              <w:rPr>
                <w:b/>
                <w:sz w:val="20"/>
                <w:szCs w:val="20"/>
              </w:rPr>
            </w:pPr>
          </w:p>
        </w:tc>
        <w:tc>
          <w:tcPr>
            <w:tcW w:w="1134" w:type="dxa"/>
            <w:vAlign w:val="bottom"/>
          </w:tcPr>
          <w:p w14:paraId="074E644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121 / 141 (86)</w:t>
            </w:r>
          </w:p>
          <w:p w14:paraId="656ADA6D" w14:textId="77777777" w:rsidR="005D45AF" w:rsidRPr="00163928" w:rsidRDefault="005D45AF" w:rsidP="005D45AF">
            <w:pPr>
              <w:jc w:val="center"/>
              <w:rPr>
                <w:rFonts w:eastAsia="Times New Roman" w:cs="Times New Roman"/>
                <w:b/>
                <w:color w:val="000000"/>
                <w:sz w:val="20"/>
                <w:szCs w:val="20"/>
              </w:rPr>
            </w:pPr>
          </w:p>
          <w:p w14:paraId="4F4A7C7C" w14:textId="77777777" w:rsidR="005D45AF" w:rsidRPr="00163928" w:rsidRDefault="005D45AF" w:rsidP="005D45AF">
            <w:pPr>
              <w:jc w:val="center"/>
              <w:rPr>
                <w:rFonts w:eastAsia="Times New Roman" w:cs="Times New Roman"/>
                <w:b/>
                <w:color w:val="000000"/>
                <w:sz w:val="20"/>
                <w:szCs w:val="20"/>
              </w:rPr>
            </w:pPr>
          </w:p>
          <w:p w14:paraId="779688AB" w14:textId="77777777" w:rsidR="005D45AF" w:rsidRDefault="005D45AF" w:rsidP="005D45AF">
            <w:pPr>
              <w:jc w:val="center"/>
              <w:rPr>
                <w:rFonts w:eastAsia="Times New Roman" w:cs="Times New Roman"/>
                <w:b/>
                <w:color w:val="000000"/>
                <w:sz w:val="20"/>
                <w:szCs w:val="20"/>
              </w:rPr>
            </w:pPr>
          </w:p>
          <w:p w14:paraId="65061057" w14:textId="77777777" w:rsidR="005D45AF" w:rsidRPr="00163928" w:rsidRDefault="005D45AF" w:rsidP="005D45AF">
            <w:pPr>
              <w:jc w:val="center"/>
              <w:rPr>
                <w:rFonts w:eastAsia="Times New Roman" w:cs="Times New Roman"/>
                <w:b/>
                <w:color w:val="000000"/>
                <w:sz w:val="20"/>
                <w:szCs w:val="20"/>
              </w:rPr>
            </w:pPr>
          </w:p>
          <w:p w14:paraId="34ADBC23" w14:textId="77777777" w:rsidR="005D45AF" w:rsidRPr="00163928" w:rsidRDefault="005D45AF" w:rsidP="005D45AF">
            <w:pPr>
              <w:jc w:val="center"/>
              <w:rPr>
                <w:rFonts w:eastAsia="Times New Roman" w:cs="Times New Roman"/>
                <w:b/>
                <w:color w:val="000000"/>
                <w:sz w:val="20"/>
                <w:szCs w:val="20"/>
              </w:rPr>
            </w:pPr>
          </w:p>
          <w:p w14:paraId="08175F16" w14:textId="77777777" w:rsidR="005D45AF" w:rsidRPr="00163928" w:rsidRDefault="005D45AF" w:rsidP="005D45AF">
            <w:pPr>
              <w:jc w:val="center"/>
              <w:rPr>
                <w:b/>
                <w:sz w:val="20"/>
                <w:szCs w:val="20"/>
              </w:rPr>
            </w:pPr>
          </w:p>
        </w:tc>
        <w:tc>
          <w:tcPr>
            <w:tcW w:w="1134" w:type="dxa"/>
            <w:vAlign w:val="bottom"/>
          </w:tcPr>
          <w:p w14:paraId="03A796B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140 (90)</w:t>
            </w:r>
          </w:p>
          <w:p w14:paraId="4F4D2459" w14:textId="77777777" w:rsidR="005D45AF" w:rsidRPr="00163928" w:rsidRDefault="005D45AF" w:rsidP="005D45AF">
            <w:pPr>
              <w:jc w:val="center"/>
              <w:rPr>
                <w:rFonts w:eastAsia="Times New Roman" w:cs="Times New Roman"/>
                <w:b/>
                <w:color w:val="000000"/>
                <w:sz w:val="20"/>
                <w:szCs w:val="20"/>
              </w:rPr>
            </w:pPr>
          </w:p>
          <w:p w14:paraId="5D784392" w14:textId="77777777" w:rsidR="005D45AF" w:rsidRPr="00163928" w:rsidRDefault="005D45AF" w:rsidP="005D45AF">
            <w:pPr>
              <w:jc w:val="center"/>
              <w:rPr>
                <w:rFonts w:eastAsia="Times New Roman" w:cs="Times New Roman"/>
                <w:b/>
                <w:color w:val="000000"/>
                <w:sz w:val="20"/>
                <w:szCs w:val="20"/>
              </w:rPr>
            </w:pPr>
          </w:p>
          <w:p w14:paraId="69C51EB0" w14:textId="77777777" w:rsidR="005D45AF" w:rsidRDefault="005D45AF" w:rsidP="005D45AF">
            <w:pPr>
              <w:jc w:val="center"/>
              <w:rPr>
                <w:rFonts w:eastAsia="Times New Roman" w:cs="Times New Roman"/>
                <w:b/>
                <w:color w:val="000000"/>
                <w:sz w:val="20"/>
                <w:szCs w:val="20"/>
              </w:rPr>
            </w:pPr>
          </w:p>
          <w:p w14:paraId="4A37404C" w14:textId="77777777" w:rsidR="005D45AF" w:rsidRPr="00163928" w:rsidRDefault="005D45AF" w:rsidP="005D45AF">
            <w:pPr>
              <w:jc w:val="center"/>
              <w:rPr>
                <w:rFonts w:eastAsia="Times New Roman" w:cs="Times New Roman"/>
                <w:b/>
                <w:color w:val="000000"/>
                <w:sz w:val="20"/>
                <w:szCs w:val="20"/>
              </w:rPr>
            </w:pPr>
          </w:p>
          <w:p w14:paraId="44AA6ED6" w14:textId="77777777" w:rsidR="005D45AF" w:rsidRPr="00163928" w:rsidRDefault="005D45AF" w:rsidP="005D45AF">
            <w:pPr>
              <w:jc w:val="center"/>
              <w:rPr>
                <w:rFonts w:eastAsia="Times New Roman" w:cs="Times New Roman"/>
                <w:b/>
                <w:color w:val="000000"/>
                <w:sz w:val="20"/>
                <w:szCs w:val="20"/>
              </w:rPr>
            </w:pPr>
          </w:p>
          <w:p w14:paraId="596AEFAB" w14:textId="77777777" w:rsidR="005D45AF" w:rsidRPr="00163928" w:rsidRDefault="005D45AF" w:rsidP="005D45AF">
            <w:pPr>
              <w:jc w:val="center"/>
              <w:rPr>
                <w:b/>
                <w:sz w:val="20"/>
                <w:szCs w:val="20"/>
              </w:rPr>
            </w:pPr>
          </w:p>
        </w:tc>
        <w:tc>
          <w:tcPr>
            <w:tcW w:w="1276" w:type="dxa"/>
            <w:shd w:val="clear" w:color="auto" w:fill="auto"/>
          </w:tcPr>
          <w:p w14:paraId="76794A7C"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262B6F4F" w14:textId="77777777" w:rsidR="005D45AF" w:rsidRPr="00163928" w:rsidRDefault="005D45AF" w:rsidP="005D45AF">
            <w:pPr>
              <w:jc w:val="center"/>
              <w:rPr>
                <w:sz w:val="20"/>
                <w:szCs w:val="20"/>
              </w:rPr>
            </w:pPr>
            <w:r w:rsidRPr="00163928">
              <w:rPr>
                <w:sz w:val="20"/>
                <w:szCs w:val="20"/>
              </w:rPr>
              <w:t>N/A</w:t>
            </w:r>
          </w:p>
        </w:tc>
        <w:tc>
          <w:tcPr>
            <w:tcW w:w="1276" w:type="dxa"/>
            <w:vAlign w:val="bottom"/>
          </w:tcPr>
          <w:p w14:paraId="6B59F1B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18 </w:t>
            </w:r>
            <w:r>
              <w:rPr>
                <w:rFonts w:eastAsia="Times New Roman" w:cs="Times New Roman"/>
                <w:color w:val="000000"/>
                <w:sz w:val="20"/>
                <w:szCs w:val="20"/>
              </w:rPr>
              <w:t xml:space="preserve">/ 18 </w:t>
            </w:r>
            <w:r w:rsidRPr="00163928">
              <w:rPr>
                <w:rFonts w:eastAsia="Times New Roman" w:cs="Times New Roman"/>
                <w:color w:val="000000"/>
                <w:sz w:val="20"/>
                <w:szCs w:val="20"/>
              </w:rPr>
              <w:t>(100)</w:t>
            </w:r>
          </w:p>
          <w:p w14:paraId="749A7595" w14:textId="77777777" w:rsidR="005D45AF" w:rsidRPr="00163928" w:rsidRDefault="005D45AF" w:rsidP="005D45AF">
            <w:pPr>
              <w:jc w:val="center"/>
              <w:rPr>
                <w:rFonts w:eastAsia="Times New Roman" w:cs="Times New Roman"/>
                <w:color w:val="000000"/>
                <w:sz w:val="20"/>
                <w:szCs w:val="20"/>
              </w:rPr>
            </w:pPr>
          </w:p>
          <w:p w14:paraId="649DC43F" w14:textId="77777777" w:rsidR="005D45AF" w:rsidRPr="00163928" w:rsidRDefault="005D45AF" w:rsidP="005D45AF">
            <w:pPr>
              <w:jc w:val="center"/>
              <w:rPr>
                <w:rFonts w:eastAsia="Times New Roman" w:cs="Times New Roman"/>
                <w:color w:val="000000"/>
                <w:sz w:val="20"/>
                <w:szCs w:val="20"/>
              </w:rPr>
            </w:pPr>
          </w:p>
          <w:p w14:paraId="137E8D1D" w14:textId="77777777" w:rsidR="005D45AF" w:rsidRPr="00163928" w:rsidRDefault="005D45AF" w:rsidP="005D45AF">
            <w:pPr>
              <w:jc w:val="center"/>
              <w:rPr>
                <w:rFonts w:eastAsia="Times New Roman" w:cs="Times New Roman"/>
                <w:color w:val="000000"/>
                <w:sz w:val="20"/>
                <w:szCs w:val="20"/>
              </w:rPr>
            </w:pPr>
          </w:p>
          <w:p w14:paraId="78F85E69" w14:textId="77777777" w:rsidR="005D45AF" w:rsidRPr="00163928" w:rsidRDefault="005D45AF" w:rsidP="005D45AF">
            <w:pPr>
              <w:jc w:val="center"/>
              <w:rPr>
                <w:rFonts w:eastAsia="Times New Roman" w:cs="Times New Roman"/>
                <w:color w:val="000000"/>
                <w:sz w:val="20"/>
                <w:szCs w:val="20"/>
              </w:rPr>
            </w:pPr>
          </w:p>
          <w:p w14:paraId="6B4AC9EB" w14:textId="77777777" w:rsidR="005D45AF" w:rsidRPr="00163928" w:rsidRDefault="005D45AF" w:rsidP="005D45AF">
            <w:pPr>
              <w:jc w:val="center"/>
              <w:rPr>
                <w:rFonts w:eastAsia="Times New Roman" w:cs="Times New Roman"/>
                <w:color w:val="000000"/>
                <w:sz w:val="20"/>
                <w:szCs w:val="20"/>
              </w:rPr>
            </w:pPr>
          </w:p>
          <w:p w14:paraId="2F312C3E" w14:textId="77777777" w:rsidR="005D45AF" w:rsidRPr="00163928" w:rsidRDefault="005D45AF" w:rsidP="005D45AF">
            <w:pPr>
              <w:jc w:val="center"/>
              <w:rPr>
                <w:rFonts w:eastAsia="Times New Roman" w:cs="Times New Roman"/>
                <w:color w:val="000000"/>
                <w:sz w:val="20"/>
                <w:szCs w:val="20"/>
              </w:rPr>
            </w:pPr>
          </w:p>
        </w:tc>
        <w:tc>
          <w:tcPr>
            <w:tcW w:w="1276" w:type="dxa"/>
          </w:tcPr>
          <w:p w14:paraId="0C7B0158" w14:textId="77777777" w:rsidR="005D45AF" w:rsidRPr="00163928" w:rsidRDefault="005D45AF" w:rsidP="005D45AF">
            <w:pPr>
              <w:jc w:val="center"/>
              <w:rPr>
                <w:b/>
                <w:sz w:val="20"/>
                <w:szCs w:val="20"/>
              </w:rPr>
            </w:pPr>
            <w:r w:rsidRPr="00163928">
              <w:rPr>
                <w:b/>
                <w:sz w:val="20"/>
                <w:szCs w:val="20"/>
              </w:rPr>
              <w:t>IN</w:t>
            </w:r>
          </w:p>
        </w:tc>
        <w:tc>
          <w:tcPr>
            <w:tcW w:w="1417" w:type="dxa"/>
          </w:tcPr>
          <w:p w14:paraId="65EF56FF" w14:textId="77777777" w:rsidR="005D45AF" w:rsidRPr="00163928" w:rsidRDefault="005D45AF" w:rsidP="005D45AF">
            <w:pPr>
              <w:rPr>
                <w:sz w:val="20"/>
                <w:szCs w:val="20"/>
              </w:rPr>
            </w:pPr>
            <w:r w:rsidRPr="00163928">
              <w:rPr>
                <w:sz w:val="20"/>
                <w:szCs w:val="20"/>
              </w:rPr>
              <w:t xml:space="preserve">Refined to ‘systemic glucocorticoids’ at consensus meeting. </w:t>
            </w:r>
          </w:p>
        </w:tc>
      </w:tr>
      <w:tr w:rsidR="005D45AF" w:rsidRPr="00163928" w14:paraId="7C2AAC0E" w14:textId="77777777" w:rsidTr="005D45AF">
        <w:tc>
          <w:tcPr>
            <w:tcW w:w="1560" w:type="dxa"/>
            <w:vMerge/>
          </w:tcPr>
          <w:p w14:paraId="791AD178" w14:textId="77777777" w:rsidR="005D45AF" w:rsidRPr="00163928" w:rsidRDefault="005D45AF" w:rsidP="005D45AF">
            <w:pPr>
              <w:rPr>
                <w:sz w:val="20"/>
                <w:szCs w:val="20"/>
              </w:rPr>
            </w:pPr>
          </w:p>
        </w:tc>
        <w:tc>
          <w:tcPr>
            <w:tcW w:w="1560" w:type="dxa"/>
          </w:tcPr>
          <w:p w14:paraId="14E2DADD"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Steroid treatment – oral </w:t>
            </w:r>
          </w:p>
        </w:tc>
        <w:tc>
          <w:tcPr>
            <w:tcW w:w="1559" w:type="dxa"/>
            <w:vAlign w:val="bottom"/>
          </w:tcPr>
          <w:p w14:paraId="5DF303E9"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Oral glucocorticoids prior to diagnosis?</w:t>
            </w:r>
          </w:p>
          <w:p w14:paraId="4EE9E141" w14:textId="77777777" w:rsidR="005D45AF" w:rsidRPr="00163928" w:rsidRDefault="005D45AF" w:rsidP="005D45AF">
            <w:pPr>
              <w:rPr>
                <w:rFonts w:eastAsia="Times New Roman" w:cs="Times New Roman"/>
                <w:i/>
                <w:iCs/>
                <w:color w:val="000000"/>
                <w:sz w:val="20"/>
                <w:szCs w:val="20"/>
              </w:rPr>
            </w:pPr>
          </w:p>
          <w:p w14:paraId="7D734BC2" w14:textId="77777777" w:rsidR="005D45AF" w:rsidRPr="00163928" w:rsidRDefault="005D45AF" w:rsidP="005D45AF">
            <w:pPr>
              <w:rPr>
                <w:rFonts w:eastAsia="Times New Roman" w:cs="Times New Roman"/>
                <w:i/>
                <w:iCs/>
                <w:color w:val="000000"/>
                <w:sz w:val="20"/>
                <w:szCs w:val="20"/>
              </w:rPr>
            </w:pPr>
          </w:p>
          <w:p w14:paraId="4B2E46D0"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95F84C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120 / 183 (66)</w:t>
            </w:r>
          </w:p>
          <w:p w14:paraId="7075EA15" w14:textId="77777777" w:rsidR="005D45AF" w:rsidRPr="00163928" w:rsidRDefault="005D45AF" w:rsidP="005D45AF">
            <w:pPr>
              <w:jc w:val="center"/>
              <w:rPr>
                <w:rFonts w:eastAsia="Times New Roman" w:cs="Times New Roman"/>
                <w:color w:val="000000"/>
                <w:sz w:val="20"/>
                <w:szCs w:val="20"/>
              </w:rPr>
            </w:pPr>
          </w:p>
          <w:p w14:paraId="76A22A60" w14:textId="77777777" w:rsidR="005D45AF" w:rsidRPr="00163928" w:rsidRDefault="005D45AF" w:rsidP="005D45AF">
            <w:pPr>
              <w:jc w:val="center"/>
              <w:rPr>
                <w:rFonts w:eastAsia="Times New Roman" w:cs="Times New Roman"/>
                <w:color w:val="000000"/>
                <w:sz w:val="20"/>
                <w:szCs w:val="20"/>
              </w:rPr>
            </w:pPr>
          </w:p>
          <w:p w14:paraId="4640A3BB" w14:textId="77777777" w:rsidR="005D45AF" w:rsidRPr="00163928" w:rsidRDefault="005D45AF" w:rsidP="005D45AF">
            <w:pPr>
              <w:jc w:val="center"/>
              <w:rPr>
                <w:rFonts w:eastAsia="Times New Roman" w:cs="Times New Roman"/>
                <w:color w:val="000000"/>
                <w:sz w:val="20"/>
                <w:szCs w:val="20"/>
              </w:rPr>
            </w:pPr>
          </w:p>
          <w:p w14:paraId="38D60457" w14:textId="77777777" w:rsidR="005D45AF" w:rsidRPr="00163928" w:rsidRDefault="005D45AF" w:rsidP="005D45AF">
            <w:pPr>
              <w:jc w:val="center"/>
              <w:rPr>
                <w:rFonts w:eastAsia="Times New Roman" w:cs="Times New Roman"/>
                <w:color w:val="000000"/>
                <w:sz w:val="20"/>
                <w:szCs w:val="20"/>
              </w:rPr>
            </w:pPr>
          </w:p>
          <w:p w14:paraId="05715B6B" w14:textId="77777777" w:rsidR="005D45AF" w:rsidRPr="00163928" w:rsidRDefault="005D45AF" w:rsidP="005D45AF">
            <w:pPr>
              <w:jc w:val="center"/>
              <w:rPr>
                <w:b/>
                <w:sz w:val="20"/>
                <w:szCs w:val="20"/>
              </w:rPr>
            </w:pPr>
          </w:p>
        </w:tc>
        <w:tc>
          <w:tcPr>
            <w:tcW w:w="1134" w:type="dxa"/>
            <w:vAlign w:val="bottom"/>
          </w:tcPr>
          <w:p w14:paraId="68CCDB3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136 / 179 (76)</w:t>
            </w:r>
          </w:p>
          <w:p w14:paraId="16034B97" w14:textId="77777777" w:rsidR="005D45AF" w:rsidRPr="00163928" w:rsidRDefault="005D45AF" w:rsidP="005D45AF">
            <w:pPr>
              <w:jc w:val="center"/>
              <w:rPr>
                <w:rFonts w:eastAsia="Times New Roman" w:cs="Times New Roman"/>
                <w:b/>
                <w:color w:val="000000"/>
                <w:sz w:val="20"/>
                <w:szCs w:val="20"/>
              </w:rPr>
            </w:pPr>
          </w:p>
          <w:p w14:paraId="17779B93" w14:textId="77777777" w:rsidR="005D45AF" w:rsidRPr="00163928" w:rsidRDefault="005D45AF" w:rsidP="005D45AF">
            <w:pPr>
              <w:jc w:val="center"/>
              <w:rPr>
                <w:rFonts w:eastAsia="Times New Roman" w:cs="Times New Roman"/>
                <w:b/>
                <w:color w:val="000000"/>
                <w:sz w:val="20"/>
                <w:szCs w:val="20"/>
              </w:rPr>
            </w:pPr>
          </w:p>
          <w:p w14:paraId="62982753" w14:textId="77777777" w:rsidR="005D45AF" w:rsidRPr="00163928" w:rsidRDefault="005D45AF" w:rsidP="005D45AF">
            <w:pPr>
              <w:jc w:val="center"/>
              <w:rPr>
                <w:rFonts w:eastAsia="Times New Roman" w:cs="Times New Roman"/>
                <w:b/>
                <w:color w:val="000000"/>
                <w:sz w:val="20"/>
                <w:szCs w:val="20"/>
              </w:rPr>
            </w:pPr>
          </w:p>
          <w:p w14:paraId="02297B97" w14:textId="77777777" w:rsidR="005D45AF" w:rsidRPr="00163928" w:rsidRDefault="005D45AF" w:rsidP="005D45AF">
            <w:pPr>
              <w:jc w:val="center"/>
              <w:rPr>
                <w:rFonts w:eastAsia="Times New Roman" w:cs="Times New Roman"/>
                <w:b/>
                <w:color w:val="000000"/>
                <w:sz w:val="20"/>
                <w:szCs w:val="20"/>
              </w:rPr>
            </w:pPr>
          </w:p>
          <w:p w14:paraId="0C76FA91" w14:textId="77777777" w:rsidR="005D45AF" w:rsidRPr="00163928" w:rsidRDefault="005D45AF" w:rsidP="005D45AF">
            <w:pPr>
              <w:jc w:val="center"/>
              <w:rPr>
                <w:b/>
                <w:sz w:val="20"/>
                <w:szCs w:val="20"/>
              </w:rPr>
            </w:pPr>
          </w:p>
        </w:tc>
        <w:tc>
          <w:tcPr>
            <w:tcW w:w="1134" w:type="dxa"/>
            <w:vAlign w:val="bottom"/>
          </w:tcPr>
          <w:p w14:paraId="4B7754A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121 / 141 (86)</w:t>
            </w:r>
          </w:p>
          <w:p w14:paraId="3BF89D66" w14:textId="77777777" w:rsidR="005D45AF" w:rsidRPr="00163928" w:rsidRDefault="005D45AF" w:rsidP="005D45AF">
            <w:pPr>
              <w:jc w:val="center"/>
              <w:rPr>
                <w:rFonts w:eastAsia="Times New Roman" w:cs="Times New Roman"/>
                <w:b/>
                <w:color w:val="000000"/>
                <w:sz w:val="20"/>
                <w:szCs w:val="20"/>
              </w:rPr>
            </w:pPr>
          </w:p>
          <w:p w14:paraId="4BBB28D2" w14:textId="77777777" w:rsidR="005D45AF" w:rsidRPr="00163928" w:rsidRDefault="005D45AF" w:rsidP="005D45AF">
            <w:pPr>
              <w:jc w:val="center"/>
              <w:rPr>
                <w:rFonts w:eastAsia="Times New Roman" w:cs="Times New Roman"/>
                <w:b/>
                <w:color w:val="000000"/>
                <w:sz w:val="20"/>
                <w:szCs w:val="20"/>
              </w:rPr>
            </w:pPr>
          </w:p>
          <w:p w14:paraId="6619E72A" w14:textId="77777777" w:rsidR="005D45AF" w:rsidRPr="00163928" w:rsidRDefault="005D45AF" w:rsidP="005D45AF">
            <w:pPr>
              <w:jc w:val="center"/>
              <w:rPr>
                <w:rFonts w:eastAsia="Times New Roman" w:cs="Times New Roman"/>
                <w:b/>
                <w:color w:val="000000"/>
                <w:sz w:val="20"/>
                <w:szCs w:val="20"/>
              </w:rPr>
            </w:pPr>
          </w:p>
          <w:p w14:paraId="0AC61F29" w14:textId="77777777" w:rsidR="005D45AF" w:rsidRPr="00163928" w:rsidRDefault="005D45AF" w:rsidP="005D45AF">
            <w:pPr>
              <w:jc w:val="center"/>
              <w:rPr>
                <w:rFonts w:eastAsia="Times New Roman" w:cs="Times New Roman"/>
                <w:b/>
                <w:color w:val="000000"/>
                <w:sz w:val="20"/>
                <w:szCs w:val="20"/>
              </w:rPr>
            </w:pPr>
          </w:p>
          <w:p w14:paraId="6DA626C2" w14:textId="77777777" w:rsidR="005D45AF" w:rsidRPr="00163928" w:rsidRDefault="005D45AF" w:rsidP="005D45AF">
            <w:pPr>
              <w:jc w:val="center"/>
              <w:rPr>
                <w:b/>
                <w:sz w:val="20"/>
                <w:szCs w:val="20"/>
              </w:rPr>
            </w:pPr>
          </w:p>
        </w:tc>
        <w:tc>
          <w:tcPr>
            <w:tcW w:w="1134" w:type="dxa"/>
            <w:vAlign w:val="bottom"/>
          </w:tcPr>
          <w:p w14:paraId="1A29C98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140 (90)</w:t>
            </w:r>
          </w:p>
          <w:p w14:paraId="50250CFE" w14:textId="77777777" w:rsidR="005D45AF" w:rsidRPr="00163928" w:rsidRDefault="005D45AF" w:rsidP="005D45AF">
            <w:pPr>
              <w:jc w:val="center"/>
              <w:rPr>
                <w:rFonts w:eastAsia="Times New Roman" w:cs="Times New Roman"/>
                <w:b/>
                <w:color w:val="000000"/>
                <w:sz w:val="20"/>
                <w:szCs w:val="20"/>
              </w:rPr>
            </w:pPr>
          </w:p>
          <w:p w14:paraId="38705B05" w14:textId="77777777" w:rsidR="005D45AF" w:rsidRPr="00163928" w:rsidRDefault="005D45AF" w:rsidP="005D45AF">
            <w:pPr>
              <w:jc w:val="center"/>
              <w:rPr>
                <w:rFonts w:eastAsia="Times New Roman" w:cs="Times New Roman"/>
                <w:b/>
                <w:color w:val="000000"/>
                <w:sz w:val="20"/>
                <w:szCs w:val="20"/>
              </w:rPr>
            </w:pPr>
          </w:p>
          <w:p w14:paraId="49609420" w14:textId="77777777" w:rsidR="005D45AF" w:rsidRPr="00163928" w:rsidRDefault="005D45AF" w:rsidP="005D45AF">
            <w:pPr>
              <w:jc w:val="center"/>
              <w:rPr>
                <w:rFonts w:eastAsia="Times New Roman" w:cs="Times New Roman"/>
                <w:b/>
                <w:color w:val="000000"/>
                <w:sz w:val="20"/>
                <w:szCs w:val="20"/>
              </w:rPr>
            </w:pPr>
          </w:p>
          <w:p w14:paraId="191F6A24" w14:textId="77777777" w:rsidR="005D45AF" w:rsidRPr="00163928" w:rsidRDefault="005D45AF" w:rsidP="005D45AF">
            <w:pPr>
              <w:jc w:val="center"/>
              <w:rPr>
                <w:rFonts w:eastAsia="Times New Roman" w:cs="Times New Roman"/>
                <w:b/>
                <w:color w:val="000000"/>
                <w:sz w:val="20"/>
                <w:szCs w:val="20"/>
              </w:rPr>
            </w:pPr>
          </w:p>
          <w:p w14:paraId="6537AABD" w14:textId="77777777" w:rsidR="005D45AF" w:rsidRPr="00163928" w:rsidRDefault="005D45AF" w:rsidP="005D45AF">
            <w:pPr>
              <w:jc w:val="center"/>
              <w:rPr>
                <w:b/>
                <w:sz w:val="20"/>
                <w:szCs w:val="20"/>
              </w:rPr>
            </w:pPr>
          </w:p>
        </w:tc>
        <w:tc>
          <w:tcPr>
            <w:tcW w:w="1276" w:type="dxa"/>
            <w:shd w:val="clear" w:color="auto" w:fill="auto"/>
          </w:tcPr>
          <w:p w14:paraId="239DEF53"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7CF314BF"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146FDC2D"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0 </w:t>
            </w:r>
            <w:r>
              <w:rPr>
                <w:rFonts w:eastAsia="Times New Roman" w:cs="Times New Roman"/>
                <w:color w:val="000000"/>
                <w:sz w:val="20"/>
                <w:szCs w:val="20"/>
              </w:rPr>
              <w:t xml:space="preserve">/ 18 </w:t>
            </w:r>
            <w:r w:rsidRPr="00163928">
              <w:rPr>
                <w:rFonts w:eastAsia="Times New Roman" w:cs="Times New Roman"/>
                <w:color w:val="000000"/>
                <w:sz w:val="20"/>
                <w:szCs w:val="20"/>
              </w:rPr>
              <w:t>(0)</w:t>
            </w:r>
          </w:p>
          <w:p w14:paraId="225E565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color w:val="000000"/>
                <w:sz w:val="20"/>
                <w:szCs w:val="20"/>
              </w:rPr>
              <w:t xml:space="preserve">Re-vote to combine in drop-down box = </w:t>
            </w:r>
            <w:r w:rsidRPr="00163928">
              <w:rPr>
                <w:rFonts w:eastAsia="Times New Roman" w:cs="Times New Roman"/>
                <w:b/>
                <w:color w:val="000000"/>
                <w:sz w:val="20"/>
                <w:szCs w:val="20"/>
              </w:rPr>
              <w:t>18</w:t>
            </w:r>
            <w:r>
              <w:rPr>
                <w:rFonts w:eastAsia="Times New Roman" w:cs="Times New Roman"/>
                <w:b/>
                <w:color w:val="000000"/>
                <w:sz w:val="20"/>
                <w:szCs w:val="20"/>
              </w:rPr>
              <w:t xml:space="preserve"> / 18</w:t>
            </w:r>
            <w:r w:rsidRPr="00163928">
              <w:rPr>
                <w:rFonts w:eastAsia="Times New Roman" w:cs="Times New Roman"/>
                <w:b/>
                <w:color w:val="000000"/>
                <w:sz w:val="20"/>
                <w:szCs w:val="20"/>
              </w:rPr>
              <w:t xml:space="preserve"> (100)</w:t>
            </w:r>
          </w:p>
          <w:p w14:paraId="1822C642" w14:textId="77777777" w:rsidR="005D45AF" w:rsidRPr="00163928" w:rsidRDefault="005D45AF" w:rsidP="005D45AF">
            <w:pPr>
              <w:jc w:val="center"/>
              <w:rPr>
                <w:rFonts w:eastAsia="Times New Roman" w:cs="Times New Roman"/>
                <w:color w:val="000000"/>
                <w:sz w:val="20"/>
                <w:szCs w:val="20"/>
              </w:rPr>
            </w:pPr>
          </w:p>
        </w:tc>
        <w:tc>
          <w:tcPr>
            <w:tcW w:w="1276" w:type="dxa"/>
          </w:tcPr>
          <w:p w14:paraId="091CA17B" w14:textId="77777777" w:rsidR="005D45AF" w:rsidRPr="00163928" w:rsidRDefault="005D45AF" w:rsidP="005D45AF">
            <w:pPr>
              <w:jc w:val="center"/>
              <w:rPr>
                <w:sz w:val="20"/>
                <w:szCs w:val="20"/>
              </w:rPr>
            </w:pPr>
            <w:r w:rsidRPr="00163928">
              <w:rPr>
                <w:b/>
                <w:sz w:val="20"/>
                <w:szCs w:val="20"/>
              </w:rPr>
              <w:t>IN*</w:t>
            </w:r>
          </w:p>
        </w:tc>
        <w:tc>
          <w:tcPr>
            <w:tcW w:w="1417" w:type="dxa"/>
            <w:vMerge w:val="restart"/>
          </w:tcPr>
          <w:p w14:paraId="2A6B9472" w14:textId="77777777" w:rsidR="005D45AF" w:rsidRPr="00163928" w:rsidRDefault="005D45AF" w:rsidP="005D45AF">
            <w:pPr>
              <w:rPr>
                <w:sz w:val="20"/>
                <w:szCs w:val="20"/>
              </w:rPr>
            </w:pPr>
            <w:r w:rsidRPr="00163928">
              <w:rPr>
                <w:sz w:val="20"/>
                <w:szCs w:val="20"/>
              </w:rPr>
              <w:t xml:space="preserve">*Combined into one outcome for ‘systemic glucocorticoids’ with drop down box </w:t>
            </w:r>
            <w:r w:rsidRPr="00163928">
              <w:rPr>
                <w:sz w:val="20"/>
                <w:szCs w:val="20"/>
              </w:rPr>
              <w:lastRenderedPageBreak/>
              <w:t xml:space="preserve">option to choose to following options if systemic corticosteroids given: Oral / Intravenous / Intramuscular. </w:t>
            </w:r>
          </w:p>
        </w:tc>
      </w:tr>
      <w:tr w:rsidR="005D45AF" w:rsidRPr="00163928" w14:paraId="666885C6" w14:textId="77777777" w:rsidTr="005D45AF">
        <w:tc>
          <w:tcPr>
            <w:tcW w:w="1560" w:type="dxa"/>
            <w:vMerge/>
          </w:tcPr>
          <w:p w14:paraId="0C17A2B4" w14:textId="77777777" w:rsidR="005D45AF" w:rsidRPr="00163928" w:rsidRDefault="005D45AF" w:rsidP="005D45AF">
            <w:pPr>
              <w:rPr>
                <w:sz w:val="20"/>
                <w:szCs w:val="20"/>
              </w:rPr>
            </w:pPr>
          </w:p>
        </w:tc>
        <w:tc>
          <w:tcPr>
            <w:tcW w:w="1560" w:type="dxa"/>
          </w:tcPr>
          <w:p w14:paraId="01C9928F"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Steroid treatment – intravenous</w:t>
            </w:r>
          </w:p>
        </w:tc>
        <w:tc>
          <w:tcPr>
            <w:tcW w:w="1559" w:type="dxa"/>
            <w:vAlign w:val="bottom"/>
          </w:tcPr>
          <w:p w14:paraId="2D083026"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Intravenous glucocorticoids prior to diagnosis?</w:t>
            </w:r>
          </w:p>
          <w:p w14:paraId="2E2BDE20" w14:textId="77777777" w:rsidR="005D45AF" w:rsidRPr="00163928" w:rsidRDefault="005D45AF" w:rsidP="005D45AF">
            <w:pPr>
              <w:rPr>
                <w:rFonts w:eastAsia="Times New Roman" w:cs="Times New Roman"/>
                <w:i/>
                <w:iCs/>
                <w:color w:val="000000"/>
                <w:sz w:val="20"/>
                <w:szCs w:val="20"/>
              </w:rPr>
            </w:pPr>
          </w:p>
          <w:p w14:paraId="63F54492" w14:textId="77777777" w:rsidR="005D45AF" w:rsidRPr="00163928" w:rsidRDefault="005D45AF" w:rsidP="005D45AF">
            <w:pPr>
              <w:rPr>
                <w:rFonts w:eastAsia="Times New Roman" w:cs="Times New Roman"/>
                <w:i/>
                <w:iCs/>
                <w:color w:val="000000"/>
                <w:sz w:val="20"/>
                <w:szCs w:val="20"/>
              </w:rPr>
            </w:pPr>
          </w:p>
          <w:p w14:paraId="535471CD"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699E9A5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142 / 187 (76)</w:t>
            </w:r>
          </w:p>
          <w:p w14:paraId="0494DA46" w14:textId="77777777" w:rsidR="005D45AF" w:rsidRPr="00163928" w:rsidRDefault="005D45AF" w:rsidP="005D45AF">
            <w:pPr>
              <w:jc w:val="center"/>
              <w:rPr>
                <w:rFonts w:eastAsia="Times New Roman" w:cs="Times New Roman"/>
                <w:b/>
                <w:color w:val="000000"/>
                <w:sz w:val="20"/>
                <w:szCs w:val="20"/>
              </w:rPr>
            </w:pPr>
          </w:p>
          <w:p w14:paraId="5D8665E7" w14:textId="77777777" w:rsidR="005D45AF" w:rsidRPr="00163928" w:rsidRDefault="005D45AF" w:rsidP="005D45AF">
            <w:pPr>
              <w:jc w:val="center"/>
              <w:rPr>
                <w:rFonts w:eastAsia="Times New Roman" w:cs="Times New Roman"/>
                <w:b/>
                <w:color w:val="000000"/>
                <w:sz w:val="20"/>
                <w:szCs w:val="20"/>
              </w:rPr>
            </w:pPr>
          </w:p>
          <w:p w14:paraId="08002AC9" w14:textId="77777777" w:rsidR="005D45AF" w:rsidRPr="00163928" w:rsidRDefault="005D45AF" w:rsidP="005D45AF">
            <w:pPr>
              <w:jc w:val="center"/>
              <w:rPr>
                <w:rFonts w:eastAsia="Times New Roman" w:cs="Times New Roman"/>
                <w:b/>
                <w:color w:val="000000"/>
                <w:sz w:val="20"/>
                <w:szCs w:val="20"/>
              </w:rPr>
            </w:pPr>
          </w:p>
          <w:p w14:paraId="097608A9" w14:textId="77777777" w:rsidR="005D45AF" w:rsidRPr="00163928" w:rsidRDefault="005D45AF" w:rsidP="005D45AF">
            <w:pPr>
              <w:jc w:val="center"/>
              <w:rPr>
                <w:rFonts w:eastAsia="Times New Roman" w:cs="Times New Roman"/>
                <w:b/>
                <w:color w:val="000000"/>
                <w:sz w:val="20"/>
                <w:szCs w:val="20"/>
              </w:rPr>
            </w:pPr>
          </w:p>
          <w:p w14:paraId="1036F23F" w14:textId="77777777" w:rsidR="005D45AF" w:rsidRPr="00163928" w:rsidRDefault="005D45AF" w:rsidP="005D45AF">
            <w:pPr>
              <w:jc w:val="center"/>
              <w:rPr>
                <w:b/>
                <w:sz w:val="20"/>
                <w:szCs w:val="20"/>
              </w:rPr>
            </w:pPr>
          </w:p>
        </w:tc>
        <w:tc>
          <w:tcPr>
            <w:tcW w:w="1134" w:type="dxa"/>
            <w:vAlign w:val="bottom"/>
          </w:tcPr>
          <w:p w14:paraId="26F80CD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152 / 185 (82)</w:t>
            </w:r>
          </w:p>
          <w:p w14:paraId="15125A0C" w14:textId="77777777" w:rsidR="005D45AF" w:rsidRPr="00163928" w:rsidRDefault="005D45AF" w:rsidP="005D45AF">
            <w:pPr>
              <w:jc w:val="center"/>
              <w:rPr>
                <w:rFonts w:eastAsia="Times New Roman" w:cs="Times New Roman"/>
                <w:b/>
                <w:color w:val="000000"/>
                <w:sz w:val="20"/>
                <w:szCs w:val="20"/>
              </w:rPr>
            </w:pPr>
          </w:p>
          <w:p w14:paraId="7C153714" w14:textId="77777777" w:rsidR="005D45AF" w:rsidRPr="00163928" w:rsidRDefault="005D45AF" w:rsidP="005D45AF">
            <w:pPr>
              <w:jc w:val="center"/>
              <w:rPr>
                <w:rFonts w:eastAsia="Times New Roman" w:cs="Times New Roman"/>
                <w:b/>
                <w:color w:val="000000"/>
                <w:sz w:val="20"/>
                <w:szCs w:val="20"/>
              </w:rPr>
            </w:pPr>
          </w:p>
          <w:p w14:paraId="54EEE75C" w14:textId="77777777" w:rsidR="005D45AF" w:rsidRPr="00163928" w:rsidRDefault="005D45AF" w:rsidP="005D45AF">
            <w:pPr>
              <w:jc w:val="center"/>
              <w:rPr>
                <w:rFonts w:eastAsia="Times New Roman" w:cs="Times New Roman"/>
                <w:b/>
                <w:color w:val="000000"/>
                <w:sz w:val="20"/>
                <w:szCs w:val="20"/>
              </w:rPr>
            </w:pPr>
          </w:p>
          <w:p w14:paraId="6C2EA03E" w14:textId="77777777" w:rsidR="005D45AF" w:rsidRPr="00163928" w:rsidRDefault="005D45AF" w:rsidP="005D45AF">
            <w:pPr>
              <w:jc w:val="center"/>
              <w:rPr>
                <w:rFonts w:eastAsia="Times New Roman" w:cs="Times New Roman"/>
                <w:b/>
                <w:color w:val="000000"/>
                <w:sz w:val="20"/>
                <w:szCs w:val="20"/>
              </w:rPr>
            </w:pPr>
          </w:p>
          <w:p w14:paraId="53C652F9" w14:textId="77777777" w:rsidR="005D45AF" w:rsidRPr="00163928" w:rsidRDefault="005D45AF" w:rsidP="005D45AF">
            <w:pPr>
              <w:jc w:val="center"/>
              <w:rPr>
                <w:b/>
                <w:sz w:val="20"/>
                <w:szCs w:val="20"/>
              </w:rPr>
            </w:pPr>
          </w:p>
        </w:tc>
        <w:tc>
          <w:tcPr>
            <w:tcW w:w="1134" w:type="dxa"/>
            <w:vAlign w:val="bottom"/>
          </w:tcPr>
          <w:p w14:paraId="7A69FC6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124 / 140 (89)</w:t>
            </w:r>
          </w:p>
          <w:p w14:paraId="4F044B50" w14:textId="77777777" w:rsidR="005D45AF" w:rsidRPr="00163928" w:rsidRDefault="005D45AF" w:rsidP="005D45AF">
            <w:pPr>
              <w:jc w:val="center"/>
              <w:rPr>
                <w:rFonts w:eastAsia="Times New Roman" w:cs="Times New Roman"/>
                <w:b/>
                <w:color w:val="000000"/>
                <w:sz w:val="20"/>
                <w:szCs w:val="20"/>
              </w:rPr>
            </w:pPr>
          </w:p>
          <w:p w14:paraId="72CA24E2" w14:textId="77777777" w:rsidR="005D45AF" w:rsidRPr="00163928" w:rsidRDefault="005D45AF" w:rsidP="005D45AF">
            <w:pPr>
              <w:jc w:val="center"/>
              <w:rPr>
                <w:rFonts w:eastAsia="Times New Roman" w:cs="Times New Roman"/>
                <w:b/>
                <w:color w:val="000000"/>
                <w:sz w:val="20"/>
                <w:szCs w:val="20"/>
              </w:rPr>
            </w:pPr>
          </w:p>
          <w:p w14:paraId="4FF5F6B9" w14:textId="77777777" w:rsidR="005D45AF" w:rsidRPr="00163928" w:rsidRDefault="005D45AF" w:rsidP="005D45AF">
            <w:pPr>
              <w:jc w:val="center"/>
              <w:rPr>
                <w:rFonts w:eastAsia="Times New Roman" w:cs="Times New Roman"/>
                <w:b/>
                <w:color w:val="000000"/>
                <w:sz w:val="20"/>
                <w:szCs w:val="20"/>
              </w:rPr>
            </w:pPr>
          </w:p>
          <w:p w14:paraId="2A070487" w14:textId="77777777" w:rsidR="005D45AF" w:rsidRPr="00163928" w:rsidRDefault="005D45AF" w:rsidP="005D45AF">
            <w:pPr>
              <w:jc w:val="center"/>
              <w:rPr>
                <w:rFonts w:eastAsia="Times New Roman" w:cs="Times New Roman"/>
                <w:b/>
                <w:color w:val="000000"/>
                <w:sz w:val="20"/>
                <w:szCs w:val="20"/>
              </w:rPr>
            </w:pPr>
          </w:p>
          <w:p w14:paraId="6A458967" w14:textId="77777777" w:rsidR="005D45AF" w:rsidRPr="00163928" w:rsidRDefault="005D45AF" w:rsidP="005D45AF">
            <w:pPr>
              <w:jc w:val="center"/>
              <w:rPr>
                <w:b/>
                <w:sz w:val="20"/>
                <w:szCs w:val="20"/>
              </w:rPr>
            </w:pPr>
          </w:p>
        </w:tc>
        <w:tc>
          <w:tcPr>
            <w:tcW w:w="1134" w:type="dxa"/>
            <w:vAlign w:val="bottom"/>
          </w:tcPr>
          <w:p w14:paraId="08B536D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125 / 139 (90)</w:t>
            </w:r>
          </w:p>
          <w:p w14:paraId="2B06C58E" w14:textId="77777777" w:rsidR="005D45AF" w:rsidRPr="00163928" w:rsidRDefault="005D45AF" w:rsidP="005D45AF">
            <w:pPr>
              <w:jc w:val="center"/>
              <w:rPr>
                <w:rFonts w:eastAsia="Times New Roman" w:cs="Times New Roman"/>
                <w:b/>
                <w:color w:val="000000"/>
                <w:sz w:val="20"/>
                <w:szCs w:val="20"/>
              </w:rPr>
            </w:pPr>
          </w:p>
          <w:p w14:paraId="3DD5A96F" w14:textId="77777777" w:rsidR="005D45AF" w:rsidRPr="00163928" w:rsidRDefault="005D45AF" w:rsidP="005D45AF">
            <w:pPr>
              <w:jc w:val="center"/>
              <w:rPr>
                <w:rFonts w:eastAsia="Times New Roman" w:cs="Times New Roman"/>
                <w:b/>
                <w:color w:val="000000"/>
                <w:sz w:val="20"/>
                <w:szCs w:val="20"/>
              </w:rPr>
            </w:pPr>
          </w:p>
          <w:p w14:paraId="48D1E0CA" w14:textId="77777777" w:rsidR="005D45AF" w:rsidRPr="00163928" w:rsidRDefault="005D45AF" w:rsidP="005D45AF">
            <w:pPr>
              <w:jc w:val="center"/>
              <w:rPr>
                <w:rFonts w:eastAsia="Times New Roman" w:cs="Times New Roman"/>
                <w:b/>
                <w:color w:val="000000"/>
                <w:sz w:val="20"/>
                <w:szCs w:val="20"/>
              </w:rPr>
            </w:pPr>
          </w:p>
          <w:p w14:paraId="36A97A94" w14:textId="77777777" w:rsidR="005D45AF" w:rsidRPr="00163928" w:rsidRDefault="005D45AF" w:rsidP="005D45AF">
            <w:pPr>
              <w:jc w:val="center"/>
              <w:rPr>
                <w:rFonts w:eastAsia="Times New Roman" w:cs="Times New Roman"/>
                <w:b/>
                <w:color w:val="000000"/>
                <w:sz w:val="20"/>
                <w:szCs w:val="20"/>
              </w:rPr>
            </w:pPr>
          </w:p>
          <w:p w14:paraId="1ED04766" w14:textId="77777777" w:rsidR="005D45AF" w:rsidRPr="00163928" w:rsidRDefault="005D45AF" w:rsidP="005D45AF">
            <w:pPr>
              <w:jc w:val="center"/>
              <w:rPr>
                <w:b/>
                <w:sz w:val="20"/>
                <w:szCs w:val="20"/>
              </w:rPr>
            </w:pPr>
          </w:p>
        </w:tc>
        <w:tc>
          <w:tcPr>
            <w:tcW w:w="1276" w:type="dxa"/>
            <w:shd w:val="clear" w:color="auto" w:fill="auto"/>
          </w:tcPr>
          <w:p w14:paraId="374FE068"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0E60D325"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3390F25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 </w:t>
            </w:r>
            <w:r>
              <w:rPr>
                <w:rFonts w:eastAsia="Times New Roman" w:cs="Times New Roman"/>
                <w:color w:val="000000"/>
                <w:sz w:val="20"/>
                <w:szCs w:val="20"/>
              </w:rPr>
              <w:t xml:space="preserve">/ 18 </w:t>
            </w:r>
            <w:r w:rsidRPr="00163928">
              <w:rPr>
                <w:rFonts w:eastAsia="Times New Roman" w:cs="Times New Roman"/>
                <w:color w:val="000000"/>
                <w:sz w:val="20"/>
                <w:szCs w:val="20"/>
              </w:rPr>
              <w:t>(5.6)</w:t>
            </w:r>
          </w:p>
          <w:p w14:paraId="5AAE649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color w:val="000000"/>
                <w:sz w:val="20"/>
                <w:szCs w:val="20"/>
              </w:rPr>
              <w:t xml:space="preserve">Re-vote to combine in drop-down box = </w:t>
            </w:r>
            <w:r w:rsidRPr="00163928">
              <w:rPr>
                <w:rFonts w:eastAsia="Times New Roman" w:cs="Times New Roman"/>
                <w:b/>
                <w:color w:val="000000"/>
                <w:sz w:val="20"/>
                <w:szCs w:val="20"/>
              </w:rPr>
              <w:t>18</w:t>
            </w:r>
            <w:r>
              <w:rPr>
                <w:rFonts w:eastAsia="Times New Roman" w:cs="Times New Roman"/>
                <w:b/>
                <w:color w:val="000000"/>
                <w:sz w:val="20"/>
                <w:szCs w:val="20"/>
              </w:rPr>
              <w:t xml:space="preserve"> / 18</w:t>
            </w:r>
            <w:r w:rsidRPr="00163928">
              <w:rPr>
                <w:rFonts w:eastAsia="Times New Roman" w:cs="Times New Roman"/>
                <w:b/>
                <w:color w:val="000000"/>
                <w:sz w:val="20"/>
                <w:szCs w:val="20"/>
              </w:rPr>
              <w:t xml:space="preserve"> (100)</w:t>
            </w:r>
          </w:p>
          <w:p w14:paraId="6F553B3C" w14:textId="77777777" w:rsidR="005D45AF" w:rsidRPr="00163928" w:rsidRDefault="005D45AF" w:rsidP="005D45AF">
            <w:pPr>
              <w:jc w:val="center"/>
              <w:rPr>
                <w:rFonts w:eastAsia="Times New Roman" w:cs="Times New Roman"/>
                <w:color w:val="000000"/>
                <w:sz w:val="20"/>
                <w:szCs w:val="20"/>
              </w:rPr>
            </w:pPr>
          </w:p>
        </w:tc>
        <w:tc>
          <w:tcPr>
            <w:tcW w:w="1276" w:type="dxa"/>
          </w:tcPr>
          <w:p w14:paraId="33CE52DA" w14:textId="77777777" w:rsidR="005D45AF" w:rsidRPr="00163928" w:rsidRDefault="005D45AF" w:rsidP="005D45AF">
            <w:pPr>
              <w:jc w:val="center"/>
              <w:rPr>
                <w:sz w:val="20"/>
                <w:szCs w:val="20"/>
              </w:rPr>
            </w:pPr>
            <w:r w:rsidRPr="00163928">
              <w:rPr>
                <w:b/>
                <w:sz w:val="20"/>
                <w:szCs w:val="20"/>
              </w:rPr>
              <w:t>IN*</w:t>
            </w:r>
          </w:p>
        </w:tc>
        <w:tc>
          <w:tcPr>
            <w:tcW w:w="1417" w:type="dxa"/>
            <w:vMerge/>
          </w:tcPr>
          <w:p w14:paraId="0D4D37F6" w14:textId="77777777" w:rsidR="005D45AF" w:rsidRPr="00163928" w:rsidRDefault="005D45AF" w:rsidP="005D45AF">
            <w:pPr>
              <w:rPr>
                <w:b/>
                <w:sz w:val="20"/>
                <w:szCs w:val="20"/>
              </w:rPr>
            </w:pPr>
          </w:p>
        </w:tc>
      </w:tr>
      <w:tr w:rsidR="005D45AF" w:rsidRPr="00163928" w14:paraId="28D3AFBA" w14:textId="77777777" w:rsidTr="005D45AF">
        <w:tc>
          <w:tcPr>
            <w:tcW w:w="1560" w:type="dxa"/>
            <w:vMerge/>
          </w:tcPr>
          <w:p w14:paraId="52E0D99D" w14:textId="77777777" w:rsidR="005D45AF" w:rsidRPr="00163928" w:rsidRDefault="005D45AF" w:rsidP="005D45AF">
            <w:pPr>
              <w:rPr>
                <w:sz w:val="20"/>
                <w:szCs w:val="20"/>
              </w:rPr>
            </w:pPr>
          </w:p>
        </w:tc>
        <w:tc>
          <w:tcPr>
            <w:tcW w:w="1560" w:type="dxa"/>
          </w:tcPr>
          <w:p w14:paraId="1709505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Steroid treatment – intra-muscular</w:t>
            </w:r>
          </w:p>
        </w:tc>
        <w:tc>
          <w:tcPr>
            <w:tcW w:w="1559" w:type="dxa"/>
            <w:vAlign w:val="bottom"/>
          </w:tcPr>
          <w:p w14:paraId="5B5B5665"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Intra-muscular glucocorticoids prior to diagnosis?</w:t>
            </w:r>
          </w:p>
          <w:p w14:paraId="5A0E3D27" w14:textId="77777777" w:rsidR="005D45AF" w:rsidRPr="00163928" w:rsidRDefault="005D45AF" w:rsidP="005D45AF">
            <w:pPr>
              <w:rPr>
                <w:rFonts w:eastAsia="Times New Roman" w:cs="Times New Roman"/>
                <w:i/>
                <w:iCs/>
                <w:color w:val="000000"/>
                <w:sz w:val="20"/>
                <w:szCs w:val="20"/>
              </w:rPr>
            </w:pPr>
          </w:p>
          <w:p w14:paraId="6F4CE08D" w14:textId="77777777" w:rsidR="005D45AF" w:rsidRPr="00163928" w:rsidRDefault="005D45AF" w:rsidP="005D45AF">
            <w:pPr>
              <w:rPr>
                <w:rFonts w:eastAsia="Times New Roman" w:cs="Times New Roman"/>
                <w:i/>
                <w:iCs/>
                <w:color w:val="000000"/>
                <w:sz w:val="20"/>
                <w:szCs w:val="20"/>
              </w:rPr>
            </w:pPr>
          </w:p>
          <w:p w14:paraId="734F63D3" w14:textId="77777777" w:rsidR="005D45AF" w:rsidRPr="00163928" w:rsidRDefault="005D45AF" w:rsidP="005D45AF">
            <w:pPr>
              <w:rPr>
                <w:rFonts w:eastAsia="Times New Roman" w:cs="Times New Roman"/>
                <w:i/>
                <w:iCs/>
                <w:color w:val="000000"/>
                <w:sz w:val="20"/>
                <w:szCs w:val="20"/>
              </w:rPr>
            </w:pPr>
          </w:p>
          <w:p w14:paraId="47B5975A"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1C7C41B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111 / 181 (61)</w:t>
            </w:r>
          </w:p>
          <w:p w14:paraId="65F20A81" w14:textId="77777777" w:rsidR="005D45AF" w:rsidRPr="00163928" w:rsidRDefault="005D45AF" w:rsidP="005D45AF">
            <w:pPr>
              <w:jc w:val="center"/>
              <w:rPr>
                <w:rFonts w:eastAsia="Times New Roman" w:cs="Times New Roman"/>
                <w:color w:val="000000"/>
                <w:sz w:val="20"/>
                <w:szCs w:val="20"/>
              </w:rPr>
            </w:pPr>
          </w:p>
          <w:p w14:paraId="1189EED4" w14:textId="77777777" w:rsidR="005D45AF" w:rsidRPr="00163928" w:rsidRDefault="005D45AF" w:rsidP="005D45AF">
            <w:pPr>
              <w:jc w:val="center"/>
              <w:rPr>
                <w:rFonts w:eastAsia="Times New Roman" w:cs="Times New Roman"/>
                <w:color w:val="000000"/>
                <w:sz w:val="20"/>
                <w:szCs w:val="20"/>
              </w:rPr>
            </w:pPr>
          </w:p>
          <w:p w14:paraId="739BE712" w14:textId="77777777" w:rsidR="005D45AF" w:rsidRPr="00163928" w:rsidRDefault="005D45AF" w:rsidP="005D45AF">
            <w:pPr>
              <w:jc w:val="center"/>
              <w:rPr>
                <w:rFonts w:eastAsia="Times New Roman" w:cs="Times New Roman"/>
                <w:color w:val="000000"/>
                <w:sz w:val="20"/>
                <w:szCs w:val="20"/>
              </w:rPr>
            </w:pPr>
          </w:p>
          <w:p w14:paraId="3EFC9640" w14:textId="77777777" w:rsidR="005D45AF" w:rsidRPr="00163928" w:rsidRDefault="005D45AF" w:rsidP="005D45AF">
            <w:pPr>
              <w:jc w:val="center"/>
              <w:rPr>
                <w:rFonts w:eastAsia="Times New Roman" w:cs="Times New Roman"/>
                <w:color w:val="000000"/>
                <w:sz w:val="20"/>
                <w:szCs w:val="20"/>
              </w:rPr>
            </w:pPr>
          </w:p>
          <w:p w14:paraId="7B1CE0B3" w14:textId="77777777" w:rsidR="005D45AF" w:rsidRPr="00163928" w:rsidRDefault="005D45AF" w:rsidP="005D45AF">
            <w:pPr>
              <w:jc w:val="center"/>
              <w:rPr>
                <w:rFonts w:eastAsia="Times New Roman" w:cs="Times New Roman"/>
                <w:color w:val="000000"/>
                <w:sz w:val="20"/>
                <w:szCs w:val="20"/>
              </w:rPr>
            </w:pPr>
          </w:p>
          <w:p w14:paraId="1DE52FDC" w14:textId="77777777" w:rsidR="005D45AF" w:rsidRPr="00163928" w:rsidRDefault="005D45AF" w:rsidP="005D45AF">
            <w:pPr>
              <w:jc w:val="center"/>
              <w:rPr>
                <w:b/>
                <w:sz w:val="20"/>
                <w:szCs w:val="20"/>
              </w:rPr>
            </w:pPr>
          </w:p>
        </w:tc>
        <w:tc>
          <w:tcPr>
            <w:tcW w:w="1134" w:type="dxa"/>
            <w:vAlign w:val="bottom"/>
          </w:tcPr>
          <w:p w14:paraId="7C69D61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181 (70)</w:t>
            </w:r>
          </w:p>
          <w:p w14:paraId="034677DD" w14:textId="77777777" w:rsidR="005D45AF" w:rsidRPr="00163928" w:rsidRDefault="005D45AF" w:rsidP="005D45AF">
            <w:pPr>
              <w:jc w:val="center"/>
              <w:rPr>
                <w:rFonts w:eastAsia="Times New Roman" w:cs="Times New Roman"/>
                <w:b/>
                <w:color w:val="000000"/>
                <w:sz w:val="20"/>
                <w:szCs w:val="20"/>
              </w:rPr>
            </w:pPr>
          </w:p>
          <w:p w14:paraId="41710E8F" w14:textId="77777777" w:rsidR="005D45AF" w:rsidRPr="00163928" w:rsidRDefault="005D45AF" w:rsidP="005D45AF">
            <w:pPr>
              <w:jc w:val="center"/>
              <w:rPr>
                <w:rFonts w:eastAsia="Times New Roman" w:cs="Times New Roman"/>
                <w:b/>
                <w:color w:val="000000"/>
                <w:sz w:val="20"/>
                <w:szCs w:val="20"/>
              </w:rPr>
            </w:pPr>
          </w:p>
          <w:p w14:paraId="29486369" w14:textId="77777777" w:rsidR="005D45AF" w:rsidRPr="00163928" w:rsidRDefault="005D45AF" w:rsidP="005D45AF">
            <w:pPr>
              <w:jc w:val="center"/>
              <w:rPr>
                <w:rFonts w:eastAsia="Times New Roman" w:cs="Times New Roman"/>
                <w:b/>
                <w:color w:val="000000"/>
                <w:sz w:val="20"/>
                <w:szCs w:val="20"/>
              </w:rPr>
            </w:pPr>
          </w:p>
          <w:p w14:paraId="591A8D5B" w14:textId="77777777" w:rsidR="005D45AF" w:rsidRPr="00163928" w:rsidRDefault="005D45AF" w:rsidP="005D45AF">
            <w:pPr>
              <w:jc w:val="center"/>
              <w:rPr>
                <w:rFonts w:eastAsia="Times New Roman" w:cs="Times New Roman"/>
                <w:b/>
                <w:color w:val="000000"/>
                <w:sz w:val="20"/>
                <w:szCs w:val="20"/>
              </w:rPr>
            </w:pPr>
          </w:p>
          <w:p w14:paraId="6AADD092" w14:textId="77777777" w:rsidR="005D45AF" w:rsidRPr="00163928" w:rsidRDefault="005D45AF" w:rsidP="005D45AF">
            <w:pPr>
              <w:jc w:val="center"/>
              <w:rPr>
                <w:rFonts w:eastAsia="Times New Roman" w:cs="Times New Roman"/>
                <w:b/>
                <w:color w:val="000000"/>
                <w:sz w:val="20"/>
                <w:szCs w:val="20"/>
              </w:rPr>
            </w:pPr>
          </w:p>
          <w:p w14:paraId="29275C30" w14:textId="77777777" w:rsidR="005D45AF" w:rsidRPr="00163928" w:rsidRDefault="005D45AF" w:rsidP="005D45AF">
            <w:pPr>
              <w:jc w:val="center"/>
              <w:rPr>
                <w:b/>
                <w:sz w:val="20"/>
                <w:szCs w:val="20"/>
              </w:rPr>
            </w:pPr>
          </w:p>
        </w:tc>
        <w:tc>
          <w:tcPr>
            <w:tcW w:w="1134" w:type="dxa"/>
            <w:vAlign w:val="bottom"/>
          </w:tcPr>
          <w:p w14:paraId="66086D8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105 / 133 (79)</w:t>
            </w:r>
          </w:p>
          <w:p w14:paraId="6C5F0146" w14:textId="77777777" w:rsidR="005D45AF" w:rsidRPr="00163928" w:rsidRDefault="005D45AF" w:rsidP="005D45AF">
            <w:pPr>
              <w:jc w:val="center"/>
              <w:rPr>
                <w:rFonts w:eastAsia="Times New Roman" w:cs="Times New Roman"/>
                <w:b/>
                <w:color w:val="000000"/>
                <w:sz w:val="20"/>
                <w:szCs w:val="20"/>
              </w:rPr>
            </w:pPr>
          </w:p>
          <w:p w14:paraId="13C0D8D6" w14:textId="77777777" w:rsidR="005D45AF" w:rsidRPr="00163928" w:rsidRDefault="005D45AF" w:rsidP="005D45AF">
            <w:pPr>
              <w:jc w:val="center"/>
              <w:rPr>
                <w:rFonts w:eastAsia="Times New Roman" w:cs="Times New Roman"/>
                <w:b/>
                <w:color w:val="000000"/>
                <w:sz w:val="20"/>
                <w:szCs w:val="20"/>
              </w:rPr>
            </w:pPr>
          </w:p>
          <w:p w14:paraId="684B4DB3" w14:textId="77777777" w:rsidR="005D45AF" w:rsidRPr="00163928" w:rsidRDefault="005D45AF" w:rsidP="005D45AF">
            <w:pPr>
              <w:jc w:val="center"/>
              <w:rPr>
                <w:rFonts w:eastAsia="Times New Roman" w:cs="Times New Roman"/>
                <w:b/>
                <w:color w:val="000000"/>
                <w:sz w:val="20"/>
                <w:szCs w:val="20"/>
              </w:rPr>
            </w:pPr>
          </w:p>
          <w:p w14:paraId="2BF0C291" w14:textId="77777777" w:rsidR="005D45AF" w:rsidRPr="00163928" w:rsidRDefault="005D45AF" w:rsidP="005D45AF">
            <w:pPr>
              <w:jc w:val="center"/>
              <w:rPr>
                <w:rFonts w:eastAsia="Times New Roman" w:cs="Times New Roman"/>
                <w:b/>
                <w:color w:val="000000"/>
                <w:sz w:val="20"/>
                <w:szCs w:val="20"/>
              </w:rPr>
            </w:pPr>
          </w:p>
          <w:p w14:paraId="4E64F5CA" w14:textId="77777777" w:rsidR="005D45AF" w:rsidRPr="00163928" w:rsidRDefault="005D45AF" w:rsidP="005D45AF">
            <w:pPr>
              <w:jc w:val="center"/>
              <w:rPr>
                <w:rFonts w:eastAsia="Times New Roman" w:cs="Times New Roman"/>
                <w:b/>
                <w:color w:val="000000"/>
                <w:sz w:val="20"/>
                <w:szCs w:val="20"/>
              </w:rPr>
            </w:pPr>
          </w:p>
          <w:p w14:paraId="12361A4E" w14:textId="77777777" w:rsidR="005D45AF" w:rsidRPr="00163928" w:rsidRDefault="005D45AF" w:rsidP="005D45AF">
            <w:pPr>
              <w:jc w:val="center"/>
              <w:rPr>
                <w:b/>
                <w:sz w:val="20"/>
                <w:szCs w:val="20"/>
              </w:rPr>
            </w:pPr>
          </w:p>
        </w:tc>
        <w:tc>
          <w:tcPr>
            <w:tcW w:w="1134" w:type="dxa"/>
            <w:vAlign w:val="bottom"/>
          </w:tcPr>
          <w:p w14:paraId="409BE69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107 / 134 (80)</w:t>
            </w:r>
          </w:p>
          <w:p w14:paraId="37EA4144" w14:textId="77777777" w:rsidR="005D45AF" w:rsidRPr="00163928" w:rsidRDefault="005D45AF" w:rsidP="005D45AF">
            <w:pPr>
              <w:jc w:val="center"/>
              <w:rPr>
                <w:rFonts w:eastAsia="Times New Roman" w:cs="Times New Roman"/>
                <w:b/>
                <w:color w:val="000000"/>
                <w:sz w:val="20"/>
                <w:szCs w:val="20"/>
              </w:rPr>
            </w:pPr>
          </w:p>
          <w:p w14:paraId="30D6A4B2" w14:textId="77777777" w:rsidR="005D45AF" w:rsidRPr="00163928" w:rsidRDefault="005D45AF" w:rsidP="005D45AF">
            <w:pPr>
              <w:jc w:val="center"/>
              <w:rPr>
                <w:rFonts w:eastAsia="Times New Roman" w:cs="Times New Roman"/>
                <w:b/>
                <w:color w:val="000000"/>
                <w:sz w:val="20"/>
                <w:szCs w:val="20"/>
              </w:rPr>
            </w:pPr>
          </w:p>
          <w:p w14:paraId="35791615" w14:textId="77777777" w:rsidR="005D45AF" w:rsidRPr="00163928" w:rsidRDefault="005D45AF" w:rsidP="005D45AF">
            <w:pPr>
              <w:jc w:val="center"/>
              <w:rPr>
                <w:rFonts w:eastAsia="Times New Roman" w:cs="Times New Roman"/>
                <w:b/>
                <w:color w:val="000000"/>
                <w:sz w:val="20"/>
                <w:szCs w:val="20"/>
              </w:rPr>
            </w:pPr>
          </w:p>
          <w:p w14:paraId="0151002B" w14:textId="77777777" w:rsidR="005D45AF" w:rsidRPr="00163928" w:rsidRDefault="005D45AF" w:rsidP="005D45AF">
            <w:pPr>
              <w:jc w:val="center"/>
              <w:rPr>
                <w:rFonts w:eastAsia="Times New Roman" w:cs="Times New Roman"/>
                <w:b/>
                <w:color w:val="000000"/>
                <w:sz w:val="20"/>
                <w:szCs w:val="20"/>
              </w:rPr>
            </w:pPr>
          </w:p>
          <w:p w14:paraId="1B80319D" w14:textId="77777777" w:rsidR="005D45AF" w:rsidRPr="00163928" w:rsidRDefault="005D45AF" w:rsidP="005D45AF">
            <w:pPr>
              <w:jc w:val="center"/>
              <w:rPr>
                <w:rFonts w:eastAsia="Times New Roman" w:cs="Times New Roman"/>
                <w:b/>
                <w:color w:val="000000"/>
                <w:sz w:val="20"/>
                <w:szCs w:val="20"/>
              </w:rPr>
            </w:pPr>
          </w:p>
          <w:p w14:paraId="1FFC0C29" w14:textId="77777777" w:rsidR="005D45AF" w:rsidRPr="00163928" w:rsidRDefault="005D45AF" w:rsidP="005D45AF">
            <w:pPr>
              <w:jc w:val="center"/>
              <w:rPr>
                <w:b/>
                <w:sz w:val="20"/>
                <w:szCs w:val="20"/>
              </w:rPr>
            </w:pPr>
          </w:p>
        </w:tc>
        <w:tc>
          <w:tcPr>
            <w:tcW w:w="1276" w:type="dxa"/>
            <w:shd w:val="clear" w:color="auto" w:fill="auto"/>
          </w:tcPr>
          <w:p w14:paraId="236B41BF"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64C60B19"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1CA4A3F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0 </w:t>
            </w:r>
            <w:r>
              <w:rPr>
                <w:rFonts w:eastAsia="Times New Roman" w:cs="Times New Roman"/>
                <w:color w:val="000000"/>
                <w:sz w:val="20"/>
                <w:szCs w:val="20"/>
              </w:rPr>
              <w:t xml:space="preserve">/ 18 </w:t>
            </w:r>
            <w:r w:rsidRPr="00163928">
              <w:rPr>
                <w:rFonts w:eastAsia="Times New Roman" w:cs="Times New Roman"/>
                <w:color w:val="000000"/>
                <w:sz w:val="20"/>
                <w:szCs w:val="20"/>
              </w:rPr>
              <w:t>(0)</w:t>
            </w:r>
          </w:p>
          <w:p w14:paraId="7332659C"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color w:val="000000"/>
                <w:sz w:val="20"/>
                <w:szCs w:val="20"/>
              </w:rPr>
              <w:t xml:space="preserve">Re-vote to combine in drop-down box = </w:t>
            </w:r>
            <w:r w:rsidRPr="00163928">
              <w:rPr>
                <w:rFonts w:eastAsia="Times New Roman" w:cs="Times New Roman"/>
                <w:b/>
                <w:color w:val="000000"/>
                <w:sz w:val="20"/>
                <w:szCs w:val="20"/>
              </w:rPr>
              <w:t>18</w:t>
            </w:r>
            <w:r>
              <w:rPr>
                <w:rFonts w:eastAsia="Times New Roman" w:cs="Times New Roman"/>
                <w:b/>
                <w:color w:val="000000"/>
                <w:sz w:val="20"/>
                <w:szCs w:val="20"/>
              </w:rPr>
              <w:t xml:space="preserve"> / 18</w:t>
            </w:r>
            <w:r w:rsidRPr="00163928">
              <w:rPr>
                <w:rFonts w:eastAsia="Times New Roman" w:cs="Times New Roman"/>
                <w:b/>
                <w:color w:val="000000"/>
                <w:sz w:val="20"/>
                <w:szCs w:val="20"/>
              </w:rPr>
              <w:t xml:space="preserve"> (100)</w:t>
            </w:r>
          </w:p>
          <w:p w14:paraId="6F7104AF" w14:textId="77777777" w:rsidR="005D45AF" w:rsidRPr="00163928" w:rsidRDefault="005D45AF" w:rsidP="005D45AF">
            <w:pPr>
              <w:jc w:val="center"/>
              <w:rPr>
                <w:rFonts w:eastAsia="Times New Roman" w:cs="Times New Roman"/>
                <w:b/>
                <w:color w:val="000000"/>
                <w:sz w:val="20"/>
                <w:szCs w:val="20"/>
              </w:rPr>
            </w:pPr>
          </w:p>
          <w:p w14:paraId="5DCDA6E2" w14:textId="77777777" w:rsidR="005D45AF" w:rsidRPr="00163928" w:rsidRDefault="005D45AF" w:rsidP="005D45AF">
            <w:pPr>
              <w:jc w:val="center"/>
              <w:rPr>
                <w:rFonts w:eastAsia="Times New Roman" w:cs="Times New Roman"/>
                <w:color w:val="000000"/>
                <w:sz w:val="20"/>
                <w:szCs w:val="20"/>
              </w:rPr>
            </w:pPr>
          </w:p>
        </w:tc>
        <w:tc>
          <w:tcPr>
            <w:tcW w:w="1276" w:type="dxa"/>
          </w:tcPr>
          <w:p w14:paraId="358808F0" w14:textId="77777777" w:rsidR="005D45AF" w:rsidRPr="00163928" w:rsidRDefault="005D45AF" w:rsidP="005D45AF">
            <w:pPr>
              <w:jc w:val="center"/>
              <w:rPr>
                <w:sz w:val="20"/>
                <w:szCs w:val="20"/>
              </w:rPr>
            </w:pPr>
            <w:r w:rsidRPr="00163928">
              <w:rPr>
                <w:b/>
                <w:sz w:val="20"/>
                <w:szCs w:val="20"/>
              </w:rPr>
              <w:t>IN*</w:t>
            </w:r>
          </w:p>
        </w:tc>
        <w:tc>
          <w:tcPr>
            <w:tcW w:w="1417" w:type="dxa"/>
            <w:vMerge/>
          </w:tcPr>
          <w:p w14:paraId="3ECBBB0D" w14:textId="77777777" w:rsidR="005D45AF" w:rsidRPr="00163928" w:rsidRDefault="005D45AF" w:rsidP="005D45AF">
            <w:pPr>
              <w:rPr>
                <w:b/>
                <w:sz w:val="20"/>
                <w:szCs w:val="20"/>
              </w:rPr>
            </w:pPr>
          </w:p>
        </w:tc>
      </w:tr>
      <w:tr w:rsidR="005D45AF" w:rsidRPr="00163928" w14:paraId="37D5F808" w14:textId="77777777" w:rsidTr="005D45AF">
        <w:tc>
          <w:tcPr>
            <w:tcW w:w="1560" w:type="dxa"/>
            <w:vMerge/>
          </w:tcPr>
          <w:p w14:paraId="5C09296B" w14:textId="77777777" w:rsidR="005D45AF" w:rsidRPr="00163928" w:rsidRDefault="005D45AF" w:rsidP="005D45AF">
            <w:pPr>
              <w:rPr>
                <w:sz w:val="20"/>
                <w:szCs w:val="20"/>
              </w:rPr>
            </w:pPr>
          </w:p>
        </w:tc>
        <w:tc>
          <w:tcPr>
            <w:tcW w:w="1560" w:type="dxa"/>
          </w:tcPr>
          <w:p w14:paraId="6686C636"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5B6EE560"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Intra-articular glucocorticoids prior to diagnosis?</w:t>
            </w:r>
          </w:p>
          <w:p w14:paraId="486272F5"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03E10E1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66 / 195</w:t>
            </w:r>
          </w:p>
          <w:p w14:paraId="6BE6C0E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(36)</w:t>
            </w:r>
          </w:p>
          <w:p w14:paraId="0E83465F" w14:textId="77777777" w:rsidR="005D45AF" w:rsidRPr="00163928" w:rsidRDefault="005D45AF" w:rsidP="005D45AF">
            <w:pPr>
              <w:jc w:val="center"/>
              <w:rPr>
                <w:rFonts w:eastAsia="Times New Roman" w:cs="Times New Roman"/>
                <w:color w:val="000000"/>
                <w:sz w:val="20"/>
                <w:szCs w:val="20"/>
              </w:rPr>
            </w:pPr>
          </w:p>
          <w:p w14:paraId="5D2F6614" w14:textId="77777777" w:rsidR="005D45AF" w:rsidRPr="00163928" w:rsidRDefault="005D45AF" w:rsidP="005D45AF">
            <w:pPr>
              <w:jc w:val="center"/>
              <w:rPr>
                <w:rFonts w:eastAsia="Times New Roman" w:cs="Times New Roman"/>
                <w:color w:val="000000"/>
                <w:sz w:val="20"/>
                <w:szCs w:val="20"/>
              </w:rPr>
            </w:pPr>
          </w:p>
          <w:p w14:paraId="7E6BF69C" w14:textId="77777777" w:rsidR="005D45AF" w:rsidRPr="00163928" w:rsidRDefault="005D45AF" w:rsidP="005D45AF">
            <w:pPr>
              <w:jc w:val="center"/>
              <w:rPr>
                <w:b/>
                <w:sz w:val="20"/>
                <w:szCs w:val="20"/>
              </w:rPr>
            </w:pPr>
          </w:p>
        </w:tc>
        <w:tc>
          <w:tcPr>
            <w:tcW w:w="1134" w:type="dxa"/>
            <w:vAlign w:val="bottom"/>
          </w:tcPr>
          <w:p w14:paraId="0EE0CDB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85 / 185 (46)</w:t>
            </w:r>
          </w:p>
          <w:p w14:paraId="61408F83" w14:textId="77777777" w:rsidR="005D45AF" w:rsidRPr="00163928" w:rsidRDefault="005D45AF" w:rsidP="005D45AF">
            <w:pPr>
              <w:jc w:val="center"/>
              <w:rPr>
                <w:rFonts w:eastAsia="Times New Roman" w:cs="Times New Roman"/>
                <w:color w:val="000000"/>
                <w:sz w:val="20"/>
                <w:szCs w:val="20"/>
              </w:rPr>
            </w:pPr>
          </w:p>
          <w:p w14:paraId="04CE90FA" w14:textId="77777777" w:rsidR="005D45AF" w:rsidRPr="00163928" w:rsidRDefault="005D45AF" w:rsidP="005D45AF">
            <w:pPr>
              <w:jc w:val="center"/>
              <w:rPr>
                <w:rFonts w:eastAsia="Times New Roman" w:cs="Times New Roman"/>
                <w:color w:val="000000"/>
                <w:sz w:val="20"/>
                <w:szCs w:val="20"/>
              </w:rPr>
            </w:pPr>
          </w:p>
          <w:p w14:paraId="039C6804" w14:textId="77777777" w:rsidR="005D45AF" w:rsidRPr="00163928" w:rsidRDefault="005D45AF" w:rsidP="005D45AF">
            <w:pPr>
              <w:jc w:val="center"/>
              <w:rPr>
                <w:b/>
                <w:sz w:val="20"/>
                <w:szCs w:val="20"/>
              </w:rPr>
            </w:pPr>
          </w:p>
        </w:tc>
        <w:tc>
          <w:tcPr>
            <w:tcW w:w="1134" w:type="dxa"/>
            <w:vAlign w:val="bottom"/>
          </w:tcPr>
          <w:p w14:paraId="224F26D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58 / 140 (41)</w:t>
            </w:r>
          </w:p>
          <w:p w14:paraId="5191C139" w14:textId="77777777" w:rsidR="005D45AF" w:rsidRPr="00163928" w:rsidRDefault="005D45AF" w:rsidP="005D45AF">
            <w:pPr>
              <w:jc w:val="center"/>
              <w:rPr>
                <w:rFonts w:eastAsia="Times New Roman" w:cs="Times New Roman"/>
                <w:color w:val="000000"/>
                <w:sz w:val="20"/>
                <w:szCs w:val="20"/>
              </w:rPr>
            </w:pPr>
          </w:p>
          <w:p w14:paraId="5FAE8D9C" w14:textId="77777777" w:rsidR="005D45AF" w:rsidRPr="00163928" w:rsidRDefault="005D45AF" w:rsidP="005D45AF">
            <w:pPr>
              <w:jc w:val="center"/>
              <w:rPr>
                <w:rFonts w:eastAsia="Times New Roman" w:cs="Times New Roman"/>
                <w:color w:val="000000"/>
                <w:sz w:val="20"/>
                <w:szCs w:val="20"/>
              </w:rPr>
            </w:pPr>
          </w:p>
          <w:p w14:paraId="467B74B6" w14:textId="77777777" w:rsidR="005D45AF" w:rsidRPr="00163928" w:rsidRDefault="005D45AF" w:rsidP="005D45AF">
            <w:pPr>
              <w:jc w:val="center"/>
              <w:rPr>
                <w:b/>
                <w:sz w:val="20"/>
                <w:szCs w:val="20"/>
              </w:rPr>
            </w:pPr>
          </w:p>
        </w:tc>
        <w:tc>
          <w:tcPr>
            <w:tcW w:w="1134" w:type="dxa"/>
            <w:vAlign w:val="bottom"/>
          </w:tcPr>
          <w:p w14:paraId="0939383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75 / 140 (54)</w:t>
            </w:r>
          </w:p>
          <w:p w14:paraId="732D93FA" w14:textId="77777777" w:rsidR="005D45AF" w:rsidRPr="00163928" w:rsidRDefault="005D45AF" w:rsidP="005D45AF">
            <w:pPr>
              <w:jc w:val="center"/>
              <w:rPr>
                <w:rFonts w:eastAsia="Times New Roman" w:cs="Times New Roman"/>
                <w:color w:val="000000"/>
                <w:sz w:val="20"/>
                <w:szCs w:val="20"/>
              </w:rPr>
            </w:pPr>
          </w:p>
          <w:p w14:paraId="3692D867" w14:textId="77777777" w:rsidR="005D45AF" w:rsidRPr="00163928" w:rsidRDefault="005D45AF" w:rsidP="005D45AF">
            <w:pPr>
              <w:jc w:val="center"/>
              <w:rPr>
                <w:rFonts w:eastAsia="Times New Roman" w:cs="Times New Roman"/>
                <w:color w:val="000000"/>
                <w:sz w:val="20"/>
                <w:szCs w:val="20"/>
              </w:rPr>
            </w:pPr>
          </w:p>
          <w:p w14:paraId="3A84C78D" w14:textId="77777777" w:rsidR="005D45AF" w:rsidRPr="00163928" w:rsidRDefault="005D45AF" w:rsidP="005D45AF">
            <w:pPr>
              <w:jc w:val="center"/>
              <w:rPr>
                <w:sz w:val="20"/>
                <w:szCs w:val="20"/>
              </w:rPr>
            </w:pPr>
          </w:p>
        </w:tc>
        <w:tc>
          <w:tcPr>
            <w:tcW w:w="1276" w:type="dxa"/>
            <w:shd w:val="clear" w:color="auto" w:fill="auto"/>
          </w:tcPr>
          <w:p w14:paraId="12E847CA"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7416C282"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2830E2E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0 (0)</w:t>
            </w:r>
          </w:p>
          <w:p w14:paraId="767E4E93" w14:textId="77777777" w:rsidR="005D45AF" w:rsidRPr="00163928" w:rsidRDefault="005D45AF" w:rsidP="005D45AF">
            <w:pPr>
              <w:jc w:val="center"/>
              <w:rPr>
                <w:rFonts w:eastAsia="Times New Roman" w:cs="Times New Roman"/>
                <w:color w:val="000000"/>
                <w:sz w:val="20"/>
                <w:szCs w:val="20"/>
              </w:rPr>
            </w:pPr>
          </w:p>
          <w:p w14:paraId="66994B3F" w14:textId="77777777" w:rsidR="005D45AF" w:rsidRPr="00163928" w:rsidRDefault="005D45AF" w:rsidP="005D45AF">
            <w:pPr>
              <w:jc w:val="center"/>
              <w:rPr>
                <w:rFonts w:eastAsia="Times New Roman" w:cs="Times New Roman"/>
                <w:color w:val="000000"/>
                <w:sz w:val="20"/>
                <w:szCs w:val="20"/>
              </w:rPr>
            </w:pPr>
          </w:p>
          <w:p w14:paraId="21E894D1" w14:textId="77777777" w:rsidR="005D45AF" w:rsidRPr="00163928" w:rsidRDefault="005D45AF" w:rsidP="005D45AF">
            <w:pPr>
              <w:jc w:val="center"/>
              <w:rPr>
                <w:rFonts w:eastAsia="Times New Roman" w:cs="Times New Roman"/>
                <w:color w:val="000000"/>
                <w:sz w:val="20"/>
                <w:szCs w:val="20"/>
              </w:rPr>
            </w:pPr>
          </w:p>
          <w:p w14:paraId="72A1E319" w14:textId="77777777" w:rsidR="005D45AF" w:rsidRPr="00163928" w:rsidRDefault="005D45AF" w:rsidP="005D45AF">
            <w:pPr>
              <w:jc w:val="center"/>
              <w:rPr>
                <w:rFonts w:eastAsia="Times New Roman" w:cs="Times New Roman"/>
                <w:color w:val="000000"/>
                <w:sz w:val="20"/>
                <w:szCs w:val="20"/>
              </w:rPr>
            </w:pPr>
          </w:p>
        </w:tc>
        <w:tc>
          <w:tcPr>
            <w:tcW w:w="1276" w:type="dxa"/>
          </w:tcPr>
          <w:p w14:paraId="479239BB" w14:textId="77777777" w:rsidR="005D45AF" w:rsidRPr="00163928" w:rsidRDefault="005D45AF" w:rsidP="005D45AF">
            <w:pPr>
              <w:jc w:val="center"/>
              <w:rPr>
                <w:sz w:val="20"/>
                <w:szCs w:val="20"/>
              </w:rPr>
            </w:pPr>
            <w:r w:rsidRPr="00163928">
              <w:rPr>
                <w:sz w:val="20"/>
                <w:szCs w:val="20"/>
              </w:rPr>
              <w:t>OUT</w:t>
            </w:r>
          </w:p>
        </w:tc>
        <w:tc>
          <w:tcPr>
            <w:tcW w:w="1417" w:type="dxa"/>
          </w:tcPr>
          <w:p w14:paraId="4FBD9A51" w14:textId="77777777" w:rsidR="005D45AF" w:rsidRPr="00163928" w:rsidRDefault="005D45AF" w:rsidP="005D45AF">
            <w:pPr>
              <w:rPr>
                <w:b/>
                <w:sz w:val="20"/>
                <w:szCs w:val="20"/>
              </w:rPr>
            </w:pPr>
          </w:p>
        </w:tc>
      </w:tr>
      <w:tr w:rsidR="005D45AF" w:rsidRPr="00163928" w14:paraId="663FFF9E" w14:textId="77777777" w:rsidTr="005D45AF">
        <w:tc>
          <w:tcPr>
            <w:tcW w:w="1560" w:type="dxa"/>
            <w:vMerge/>
          </w:tcPr>
          <w:p w14:paraId="2699263F" w14:textId="77777777" w:rsidR="005D45AF" w:rsidRPr="00163928" w:rsidRDefault="005D45AF" w:rsidP="005D45AF">
            <w:pPr>
              <w:rPr>
                <w:sz w:val="20"/>
                <w:szCs w:val="20"/>
              </w:rPr>
            </w:pPr>
          </w:p>
        </w:tc>
        <w:tc>
          <w:tcPr>
            <w:tcW w:w="1560" w:type="dxa"/>
          </w:tcPr>
          <w:p w14:paraId="5C5D0278"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Steroid treatment – topical </w:t>
            </w:r>
          </w:p>
        </w:tc>
        <w:tc>
          <w:tcPr>
            <w:tcW w:w="1559" w:type="dxa"/>
            <w:vAlign w:val="bottom"/>
          </w:tcPr>
          <w:p w14:paraId="7734AFA6"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Topical glucocorticoids prior to diagnosis?</w:t>
            </w:r>
          </w:p>
          <w:p w14:paraId="3B436F63"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2514FB0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61 / 188</w:t>
            </w:r>
          </w:p>
          <w:p w14:paraId="30EE77F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(32)</w:t>
            </w:r>
          </w:p>
          <w:p w14:paraId="477CD1FD" w14:textId="77777777" w:rsidR="005D45AF" w:rsidRPr="00163928" w:rsidRDefault="005D45AF" w:rsidP="005D45AF">
            <w:pPr>
              <w:jc w:val="center"/>
              <w:rPr>
                <w:rFonts w:eastAsia="Times New Roman" w:cs="Times New Roman"/>
                <w:color w:val="000000"/>
                <w:sz w:val="20"/>
                <w:szCs w:val="20"/>
              </w:rPr>
            </w:pPr>
          </w:p>
          <w:p w14:paraId="1A90A48A" w14:textId="77777777" w:rsidR="005D45AF" w:rsidRPr="00163928" w:rsidRDefault="005D45AF" w:rsidP="005D45AF">
            <w:pPr>
              <w:jc w:val="center"/>
              <w:rPr>
                <w:rFonts w:eastAsia="Times New Roman" w:cs="Times New Roman"/>
                <w:color w:val="000000"/>
                <w:sz w:val="20"/>
                <w:szCs w:val="20"/>
              </w:rPr>
            </w:pPr>
          </w:p>
          <w:p w14:paraId="3A04FC81" w14:textId="77777777" w:rsidR="005D45AF" w:rsidRPr="00163928" w:rsidRDefault="005D45AF" w:rsidP="005D45AF">
            <w:pPr>
              <w:jc w:val="center"/>
              <w:rPr>
                <w:b/>
                <w:sz w:val="20"/>
                <w:szCs w:val="20"/>
              </w:rPr>
            </w:pPr>
          </w:p>
        </w:tc>
        <w:tc>
          <w:tcPr>
            <w:tcW w:w="1134" w:type="dxa"/>
            <w:vAlign w:val="bottom"/>
          </w:tcPr>
          <w:p w14:paraId="6C57A77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74 / 186</w:t>
            </w:r>
          </w:p>
          <w:p w14:paraId="79BF9E4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(40)</w:t>
            </w:r>
          </w:p>
          <w:p w14:paraId="4728BA60" w14:textId="77777777" w:rsidR="005D45AF" w:rsidRPr="00163928" w:rsidRDefault="005D45AF" w:rsidP="005D45AF">
            <w:pPr>
              <w:jc w:val="center"/>
              <w:rPr>
                <w:rFonts w:eastAsia="Times New Roman" w:cs="Times New Roman"/>
                <w:color w:val="000000"/>
                <w:sz w:val="20"/>
                <w:szCs w:val="20"/>
              </w:rPr>
            </w:pPr>
          </w:p>
          <w:p w14:paraId="0082DCF4" w14:textId="77777777" w:rsidR="005D45AF" w:rsidRPr="00163928" w:rsidRDefault="005D45AF" w:rsidP="005D45AF">
            <w:pPr>
              <w:jc w:val="center"/>
              <w:rPr>
                <w:rFonts w:eastAsia="Times New Roman" w:cs="Times New Roman"/>
                <w:color w:val="000000"/>
                <w:sz w:val="20"/>
                <w:szCs w:val="20"/>
              </w:rPr>
            </w:pPr>
          </w:p>
          <w:p w14:paraId="37633B95" w14:textId="77777777" w:rsidR="005D45AF" w:rsidRPr="00163928" w:rsidRDefault="005D45AF" w:rsidP="005D45AF">
            <w:pPr>
              <w:jc w:val="center"/>
              <w:rPr>
                <w:b/>
                <w:sz w:val="20"/>
                <w:szCs w:val="20"/>
              </w:rPr>
            </w:pPr>
          </w:p>
        </w:tc>
        <w:tc>
          <w:tcPr>
            <w:tcW w:w="1134" w:type="dxa"/>
            <w:vAlign w:val="bottom"/>
          </w:tcPr>
          <w:p w14:paraId="74F18CC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46 / 140 (33)</w:t>
            </w:r>
          </w:p>
          <w:p w14:paraId="71B2CF29" w14:textId="77777777" w:rsidR="005D45AF" w:rsidRPr="00163928" w:rsidRDefault="005D45AF" w:rsidP="005D45AF">
            <w:pPr>
              <w:jc w:val="center"/>
              <w:rPr>
                <w:rFonts w:eastAsia="Times New Roman" w:cs="Times New Roman"/>
                <w:color w:val="000000"/>
                <w:sz w:val="20"/>
                <w:szCs w:val="20"/>
              </w:rPr>
            </w:pPr>
          </w:p>
          <w:p w14:paraId="73C2577F" w14:textId="77777777" w:rsidR="005D45AF" w:rsidRPr="00163928" w:rsidRDefault="005D45AF" w:rsidP="005D45AF">
            <w:pPr>
              <w:jc w:val="center"/>
              <w:rPr>
                <w:rFonts w:eastAsia="Times New Roman" w:cs="Times New Roman"/>
                <w:color w:val="000000"/>
                <w:sz w:val="20"/>
                <w:szCs w:val="20"/>
              </w:rPr>
            </w:pPr>
          </w:p>
          <w:p w14:paraId="01A389DE" w14:textId="77777777" w:rsidR="005D45AF" w:rsidRPr="00163928" w:rsidRDefault="005D45AF" w:rsidP="005D45AF">
            <w:pPr>
              <w:jc w:val="center"/>
              <w:rPr>
                <w:b/>
                <w:sz w:val="20"/>
                <w:szCs w:val="20"/>
              </w:rPr>
            </w:pPr>
          </w:p>
        </w:tc>
        <w:tc>
          <w:tcPr>
            <w:tcW w:w="1134" w:type="dxa"/>
            <w:vAlign w:val="bottom"/>
          </w:tcPr>
          <w:p w14:paraId="79ECBE5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62 / 140 (44)</w:t>
            </w:r>
          </w:p>
          <w:p w14:paraId="0A4E443B" w14:textId="77777777" w:rsidR="005D45AF" w:rsidRPr="00163928" w:rsidRDefault="005D45AF" w:rsidP="005D45AF">
            <w:pPr>
              <w:jc w:val="center"/>
              <w:rPr>
                <w:rFonts w:eastAsia="Times New Roman" w:cs="Times New Roman"/>
                <w:color w:val="000000"/>
                <w:sz w:val="20"/>
                <w:szCs w:val="20"/>
              </w:rPr>
            </w:pPr>
          </w:p>
          <w:p w14:paraId="779C54C9" w14:textId="77777777" w:rsidR="005D45AF" w:rsidRPr="00163928" w:rsidRDefault="005D45AF" w:rsidP="005D45AF">
            <w:pPr>
              <w:jc w:val="center"/>
              <w:rPr>
                <w:rFonts w:eastAsia="Times New Roman" w:cs="Times New Roman"/>
                <w:color w:val="000000"/>
                <w:sz w:val="20"/>
                <w:szCs w:val="20"/>
              </w:rPr>
            </w:pPr>
          </w:p>
          <w:p w14:paraId="436D9C8E" w14:textId="77777777" w:rsidR="005D45AF" w:rsidRPr="00163928" w:rsidRDefault="005D45AF" w:rsidP="005D45AF">
            <w:pPr>
              <w:jc w:val="center"/>
              <w:rPr>
                <w:sz w:val="20"/>
                <w:szCs w:val="20"/>
              </w:rPr>
            </w:pPr>
          </w:p>
        </w:tc>
        <w:tc>
          <w:tcPr>
            <w:tcW w:w="1276" w:type="dxa"/>
            <w:shd w:val="clear" w:color="auto" w:fill="auto"/>
          </w:tcPr>
          <w:p w14:paraId="5F1BBF0A"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467CB91A"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39D5E57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0 (0)</w:t>
            </w:r>
          </w:p>
          <w:p w14:paraId="5DD03FCC" w14:textId="77777777" w:rsidR="005D45AF" w:rsidRPr="00163928" w:rsidRDefault="005D45AF" w:rsidP="005D45AF">
            <w:pPr>
              <w:jc w:val="center"/>
              <w:rPr>
                <w:rFonts w:eastAsia="Times New Roman" w:cs="Times New Roman"/>
                <w:color w:val="000000"/>
                <w:sz w:val="20"/>
                <w:szCs w:val="20"/>
              </w:rPr>
            </w:pPr>
          </w:p>
          <w:p w14:paraId="192C58D7" w14:textId="77777777" w:rsidR="005D45AF" w:rsidRPr="00163928" w:rsidRDefault="005D45AF" w:rsidP="005D45AF">
            <w:pPr>
              <w:jc w:val="center"/>
              <w:rPr>
                <w:rFonts w:eastAsia="Times New Roman" w:cs="Times New Roman"/>
                <w:color w:val="000000"/>
                <w:sz w:val="20"/>
                <w:szCs w:val="20"/>
              </w:rPr>
            </w:pPr>
          </w:p>
          <w:p w14:paraId="555900E1" w14:textId="77777777" w:rsidR="005D45AF" w:rsidRPr="00163928" w:rsidRDefault="005D45AF" w:rsidP="005D45AF">
            <w:pPr>
              <w:jc w:val="center"/>
              <w:rPr>
                <w:rFonts w:eastAsia="Times New Roman" w:cs="Times New Roman"/>
                <w:color w:val="000000"/>
                <w:sz w:val="20"/>
                <w:szCs w:val="20"/>
              </w:rPr>
            </w:pPr>
          </w:p>
          <w:p w14:paraId="52838A3C" w14:textId="77777777" w:rsidR="005D45AF" w:rsidRPr="00163928" w:rsidRDefault="005D45AF" w:rsidP="005D45AF">
            <w:pPr>
              <w:jc w:val="center"/>
              <w:rPr>
                <w:rFonts w:eastAsia="Times New Roman" w:cs="Times New Roman"/>
                <w:color w:val="000000"/>
                <w:sz w:val="20"/>
                <w:szCs w:val="20"/>
              </w:rPr>
            </w:pPr>
          </w:p>
        </w:tc>
        <w:tc>
          <w:tcPr>
            <w:tcW w:w="1276" w:type="dxa"/>
          </w:tcPr>
          <w:p w14:paraId="1B5AF91D" w14:textId="77777777" w:rsidR="005D45AF" w:rsidRPr="00163928" w:rsidRDefault="005D45AF" w:rsidP="005D45AF">
            <w:pPr>
              <w:jc w:val="center"/>
              <w:rPr>
                <w:sz w:val="20"/>
                <w:szCs w:val="20"/>
              </w:rPr>
            </w:pPr>
            <w:r w:rsidRPr="00163928">
              <w:rPr>
                <w:sz w:val="20"/>
                <w:szCs w:val="20"/>
              </w:rPr>
              <w:t>OUT</w:t>
            </w:r>
          </w:p>
        </w:tc>
        <w:tc>
          <w:tcPr>
            <w:tcW w:w="1417" w:type="dxa"/>
          </w:tcPr>
          <w:p w14:paraId="0C1394CC" w14:textId="77777777" w:rsidR="005D45AF" w:rsidRPr="00163928" w:rsidRDefault="005D45AF" w:rsidP="005D45AF">
            <w:pPr>
              <w:rPr>
                <w:b/>
                <w:sz w:val="20"/>
                <w:szCs w:val="20"/>
              </w:rPr>
            </w:pPr>
          </w:p>
        </w:tc>
      </w:tr>
      <w:tr w:rsidR="005D45AF" w:rsidRPr="00163928" w14:paraId="49D667B8" w14:textId="77777777" w:rsidTr="005D45AF">
        <w:tc>
          <w:tcPr>
            <w:tcW w:w="1560" w:type="dxa"/>
            <w:vMerge/>
          </w:tcPr>
          <w:p w14:paraId="403E425D" w14:textId="77777777" w:rsidR="005D45AF" w:rsidRPr="00163928" w:rsidRDefault="005D45AF" w:rsidP="005D45AF">
            <w:pPr>
              <w:rPr>
                <w:sz w:val="20"/>
                <w:szCs w:val="20"/>
              </w:rPr>
            </w:pPr>
          </w:p>
        </w:tc>
        <w:tc>
          <w:tcPr>
            <w:tcW w:w="1560" w:type="dxa"/>
          </w:tcPr>
          <w:p w14:paraId="2F84CE3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Methotrexate / other Disease Modifying Anti-Rheumatic Drug (DMARD)</w:t>
            </w:r>
          </w:p>
        </w:tc>
        <w:tc>
          <w:tcPr>
            <w:tcW w:w="1559" w:type="dxa"/>
            <w:vAlign w:val="bottom"/>
          </w:tcPr>
          <w:p w14:paraId="14E6F09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Any disease modifying anti-rheumatic drug given before diagnosis of JDM?</w:t>
            </w:r>
          </w:p>
          <w:p w14:paraId="7AA79814" w14:textId="77777777" w:rsidR="005D45AF" w:rsidRDefault="005D45AF" w:rsidP="005D45AF">
            <w:pPr>
              <w:rPr>
                <w:rFonts w:eastAsia="Times New Roman" w:cs="Times New Roman"/>
                <w:color w:val="000000"/>
                <w:sz w:val="20"/>
                <w:szCs w:val="20"/>
              </w:rPr>
            </w:pPr>
          </w:p>
          <w:p w14:paraId="0A823A52" w14:textId="77777777" w:rsidR="005D45AF" w:rsidRDefault="005D45AF" w:rsidP="005D45AF">
            <w:pPr>
              <w:rPr>
                <w:rFonts w:eastAsia="Times New Roman" w:cs="Times New Roman"/>
                <w:color w:val="000000"/>
                <w:sz w:val="20"/>
                <w:szCs w:val="20"/>
              </w:rPr>
            </w:pPr>
          </w:p>
          <w:p w14:paraId="4104036D" w14:textId="77777777" w:rsidR="005D45AF" w:rsidRPr="00163928" w:rsidRDefault="005D45AF" w:rsidP="005D45AF">
            <w:pPr>
              <w:rPr>
                <w:rFonts w:eastAsia="Times New Roman" w:cs="Times New Roman"/>
                <w:color w:val="000000"/>
                <w:sz w:val="20"/>
                <w:szCs w:val="20"/>
              </w:rPr>
            </w:pPr>
          </w:p>
          <w:p w14:paraId="520449CF"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0990628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140 / 202</w:t>
            </w:r>
          </w:p>
          <w:p w14:paraId="032127E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(69)</w:t>
            </w:r>
          </w:p>
          <w:p w14:paraId="2A0434EA" w14:textId="77777777" w:rsidR="005D45AF" w:rsidRPr="00163928" w:rsidRDefault="005D45AF" w:rsidP="005D45AF">
            <w:pPr>
              <w:jc w:val="center"/>
              <w:rPr>
                <w:rFonts w:eastAsia="Times New Roman" w:cs="Times New Roman"/>
                <w:color w:val="000000"/>
                <w:sz w:val="20"/>
                <w:szCs w:val="20"/>
              </w:rPr>
            </w:pPr>
          </w:p>
          <w:p w14:paraId="7E6EBBBD" w14:textId="77777777" w:rsidR="005D45AF" w:rsidRDefault="005D45AF" w:rsidP="005D45AF">
            <w:pPr>
              <w:jc w:val="center"/>
              <w:rPr>
                <w:rFonts w:eastAsia="Times New Roman" w:cs="Times New Roman"/>
                <w:color w:val="000000"/>
                <w:sz w:val="20"/>
                <w:szCs w:val="20"/>
              </w:rPr>
            </w:pPr>
          </w:p>
          <w:p w14:paraId="2DF7051E" w14:textId="77777777" w:rsidR="00F0410C" w:rsidRPr="00163928" w:rsidRDefault="00F0410C" w:rsidP="005D45AF">
            <w:pPr>
              <w:jc w:val="center"/>
              <w:rPr>
                <w:rFonts w:eastAsia="Times New Roman" w:cs="Times New Roman"/>
                <w:color w:val="000000"/>
                <w:sz w:val="20"/>
                <w:szCs w:val="20"/>
              </w:rPr>
            </w:pPr>
          </w:p>
          <w:p w14:paraId="7925447B" w14:textId="77777777" w:rsidR="005D45AF" w:rsidRPr="00163928" w:rsidRDefault="005D45AF" w:rsidP="005D45AF">
            <w:pPr>
              <w:jc w:val="center"/>
              <w:rPr>
                <w:rFonts w:eastAsia="Times New Roman" w:cs="Times New Roman"/>
                <w:color w:val="000000"/>
                <w:sz w:val="20"/>
                <w:szCs w:val="20"/>
              </w:rPr>
            </w:pPr>
          </w:p>
          <w:p w14:paraId="25C12895" w14:textId="77777777" w:rsidR="005D45AF" w:rsidRPr="00163928" w:rsidRDefault="005D45AF" w:rsidP="005D45AF">
            <w:pPr>
              <w:jc w:val="center"/>
              <w:rPr>
                <w:rFonts w:eastAsia="Times New Roman" w:cs="Times New Roman"/>
                <w:color w:val="000000"/>
                <w:sz w:val="20"/>
                <w:szCs w:val="20"/>
              </w:rPr>
            </w:pPr>
          </w:p>
          <w:p w14:paraId="7E3EA661" w14:textId="77777777" w:rsidR="005D45AF" w:rsidRPr="00163928" w:rsidRDefault="005D45AF" w:rsidP="005D45AF">
            <w:pPr>
              <w:jc w:val="center"/>
              <w:rPr>
                <w:rFonts w:eastAsia="Times New Roman" w:cs="Times New Roman"/>
                <w:color w:val="000000"/>
                <w:sz w:val="20"/>
                <w:szCs w:val="20"/>
              </w:rPr>
            </w:pPr>
          </w:p>
          <w:p w14:paraId="4481D7AA" w14:textId="77777777" w:rsidR="005D45AF" w:rsidRPr="00163928" w:rsidRDefault="005D45AF" w:rsidP="005D45AF">
            <w:pPr>
              <w:jc w:val="center"/>
              <w:rPr>
                <w:rFonts w:eastAsia="Times New Roman" w:cs="Times New Roman"/>
                <w:color w:val="000000"/>
                <w:sz w:val="20"/>
                <w:szCs w:val="20"/>
              </w:rPr>
            </w:pPr>
          </w:p>
          <w:p w14:paraId="443B7B7C" w14:textId="77777777" w:rsidR="005D45AF" w:rsidRPr="00163928" w:rsidRDefault="005D45AF" w:rsidP="005D45AF">
            <w:pPr>
              <w:jc w:val="center"/>
              <w:rPr>
                <w:b/>
                <w:sz w:val="20"/>
                <w:szCs w:val="20"/>
              </w:rPr>
            </w:pPr>
          </w:p>
        </w:tc>
        <w:tc>
          <w:tcPr>
            <w:tcW w:w="1134" w:type="dxa"/>
            <w:vAlign w:val="bottom"/>
          </w:tcPr>
          <w:p w14:paraId="38FD1F0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152 / 199 (76)</w:t>
            </w:r>
          </w:p>
          <w:p w14:paraId="619B7D32" w14:textId="77777777" w:rsidR="005D45AF" w:rsidRPr="00163928" w:rsidRDefault="005D45AF" w:rsidP="005D45AF">
            <w:pPr>
              <w:jc w:val="center"/>
              <w:rPr>
                <w:rFonts w:eastAsia="Times New Roman" w:cs="Times New Roman"/>
                <w:b/>
                <w:color w:val="000000"/>
                <w:sz w:val="20"/>
                <w:szCs w:val="20"/>
              </w:rPr>
            </w:pPr>
          </w:p>
          <w:p w14:paraId="251ECF77" w14:textId="77777777" w:rsidR="005D45AF" w:rsidRPr="00163928" w:rsidRDefault="005D45AF" w:rsidP="005D45AF">
            <w:pPr>
              <w:jc w:val="center"/>
              <w:rPr>
                <w:rFonts w:eastAsia="Times New Roman" w:cs="Times New Roman"/>
                <w:b/>
                <w:color w:val="000000"/>
                <w:sz w:val="20"/>
                <w:szCs w:val="20"/>
              </w:rPr>
            </w:pPr>
          </w:p>
          <w:p w14:paraId="2A09DC14" w14:textId="77777777" w:rsidR="005D45AF" w:rsidRDefault="005D45AF" w:rsidP="005D45AF">
            <w:pPr>
              <w:jc w:val="center"/>
              <w:rPr>
                <w:rFonts w:eastAsia="Times New Roman" w:cs="Times New Roman"/>
                <w:b/>
                <w:color w:val="000000"/>
                <w:sz w:val="20"/>
                <w:szCs w:val="20"/>
              </w:rPr>
            </w:pPr>
          </w:p>
          <w:p w14:paraId="788C1CEC" w14:textId="77777777" w:rsidR="00F0410C" w:rsidRPr="00163928" w:rsidRDefault="00F0410C" w:rsidP="005D45AF">
            <w:pPr>
              <w:jc w:val="center"/>
              <w:rPr>
                <w:rFonts w:eastAsia="Times New Roman" w:cs="Times New Roman"/>
                <w:b/>
                <w:color w:val="000000"/>
                <w:sz w:val="20"/>
                <w:szCs w:val="20"/>
              </w:rPr>
            </w:pPr>
          </w:p>
          <w:p w14:paraId="574CA88E" w14:textId="77777777" w:rsidR="005D45AF" w:rsidRPr="00163928" w:rsidRDefault="005D45AF" w:rsidP="005D45AF">
            <w:pPr>
              <w:jc w:val="center"/>
              <w:rPr>
                <w:rFonts w:eastAsia="Times New Roman" w:cs="Times New Roman"/>
                <w:b/>
                <w:color w:val="000000"/>
                <w:sz w:val="20"/>
                <w:szCs w:val="20"/>
              </w:rPr>
            </w:pPr>
          </w:p>
          <w:p w14:paraId="32EB3FC1" w14:textId="77777777" w:rsidR="005D45AF" w:rsidRPr="00163928" w:rsidRDefault="005D45AF" w:rsidP="005D45AF">
            <w:pPr>
              <w:jc w:val="center"/>
              <w:rPr>
                <w:rFonts w:eastAsia="Times New Roman" w:cs="Times New Roman"/>
                <w:b/>
                <w:color w:val="000000"/>
                <w:sz w:val="20"/>
                <w:szCs w:val="20"/>
              </w:rPr>
            </w:pPr>
          </w:p>
          <w:p w14:paraId="05F9A5BC" w14:textId="77777777" w:rsidR="005D45AF" w:rsidRPr="00163928" w:rsidRDefault="005D45AF" w:rsidP="005D45AF">
            <w:pPr>
              <w:jc w:val="center"/>
              <w:rPr>
                <w:rFonts w:eastAsia="Times New Roman" w:cs="Times New Roman"/>
                <w:b/>
                <w:color w:val="000000"/>
                <w:sz w:val="20"/>
                <w:szCs w:val="20"/>
              </w:rPr>
            </w:pPr>
          </w:p>
          <w:p w14:paraId="5557CFDF" w14:textId="77777777" w:rsidR="005D45AF" w:rsidRPr="00163928" w:rsidRDefault="005D45AF" w:rsidP="005D45AF">
            <w:pPr>
              <w:jc w:val="center"/>
              <w:rPr>
                <w:b/>
                <w:sz w:val="20"/>
                <w:szCs w:val="20"/>
              </w:rPr>
            </w:pPr>
          </w:p>
        </w:tc>
        <w:tc>
          <w:tcPr>
            <w:tcW w:w="1134" w:type="dxa"/>
            <w:vAlign w:val="bottom"/>
          </w:tcPr>
          <w:p w14:paraId="24CE8F2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119 / 140 (85)</w:t>
            </w:r>
          </w:p>
          <w:p w14:paraId="2356AFA6" w14:textId="77777777" w:rsidR="005D45AF" w:rsidRPr="00163928" w:rsidRDefault="005D45AF" w:rsidP="005D45AF">
            <w:pPr>
              <w:jc w:val="center"/>
              <w:rPr>
                <w:rFonts w:eastAsia="Times New Roman" w:cs="Times New Roman"/>
                <w:b/>
                <w:color w:val="000000"/>
                <w:sz w:val="20"/>
                <w:szCs w:val="20"/>
              </w:rPr>
            </w:pPr>
          </w:p>
          <w:p w14:paraId="4F9D3D09" w14:textId="77777777" w:rsidR="005D45AF" w:rsidRPr="00163928" w:rsidRDefault="005D45AF" w:rsidP="005D45AF">
            <w:pPr>
              <w:jc w:val="center"/>
              <w:rPr>
                <w:rFonts w:eastAsia="Times New Roman" w:cs="Times New Roman"/>
                <w:b/>
                <w:color w:val="000000"/>
                <w:sz w:val="20"/>
                <w:szCs w:val="20"/>
              </w:rPr>
            </w:pPr>
          </w:p>
          <w:p w14:paraId="5E3B51EB" w14:textId="77777777" w:rsidR="005D45AF" w:rsidRPr="00163928" w:rsidRDefault="005D45AF" w:rsidP="005D45AF">
            <w:pPr>
              <w:jc w:val="center"/>
              <w:rPr>
                <w:rFonts w:eastAsia="Times New Roman" w:cs="Times New Roman"/>
                <w:b/>
                <w:color w:val="000000"/>
                <w:sz w:val="20"/>
                <w:szCs w:val="20"/>
              </w:rPr>
            </w:pPr>
          </w:p>
          <w:p w14:paraId="24C2816F" w14:textId="77777777" w:rsidR="005D45AF" w:rsidRDefault="005D45AF" w:rsidP="005D45AF">
            <w:pPr>
              <w:jc w:val="center"/>
              <w:rPr>
                <w:rFonts w:eastAsia="Times New Roman" w:cs="Times New Roman"/>
                <w:b/>
                <w:color w:val="000000"/>
                <w:sz w:val="20"/>
                <w:szCs w:val="20"/>
              </w:rPr>
            </w:pPr>
          </w:p>
          <w:p w14:paraId="323E7F73" w14:textId="77777777" w:rsidR="00F0410C" w:rsidRPr="00163928" w:rsidRDefault="00F0410C" w:rsidP="005D45AF">
            <w:pPr>
              <w:jc w:val="center"/>
              <w:rPr>
                <w:rFonts w:eastAsia="Times New Roman" w:cs="Times New Roman"/>
                <w:b/>
                <w:color w:val="000000"/>
                <w:sz w:val="20"/>
                <w:szCs w:val="20"/>
              </w:rPr>
            </w:pPr>
          </w:p>
          <w:p w14:paraId="54EC49BA" w14:textId="77777777" w:rsidR="005D45AF" w:rsidRPr="00163928" w:rsidRDefault="005D45AF" w:rsidP="005D45AF">
            <w:pPr>
              <w:jc w:val="center"/>
              <w:rPr>
                <w:rFonts w:eastAsia="Times New Roman" w:cs="Times New Roman"/>
                <w:b/>
                <w:color w:val="000000"/>
                <w:sz w:val="20"/>
                <w:szCs w:val="20"/>
              </w:rPr>
            </w:pPr>
          </w:p>
          <w:p w14:paraId="07D54C93" w14:textId="77777777" w:rsidR="005D45AF" w:rsidRPr="00163928" w:rsidRDefault="005D45AF" w:rsidP="005D45AF">
            <w:pPr>
              <w:jc w:val="center"/>
              <w:rPr>
                <w:rFonts w:eastAsia="Times New Roman" w:cs="Times New Roman"/>
                <w:b/>
                <w:color w:val="000000"/>
                <w:sz w:val="20"/>
                <w:szCs w:val="20"/>
              </w:rPr>
            </w:pPr>
          </w:p>
          <w:p w14:paraId="1CE75B60" w14:textId="77777777" w:rsidR="005D45AF" w:rsidRPr="00163928" w:rsidRDefault="005D45AF" w:rsidP="005D45AF">
            <w:pPr>
              <w:jc w:val="center"/>
              <w:rPr>
                <w:b/>
                <w:sz w:val="20"/>
                <w:szCs w:val="20"/>
              </w:rPr>
            </w:pPr>
          </w:p>
        </w:tc>
        <w:tc>
          <w:tcPr>
            <w:tcW w:w="1134" w:type="dxa"/>
          </w:tcPr>
          <w:p w14:paraId="72A93FA6" w14:textId="77777777" w:rsidR="005D45AF" w:rsidRPr="00163928" w:rsidRDefault="005D45AF" w:rsidP="005D45AF">
            <w:pPr>
              <w:jc w:val="center"/>
              <w:rPr>
                <w:b/>
                <w:sz w:val="20"/>
                <w:szCs w:val="20"/>
              </w:rPr>
            </w:pPr>
            <w:r w:rsidRPr="00163928">
              <w:rPr>
                <w:b/>
                <w:sz w:val="20"/>
                <w:szCs w:val="20"/>
              </w:rPr>
              <w:t>125 / 140 (89)</w:t>
            </w:r>
          </w:p>
        </w:tc>
        <w:tc>
          <w:tcPr>
            <w:tcW w:w="1276" w:type="dxa"/>
            <w:shd w:val="clear" w:color="auto" w:fill="auto"/>
          </w:tcPr>
          <w:p w14:paraId="61FBB1F9"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0FE7823D"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3F7C1D6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1780B796" w14:textId="77777777" w:rsidR="005D45AF" w:rsidRPr="00163928" w:rsidRDefault="005D45AF" w:rsidP="005D45AF">
            <w:pPr>
              <w:jc w:val="center"/>
              <w:rPr>
                <w:rFonts w:eastAsia="Times New Roman" w:cs="Times New Roman"/>
                <w:b/>
                <w:color w:val="000000"/>
                <w:sz w:val="20"/>
                <w:szCs w:val="20"/>
              </w:rPr>
            </w:pPr>
          </w:p>
          <w:p w14:paraId="400FADB0" w14:textId="77777777" w:rsidR="005D45AF" w:rsidRPr="00163928" w:rsidRDefault="005D45AF" w:rsidP="005D45AF">
            <w:pPr>
              <w:jc w:val="center"/>
              <w:rPr>
                <w:rFonts w:eastAsia="Times New Roman" w:cs="Times New Roman"/>
                <w:b/>
                <w:color w:val="000000"/>
                <w:sz w:val="20"/>
                <w:szCs w:val="20"/>
              </w:rPr>
            </w:pPr>
          </w:p>
          <w:p w14:paraId="34871B9E" w14:textId="77777777" w:rsidR="005D45AF" w:rsidRPr="00163928" w:rsidRDefault="005D45AF" w:rsidP="005D45AF">
            <w:pPr>
              <w:jc w:val="center"/>
              <w:rPr>
                <w:rFonts w:eastAsia="Times New Roman" w:cs="Times New Roman"/>
                <w:b/>
                <w:color w:val="000000"/>
                <w:sz w:val="20"/>
                <w:szCs w:val="20"/>
              </w:rPr>
            </w:pPr>
          </w:p>
          <w:p w14:paraId="3E3B5EB4" w14:textId="77777777" w:rsidR="005D45AF" w:rsidRPr="00163928" w:rsidRDefault="005D45AF" w:rsidP="005D45AF">
            <w:pPr>
              <w:jc w:val="center"/>
              <w:rPr>
                <w:rFonts w:eastAsia="Times New Roman" w:cs="Times New Roman"/>
                <w:b/>
                <w:color w:val="000000"/>
                <w:sz w:val="20"/>
                <w:szCs w:val="20"/>
              </w:rPr>
            </w:pPr>
          </w:p>
          <w:p w14:paraId="06AD0539" w14:textId="77777777" w:rsidR="005D45AF" w:rsidRPr="00163928" w:rsidRDefault="005D45AF" w:rsidP="005D45AF">
            <w:pPr>
              <w:jc w:val="center"/>
              <w:rPr>
                <w:rFonts w:eastAsia="Times New Roman" w:cs="Times New Roman"/>
                <w:color w:val="000000"/>
                <w:sz w:val="20"/>
                <w:szCs w:val="20"/>
              </w:rPr>
            </w:pPr>
          </w:p>
          <w:p w14:paraId="36AE096A" w14:textId="77777777" w:rsidR="005D45AF" w:rsidRPr="00163928" w:rsidRDefault="005D45AF" w:rsidP="005D45AF">
            <w:pPr>
              <w:jc w:val="center"/>
              <w:rPr>
                <w:rFonts w:eastAsia="Times New Roman" w:cs="Times New Roman"/>
                <w:color w:val="000000"/>
                <w:sz w:val="20"/>
                <w:szCs w:val="20"/>
              </w:rPr>
            </w:pPr>
          </w:p>
          <w:p w14:paraId="4DABF9B4" w14:textId="77777777" w:rsidR="005D45AF" w:rsidRPr="00163928" w:rsidRDefault="005D45AF" w:rsidP="005D45AF">
            <w:pPr>
              <w:jc w:val="center"/>
              <w:rPr>
                <w:rFonts w:eastAsia="Times New Roman" w:cs="Times New Roman"/>
                <w:color w:val="000000"/>
                <w:sz w:val="20"/>
                <w:szCs w:val="20"/>
              </w:rPr>
            </w:pPr>
          </w:p>
          <w:p w14:paraId="59975232" w14:textId="77777777" w:rsidR="005D45AF" w:rsidRPr="00163928" w:rsidRDefault="005D45AF" w:rsidP="005D45AF">
            <w:pPr>
              <w:jc w:val="center"/>
              <w:rPr>
                <w:rFonts w:eastAsia="Times New Roman" w:cs="Times New Roman"/>
                <w:color w:val="000000"/>
                <w:sz w:val="20"/>
                <w:szCs w:val="20"/>
              </w:rPr>
            </w:pPr>
          </w:p>
        </w:tc>
        <w:tc>
          <w:tcPr>
            <w:tcW w:w="1276" w:type="dxa"/>
          </w:tcPr>
          <w:p w14:paraId="1D391FE8" w14:textId="77777777" w:rsidR="005D45AF" w:rsidRPr="00163928" w:rsidRDefault="005D45AF" w:rsidP="005D45AF">
            <w:pPr>
              <w:jc w:val="center"/>
              <w:rPr>
                <w:b/>
                <w:sz w:val="20"/>
                <w:szCs w:val="20"/>
              </w:rPr>
            </w:pPr>
            <w:r w:rsidRPr="00163928">
              <w:rPr>
                <w:b/>
                <w:sz w:val="20"/>
                <w:szCs w:val="20"/>
              </w:rPr>
              <w:t>IN*</w:t>
            </w:r>
          </w:p>
        </w:tc>
        <w:tc>
          <w:tcPr>
            <w:tcW w:w="1417" w:type="dxa"/>
            <w:vMerge w:val="restart"/>
          </w:tcPr>
          <w:p w14:paraId="3389D5A8" w14:textId="77777777" w:rsidR="005D45AF" w:rsidRPr="00163928" w:rsidRDefault="005D45AF" w:rsidP="005D45AF">
            <w:pPr>
              <w:rPr>
                <w:sz w:val="20"/>
                <w:szCs w:val="20"/>
              </w:rPr>
            </w:pPr>
            <w:r w:rsidRPr="00163928">
              <w:rPr>
                <w:sz w:val="20"/>
                <w:szCs w:val="20"/>
              </w:rPr>
              <w:t xml:space="preserve">*Combined into one outcome ‘any synthetic or biologic disease modifying anti-rheumatic drug </w:t>
            </w:r>
            <w:r w:rsidRPr="00163928">
              <w:rPr>
                <w:sz w:val="20"/>
                <w:szCs w:val="20"/>
              </w:rPr>
              <w:lastRenderedPageBreak/>
              <w:t xml:space="preserve">(DMARD)’. If answer is ‘yes’, drop down boxes available for synthetic / biologic DMARDS. </w:t>
            </w:r>
          </w:p>
        </w:tc>
      </w:tr>
      <w:tr w:rsidR="005D45AF" w:rsidRPr="00163928" w14:paraId="208B7914" w14:textId="77777777" w:rsidTr="005D45AF">
        <w:trPr>
          <w:trHeight w:val="1343"/>
        </w:trPr>
        <w:tc>
          <w:tcPr>
            <w:tcW w:w="1560" w:type="dxa"/>
            <w:vMerge/>
            <w:tcBorders>
              <w:bottom w:val="single" w:sz="4" w:space="0" w:color="auto"/>
            </w:tcBorders>
          </w:tcPr>
          <w:p w14:paraId="4155E7F1" w14:textId="77777777" w:rsidR="005D45AF" w:rsidRPr="00163928" w:rsidRDefault="005D45AF" w:rsidP="005D45AF">
            <w:pPr>
              <w:rPr>
                <w:sz w:val="20"/>
                <w:szCs w:val="20"/>
              </w:rPr>
            </w:pPr>
          </w:p>
        </w:tc>
        <w:tc>
          <w:tcPr>
            <w:tcW w:w="1560" w:type="dxa"/>
            <w:tcBorders>
              <w:bottom w:val="single" w:sz="4" w:space="0" w:color="auto"/>
            </w:tcBorders>
          </w:tcPr>
          <w:p w14:paraId="17AFEA2F"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Biologic</w:t>
            </w:r>
          </w:p>
        </w:tc>
        <w:tc>
          <w:tcPr>
            <w:tcW w:w="1559" w:type="dxa"/>
            <w:tcBorders>
              <w:bottom w:val="single" w:sz="4" w:space="0" w:color="auto"/>
            </w:tcBorders>
            <w:vAlign w:val="bottom"/>
          </w:tcPr>
          <w:p w14:paraId="52B7DA8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Any biologic given before the diagnosis of JDM?</w:t>
            </w:r>
          </w:p>
          <w:p w14:paraId="72482604" w14:textId="77777777" w:rsidR="005D45AF" w:rsidRDefault="005D45AF" w:rsidP="005D45AF">
            <w:pPr>
              <w:rPr>
                <w:rFonts w:eastAsia="Times New Roman" w:cs="Times New Roman"/>
                <w:color w:val="000000"/>
                <w:sz w:val="20"/>
                <w:szCs w:val="20"/>
              </w:rPr>
            </w:pPr>
          </w:p>
          <w:p w14:paraId="54E75CA4" w14:textId="77777777" w:rsidR="005D45AF" w:rsidRPr="00163928" w:rsidRDefault="005D45AF" w:rsidP="005D45AF">
            <w:pPr>
              <w:rPr>
                <w:rFonts w:eastAsia="Times New Roman" w:cs="Times New Roman"/>
                <w:color w:val="000000"/>
                <w:sz w:val="20"/>
                <w:szCs w:val="20"/>
              </w:rPr>
            </w:pPr>
          </w:p>
          <w:p w14:paraId="4AD9DCB7" w14:textId="77777777" w:rsidR="005D45AF" w:rsidRPr="00163928" w:rsidRDefault="005D45AF" w:rsidP="005D45AF">
            <w:pPr>
              <w:rPr>
                <w:rFonts w:eastAsia="Times New Roman" w:cs="Times New Roman"/>
                <w:color w:val="000000"/>
                <w:sz w:val="20"/>
                <w:szCs w:val="20"/>
              </w:rPr>
            </w:pPr>
          </w:p>
          <w:p w14:paraId="22F529DB" w14:textId="77777777" w:rsidR="005D45AF" w:rsidRPr="00163928" w:rsidRDefault="005D45AF" w:rsidP="005D45AF">
            <w:pPr>
              <w:rPr>
                <w:rFonts w:eastAsia="Times New Roman" w:cs="Times New Roman"/>
                <w:color w:val="000000"/>
                <w:sz w:val="20"/>
                <w:szCs w:val="20"/>
              </w:rPr>
            </w:pPr>
          </w:p>
          <w:p w14:paraId="32537413" w14:textId="77777777" w:rsidR="005D45AF" w:rsidRPr="00163928" w:rsidRDefault="005D45AF" w:rsidP="005D45AF">
            <w:pPr>
              <w:rPr>
                <w:rFonts w:eastAsia="Times New Roman" w:cs="Times New Roman"/>
                <w:i/>
                <w:iCs/>
                <w:color w:val="000000"/>
                <w:sz w:val="20"/>
                <w:szCs w:val="20"/>
              </w:rPr>
            </w:pPr>
          </w:p>
        </w:tc>
        <w:tc>
          <w:tcPr>
            <w:tcW w:w="1134" w:type="dxa"/>
            <w:tcBorders>
              <w:bottom w:val="single" w:sz="4" w:space="0" w:color="auto"/>
            </w:tcBorders>
            <w:vAlign w:val="bottom"/>
          </w:tcPr>
          <w:p w14:paraId="4698DB9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145 / 199</w:t>
            </w:r>
          </w:p>
          <w:p w14:paraId="712DE04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(73)</w:t>
            </w:r>
          </w:p>
          <w:p w14:paraId="080250F3" w14:textId="77777777" w:rsidR="005D45AF" w:rsidRPr="00163928" w:rsidRDefault="005D45AF" w:rsidP="005D45AF">
            <w:pPr>
              <w:jc w:val="center"/>
              <w:rPr>
                <w:rFonts w:eastAsia="Times New Roman" w:cs="Times New Roman"/>
                <w:b/>
                <w:color w:val="000000"/>
                <w:sz w:val="20"/>
                <w:szCs w:val="20"/>
              </w:rPr>
            </w:pPr>
          </w:p>
          <w:p w14:paraId="5BE83AA4" w14:textId="77777777" w:rsidR="005D45AF" w:rsidRDefault="005D45AF" w:rsidP="005D45AF">
            <w:pPr>
              <w:jc w:val="center"/>
              <w:rPr>
                <w:rFonts w:eastAsia="Times New Roman" w:cs="Times New Roman"/>
                <w:b/>
                <w:color w:val="000000"/>
                <w:sz w:val="20"/>
                <w:szCs w:val="20"/>
              </w:rPr>
            </w:pPr>
          </w:p>
          <w:p w14:paraId="22AC200B" w14:textId="77777777" w:rsidR="00F0410C" w:rsidRPr="00163928" w:rsidRDefault="00F0410C" w:rsidP="005D45AF">
            <w:pPr>
              <w:jc w:val="center"/>
              <w:rPr>
                <w:rFonts w:eastAsia="Times New Roman" w:cs="Times New Roman"/>
                <w:b/>
                <w:color w:val="000000"/>
                <w:sz w:val="20"/>
                <w:szCs w:val="20"/>
              </w:rPr>
            </w:pPr>
          </w:p>
          <w:p w14:paraId="771E808A" w14:textId="77777777" w:rsidR="005D45AF" w:rsidRPr="00163928" w:rsidRDefault="005D45AF" w:rsidP="005D45AF">
            <w:pPr>
              <w:jc w:val="center"/>
              <w:rPr>
                <w:rFonts w:eastAsia="Times New Roman" w:cs="Times New Roman"/>
                <w:b/>
                <w:color w:val="000000"/>
                <w:sz w:val="20"/>
                <w:szCs w:val="20"/>
              </w:rPr>
            </w:pPr>
          </w:p>
          <w:p w14:paraId="68361B9A" w14:textId="77777777" w:rsidR="005D45AF" w:rsidRPr="00163928" w:rsidRDefault="005D45AF" w:rsidP="005D45AF">
            <w:pPr>
              <w:jc w:val="center"/>
              <w:rPr>
                <w:rFonts w:eastAsia="Times New Roman" w:cs="Times New Roman"/>
                <w:b/>
                <w:color w:val="000000"/>
                <w:sz w:val="20"/>
                <w:szCs w:val="20"/>
              </w:rPr>
            </w:pPr>
          </w:p>
          <w:p w14:paraId="7ECDCB51" w14:textId="77777777" w:rsidR="005D45AF" w:rsidRPr="00163928" w:rsidRDefault="005D45AF" w:rsidP="005D45AF">
            <w:pPr>
              <w:jc w:val="center"/>
              <w:rPr>
                <w:rFonts w:eastAsia="Times New Roman" w:cs="Times New Roman"/>
                <w:b/>
                <w:color w:val="000000"/>
                <w:sz w:val="20"/>
                <w:szCs w:val="20"/>
              </w:rPr>
            </w:pPr>
          </w:p>
          <w:p w14:paraId="37FDE39A"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22116A7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160 / 198 (81)</w:t>
            </w:r>
          </w:p>
          <w:p w14:paraId="112EBADE" w14:textId="77777777" w:rsidR="005D45AF" w:rsidRPr="00163928" w:rsidRDefault="005D45AF" w:rsidP="005D45AF">
            <w:pPr>
              <w:jc w:val="center"/>
              <w:rPr>
                <w:rFonts w:eastAsia="Times New Roman" w:cs="Times New Roman"/>
                <w:b/>
                <w:color w:val="000000"/>
                <w:sz w:val="20"/>
                <w:szCs w:val="20"/>
              </w:rPr>
            </w:pPr>
          </w:p>
          <w:p w14:paraId="48C38361" w14:textId="77777777" w:rsidR="005D45AF" w:rsidRPr="00163928" w:rsidRDefault="005D45AF" w:rsidP="005D45AF">
            <w:pPr>
              <w:jc w:val="center"/>
              <w:rPr>
                <w:rFonts w:eastAsia="Times New Roman" w:cs="Times New Roman"/>
                <w:b/>
                <w:color w:val="000000"/>
                <w:sz w:val="20"/>
                <w:szCs w:val="20"/>
              </w:rPr>
            </w:pPr>
          </w:p>
          <w:p w14:paraId="0F940AF0" w14:textId="77777777" w:rsidR="005D45AF" w:rsidRDefault="005D45AF" w:rsidP="005D45AF">
            <w:pPr>
              <w:jc w:val="center"/>
              <w:rPr>
                <w:rFonts w:eastAsia="Times New Roman" w:cs="Times New Roman"/>
                <w:b/>
                <w:color w:val="000000"/>
                <w:sz w:val="20"/>
                <w:szCs w:val="20"/>
              </w:rPr>
            </w:pPr>
          </w:p>
          <w:p w14:paraId="4056017D" w14:textId="77777777" w:rsidR="00F0410C" w:rsidRPr="00163928" w:rsidRDefault="00F0410C" w:rsidP="005D45AF">
            <w:pPr>
              <w:jc w:val="center"/>
              <w:rPr>
                <w:rFonts w:eastAsia="Times New Roman" w:cs="Times New Roman"/>
                <w:b/>
                <w:color w:val="000000"/>
                <w:sz w:val="20"/>
                <w:szCs w:val="20"/>
              </w:rPr>
            </w:pPr>
          </w:p>
          <w:p w14:paraId="3D7465D7" w14:textId="77777777" w:rsidR="005D45AF" w:rsidRPr="00163928" w:rsidRDefault="005D45AF" w:rsidP="005D45AF">
            <w:pPr>
              <w:jc w:val="center"/>
              <w:rPr>
                <w:rFonts w:eastAsia="Times New Roman" w:cs="Times New Roman"/>
                <w:b/>
                <w:color w:val="000000"/>
                <w:sz w:val="20"/>
                <w:szCs w:val="20"/>
              </w:rPr>
            </w:pPr>
          </w:p>
          <w:p w14:paraId="3573BBFA" w14:textId="77777777" w:rsidR="005D45AF" w:rsidRPr="00163928" w:rsidRDefault="005D45AF" w:rsidP="005D45AF">
            <w:pPr>
              <w:jc w:val="center"/>
              <w:rPr>
                <w:rFonts w:eastAsia="Times New Roman" w:cs="Times New Roman"/>
                <w:b/>
                <w:color w:val="000000"/>
                <w:sz w:val="20"/>
                <w:szCs w:val="20"/>
              </w:rPr>
            </w:pPr>
          </w:p>
          <w:p w14:paraId="33FF3B9D"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619ECF0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122 / 139 (88)</w:t>
            </w:r>
          </w:p>
          <w:p w14:paraId="2479F779" w14:textId="77777777" w:rsidR="005D45AF" w:rsidRPr="00163928" w:rsidRDefault="005D45AF" w:rsidP="005D45AF">
            <w:pPr>
              <w:jc w:val="center"/>
              <w:rPr>
                <w:rFonts w:eastAsia="Times New Roman" w:cs="Times New Roman"/>
                <w:b/>
                <w:color w:val="000000"/>
                <w:sz w:val="20"/>
                <w:szCs w:val="20"/>
              </w:rPr>
            </w:pPr>
          </w:p>
          <w:p w14:paraId="761796F3" w14:textId="77777777" w:rsidR="005D45AF" w:rsidRPr="00163928" w:rsidRDefault="005D45AF" w:rsidP="005D45AF">
            <w:pPr>
              <w:jc w:val="center"/>
              <w:rPr>
                <w:rFonts w:eastAsia="Times New Roman" w:cs="Times New Roman"/>
                <w:b/>
                <w:color w:val="000000"/>
                <w:sz w:val="20"/>
                <w:szCs w:val="20"/>
              </w:rPr>
            </w:pPr>
          </w:p>
          <w:p w14:paraId="0206D8C0" w14:textId="77777777" w:rsidR="005D45AF" w:rsidRPr="00163928" w:rsidRDefault="005D45AF" w:rsidP="005D45AF">
            <w:pPr>
              <w:jc w:val="center"/>
              <w:rPr>
                <w:rFonts w:eastAsia="Times New Roman" w:cs="Times New Roman"/>
                <w:b/>
                <w:color w:val="000000"/>
                <w:sz w:val="20"/>
                <w:szCs w:val="20"/>
              </w:rPr>
            </w:pPr>
          </w:p>
          <w:p w14:paraId="5BB5E396" w14:textId="77777777" w:rsidR="005D45AF" w:rsidRDefault="005D45AF" w:rsidP="005D45AF">
            <w:pPr>
              <w:jc w:val="center"/>
              <w:rPr>
                <w:rFonts w:eastAsia="Times New Roman" w:cs="Times New Roman"/>
                <w:b/>
                <w:color w:val="000000"/>
                <w:sz w:val="20"/>
                <w:szCs w:val="20"/>
              </w:rPr>
            </w:pPr>
          </w:p>
          <w:p w14:paraId="3E83FACB" w14:textId="77777777" w:rsidR="00F0410C" w:rsidRPr="00163928" w:rsidRDefault="00F0410C" w:rsidP="005D45AF">
            <w:pPr>
              <w:jc w:val="center"/>
              <w:rPr>
                <w:rFonts w:eastAsia="Times New Roman" w:cs="Times New Roman"/>
                <w:b/>
                <w:color w:val="000000"/>
                <w:sz w:val="20"/>
                <w:szCs w:val="20"/>
              </w:rPr>
            </w:pPr>
          </w:p>
          <w:p w14:paraId="6BE8E748" w14:textId="77777777" w:rsidR="005D45AF" w:rsidRPr="00163928" w:rsidRDefault="005D45AF" w:rsidP="005D45AF">
            <w:pPr>
              <w:jc w:val="center"/>
              <w:rPr>
                <w:rFonts w:eastAsia="Times New Roman" w:cs="Times New Roman"/>
                <w:b/>
                <w:color w:val="000000"/>
                <w:sz w:val="20"/>
                <w:szCs w:val="20"/>
              </w:rPr>
            </w:pPr>
          </w:p>
          <w:p w14:paraId="60FD9450" w14:textId="77777777" w:rsidR="005D45AF" w:rsidRPr="00163928" w:rsidRDefault="005D45AF" w:rsidP="005D45AF">
            <w:pPr>
              <w:jc w:val="center"/>
              <w:rPr>
                <w:b/>
                <w:sz w:val="20"/>
                <w:szCs w:val="20"/>
              </w:rPr>
            </w:pPr>
          </w:p>
        </w:tc>
        <w:tc>
          <w:tcPr>
            <w:tcW w:w="1134" w:type="dxa"/>
            <w:tcBorders>
              <w:bottom w:val="single" w:sz="4" w:space="0" w:color="auto"/>
            </w:tcBorders>
          </w:tcPr>
          <w:p w14:paraId="7B2FB546" w14:textId="77777777" w:rsidR="005D45AF" w:rsidRPr="00163928" w:rsidRDefault="005D45AF" w:rsidP="005D45AF">
            <w:pPr>
              <w:jc w:val="center"/>
              <w:rPr>
                <w:b/>
                <w:sz w:val="20"/>
                <w:szCs w:val="20"/>
              </w:rPr>
            </w:pPr>
            <w:r w:rsidRPr="00163928">
              <w:rPr>
                <w:b/>
                <w:sz w:val="20"/>
                <w:szCs w:val="20"/>
              </w:rPr>
              <w:t>101 / 140 (92)</w:t>
            </w:r>
          </w:p>
        </w:tc>
        <w:tc>
          <w:tcPr>
            <w:tcW w:w="1276" w:type="dxa"/>
            <w:tcBorders>
              <w:bottom w:val="single" w:sz="4" w:space="0" w:color="auto"/>
            </w:tcBorders>
            <w:shd w:val="clear" w:color="auto" w:fill="auto"/>
          </w:tcPr>
          <w:p w14:paraId="704A3411" w14:textId="77777777" w:rsidR="005D45AF" w:rsidRPr="00163928" w:rsidRDefault="005D45AF" w:rsidP="005D45AF">
            <w:pPr>
              <w:jc w:val="center"/>
              <w:rPr>
                <w:b/>
                <w:sz w:val="20"/>
                <w:szCs w:val="20"/>
              </w:rPr>
            </w:pPr>
            <w:r w:rsidRPr="00163928">
              <w:rPr>
                <w:sz w:val="20"/>
                <w:szCs w:val="20"/>
              </w:rPr>
              <w:t>N/A</w:t>
            </w:r>
          </w:p>
        </w:tc>
        <w:tc>
          <w:tcPr>
            <w:tcW w:w="1275" w:type="dxa"/>
            <w:tcBorders>
              <w:bottom w:val="single" w:sz="4" w:space="0" w:color="auto"/>
            </w:tcBorders>
            <w:shd w:val="clear" w:color="auto" w:fill="auto"/>
          </w:tcPr>
          <w:p w14:paraId="69BC50E8" w14:textId="77777777" w:rsidR="005D45AF" w:rsidRPr="00163928" w:rsidRDefault="005D45AF" w:rsidP="005D45AF">
            <w:pPr>
              <w:jc w:val="center"/>
              <w:rPr>
                <w:b/>
                <w:sz w:val="20"/>
                <w:szCs w:val="20"/>
              </w:rPr>
            </w:pPr>
            <w:r w:rsidRPr="00163928">
              <w:rPr>
                <w:sz w:val="20"/>
                <w:szCs w:val="20"/>
              </w:rPr>
              <w:t>N/A</w:t>
            </w:r>
          </w:p>
        </w:tc>
        <w:tc>
          <w:tcPr>
            <w:tcW w:w="1276" w:type="dxa"/>
            <w:tcBorders>
              <w:bottom w:val="single" w:sz="4" w:space="0" w:color="auto"/>
            </w:tcBorders>
            <w:vAlign w:val="bottom"/>
          </w:tcPr>
          <w:p w14:paraId="7878C14C" w14:textId="77777777" w:rsidR="005D45AF" w:rsidRPr="00163928" w:rsidRDefault="005D45AF" w:rsidP="005D45AF">
            <w:pPr>
              <w:jc w:val="center"/>
              <w:rPr>
                <w:rFonts w:eastAsia="Times New Roman" w:cs="Times New Roman"/>
                <w:color w:val="000000"/>
                <w:sz w:val="20"/>
                <w:szCs w:val="20"/>
              </w:rPr>
            </w:pPr>
            <w:r>
              <w:rPr>
                <w:rFonts w:eastAsia="Times New Roman" w:cs="Times New Roman"/>
                <w:color w:val="000000"/>
                <w:sz w:val="20"/>
                <w:szCs w:val="20"/>
              </w:rPr>
              <w:t xml:space="preserve">14 / 18 </w:t>
            </w:r>
            <w:r w:rsidRPr="00163928">
              <w:rPr>
                <w:rFonts w:eastAsia="Times New Roman" w:cs="Times New Roman"/>
                <w:color w:val="000000"/>
                <w:sz w:val="20"/>
                <w:szCs w:val="20"/>
              </w:rPr>
              <w:t>(77.8)</w:t>
            </w:r>
          </w:p>
          <w:p w14:paraId="4B9C8BD3" w14:textId="77777777" w:rsidR="005D45AF" w:rsidRPr="00163928" w:rsidRDefault="005D45AF" w:rsidP="005D45AF">
            <w:pPr>
              <w:rPr>
                <w:rFonts w:eastAsia="Times New Roman" w:cs="Times New Roman"/>
                <w:b/>
                <w:color w:val="000000"/>
                <w:sz w:val="20"/>
                <w:szCs w:val="20"/>
              </w:rPr>
            </w:pPr>
            <w:r w:rsidRPr="00163928">
              <w:rPr>
                <w:rFonts w:eastAsia="Times New Roman" w:cs="Times New Roman"/>
                <w:color w:val="000000"/>
                <w:sz w:val="20"/>
                <w:szCs w:val="20"/>
              </w:rPr>
              <w:t xml:space="preserve">Re-vote as drop down option: </w:t>
            </w:r>
            <w:r w:rsidRPr="00163928">
              <w:rPr>
                <w:rFonts w:eastAsia="Times New Roman" w:cs="Times New Roman"/>
                <w:b/>
                <w:color w:val="000000"/>
                <w:sz w:val="20"/>
                <w:szCs w:val="20"/>
              </w:rPr>
              <w:t xml:space="preserve">16 </w:t>
            </w:r>
            <w:r>
              <w:rPr>
                <w:rFonts w:eastAsia="Times New Roman" w:cs="Times New Roman"/>
                <w:b/>
                <w:color w:val="000000"/>
                <w:sz w:val="20"/>
                <w:szCs w:val="20"/>
              </w:rPr>
              <w:t xml:space="preserve">/ 17 </w:t>
            </w:r>
            <w:r w:rsidRPr="00163928">
              <w:rPr>
                <w:rFonts w:eastAsia="Times New Roman" w:cs="Times New Roman"/>
                <w:b/>
                <w:color w:val="000000"/>
                <w:sz w:val="20"/>
                <w:szCs w:val="20"/>
              </w:rPr>
              <w:t>(94.1)</w:t>
            </w:r>
          </w:p>
          <w:p w14:paraId="4FAD0A5F" w14:textId="77777777" w:rsidR="005D45AF" w:rsidRPr="00163928" w:rsidRDefault="005D45AF" w:rsidP="005D45AF">
            <w:pPr>
              <w:rPr>
                <w:rFonts w:eastAsia="Times New Roman" w:cs="Times New Roman"/>
                <w:color w:val="000000"/>
                <w:sz w:val="20"/>
                <w:szCs w:val="20"/>
              </w:rPr>
            </w:pPr>
          </w:p>
          <w:p w14:paraId="3C73CDDB" w14:textId="77777777" w:rsidR="005D45AF" w:rsidRPr="00163928" w:rsidRDefault="005D45AF" w:rsidP="005D45AF">
            <w:pPr>
              <w:rPr>
                <w:rFonts w:eastAsia="Times New Roman" w:cs="Times New Roman"/>
                <w:color w:val="000000"/>
                <w:sz w:val="20"/>
                <w:szCs w:val="20"/>
              </w:rPr>
            </w:pPr>
          </w:p>
          <w:p w14:paraId="41AD2140" w14:textId="77777777" w:rsidR="005D45AF" w:rsidRPr="00163928" w:rsidRDefault="005D45AF" w:rsidP="005D45AF">
            <w:pPr>
              <w:rPr>
                <w:rFonts w:eastAsia="Times New Roman" w:cs="Times New Roman"/>
                <w:color w:val="000000"/>
                <w:sz w:val="20"/>
                <w:szCs w:val="20"/>
              </w:rPr>
            </w:pPr>
          </w:p>
        </w:tc>
        <w:tc>
          <w:tcPr>
            <w:tcW w:w="1276" w:type="dxa"/>
            <w:tcBorders>
              <w:bottom w:val="single" w:sz="4" w:space="0" w:color="auto"/>
            </w:tcBorders>
          </w:tcPr>
          <w:p w14:paraId="29E17429" w14:textId="77777777" w:rsidR="005D45AF" w:rsidRPr="00163928" w:rsidRDefault="005D45AF" w:rsidP="005D45AF">
            <w:pPr>
              <w:jc w:val="center"/>
              <w:rPr>
                <w:b/>
                <w:sz w:val="20"/>
                <w:szCs w:val="20"/>
              </w:rPr>
            </w:pPr>
            <w:r w:rsidRPr="00163928">
              <w:rPr>
                <w:b/>
                <w:sz w:val="20"/>
                <w:szCs w:val="20"/>
              </w:rPr>
              <w:t>IN*</w:t>
            </w:r>
          </w:p>
        </w:tc>
        <w:tc>
          <w:tcPr>
            <w:tcW w:w="1417" w:type="dxa"/>
            <w:vMerge/>
            <w:tcBorders>
              <w:bottom w:val="single" w:sz="4" w:space="0" w:color="auto"/>
            </w:tcBorders>
          </w:tcPr>
          <w:p w14:paraId="49320F8D" w14:textId="77777777" w:rsidR="005D45AF" w:rsidRPr="00163928" w:rsidRDefault="005D45AF" w:rsidP="005D45AF">
            <w:pPr>
              <w:rPr>
                <w:b/>
                <w:sz w:val="20"/>
                <w:szCs w:val="20"/>
              </w:rPr>
            </w:pPr>
          </w:p>
        </w:tc>
      </w:tr>
      <w:tr w:rsidR="005D45AF" w:rsidRPr="00163928" w14:paraId="6C7A1735" w14:textId="77777777" w:rsidTr="005D45AF">
        <w:tc>
          <w:tcPr>
            <w:tcW w:w="1560" w:type="dxa"/>
            <w:vMerge/>
          </w:tcPr>
          <w:p w14:paraId="21B0BA7A" w14:textId="77777777" w:rsidR="005D45AF" w:rsidRPr="00163928" w:rsidRDefault="005D45AF" w:rsidP="005D45AF">
            <w:pPr>
              <w:rPr>
                <w:sz w:val="20"/>
                <w:szCs w:val="20"/>
              </w:rPr>
            </w:pPr>
          </w:p>
        </w:tc>
        <w:tc>
          <w:tcPr>
            <w:tcW w:w="1560" w:type="dxa"/>
          </w:tcPr>
          <w:p w14:paraId="13EE955E"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vAlign w:val="bottom"/>
          </w:tcPr>
          <w:p w14:paraId="42E4EFB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Physiotherapy and/or occupational therapy before diagnosis of JDM?</w:t>
            </w:r>
          </w:p>
          <w:p w14:paraId="63CD4500"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4DD051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53 / 202 (26)</w:t>
            </w:r>
          </w:p>
          <w:p w14:paraId="3E181E84" w14:textId="77777777" w:rsidR="005D45AF" w:rsidRPr="00163928" w:rsidRDefault="005D45AF" w:rsidP="005D45AF">
            <w:pPr>
              <w:jc w:val="center"/>
              <w:rPr>
                <w:rFonts w:eastAsia="Times New Roman" w:cs="Times New Roman"/>
                <w:color w:val="000000"/>
                <w:sz w:val="20"/>
                <w:szCs w:val="20"/>
              </w:rPr>
            </w:pPr>
          </w:p>
          <w:p w14:paraId="3E57706A" w14:textId="77777777" w:rsidR="005D45AF" w:rsidRPr="00163928" w:rsidRDefault="005D45AF" w:rsidP="005D45AF">
            <w:pPr>
              <w:jc w:val="center"/>
              <w:rPr>
                <w:rFonts w:eastAsia="Times New Roman" w:cs="Times New Roman"/>
                <w:color w:val="000000"/>
                <w:sz w:val="20"/>
                <w:szCs w:val="20"/>
              </w:rPr>
            </w:pPr>
          </w:p>
          <w:p w14:paraId="3B8070C5" w14:textId="77777777" w:rsidR="005D45AF" w:rsidRPr="00163928" w:rsidRDefault="005D45AF" w:rsidP="005D45AF">
            <w:pPr>
              <w:jc w:val="center"/>
              <w:rPr>
                <w:rFonts w:eastAsia="Times New Roman" w:cs="Times New Roman"/>
                <w:color w:val="000000"/>
                <w:sz w:val="20"/>
                <w:szCs w:val="20"/>
              </w:rPr>
            </w:pPr>
          </w:p>
          <w:p w14:paraId="4972FC60" w14:textId="77777777" w:rsidR="005D45AF" w:rsidRPr="00163928" w:rsidRDefault="005D45AF" w:rsidP="005D45AF">
            <w:pPr>
              <w:jc w:val="center"/>
              <w:rPr>
                <w:rFonts w:eastAsia="Times New Roman" w:cs="Times New Roman"/>
                <w:color w:val="000000"/>
                <w:sz w:val="20"/>
                <w:szCs w:val="20"/>
              </w:rPr>
            </w:pPr>
          </w:p>
          <w:p w14:paraId="5B48BB4D" w14:textId="77777777" w:rsidR="005D45AF" w:rsidRPr="00163928" w:rsidRDefault="005D45AF" w:rsidP="005D45AF">
            <w:pPr>
              <w:jc w:val="center"/>
              <w:rPr>
                <w:b/>
                <w:sz w:val="20"/>
                <w:szCs w:val="20"/>
              </w:rPr>
            </w:pPr>
          </w:p>
        </w:tc>
        <w:tc>
          <w:tcPr>
            <w:tcW w:w="1134" w:type="dxa"/>
            <w:vAlign w:val="bottom"/>
          </w:tcPr>
          <w:p w14:paraId="10465D4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65 / 199 (33)</w:t>
            </w:r>
          </w:p>
          <w:p w14:paraId="76763520" w14:textId="77777777" w:rsidR="005D45AF" w:rsidRPr="00163928" w:rsidRDefault="005D45AF" w:rsidP="005D45AF">
            <w:pPr>
              <w:jc w:val="center"/>
              <w:rPr>
                <w:rFonts w:eastAsia="Times New Roman" w:cs="Times New Roman"/>
                <w:color w:val="000000"/>
                <w:sz w:val="20"/>
                <w:szCs w:val="20"/>
              </w:rPr>
            </w:pPr>
          </w:p>
          <w:p w14:paraId="2FE10AE1" w14:textId="77777777" w:rsidR="005D45AF" w:rsidRPr="00163928" w:rsidRDefault="005D45AF" w:rsidP="005D45AF">
            <w:pPr>
              <w:jc w:val="center"/>
              <w:rPr>
                <w:rFonts w:eastAsia="Times New Roman" w:cs="Times New Roman"/>
                <w:color w:val="000000"/>
                <w:sz w:val="20"/>
                <w:szCs w:val="20"/>
              </w:rPr>
            </w:pPr>
          </w:p>
          <w:p w14:paraId="676B361F" w14:textId="77777777" w:rsidR="005D45AF" w:rsidRPr="00163928" w:rsidRDefault="005D45AF" w:rsidP="005D45AF">
            <w:pPr>
              <w:jc w:val="center"/>
              <w:rPr>
                <w:rFonts w:eastAsia="Times New Roman" w:cs="Times New Roman"/>
                <w:color w:val="000000"/>
                <w:sz w:val="20"/>
                <w:szCs w:val="20"/>
              </w:rPr>
            </w:pPr>
          </w:p>
          <w:p w14:paraId="1708420B" w14:textId="77777777" w:rsidR="005D45AF" w:rsidRPr="00163928" w:rsidRDefault="005D45AF" w:rsidP="005D45AF">
            <w:pPr>
              <w:jc w:val="center"/>
              <w:rPr>
                <w:rFonts w:eastAsia="Times New Roman" w:cs="Times New Roman"/>
                <w:color w:val="000000"/>
                <w:sz w:val="20"/>
                <w:szCs w:val="20"/>
              </w:rPr>
            </w:pPr>
          </w:p>
          <w:p w14:paraId="32DA605C" w14:textId="77777777" w:rsidR="005D45AF" w:rsidRPr="00163928" w:rsidRDefault="005D45AF" w:rsidP="005D45AF">
            <w:pPr>
              <w:jc w:val="center"/>
              <w:rPr>
                <w:b/>
                <w:sz w:val="20"/>
                <w:szCs w:val="20"/>
              </w:rPr>
            </w:pPr>
          </w:p>
        </w:tc>
        <w:tc>
          <w:tcPr>
            <w:tcW w:w="1134" w:type="dxa"/>
            <w:vAlign w:val="bottom"/>
          </w:tcPr>
          <w:p w14:paraId="7EAF846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32 / 141 (23)</w:t>
            </w:r>
          </w:p>
          <w:p w14:paraId="2E769113" w14:textId="77777777" w:rsidR="005D45AF" w:rsidRPr="00163928" w:rsidRDefault="005D45AF" w:rsidP="005D45AF">
            <w:pPr>
              <w:jc w:val="center"/>
              <w:rPr>
                <w:rFonts w:eastAsia="Times New Roman" w:cs="Times New Roman"/>
                <w:color w:val="000000"/>
                <w:sz w:val="20"/>
                <w:szCs w:val="20"/>
              </w:rPr>
            </w:pPr>
          </w:p>
          <w:p w14:paraId="15A847EB" w14:textId="77777777" w:rsidR="005D45AF" w:rsidRPr="00163928" w:rsidRDefault="005D45AF" w:rsidP="005D45AF">
            <w:pPr>
              <w:jc w:val="center"/>
              <w:rPr>
                <w:rFonts w:eastAsia="Times New Roman" w:cs="Times New Roman"/>
                <w:color w:val="000000"/>
                <w:sz w:val="20"/>
                <w:szCs w:val="20"/>
              </w:rPr>
            </w:pPr>
          </w:p>
          <w:p w14:paraId="73DBB6D1" w14:textId="77777777" w:rsidR="005D45AF" w:rsidRPr="00163928" w:rsidRDefault="005D45AF" w:rsidP="005D45AF">
            <w:pPr>
              <w:jc w:val="center"/>
              <w:rPr>
                <w:rFonts w:eastAsia="Times New Roman" w:cs="Times New Roman"/>
                <w:color w:val="000000"/>
                <w:sz w:val="20"/>
                <w:szCs w:val="20"/>
              </w:rPr>
            </w:pPr>
          </w:p>
          <w:p w14:paraId="4F0175D2" w14:textId="77777777" w:rsidR="005D45AF" w:rsidRPr="00163928" w:rsidRDefault="005D45AF" w:rsidP="005D45AF">
            <w:pPr>
              <w:jc w:val="center"/>
              <w:rPr>
                <w:rFonts w:eastAsia="Times New Roman" w:cs="Times New Roman"/>
                <w:color w:val="000000"/>
                <w:sz w:val="20"/>
                <w:szCs w:val="20"/>
              </w:rPr>
            </w:pPr>
          </w:p>
          <w:p w14:paraId="0611E9E9" w14:textId="77777777" w:rsidR="005D45AF" w:rsidRPr="00163928" w:rsidRDefault="005D45AF" w:rsidP="005D45AF">
            <w:pPr>
              <w:jc w:val="center"/>
              <w:rPr>
                <w:b/>
                <w:sz w:val="20"/>
                <w:szCs w:val="20"/>
              </w:rPr>
            </w:pPr>
          </w:p>
        </w:tc>
        <w:tc>
          <w:tcPr>
            <w:tcW w:w="1134" w:type="dxa"/>
          </w:tcPr>
          <w:p w14:paraId="78474358" w14:textId="77777777" w:rsidR="005D45AF" w:rsidRPr="00163928" w:rsidRDefault="005D45AF" w:rsidP="005D45AF">
            <w:pPr>
              <w:jc w:val="center"/>
              <w:rPr>
                <w:sz w:val="20"/>
                <w:szCs w:val="20"/>
              </w:rPr>
            </w:pPr>
            <w:r w:rsidRPr="00163928">
              <w:rPr>
                <w:sz w:val="20"/>
                <w:szCs w:val="20"/>
              </w:rPr>
              <w:t>43 / 141 (30)</w:t>
            </w:r>
          </w:p>
        </w:tc>
        <w:tc>
          <w:tcPr>
            <w:tcW w:w="1276" w:type="dxa"/>
            <w:shd w:val="clear" w:color="auto" w:fill="auto"/>
          </w:tcPr>
          <w:p w14:paraId="60EF6D8B"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5C4A60F6"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2C7693B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0 </w:t>
            </w:r>
            <w:r>
              <w:rPr>
                <w:rFonts w:eastAsia="Times New Roman" w:cs="Times New Roman"/>
                <w:color w:val="000000"/>
                <w:sz w:val="20"/>
                <w:szCs w:val="20"/>
              </w:rPr>
              <w:t xml:space="preserve">/ 17 </w:t>
            </w:r>
            <w:r w:rsidRPr="00163928">
              <w:rPr>
                <w:rFonts w:eastAsia="Times New Roman" w:cs="Times New Roman"/>
                <w:color w:val="000000"/>
                <w:sz w:val="20"/>
                <w:szCs w:val="20"/>
              </w:rPr>
              <w:t>(0)</w:t>
            </w:r>
          </w:p>
          <w:p w14:paraId="5C0C8401" w14:textId="77777777" w:rsidR="005D45AF" w:rsidRPr="00163928" w:rsidRDefault="005D45AF" w:rsidP="005D45AF">
            <w:pPr>
              <w:jc w:val="center"/>
              <w:rPr>
                <w:rFonts w:eastAsia="Times New Roman" w:cs="Times New Roman"/>
                <w:color w:val="000000"/>
                <w:sz w:val="20"/>
                <w:szCs w:val="20"/>
              </w:rPr>
            </w:pPr>
          </w:p>
          <w:p w14:paraId="6730F5A0" w14:textId="77777777" w:rsidR="005D45AF" w:rsidRPr="00163928" w:rsidRDefault="005D45AF" w:rsidP="005D45AF">
            <w:pPr>
              <w:jc w:val="center"/>
              <w:rPr>
                <w:rFonts w:eastAsia="Times New Roman" w:cs="Times New Roman"/>
                <w:color w:val="000000"/>
                <w:sz w:val="20"/>
                <w:szCs w:val="20"/>
              </w:rPr>
            </w:pPr>
          </w:p>
          <w:p w14:paraId="5C4BDE1B" w14:textId="77777777" w:rsidR="005D45AF" w:rsidRPr="00163928" w:rsidRDefault="005D45AF" w:rsidP="005D45AF">
            <w:pPr>
              <w:jc w:val="center"/>
              <w:rPr>
                <w:rFonts w:eastAsia="Times New Roman" w:cs="Times New Roman"/>
                <w:color w:val="000000"/>
                <w:sz w:val="20"/>
                <w:szCs w:val="20"/>
              </w:rPr>
            </w:pPr>
          </w:p>
          <w:p w14:paraId="6594899F" w14:textId="77777777" w:rsidR="005D45AF" w:rsidRPr="00163928" w:rsidRDefault="005D45AF" w:rsidP="005D45AF">
            <w:pPr>
              <w:jc w:val="center"/>
              <w:rPr>
                <w:rFonts w:eastAsia="Times New Roman" w:cs="Times New Roman"/>
                <w:color w:val="000000"/>
                <w:sz w:val="20"/>
                <w:szCs w:val="20"/>
              </w:rPr>
            </w:pPr>
          </w:p>
          <w:p w14:paraId="0E709479" w14:textId="77777777" w:rsidR="005D45AF" w:rsidRPr="00163928" w:rsidRDefault="005D45AF" w:rsidP="005D45AF">
            <w:pPr>
              <w:jc w:val="center"/>
              <w:rPr>
                <w:rFonts w:eastAsia="Times New Roman" w:cs="Times New Roman"/>
                <w:color w:val="000000"/>
                <w:sz w:val="20"/>
                <w:szCs w:val="20"/>
              </w:rPr>
            </w:pPr>
          </w:p>
          <w:p w14:paraId="0FFC952A" w14:textId="77777777" w:rsidR="005D45AF" w:rsidRPr="00163928" w:rsidRDefault="005D45AF" w:rsidP="005D45AF">
            <w:pPr>
              <w:jc w:val="center"/>
              <w:rPr>
                <w:rFonts w:eastAsia="Times New Roman" w:cs="Times New Roman"/>
                <w:color w:val="000000"/>
                <w:sz w:val="20"/>
                <w:szCs w:val="20"/>
              </w:rPr>
            </w:pPr>
          </w:p>
        </w:tc>
        <w:tc>
          <w:tcPr>
            <w:tcW w:w="1276" w:type="dxa"/>
          </w:tcPr>
          <w:p w14:paraId="67F3305E" w14:textId="77777777" w:rsidR="005D45AF" w:rsidRPr="00163928" w:rsidRDefault="005D45AF" w:rsidP="005D45AF">
            <w:pPr>
              <w:jc w:val="center"/>
              <w:rPr>
                <w:sz w:val="20"/>
                <w:szCs w:val="20"/>
              </w:rPr>
            </w:pPr>
            <w:r w:rsidRPr="00163928">
              <w:rPr>
                <w:sz w:val="20"/>
                <w:szCs w:val="20"/>
              </w:rPr>
              <w:t>OUT</w:t>
            </w:r>
          </w:p>
        </w:tc>
        <w:tc>
          <w:tcPr>
            <w:tcW w:w="1417" w:type="dxa"/>
          </w:tcPr>
          <w:p w14:paraId="77936441" w14:textId="77777777" w:rsidR="005D45AF" w:rsidRPr="00163928" w:rsidRDefault="005D45AF" w:rsidP="005D45AF">
            <w:pPr>
              <w:rPr>
                <w:b/>
                <w:sz w:val="20"/>
                <w:szCs w:val="20"/>
              </w:rPr>
            </w:pPr>
          </w:p>
        </w:tc>
      </w:tr>
      <w:tr w:rsidR="005D45AF" w:rsidRPr="00163928" w14:paraId="4413C18F" w14:textId="77777777" w:rsidTr="005D45AF">
        <w:tc>
          <w:tcPr>
            <w:tcW w:w="1560" w:type="dxa"/>
            <w:vMerge w:val="restart"/>
          </w:tcPr>
          <w:p w14:paraId="22D9475D" w14:textId="77777777" w:rsidR="005D45AF" w:rsidRPr="00163928" w:rsidRDefault="005D45AF" w:rsidP="005D45AF">
            <w:pPr>
              <w:rPr>
                <w:b/>
                <w:sz w:val="20"/>
                <w:szCs w:val="20"/>
              </w:rPr>
            </w:pPr>
            <w:r w:rsidRPr="00163928">
              <w:rPr>
                <w:b/>
                <w:sz w:val="20"/>
                <w:szCs w:val="20"/>
              </w:rPr>
              <w:t xml:space="preserve">Growth </w:t>
            </w:r>
          </w:p>
        </w:tc>
        <w:tc>
          <w:tcPr>
            <w:tcW w:w="1560" w:type="dxa"/>
          </w:tcPr>
          <w:p w14:paraId="04937F0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Height (cm)</w:t>
            </w:r>
          </w:p>
        </w:tc>
        <w:tc>
          <w:tcPr>
            <w:tcW w:w="1559" w:type="dxa"/>
            <w:vAlign w:val="bottom"/>
          </w:tcPr>
          <w:p w14:paraId="297DB50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Height of patient (cm)</w:t>
            </w:r>
          </w:p>
          <w:p w14:paraId="56973DFD" w14:textId="77777777" w:rsidR="005D45AF" w:rsidRPr="00163928" w:rsidRDefault="005D45AF" w:rsidP="005D45AF">
            <w:pPr>
              <w:rPr>
                <w:rFonts w:eastAsia="Times New Roman" w:cs="Times New Roman"/>
                <w:color w:val="000000"/>
                <w:sz w:val="20"/>
                <w:szCs w:val="20"/>
              </w:rPr>
            </w:pPr>
          </w:p>
          <w:p w14:paraId="0331E855" w14:textId="77777777" w:rsidR="005D45AF" w:rsidRPr="00163928" w:rsidRDefault="005D45AF" w:rsidP="005D45AF">
            <w:pPr>
              <w:rPr>
                <w:rFonts w:eastAsia="Times New Roman" w:cs="Times New Roman"/>
                <w:color w:val="000000"/>
                <w:sz w:val="20"/>
                <w:szCs w:val="20"/>
              </w:rPr>
            </w:pPr>
          </w:p>
          <w:p w14:paraId="2CAABB0E" w14:textId="77777777" w:rsidR="005D45AF" w:rsidRPr="00163928" w:rsidRDefault="005D45AF" w:rsidP="005D45AF">
            <w:pPr>
              <w:rPr>
                <w:rFonts w:eastAsia="Times New Roman" w:cs="Times New Roman"/>
                <w:color w:val="000000"/>
                <w:sz w:val="20"/>
                <w:szCs w:val="20"/>
              </w:rPr>
            </w:pPr>
          </w:p>
          <w:p w14:paraId="2CD6C814" w14:textId="77777777" w:rsidR="005D45AF" w:rsidRPr="00163928" w:rsidRDefault="005D45AF" w:rsidP="005D45AF">
            <w:pPr>
              <w:rPr>
                <w:rFonts w:eastAsia="Times New Roman" w:cs="Times New Roman"/>
                <w:color w:val="000000"/>
                <w:sz w:val="20"/>
                <w:szCs w:val="20"/>
              </w:rPr>
            </w:pPr>
          </w:p>
          <w:p w14:paraId="46C67664" w14:textId="77777777" w:rsidR="005D45AF" w:rsidRPr="00163928" w:rsidRDefault="005D45AF" w:rsidP="005D45AF">
            <w:pPr>
              <w:rPr>
                <w:rFonts w:eastAsia="Times New Roman" w:cs="Times New Roman"/>
                <w:color w:val="000000"/>
                <w:sz w:val="20"/>
                <w:szCs w:val="20"/>
              </w:rPr>
            </w:pPr>
          </w:p>
          <w:p w14:paraId="46B8ACF9" w14:textId="77777777" w:rsidR="005D45AF" w:rsidRPr="00163928" w:rsidRDefault="005D45AF" w:rsidP="005D45AF">
            <w:pPr>
              <w:rPr>
                <w:rFonts w:eastAsia="Times New Roman" w:cs="Times New Roman"/>
                <w:color w:val="000000"/>
                <w:sz w:val="20"/>
                <w:szCs w:val="20"/>
              </w:rPr>
            </w:pPr>
          </w:p>
        </w:tc>
        <w:tc>
          <w:tcPr>
            <w:tcW w:w="1134" w:type="dxa"/>
            <w:vAlign w:val="bottom"/>
          </w:tcPr>
          <w:p w14:paraId="35D0B3B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139 / 191 (73)</w:t>
            </w:r>
          </w:p>
          <w:p w14:paraId="228B0C22" w14:textId="77777777" w:rsidR="005D45AF" w:rsidRPr="00163928" w:rsidRDefault="005D45AF" w:rsidP="005D45AF">
            <w:pPr>
              <w:jc w:val="center"/>
              <w:rPr>
                <w:rFonts w:eastAsia="Times New Roman" w:cs="Times New Roman"/>
                <w:b/>
                <w:color w:val="000000"/>
                <w:sz w:val="20"/>
                <w:szCs w:val="20"/>
              </w:rPr>
            </w:pPr>
          </w:p>
          <w:p w14:paraId="4B5D44F9" w14:textId="77777777" w:rsidR="005D45AF" w:rsidRPr="00163928" w:rsidRDefault="005D45AF" w:rsidP="005D45AF">
            <w:pPr>
              <w:jc w:val="center"/>
              <w:rPr>
                <w:rFonts w:eastAsia="Times New Roman" w:cs="Times New Roman"/>
                <w:b/>
                <w:color w:val="000000"/>
                <w:sz w:val="20"/>
                <w:szCs w:val="20"/>
              </w:rPr>
            </w:pPr>
          </w:p>
          <w:p w14:paraId="542BEF61" w14:textId="77777777" w:rsidR="005D45AF" w:rsidRPr="00163928" w:rsidRDefault="005D45AF" w:rsidP="005D45AF">
            <w:pPr>
              <w:jc w:val="center"/>
              <w:rPr>
                <w:rFonts w:eastAsia="Times New Roman" w:cs="Times New Roman"/>
                <w:b/>
                <w:color w:val="000000"/>
                <w:sz w:val="20"/>
                <w:szCs w:val="20"/>
              </w:rPr>
            </w:pPr>
          </w:p>
          <w:p w14:paraId="348B3DCC" w14:textId="77777777" w:rsidR="005D45AF" w:rsidRPr="00163928" w:rsidRDefault="005D45AF" w:rsidP="005D45AF">
            <w:pPr>
              <w:jc w:val="center"/>
              <w:rPr>
                <w:rFonts w:eastAsia="Times New Roman" w:cs="Times New Roman"/>
                <w:b/>
                <w:color w:val="000000"/>
                <w:sz w:val="20"/>
                <w:szCs w:val="20"/>
              </w:rPr>
            </w:pPr>
          </w:p>
          <w:p w14:paraId="5CCE819E" w14:textId="77777777" w:rsidR="005D45AF" w:rsidRPr="00163928" w:rsidRDefault="005D45AF" w:rsidP="005D45AF">
            <w:pPr>
              <w:jc w:val="center"/>
              <w:rPr>
                <w:rFonts w:eastAsia="Times New Roman" w:cs="Times New Roman"/>
                <w:b/>
                <w:color w:val="000000"/>
                <w:sz w:val="20"/>
                <w:szCs w:val="20"/>
              </w:rPr>
            </w:pPr>
          </w:p>
          <w:p w14:paraId="794F6150" w14:textId="77777777" w:rsidR="005D45AF" w:rsidRPr="00163928" w:rsidRDefault="005D45AF" w:rsidP="005D45AF">
            <w:pPr>
              <w:jc w:val="center"/>
              <w:rPr>
                <w:b/>
                <w:sz w:val="20"/>
                <w:szCs w:val="20"/>
              </w:rPr>
            </w:pPr>
          </w:p>
        </w:tc>
        <w:tc>
          <w:tcPr>
            <w:tcW w:w="1134" w:type="dxa"/>
            <w:vAlign w:val="bottom"/>
          </w:tcPr>
          <w:p w14:paraId="75552ED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138 / 189 (73)</w:t>
            </w:r>
          </w:p>
          <w:p w14:paraId="5FF4281B" w14:textId="77777777" w:rsidR="005D45AF" w:rsidRPr="00163928" w:rsidRDefault="005D45AF" w:rsidP="005D45AF">
            <w:pPr>
              <w:jc w:val="center"/>
              <w:rPr>
                <w:rFonts w:eastAsia="Times New Roman" w:cs="Times New Roman"/>
                <w:b/>
                <w:color w:val="000000"/>
                <w:sz w:val="20"/>
                <w:szCs w:val="20"/>
              </w:rPr>
            </w:pPr>
          </w:p>
          <w:p w14:paraId="34B380D5" w14:textId="77777777" w:rsidR="005D45AF" w:rsidRPr="00163928" w:rsidRDefault="005D45AF" w:rsidP="005D45AF">
            <w:pPr>
              <w:jc w:val="center"/>
              <w:rPr>
                <w:rFonts w:eastAsia="Times New Roman" w:cs="Times New Roman"/>
                <w:b/>
                <w:color w:val="000000"/>
                <w:sz w:val="20"/>
                <w:szCs w:val="20"/>
              </w:rPr>
            </w:pPr>
          </w:p>
          <w:p w14:paraId="656229DE" w14:textId="77777777" w:rsidR="005D45AF" w:rsidRPr="00163928" w:rsidRDefault="005D45AF" w:rsidP="005D45AF">
            <w:pPr>
              <w:jc w:val="center"/>
              <w:rPr>
                <w:rFonts w:eastAsia="Times New Roman" w:cs="Times New Roman"/>
                <w:b/>
                <w:color w:val="000000"/>
                <w:sz w:val="20"/>
                <w:szCs w:val="20"/>
              </w:rPr>
            </w:pPr>
          </w:p>
          <w:p w14:paraId="01ED1639" w14:textId="77777777" w:rsidR="005D45AF" w:rsidRPr="00163928" w:rsidRDefault="005D45AF" w:rsidP="005D45AF">
            <w:pPr>
              <w:jc w:val="center"/>
              <w:rPr>
                <w:rFonts w:eastAsia="Times New Roman" w:cs="Times New Roman"/>
                <w:b/>
                <w:color w:val="000000"/>
                <w:sz w:val="20"/>
                <w:szCs w:val="20"/>
              </w:rPr>
            </w:pPr>
          </w:p>
          <w:p w14:paraId="7F7A43BF" w14:textId="77777777" w:rsidR="005D45AF" w:rsidRPr="00163928" w:rsidRDefault="005D45AF" w:rsidP="005D45AF">
            <w:pPr>
              <w:jc w:val="center"/>
              <w:rPr>
                <w:rFonts w:eastAsia="Times New Roman" w:cs="Times New Roman"/>
                <w:b/>
                <w:color w:val="000000"/>
                <w:sz w:val="20"/>
                <w:szCs w:val="20"/>
              </w:rPr>
            </w:pPr>
          </w:p>
          <w:p w14:paraId="1085FBB1" w14:textId="77777777" w:rsidR="005D45AF" w:rsidRPr="00163928" w:rsidRDefault="005D45AF" w:rsidP="005D45AF">
            <w:pPr>
              <w:jc w:val="center"/>
              <w:rPr>
                <w:b/>
                <w:sz w:val="20"/>
                <w:szCs w:val="20"/>
              </w:rPr>
            </w:pPr>
          </w:p>
        </w:tc>
        <w:tc>
          <w:tcPr>
            <w:tcW w:w="1134" w:type="dxa"/>
            <w:vAlign w:val="bottom"/>
          </w:tcPr>
          <w:p w14:paraId="7F155EB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120 / 139 (86)</w:t>
            </w:r>
          </w:p>
          <w:p w14:paraId="71E03D4B" w14:textId="77777777" w:rsidR="005D45AF" w:rsidRPr="00163928" w:rsidRDefault="005D45AF" w:rsidP="005D45AF">
            <w:pPr>
              <w:jc w:val="center"/>
              <w:rPr>
                <w:rFonts w:eastAsia="Times New Roman" w:cs="Times New Roman"/>
                <w:b/>
                <w:color w:val="000000"/>
                <w:sz w:val="20"/>
                <w:szCs w:val="20"/>
              </w:rPr>
            </w:pPr>
          </w:p>
          <w:p w14:paraId="429C4EC5" w14:textId="77777777" w:rsidR="005D45AF" w:rsidRPr="00163928" w:rsidRDefault="005D45AF" w:rsidP="005D45AF">
            <w:pPr>
              <w:jc w:val="center"/>
              <w:rPr>
                <w:rFonts w:eastAsia="Times New Roman" w:cs="Times New Roman"/>
                <w:b/>
                <w:color w:val="000000"/>
                <w:sz w:val="20"/>
                <w:szCs w:val="20"/>
              </w:rPr>
            </w:pPr>
          </w:p>
          <w:p w14:paraId="0186C465" w14:textId="77777777" w:rsidR="005D45AF" w:rsidRPr="00163928" w:rsidRDefault="005D45AF" w:rsidP="005D45AF">
            <w:pPr>
              <w:jc w:val="center"/>
              <w:rPr>
                <w:rFonts w:eastAsia="Times New Roman" w:cs="Times New Roman"/>
                <w:b/>
                <w:color w:val="000000"/>
                <w:sz w:val="20"/>
                <w:szCs w:val="20"/>
              </w:rPr>
            </w:pPr>
          </w:p>
          <w:p w14:paraId="2A290E97" w14:textId="77777777" w:rsidR="005D45AF" w:rsidRPr="00163928" w:rsidRDefault="005D45AF" w:rsidP="005D45AF">
            <w:pPr>
              <w:jc w:val="center"/>
              <w:rPr>
                <w:rFonts w:eastAsia="Times New Roman" w:cs="Times New Roman"/>
                <w:b/>
                <w:color w:val="000000"/>
                <w:sz w:val="20"/>
                <w:szCs w:val="20"/>
              </w:rPr>
            </w:pPr>
          </w:p>
          <w:p w14:paraId="04217DAB" w14:textId="77777777" w:rsidR="005D45AF" w:rsidRPr="00163928" w:rsidRDefault="005D45AF" w:rsidP="005D45AF">
            <w:pPr>
              <w:jc w:val="center"/>
              <w:rPr>
                <w:rFonts w:eastAsia="Times New Roman" w:cs="Times New Roman"/>
                <w:b/>
                <w:color w:val="000000"/>
                <w:sz w:val="20"/>
                <w:szCs w:val="20"/>
              </w:rPr>
            </w:pPr>
          </w:p>
          <w:p w14:paraId="13DEBAB0" w14:textId="77777777" w:rsidR="005D45AF" w:rsidRPr="00163928" w:rsidRDefault="005D45AF" w:rsidP="005D45AF">
            <w:pPr>
              <w:jc w:val="center"/>
              <w:rPr>
                <w:b/>
                <w:sz w:val="20"/>
                <w:szCs w:val="20"/>
              </w:rPr>
            </w:pPr>
          </w:p>
        </w:tc>
        <w:tc>
          <w:tcPr>
            <w:tcW w:w="1134" w:type="dxa"/>
            <w:vAlign w:val="bottom"/>
          </w:tcPr>
          <w:p w14:paraId="62ACBE8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119 / 138 (86)</w:t>
            </w:r>
          </w:p>
          <w:p w14:paraId="181709CB" w14:textId="77777777" w:rsidR="005D45AF" w:rsidRPr="00163928" w:rsidRDefault="005D45AF" w:rsidP="005D45AF">
            <w:pPr>
              <w:jc w:val="center"/>
              <w:rPr>
                <w:rFonts w:eastAsia="Times New Roman" w:cs="Times New Roman"/>
                <w:b/>
                <w:color w:val="000000"/>
                <w:sz w:val="20"/>
                <w:szCs w:val="20"/>
              </w:rPr>
            </w:pPr>
          </w:p>
          <w:p w14:paraId="46DF7561" w14:textId="77777777" w:rsidR="005D45AF" w:rsidRPr="00163928" w:rsidRDefault="005D45AF" w:rsidP="005D45AF">
            <w:pPr>
              <w:jc w:val="center"/>
              <w:rPr>
                <w:rFonts w:eastAsia="Times New Roman" w:cs="Times New Roman"/>
                <w:b/>
                <w:color w:val="000000"/>
                <w:sz w:val="20"/>
                <w:szCs w:val="20"/>
              </w:rPr>
            </w:pPr>
          </w:p>
          <w:p w14:paraId="05A6F2C4" w14:textId="77777777" w:rsidR="005D45AF" w:rsidRPr="00163928" w:rsidRDefault="005D45AF" w:rsidP="005D45AF">
            <w:pPr>
              <w:jc w:val="center"/>
              <w:rPr>
                <w:rFonts w:eastAsia="Times New Roman" w:cs="Times New Roman"/>
                <w:b/>
                <w:color w:val="000000"/>
                <w:sz w:val="20"/>
                <w:szCs w:val="20"/>
              </w:rPr>
            </w:pPr>
          </w:p>
          <w:p w14:paraId="70BC0B96" w14:textId="77777777" w:rsidR="005D45AF" w:rsidRPr="00163928" w:rsidRDefault="005D45AF" w:rsidP="005D45AF">
            <w:pPr>
              <w:jc w:val="center"/>
              <w:rPr>
                <w:rFonts w:eastAsia="Times New Roman" w:cs="Times New Roman"/>
                <w:b/>
                <w:color w:val="000000"/>
                <w:sz w:val="20"/>
                <w:szCs w:val="20"/>
              </w:rPr>
            </w:pPr>
          </w:p>
          <w:p w14:paraId="79157725" w14:textId="77777777" w:rsidR="005D45AF" w:rsidRPr="00163928" w:rsidRDefault="005D45AF" w:rsidP="005D45AF">
            <w:pPr>
              <w:jc w:val="center"/>
              <w:rPr>
                <w:rFonts w:eastAsia="Times New Roman" w:cs="Times New Roman"/>
                <w:b/>
                <w:color w:val="000000"/>
                <w:sz w:val="20"/>
                <w:szCs w:val="20"/>
              </w:rPr>
            </w:pPr>
          </w:p>
          <w:p w14:paraId="4788B7CF" w14:textId="77777777" w:rsidR="005D45AF" w:rsidRPr="00163928" w:rsidRDefault="005D45AF" w:rsidP="005D45AF">
            <w:pPr>
              <w:jc w:val="center"/>
              <w:rPr>
                <w:b/>
                <w:sz w:val="20"/>
                <w:szCs w:val="20"/>
              </w:rPr>
            </w:pPr>
          </w:p>
        </w:tc>
        <w:tc>
          <w:tcPr>
            <w:tcW w:w="1276" w:type="dxa"/>
            <w:shd w:val="clear" w:color="auto" w:fill="auto"/>
          </w:tcPr>
          <w:p w14:paraId="6300534B" w14:textId="77777777" w:rsidR="005D45AF" w:rsidRPr="00163928" w:rsidRDefault="005D45AF" w:rsidP="005D45AF">
            <w:pPr>
              <w:jc w:val="center"/>
              <w:rPr>
                <w:sz w:val="20"/>
                <w:szCs w:val="20"/>
              </w:rPr>
            </w:pPr>
            <w:r w:rsidRPr="00163928">
              <w:rPr>
                <w:sz w:val="20"/>
                <w:szCs w:val="20"/>
              </w:rPr>
              <w:t>Checking how well your child is growing (height)</w:t>
            </w:r>
          </w:p>
          <w:p w14:paraId="1E884EF2" w14:textId="77777777" w:rsidR="005D45AF" w:rsidRPr="00163928" w:rsidRDefault="005D45AF" w:rsidP="005D45AF">
            <w:pPr>
              <w:jc w:val="center"/>
              <w:rPr>
                <w:b/>
                <w:sz w:val="20"/>
                <w:szCs w:val="20"/>
              </w:rPr>
            </w:pPr>
            <w:r w:rsidRPr="00163928">
              <w:rPr>
                <w:b/>
                <w:sz w:val="20"/>
                <w:szCs w:val="20"/>
              </w:rPr>
              <w:t>139 / 195  (71)</w:t>
            </w:r>
          </w:p>
        </w:tc>
        <w:tc>
          <w:tcPr>
            <w:tcW w:w="1275" w:type="dxa"/>
            <w:shd w:val="clear" w:color="auto" w:fill="auto"/>
          </w:tcPr>
          <w:p w14:paraId="6E496690" w14:textId="77777777" w:rsidR="005D45AF" w:rsidRPr="00163928" w:rsidRDefault="005D45AF" w:rsidP="005D45AF">
            <w:pPr>
              <w:jc w:val="center"/>
              <w:rPr>
                <w:sz w:val="20"/>
                <w:szCs w:val="20"/>
              </w:rPr>
            </w:pPr>
            <w:r w:rsidRPr="00163928">
              <w:rPr>
                <w:sz w:val="20"/>
                <w:szCs w:val="20"/>
              </w:rPr>
              <w:t xml:space="preserve">Checking how well you are growing </w:t>
            </w:r>
          </w:p>
          <w:p w14:paraId="10F09B8D" w14:textId="77777777" w:rsidR="005D45AF" w:rsidRPr="00163928" w:rsidRDefault="005D45AF" w:rsidP="005D45AF">
            <w:pPr>
              <w:jc w:val="center"/>
              <w:rPr>
                <w:sz w:val="20"/>
                <w:szCs w:val="20"/>
              </w:rPr>
            </w:pPr>
            <w:r w:rsidRPr="00163928">
              <w:rPr>
                <w:sz w:val="20"/>
                <w:szCs w:val="20"/>
              </w:rPr>
              <w:t>44 / 97  (45)</w:t>
            </w:r>
          </w:p>
        </w:tc>
        <w:tc>
          <w:tcPr>
            <w:tcW w:w="1276" w:type="dxa"/>
            <w:vAlign w:val="bottom"/>
          </w:tcPr>
          <w:p w14:paraId="798C1FCD" w14:textId="77777777" w:rsidR="005D45AF" w:rsidRPr="00163928" w:rsidRDefault="005D45AF" w:rsidP="005D45AF">
            <w:pPr>
              <w:jc w:val="center"/>
              <w:rPr>
                <w:rFonts w:eastAsia="Times New Roman" w:cs="Times New Roman"/>
                <w:color w:val="000000"/>
                <w:sz w:val="20"/>
                <w:szCs w:val="20"/>
              </w:rPr>
            </w:pPr>
            <w:r w:rsidRPr="00795E69">
              <w:rPr>
                <w:rFonts w:eastAsia="Times New Roman" w:cs="Times New Roman"/>
                <w:b/>
                <w:color w:val="000000"/>
                <w:sz w:val="20"/>
                <w:szCs w:val="20"/>
              </w:rPr>
              <w:t>16 / 18</w:t>
            </w:r>
            <w:r>
              <w:rPr>
                <w:rFonts w:eastAsia="Times New Roman" w:cs="Times New Roman"/>
                <w:color w:val="000000"/>
                <w:sz w:val="20"/>
                <w:szCs w:val="20"/>
              </w:rPr>
              <w:t xml:space="preserve"> </w:t>
            </w:r>
            <w:r w:rsidRPr="00795E69">
              <w:rPr>
                <w:rFonts w:eastAsia="Times New Roman" w:cs="Times New Roman"/>
                <w:b/>
                <w:color w:val="000000"/>
                <w:sz w:val="20"/>
                <w:szCs w:val="20"/>
              </w:rPr>
              <w:t>(88.9)</w:t>
            </w:r>
            <w:r w:rsidRPr="00163928">
              <w:rPr>
                <w:rFonts w:eastAsia="Times New Roman" w:cs="Times New Roman"/>
                <w:color w:val="000000"/>
                <w:sz w:val="20"/>
                <w:szCs w:val="20"/>
              </w:rPr>
              <w:t xml:space="preserve"> after re-vote</w:t>
            </w:r>
          </w:p>
          <w:p w14:paraId="0FACE26D" w14:textId="77777777" w:rsidR="005D45AF" w:rsidRPr="00163928" w:rsidRDefault="005D45AF" w:rsidP="005D45AF">
            <w:pPr>
              <w:jc w:val="center"/>
              <w:rPr>
                <w:rFonts w:eastAsia="Times New Roman" w:cs="Times New Roman"/>
                <w:color w:val="000000"/>
                <w:sz w:val="20"/>
                <w:szCs w:val="20"/>
              </w:rPr>
            </w:pPr>
          </w:p>
          <w:p w14:paraId="76773940" w14:textId="77777777" w:rsidR="005D45AF" w:rsidRPr="00163928" w:rsidRDefault="005D45AF" w:rsidP="005D45AF">
            <w:pPr>
              <w:jc w:val="center"/>
              <w:rPr>
                <w:rFonts w:eastAsia="Times New Roman" w:cs="Times New Roman"/>
                <w:color w:val="000000"/>
                <w:sz w:val="20"/>
                <w:szCs w:val="20"/>
              </w:rPr>
            </w:pPr>
          </w:p>
          <w:p w14:paraId="56DC3B4B" w14:textId="77777777" w:rsidR="005D45AF" w:rsidRPr="00163928" w:rsidRDefault="005D45AF" w:rsidP="005D45AF">
            <w:pPr>
              <w:jc w:val="center"/>
              <w:rPr>
                <w:rFonts w:eastAsia="Times New Roman" w:cs="Times New Roman"/>
                <w:color w:val="000000"/>
                <w:sz w:val="20"/>
                <w:szCs w:val="20"/>
              </w:rPr>
            </w:pPr>
          </w:p>
          <w:p w14:paraId="59DB8D94" w14:textId="77777777" w:rsidR="005D45AF" w:rsidRPr="00163928" w:rsidRDefault="005D45AF" w:rsidP="005D45AF">
            <w:pPr>
              <w:jc w:val="center"/>
              <w:rPr>
                <w:rFonts w:eastAsia="Times New Roman" w:cs="Times New Roman"/>
                <w:color w:val="000000"/>
                <w:sz w:val="20"/>
                <w:szCs w:val="20"/>
              </w:rPr>
            </w:pPr>
          </w:p>
          <w:p w14:paraId="56D33EBB" w14:textId="77777777" w:rsidR="005D45AF" w:rsidRPr="00163928" w:rsidRDefault="005D45AF" w:rsidP="005D45AF">
            <w:pPr>
              <w:jc w:val="center"/>
              <w:rPr>
                <w:rFonts w:eastAsia="Times New Roman" w:cs="Times New Roman"/>
                <w:color w:val="000000"/>
                <w:sz w:val="20"/>
                <w:szCs w:val="20"/>
              </w:rPr>
            </w:pPr>
          </w:p>
        </w:tc>
        <w:tc>
          <w:tcPr>
            <w:tcW w:w="1276" w:type="dxa"/>
          </w:tcPr>
          <w:p w14:paraId="011A6F38" w14:textId="77777777" w:rsidR="005D45AF" w:rsidRPr="00163928" w:rsidRDefault="005D45AF" w:rsidP="005D45AF">
            <w:pPr>
              <w:jc w:val="center"/>
              <w:rPr>
                <w:b/>
                <w:sz w:val="20"/>
                <w:szCs w:val="20"/>
              </w:rPr>
            </w:pPr>
            <w:r w:rsidRPr="00163928">
              <w:rPr>
                <w:b/>
                <w:sz w:val="20"/>
                <w:szCs w:val="20"/>
              </w:rPr>
              <w:t>IN</w:t>
            </w:r>
          </w:p>
        </w:tc>
        <w:tc>
          <w:tcPr>
            <w:tcW w:w="1417" w:type="dxa"/>
          </w:tcPr>
          <w:p w14:paraId="6E295E4E" w14:textId="77777777" w:rsidR="005D45AF" w:rsidRPr="00163928" w:rsidRDefault="005D45AF" w:rsidP="005D45AF">
            <w:pPr>
              <w:rPr>
                <w:b/>
                <w:sz w:val="20"/>
                <w:szCs w:val="20"/>
              </w:rPr>
            </w:pPr>
          </w:p>
        </w:tc>
      </w:tr>
      <w:tr w:rsidR="005D45AF" w:rsidRPr="00163928" w14:paraId="716755B0" w14:textId="77777777" w:rsidTr="005D45AF">
        <w:tc>
          <w:tcPr>
            <w:tcW w:w="1560" w:type="dxa"/>
            <w:vMerge/>
            <w:tcBorders>
              <w:bottom w:val="single" w:sz="4" w:space="0" w:color="auto"/>
            </w:tcBorders>
          </w:tcPr>
          <w:p w14:paraId="44F56DA1" w14:textId="77777777" w:rsidR="005D45AF" w:rsidRPr="00163928" w:rsidRDefault="005D45AF" w:rsidP="005D45AF">
            <w:pPr>
              <w:rPr>
                <w:sz w:val="20"/>
                <w:szCs w:val="20"/>
              </w:rPr>
            </w:pPr>
          </w:p>
        </w:tc>
        <w:tc>
          <w:tcPr>
            <w:tcW w:w="1560" w:type="dxa"/>
            <w:tcBorders>
              <w:bottom w:val="single" w:sz="4" w:space="0" w:color="auto"/>
            </w:tcBorders>
          </w:tcPr>
          <w:p w14:paraId="167B9BC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Weight (kg)</w:t>
            </w:r>
          </w:p>
        </w:tc>
        <w:tc>
          <w:tcPr>
            <w:tcW w:w="1559" w:type="dxa"/>
            <w:tcBorders>
              <w:bottom w:val="single" w:sz="4" w:space="0" w:color="auto"/>
            </w:tcBorders>
            <w:vAlign w:val="bottom"/>
          </w:tcPr>
          <w:p w14:paraId="1F14A09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Weight of patient (kg)</w:t>
            </w:r>
          </w:p>
          <w:p w14:paraId="7560FB78" w14:textId="77777777" w:rsidR="005D45AF" w:rsidRPr="00163928" w:rsidRDefault="005D45AF" w:rsidP="005D45AF">
            <w:pPr>
              <w:rPr>
                <w:rFonts w:eastAsia="Times New Roman" w:cs="Times New Roman"/>
                <w:color w:val="000000"/>
                <w:sz w:val="20"/>
                <w:szCs w:val="20"/>
              </w:rPr>
            </w:pPr>
          </w:p>
          <w:p w14:paraId="249C2328" w14:textId="77777777" w:rsidR="005D45AF" w:rsidRPr="00163928" w:rsidRDefault="005D45AF" w:rsidP="005D45AF">
            <w:pPr>
              <w:rPr>
                <w:rFonts w:eastAsia="Times New Roman" w:cs="Times New Roman"/>
                <w:color w:val="000000"/>
                <w:sz w:val="20"/>
                <w:szCs w:val="20"/>
              </w:rPr>
            </w:pPr>
          </w:p>
          <w:p w14:paraId="14FD730D" w14:textId="77777777" w:rsidR="005D45AF" w:rsidRPr="00163928" w:rsidRDefault="005D45AF" w:rsidP="005D45AF">
            <w:pPr>
              <w:rPr>
                <w:rFonts w:eastAsia="Times New Roman" w:cs="Times New Roman"/>
                <w:color w:val="000000"/>
                <w:sz w:val="20"/>
                <w:szCs w:val="20"/>
              </w:rPr>
            </w:pPr>
          </w:p>
          <w:p w14:paraId="5A337211" w14:textId="77777777" w:rsidR="005D45AF" w:rsidRPr="00163928" w:rsidRDefault="005D45AF" w:rsidP="005D45AF">
            <w:pPr>
              <w:rPr>
                <w:rFonts w:eastAsia="Times New Roman" w:cs="Times New Roman"/>
                <w:color w:val="000000"/>
                <w:sz w:val="20"/>
                <w:szCs w:val="20"/>
              </w:rPr>
            </w:pPr>
          </w:p>
          <w:p w14:paraId="02ABE6CC" w14:textId="77777777" w:rsidR="005D45AF" w:rsidRPr="00163928" w:rsidRDefault="005D45AF" w:rsidP="005D45AF">
            <w:pPr>
              <w:rPr>
                <w:rFonts w:eastAsia="Times New Roman" w:cs="Times New Roman"/>
                <w:color w:val="000000"/>
                <w:sz w:val="20"/>
                <w:szCs w:val="20"/>
              </w:rPr>
            </w:pPr>
          </w:p>
          <w:p w14:paraId="17C1D3D0" w14:textId="77777777" w:rsidR="005D45AF" w:rsidRPr="00163928" w:rsidRDefault="005D45AF" w:rsidP="005D45AF">
            <w:pPr>
              <w:rPr>
                <w:rFonts w:eastAsia="Times New Roman" w:cs="Times New Roman"/>
                <w:color w:val="000000"/>
                <w:sz w:val="20"/>
                <w:szCs w:val="20"/>
              </w:rPr>
            </w:pPr>
          </w:p>
          <w:p w14:paraId="01E792C8" w14:textId="77777777" w:rsidR="005D45AF" w:rsidRPr="00163928" w:rsidRDefault="005D45AF" w:rsidP="005D45AF">
            <w:pPr>
              <w:rPr>
                <w:rFonts w:eastAsia="Times New Roman" w:cs="Times New Roman"/>
                <w:color w:val="000000"/>
                <w:sz w:val="20"/>
                <w:szCs w:val="20"/>
              </w:rPr>
            </w:pPr>
          </w:p>
        </w:tc>
        <w:tc>
          <w:tcPr>
            <w:tcW w:w="1134" w:type="dxa"/>
            <w:tcBorders>
              <w:bottom w:val="single" w:sz="4" w:space="0" w:color="auto"/>
            </w:tcBorders>
            <w:vAlign w:val="bottom"/>
          </w:tcPr>
          <w:p w14:paraId="2BF6C05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149 / 191 (78)</w:t>
            </w:r>
          </w:p>
          <w:p w14:paraId="343CF670" w14:textId="77777777" w:rsidR="005D45AF" w:rsidRPr="00163928" w:rsidRDefault="005D45AF" w:rsidP="005D45AF">
            <w:pPr>
              <w:jc w:val="center"/>
              <w:rPr>
                <w:rFonts w:eastAsia="Times New Roman" w:cs="Times New Roman"/>
                <w:b/>
                <w:color w:val="000000"/>
                <w:sz w:val="20"/>
                <w:szCs w:val="20"/>
              </w:rPr>
            </w:pPr>
          </w:p>
          <w:p w14:paraId="21C6FFB4" w14:textId="77777777" w:rsidR="005D45AF" w:rsidRPr="00163928" w:rsidRDefault="005D45AF" w:rsidP="005D45AF">
            <w:pPr>
              <w:jc w:val="center"/>
              <w:rPr>
                <w:rFonts w:eastAsia="Times New Roman" w:cs="Times New Roman"/>
                <w:b/>
                <w:color w:val="000000"/>
                <w:sz w:val="20"/>
                <w:szCs w:val="20"/>
              </w:rPr>
            </w:pPr>
          </w:p>
          <w:p w14:paraId="6A4C6E23" w14:textId="77777777" w:rsidR="005D45AF" w:rsidRPr="00163928" w:rsidRDefault="005D45AF" w:rsidP="005D45AF">
            <w:pPr>
              <w:jc w:val="center"/>
              <w:rPr>
                <w:rFonts w:eastAsia="Times New Roman" w:cs="Times New Roman"/>
                <w:b/>
                <w:color w:val="000000"/>
                <w:sz w:val="20"/>
                <w:szCs w:val="20"/>
              </w:rPr>
            </w:pPr>
          </w:p>
          <w:p w14:paraId="112A1513" w14:textId="77777777" w:rsidR="005D45AF" w:rsidRPr="00163928" w:rsidRDefault="005D45AF" w:rsidP="005D45AF">
            <w:pPr>
              <w:jc w:val="center"/>
              <w:rPr>
                <w:rFonts w:eastAsia="Times New Roman" w:cs="Times New Roman"/>
                <w:b/>
                <w:color w:val="000000"/>
                <w:sz w:val="20"/>
                <w:szCs w:val="20"/>
              </w:rPr>
            </w:pPr>
          </w:p>
          <w:p w14:paraId="16774402" w14:textId="77777777" w:rsidR="005D45AF" w:rsidRPr="00163928" w:rsidRDefault="005D45AF" w:rsidP="005D45AF">
            <w:pPr>
              <w:jc w:val="center"/>
              <w:rPr>
                <w:rFonts w:eastAsia="Times New Roman" w:cs="Times New Roman"/>
                <w:b/>
                <w:color w:val="000000"/>
                <w:sz w:val="20"/>
                <w:szCs w:val="20"/>
              </w:rPr>
            </w:pPr>
          </w:p>
          <w:p w14:paraId="7878CCDA" w14:textId="77777777" w:rsidR="005D45AF" w:rsidRPr="00163928" w:rsidRDefault="005D45AF" w:rsidP="005D45AF">
            <w:pPr>
              <w:jc w:val="center"/>
              <w:rPr>
                <w:rFonts w:eastAsia="Times New Roman" w:cs="Times New Roman"/>
                <w:b/>
                <w:color w:val="000000"/>
                <w:sz w:val="20"/>
                <w:szCs w:val="20"/>
              </w:rPr>
            </w:pPr>
          </w:p>
          <w:p w14:paraId="4D57B604"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38EE83C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139 / 189 (74)</w:t>
            </w:r>
          </w:p>
          <w:p w14:paraId="31435333" w14:textId="77777777" w:rsidR="005D45AF" w:rsidRPr="00163928" w:rsidRDefault="005D45AF" w:rsidP="005D45AF">
            <w:pPr>
              <w:jc w:val="center"/>
              <w:rPr>
                <w:rFonts w:eastAsia="Times New Roman" w:cs="Times New Roman"/>
                <w:b/>
                <w:color w:val="000000"/>
                <w:sz w:val="20"/>
                <w:szCs w:val="20"/>
              </w:rPr>
            </w:pPr>
          </w:p>
          <w:p w14:paraId="7EDB8B70" w14:textId="77777777" w:rsidR="005D45AF" w:rsidRPr="00163928" w:rsidRDefault="005D45AF" w:rsidP="005D45AF">
            <w:pPr>
              <w:jc w:val="center"/>
              <w:rPr>
                <w:rFonts w:eastAsia="Times New Roman" w:cs="Times New Roman"/>
                <w:b/>
                <w:color w:val="000000"/>
                <w:sz w:val="20"/>
                <w:szCs w:val="20"/>
              </w:rPr>
            </w:pPr>
          </w:p>
          <w:p w14:paraId="47814591" w14:textId="77777777" w:rsidR="005D45AF" w:rsidRPr="00163928" w:rsidRDefault="005D45AF" w:rsidP="005D45AF">
            <w:pPr>
              <w:jc w:val="center"/>
              <w:rPr>
                <w:rFonts w:eastAsia="Times New Roman" w:cs="Times New Roman"/>
                <w:b/>
                <w:color w:val="000000"/>
                <w:sz w:val="20"/>
                <w:szCs w:val="20"/>
              </w:rPr>
            </w:pPr>
          </w:p>
          <w:p w14:paraId="4556AB82" w14:textId="77777777" w:rsidR="005D45AF" w:rsidRPr="00163928" w:rsidRDefault="005D45AF" w:rsidP="005D45AF">
            <w:pPr>
              <w:jc w:val="center"/>
              <w:rPr>
                <w:rFonts w:eastAsia="Times New Roman" w:cs="Times New Roman"/>
                <w:b/>
                <w:color w:val="000000"/>
                <w:sz w:val="20"/>
                <w:szCs w:val="20"/>
              </w:rPr>
            </w:pPr>
          </w:p>
          <w:p w14:paraId="28FE8048" w14:textId="77777777" w:rsidR="005D45AF" w:rsidRPr="00163928" w:rsidRDefault="005D45AF" w:rsidP="005D45AF">
            <w:pPr>
              <w:jc w:val="center"/>
              <w:rPr>
                <w:rFonts w:eastAsia="Times New Roman" w:cs="Times New Roman"/>
                <w:b/>
                <w:color w:val="000000"/>
                <w:sz w:val="20"/>
                <w:szCs w:val="20"/>
              </w:rPr>
            </w:pPr>
          </w:p>
          <w:p w14:paraId="468C0CC4" w14:textId="77777777" w:rsidR="005D45AF" w:rsidRPr="00163928" w:rsidRDefault="005D45AF" w:rsidP="005D45AF">
            <w:pPr>
              <w:jc w:val="center"/>
              <w:rPr>
                <w:rFonts w:eastAsia="Times New Roman" w:cs="Times New Roman"/>
                <w:b/>
                <w:color w:val="000000"/>
                <w:sz w:val="20"/>
                <w:szCs w:val="20"/>
              </w:rPr>
            </w:pPr>
          </w:p>
          <w:p w14:paraId="05D2A767"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7D6CD8F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124 / 139 (89)</w:t>
            </w:r>
          </w:p>
          <w:p w14:paraId="53CD08B9" w14:textId="77777777" w:rsidR="005D45AF" w:rsidRPr="00163928" w:rsidRDefault="005D45AF" w:rsidP="005D45AF">
            <w:pPr>
              <w:jc w:val="center"/>
              <w:rPr>
                <w:rFonts w:eastAsia="Times New Roman" w:cs="Times New Roman"/>
                <w:b/>
                <w:color w:val="000000"/>
                <w:sz w:val="20"/>
                <w:szCs w:val="20"/>
              </w:rPr>
            </w:pPr>
          </w:p>
          <w:p w14:paraId="7BD47EA4" w14:textId="77777777" w:rsidR="005D45AF" w:rsidRPr="00163928" w:rsidRDefault="005D45AF" w:rsidP="005D45AF">
            <w:pPr>
              <w:jc w:val="center"/>
              <w:rPr>
                <w:rFonts w:eastAsia="Times New Roman" w:cs="Times New Roman"/>
                <w:b/>
                <w:color w:val="000000"/>
                <w:sz w:val="20"/>
                <w:szCs w:val="20"/>
              </w:rPr>
            </w:pPr>
          </w:p>
          <w:p w14:paraId="220B46D3" w14:textId="77777777" w:rsidR="005D45AF" w:rsidRPr="00163928" w:rsidRDefault="005D45AF" w:rsidP="005D45AF">
            <w:pPr>
              <w:jc w:val="center"/>
              <w:rPr>
                <w:rFonts w:eastAsia="Times New Roman" w:cs="Times New Roman"/>
                <w:b/>
                <w:color w:val="000000"/>
                <w:sz w:val="20"/>
                <w:szCs w:val="20"/>
              </w:rPr>
            </w:pPr>
          </w:p>
          <w:p w14:paraId="25A8E033" w14:textId="77777777" w:rsidR="005D45AF" w:rsidRPr="00163928" w:rsidRDefault="005D45AF" w:rsidP="005D45AF">
            <w:pPr>
              <w:jc w:val="center"/>
              <w:rPr>
                <w:rFonts w:eastAsia="Times New Roman" w:cs="Times New Roman"/>
                <w:b/>
                <w:color w:val="000000"/>
                <w:sz w:val="20"/>
                <w:szCs w:val="20"/>
              </w:rPr>
            </w:pPr>
          </w:p>
          <w:p w14:paraId="5AADCC4F" w14:textId="77777777" w:rsidR="005D45AF" w:rsidRPr="00163928" w:rsidRDefault="005D45AF" w:rsidP="005D45AF">
            <w:pPr>
              <w:jc w:val="center"/>
              <w:rPr>
                <w:rFonts w:eastAsia="Times New Roman" w:cs="Times New Roman"/>
                <w:b/>
                <w:color w:val="000000"/>
                <w:sz w:val="20"/>
                <w:szCs w:val="20"/>
              </w:rPr>
            </w:pPr>
          </w:p>
          <w:p w14:paraId="5883CCFD" w14:textId="77777777" w:rsidR="005D45AF" w:rsidRPr="00163928" w:rsidRDefault="005D45AF" w:rsidP="005D45AF">
            <w:pPr>
              <w:jc w:val="center"/>
              <w:rPr>
                <w:rFonts w:eastAsia="Times New Roman" w:cs="Times New Roman"/>
                <w:b/>
                <w:color w:val="000000"/>
                <w:sz w:val="20"/>
                <w:szCs w:val="20"/>
              </w:rPr>
            </w:pPr>
          </w:p>
          <w:p w14:paraId="535BDB07"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05EE829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118 / 138 (86)</w:t>
            </w:r>
          </w:p>
          <w:p w14:paraId="2A13EB84" w14:textId="77777777" w:rsidR="005D45AF" w:rsidRPr="00163928" w:rsidRDefault="005D45AF" w:rsidP="005D45AF">
            <w:pPr>
              <w:jc w:val="center"/>
              <w:rPr>
                <w:rFonts w:eastAsia="Times New Roman" w:cs="Times New Roman"/>
                <w:b/>
                <w:color w:val="000000"/>
                <w:sz w:val="20"/>
                <w:szCs w:val="20"/>
              </w:rPr>
            </w:pPr>
          </w:p>
          <w:p w14:paraId="593EDD93" w14:textId="77777777" w:rsidR="005D45AF" w:rsidRPr="00163928" w:rsidRDefault="005D45AF" w:rsidP="005D45AF">
            <w:pPr>
              <w:jc w:val="center"/>
              <w:rPr>
                <w:rFonts w:eastAsia="Times New Roman" w:cs="Times New Roman"/>
                <w:b/>
                <w:color w:val="000000"/>
                <w:sz w:val="20"/>
                <w:szCs w:val="20"/>
              </w:rPr>
            </w:pPr>
          </w:p>
          <w:p w14:paraId="5BC73A33" w14:textId="77777777" w:rsidR="005D45AF" w:rsidRPr="00163928" w:rsidRDefault="005D45AF" w:rsidP="005D45AF">
            <w:pPr>
              <w:jc w:val="center"/>
              <w:rPr>
                <w:rFonts w:eastAsia="Times New Roman" w:cs="Times New Roman"/>
                <w:b/>
                <w:color w:val="000000"/>
                <w:sz w:val="20"/>
                <w:szCs w:val="20"/>
              </w:rPr>
            </w:pPr>
          </w:p>
          <w:p w14:paraId="0510A2A7" w14:textId="77777777" w:rsidR="005D45AF" w:rsidRPr="00163928" w:rsidRDefault="005D45AF" w:rsidP="005D45AF">
            <w:pPr>
              <w:jc w:val="center"/>
              <w:rPr>
                <w:rFonts w:eastAsia="Times New Roman" w:cs="Times New Roman"/>
                <w:b/>
                <w:color w:val="000000"/>
                <w:sz w:val="20"/>
                <w:szCs w:val="20"/>
              </w:rPr>
            </w:pPr>
          </w:p>
          <w:p w14:paraId="6A3C9843" w14:textId="77777777" w:rsidR="005D45AF" w:rsidRPr="00163928" w:rsidRDefault="005D45AF" w:rsidP="005D45AF">
            <w:pPr>
              <w:jc w:val="center"/>
              <w:rPr>
                <w:rFonts w:eastAsia="Times New Roman" w:cs="Times New Roman"/>
                <w:b/>
                <w:color w:val="000000"/>
                <w:sz w:val="20"/>
                <w:szCs w:val="20"/>
              </w:rPr>
            </w:pPr>
          </w:p>
          <w:p w14:paraId="31AA3A00" w14:textId="77777777" w:rsidR="005D45AF" w:rsidRPr="00163928" w:rsidRDefault="005D45AF" w:rsidP="005D45AF">
            <w:pPr>
              <w:jc w:val="center"/>
              <w:rPr>
                <w:rFonts w:eastAsia="Times New Roman" w:cs="Times New Roman"/>
                <w:b/>
                <w:color w:val="000000"/>
                <w:sz w:val="20"/>
                <w:szCs w:val="20"/>
              </w:rPr>
            </w:pPr>
          </w:p>
          <w:p w14:paraId="6A7FEEE9" w14:textId="77777777" w:rsidR="005D45AF" w:rsidRPr="00163928" w:rsidRDefault="005D45AF" w:rsidP="005D45AF">
            <w:pPr>
              <w:jc w:val="center"/>
              <w:rPr>
                <w:b/>
                <w:sz w:val="20"/>
                <w:szCs w:val="20"/>
              </w:rPr>
            </w:pPr>
          </w:p>
        </w:tc>
        <w:tc>
          <w:tcPr>
            <w:tcW w:w="1276" w:type="dxa"/>
            <w:tcBorders>
              <w:bottom w:val="single" w:sz="4" w:space="0" w:color="auto"/>
            </w:tcBorders>
            <w:shd w:val="clear" w:color="auto" w:fill="auto"/>
          </w:tcPr>
          <w:p w14:paraId="48FD437A" w14:textId="77777777" w:rsidR="005D45AF" w:rsidRPr="00163928" w:rsidRDefault="005D45AF" w:rsidP="005D45AF">
            <w:pPr>
              <w:jc w:val="center"/>
              <w:rPr>
                <w:sz w:val="20"/>
                <w:szCs w:val="20"/>
              </w:rPr>
            </w:pPr>
            <w:r w:rsidRPr="00163928">
              <w:rPr>
                <w:sz w:val="20"/>
                <w:szCs w:val="20"/>
              </w:rPr>
              <w:t xml:space="preserve">Asking about any weight loss and checking your child’s weight </w:t>
            </w:r>
          </w:p>
          <w:p w14:paraId="37126933" w14:textId="77777777" w:rsidR="005D45AF" w:rsidRPr="00163928" w:rsidRDefault="005D45AF" w:rsidP="005D45AF">
            <w:pPr>
              <w:jc w:val="center"/>
              <w:rPr>
                <w:b/>
                <w:sz w:val="20"/>
                <w:szCs w:val="20"/>
              </w:rPr>
            </w:pPr>
            <w:r w:rsidRPr="00163928">
              <w:rPr>
                <w:b/>
                <w:sz w:val="20"/>
                <w:szCs w:val="20"/>
              </w:rPr>
              <w:t>144 / 197 (73)</w:t>
            </w:r>
          </w:p>
        </w:tc>
        <w:tc>
          <w:tcPr>
            <w:tcW w:w="1275" w:type="dxa"/>
            <w:tcBorders>
              <w:bottom w:val="single" w:sz="4" w:space="0" w:color="auto"/>
            </w:tcBorders>
            <w:shd w:val="clear" w:color="auto" w:fill="auto"/>
          </w:tcPr>
          <w:p w14:paraId="585AA71D" w14:textId="77777777" w:rsidR="005D45AF" w:rsidRPr="00163928" w:rsidRDefault="005D45AF" w:rsidP="005D45AF">
            <w:pPr>
              <w:jc w:val="center"/>
              <w:rPr>
                <w:sz w:val="20"/>
                <w:szCs w:val="20"/>
              </w:rPr>
            </w:pPr>
            <w:r w:rsidRPr="00163928">
              <w:rPr>
                <w:sz w:val="20"/>
                <w:szCs w:val="20"/>
              </w:rPr>
              <w:t>Asking about any weight loss and checking your weight</w:t>
            </w:r>
          </w:p>
          <w:p w14:paraId="28C9D85B" w14:textId="77777777" w:rsidR="005D45AF" w:rsidRPr="00163928" w:rsidRDefault="005D45AF" w:rsidP="005D45AF">
            <w:pPr>
              <w:jc w:val="center"/>
              <w:rPr>
                <w:sz w:val="20"/>
                <w:szCs w:val="20"/>
              </w:rPr>
            </w:pPr>
            <w:r w:rsidRPr="00163928">
              <w:rPr>
                <w:sz w:val="20"/>
                <w:szCs w:val="20"/>
              </w:rPr>
              <w:t>45 / 100 (45)</w:t>
            </w:r>
          </w:p>
        </w:tc>
        <w:tc>
          <w:tcPr>
            <w:tcW w:w="1276" w:type="dxa"/>
            <w:tcBorders>
              <w:bottom w:val="single" w:sz="4" w:space="0" w:color="auto"/>
            </w:tcBorders>
            <w:vAlign w:val="bottom"/>
          </w:tcPr>
          <w:p w14:paraId="627DE636" w14:textId="77777777" w:rsidR="005D45AF" w:rsidRPr="00163928" w:rsidRDefault="005D45AF" w:rsidP="005D45AF">
            <w:pPr>
              <w:jc w:val="center"/>
              <w:rPr>
                <w:rFonts w:eastAsia="Times New Roman" w:cs="Times New Roman"/>
                <w:color w:val="000000"/>
                <w:sz w:val="20"/>
                <w:szCs w:val="20"/>
              </w:rPr>
            </w:pPr>
            <w:r w:rsidRPr="00795E69">
              <w:rPr>
                <w:rFonts w:eastAsia="Times New Roman" w:cs="Times New Roman"/>
                <w:b/>
                <w:color w:val="000000"/>
                <w:sz w:val="20"/>
                <w:szCs w:val="20"/>
              </w:rPr>
              <w:t>15 / 18</w:t>
            </w:r>
            <w:r>
              <w:rPr>
                <w:rFonts w:eastAsia="Times New Roman" w:cs="Times New Roman"/>
                <w:color w:val="000000"/>
                <w:sz w:val="20"/>
                <w:szCs w:val="20"/>
              </w:rPr>
              <w:t xml:space="preserve"> </w:t>
            </w:r>
            <w:r w:rsidRPr="00795E69">
              <w:rPr>
                <w:rFonts w:eastAsia="Times New Roman" w:cs="Times New Roman"/>
                <w:b/>
                <w:color w:val="000000"/>
                <w:sz w:val="20"/>
                <w:szCs w:val="20"/>
              </w:rPr>
              <w:t>(83.3)</w:t>
            </w:r>
            <w:r w:rsidRPr="00163928">
              <w:rPr>
                <w:rFonts w:eastAsia="Times New Roman" w:cs="Times New Roman"/>
                <w:color w:val="000000"/>
                <w:sz w:val="20"/>
                <w:szCs w:val="20"/>
              </w:rPr>
              <w:t xml:space="preserve"> after re-vote</w:t>
            </w:r>
          </w:p>
          <w:p w14:paraId="12F58694" w14:textId="77777777" w:rsidR="005D45AF" w:rsidRPr="00163928" w:rsidRDefault="005D45AF" w:rsidP="005D45AF">
            <w:pPr>
              <w:jc w:val="center"/>
              <w:rPr>
                <w:rFonts w:eastAsia="Times New Roman" w:cs="Times New Roman"/>
                <w:color w:val="000000"/>
                <w:sz w:val="20"/>
                <w:szCs w:val="20"/>
              </w:rPr>
            </w:pPr>
          </w:p>
          <w:p w14:paraId="703890E3" w14:textId="77777777" w:rsidR="005D45AF" w:rsidRPr="00163928" w:rsidRDefault="005D45AF" w:rsidP="005D45AF">
            <w:pPr>
              <w:jc w:val="center"/>
              <w:rPr>
                <w:rFonts w:eastAsia="Times New Roman" w:cs="Times New Roman"/>
                <w:color w:val="000000"/>
                <w:sz w:val="20"/>
                <w:szCs w:val="20"/>
              </w:rPr>
            </w:pPr>
          </w:p>
          <w:p w14:paraId="451B4C5A" w14:textId="77777777" w:rsidR="005D45AF" w:rsidRPr="00163928" w:rsidRDefault="005D45AF" w:rsidP="005D45AF">
            <w:pPr>
              <w:jc w:val="center"/>
              <w:rPr>
                <w:rFonts w:eastAsia="Times New Roman" w:cs="Times New Roman"/>
                <w:color w:val="000000"/>
                <w:sz w:val="20"/>
                <w:szCs w:val="20"/>
              </w:rPr>
            </w:pPr>
          </w:p>
          <w:p w14:paraId="434CE426" w14:textId="77777777" w:rsidR="005D45AF" w:rsidRPr="00163928" w:rsidRDefault="005D45AF" w:rsidP="005D45AF">
            <w:pPr>
              <w:jc w:val="center"/>
              <w:rPr>
                <w:rFonts w:eastAsia="Times New Roman" w:cs="Times New Roman"/>
                <w:color w:val="000000"/>
                <w:sz w:val="20"/>
                <w:szCs w:val="20"/>
              </w:rPr>
            </w:pPr>
          </w:p>
          <w:p w14:paraId="77D95C45" w14:textId="77777777" w:rsidR="005D45AF" w:rsidRPr="00163928" w:rsidRDefault="005D45AF" w:rsidP="005D45AF">
            <w:pPr>
              <w:jc w:val="center"/>
              <w:rPr>
                <w:rFonts w:eastAsia="Times New Roman" w:cs="Times New Roman"/>
                <w:color w:val="000000"/>
                <w:sz w:val="20"/>
                <w:szCs w:val="20"/>
              </w:rPr>
            </w:pPr>
          </w:p>
          <w:p w14:paraId="68B5B46E" w14:textId="77777777" w:rsidR="005D45AF" w:rsidRPr="00163928" w:rsidRDefault="005D45AF" w:rsidP="005D45AF">
            <w:pPr>
              <w:jc w:val="center"/>
              <w:rPr>
                <w:rFonts w:eastAsia="Times New Roman" w:cs="Times New Roman"/>
                <w:color w:val="000000"/>
                <w:sz w:val="20"/>
                <w:szCs w:val="20"/>
              </w:rPr>
            </w:pPr>
          </w:p>
        </w:tc>
        <w:tc>
          <w:tcPr>
            <w:tcW w:w="1276" w:type="dxa"/>
            <w:tcBorders>
              <w:bottom w:val="single" w:sz="4" w:space="0" w:color="auto"/>
            </w:tcBorders>
          </w:tcPr>
          <w:p w14:paraId="1DD7D96C" w14:textId="77777777" w:rsidR="005D45AF" w:rsidRPr="00163928" w:rsidRDefault="005D45AF" w:rsidP="005D45AF">
            <w:pPr>
              <w:jc w:val="center"/>
              <w:rPr>
                <w:b/>
                <w:sz w:val="20"/>
                <w:szCs w:val="20"/>
              </w:rPr>
            </w:pPr>
            <w:r w:rsidRPr="00163928">
              <w:rPr>
                <w:b/>
                <w:sz w:val="20"/>
                <w:szCs w:val="20"/>
              </w:rPr>
              <w:t>IN</w:t>
            </w:r>
          </w:p>
        </w:tc>
        <w:tc>
          <w:tcPr>
            <w:tcW w:w="1417" w:type="dxa"/>
            <w:tcBorders>
              <w:bottom w:val="single" w:sz="4" w:space="0" w:color="auto"/>
            </w:tcBorders>
          </w:tcPr>
          <w:p w14:paraId="7CBCC891" w14:textId="77777777" w:rsidR="005D45AF" w:rsidRPr="00163928" w:rsidRDefault="005D45AF" w:rsidP="005D45AF">
            <w:pPr>
              <w:rPr>
                <w:sz w:val="20"/>
                <w:szCs w:val="20"/>
              </w:rPr>
            </w:pPr>
            <w:r w:rsidRPr="00163928">
              <w:rPr>
                <w:sz w:val="20"/>
                <w:szCs w:val="20"/>
              </w:rPr>
              <w:t>On a regular basis</w:t>
            </w:r>
          </w:p>
        </w:tc>
      </w:tr>
      <w:tr w:rsidR="005D45AF" w:rsidRPr="00163928" w14:paraId="0EAD8106" w14:textId="77777777" w:rsidTr="005D45AF">
        <w:tc>
          <w:tcPr>
            <w:tcW w:w="1560" w:type="dxa"/>
            <w:shd w:val="clear" w:color="auto" w:fill="E6E6E6"/>
          </w:tcPr>
          <w:p w14:paraId="244F3A40" w14:textId="77777777" w:rsidR="005D45AF" w:rsidRPr="00163928" w:rsidRDefault="005D45AF" w:rsidP="005D45AF">
            <w:pPr>
              <w:rPr>
                <w:sz w:val="20"/>
                <w:szCs w:val="20"/>
              </w:rPr>
            </w:pPr>
            <w:r w:rsidRPr="00163928">
              <w:rPr>
                <w:sz w:val="20"/>
                <w:szCs w:val="20"/>
              </w:rPr>
              <w:t xml:space="preserve">Additional variable on patient / parent questionnaire – </w:t>
            </w:r>
            <w:r w:rsidRPr="00163928">
              <w:rPr>
                <w:sz w:val="20"/>
                <w:szCs w:val="20"/>
              </w:rPr>
              <w:lastRenderedPageBreak/>
              <w:t xml:space="preserve">added after focus groups </w:t>
            </w:r>
          </w:p>
        </w:tc>
        <w:tc>
          <w:tcPr>
            <w:tcW w:w="1560" w:type="dxa"/>
            <w:shd w:val="clear" w:color="auto" w:fill="E6E6E6"/>
          </w:tcPr>
          <w:p w14:paraId="0E7A5FBA" w14:textId="77777777" w:rsidR="005D45AF" w:rsidRPr="00163928" w:rsidRDefault="005D45AF" w:rsidP="005D45AF">
            <w:pPr>
              <w:rPr>
                <w:rFonts w:eastAsia="Times New Roman" w:cs="Times New Roman"/>
                <w:color w:val="000000"/>
                <w:sz w:val="20"/>
                <w:szCs w:val="20"/>
              </w:rPr>
            </w:pPr>
          </w:p>
        </w:tc>
        <w:tc>
          <w:tcPr>
            <w:tcW w:w="1559" w:type="dxa"/>
            <w:shd w:val="clear" w:color="auto" w:fill="E6E6E6"/>
            <w:vAlign w:val="bottom"/>
          </w:tcPr>
          <w:p w14:paraId="07B7181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Puberty</w:t>
            </w:r>
          </w:p>
          <w:p w14:paraId="1623388B" w14:textId="77777777" w:rsidR="005D45AF" w:rsidRPr="00163928" w:rsidRDefault="005D45AF" w:rsidP="005D45AF">
            <w:pPr>
              <w:rPr>
                <w:rFonts w:eastAsia="Times New Roman" w:cs="Times New Roman"/>
                <w:color w:val="000000"/>
                <w:sz w:val="20"/>
                <w:szCs w:val="20"/>
              </w:rPr>
            </w:pPr>
          </w:p>
          <w:p w14:paraId="603CE358" w14:textId="77777777" w:rsidR="005D45AF" w:rsidRPr="00163928" w:rsidRDefault="005D45AF" w:rsidP="005D45AF">
            <w:pPr>
              <w:rPr>
                <w:rFonts w:eastAsia="Times New Roman" w:cs="Times New Roman"/>
                <w:color w:val="000000"/>
                <w:sz w:val="20"/>
                <w:szCs w:val="20"/>
              </w:rPr>
            </w:pPr>
          </w:p>
          <w:p w14:paraId="1AEA7F50" w14:textId="77777777" w:rsidR="005D45AF" w:rsidRPr="00163928" w:rsidRDefault="005D45AF" w:rsidP="005D45AF">
            <w:pPr>
              <w:rPr>
                <w:rFonts w:eastAsia="Times New Roman" w:cs="Times New Roman"/>
                <w:color w:val="000000"/>
                <w:sz w:val="20"/>
                <w:szCs w:val="20"/>
              </w:rPr>
            </w:pPr>
          </w:p>
          <w:p w14:paraId="3122D975" w14:textId="77777777" w:rsidR="005D45AF" w:rsidRPr="00163928" w:rsidRDefault="005D45AF" w:rsidP="005D45AF">
            <w:pPr>
              <w:rPr>
                <w:rFonts w:eastAsia="Times New Roman" w:cs="Times New Roman"/>
                <w:color w:val="000000"/>
                <w:sz w:val="20"/>
                <w:szCs w:val="20"/>
              </w:rPr>
            </w:pPr>
          </w:p>
          <w:p w14:paraId="20FD3C97" w14:textId="77777777" w:rsidR="005D45AF" w:rsidRPr="00163928" w:rsidRDefault="005D45AF" w:rsidP="005D45AF">
            <w:pPr>
              <w:rPr>
                <w:rFonts w:eastAsia="Times New Roman" w:cs="Times New Roman"/>
                <w:color w:val="000000"/>
                <w:sz w:val="20"/>
                <w:szCs w:val="20"/>
              </w:rPr>
            </w:pPr>
          </w:p>
          <w:p w14:paraId="2E0A3397" w14:textId="77777777" w:rsidR="005D45AF" w:rsidRPr="00163928" w:rsidRDefault="005D45AF" w:rsidP="005D45AF">
            <w:pPr>
              <w:rPr>
                <w:rFonts w:eastAsia="Times New Roman" w:cs="Times New Roman"/>
                <w:color w:val="000000"/>
                <w:sz w:val="20"/>
                <w:szCs w:val="20"/>
              </w:rPr>
            </w:pPr>
          </w:p>
          <w:p w14:paraId="5869ED5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 </w:t>
            </w:r>
          </w:p>
        </w:tc>
        <w:tc>
          <w:tcPr>
            <w:tcW w:w="1134" w:type="dxa"/>
            <w:shd w:val="clear" w:color="auto" w:fill="E6E6E6"/>
          </w:tcPr>
          <w:p w14:paraId="72C1FE82" w14:textId="77777777" w:rsidR="005D45AF" w:rsidRPr="00163928" w:rsidRDefault="005D45AF" w:rsidP="005D45AF">
            <w:pPr>
              <w:jc w:val="center"/>
              <w:rPr>
                <w:sz w:val="20"/>
                <w:szCs w:val="20"/>
              </w:rPr>
            </w:pPr>
            <w:r w:rsidRPr="00163928">
              <w:rPr>
                <w:sz w:val="20"/>
                <w:szCs w:val="20"/>
              </w:rPr>
              <w:lastRenderedPageBreak/>
              <w:t>N/A</w:t>
            </w:r>
          </w:p>
        </w:tc>
        <w:tc>
          <w:tcPr>
            <w:tcW w:w="1134" w:type="dxa"/>
            <w:shd w:val="clear" w:color="auto" w:fill="E6E6E6"/>
          </w:tcPr>
          <w:p w14:paraId="174DC960" w14:textId="77777777" w:rsidR="005D45AF" w:rsidRPr="00163928" w:rsidRDefault="005D45AF" w:rsidP="005D45AF">
            <w:pPr>
              <w:jc w:val="center"/>
              <w:rPr>
                <w:b/>
                <w:sz w:val="20"/>
                <w:szCs w:val="20"/>
              </w:rPr>
            </w:pPr>
            <w:r w:rsidRPr="00163928">
              <w:rPr>
                <w:sz w:val="20"/>
                <w:szCs w:val="20"/>
              </w:rPr>
              <w:t>N/A</w:t>
            </w:r>
          </w:p>
        </w:tc>
        <w:tc>
          <w:tcPr>
            <w:tcW w:w="1134" w:type="dxa"/>
            <w:shd w:val="clear" w:color="auto" w:fill="E6E6E6"/>
          </w:tcPr>
          <w:p w14:paraId="1E331D00" w14:textId="77777777" w:rsidR="005D45AF" w:rsidRPr="00163928" w:rsidRDefault="005D45AF" w:rsidP="005D45AF">
            <w:pPr>
              <w:jc w:val="center"/>
              <w:rPr>
                <w:b/>
                <w:sz w:val="20"/>
                <w:szCs w:val="20"/>
              </w:rPr>
            </w:pPr>
            <w:r w:rsidRPr="00163928">
              <w:rPr>
                <w:sz w:val="20"/>
                <w:szCs w:val="20"/>
              </w:rPr>
              <w:t>N/A</w:t>
            </w:r>
          </w:p>
        </w:tc>
        <w:tc>
          <w:tcPr>
            <w:tcW w:w="1134" w:type="dxa"/>
            <w:shd w:val="clear" w:color="auto" w:fill="E6E6E6"/>
          </w:tcPr>
          <w:p w14:paraId="29EC5A86" w14:textId="77777777" w:rsidR="005D45AF" w:rsidRPr="00163928" w:rsidRDefault="005D45AF" w:rsidP="005D45AF">
            <w:pPr>
              <w:jc w:val="center"/>
              <w:rPr>
                <w:b/>
                <w:sz w:val="20"/>
                <w:szCs w:val="20"/>
              </w:rPr>
            </w:pPr>
            <w:r w:rsidRPr="00163928">
              <w:rPr>
                <w:sz w:val="20"/>
                <w:szCs w:val="20"/>
              </w:rPr>
              <w:t>N/A</w:t>
            </w:r>
          </w:p>
        </w:tc>
        <w:tc>
          <w:tcPr>
            <w:tcW w:w="1276" w:type="dxa"/>
            <w:shd w:val="clear" w:color="auto" w:fill="E6E6E6"/>
          </w:tcPr>
          <w:p w14:paraId="6B599221" w14:textId="77777777" w:rsidR="005D45AF" w:rsidRPr="00163928" w:rsidRDefault="005D45AF" w:rsidP="005D45AF">
            <w:pPr>
              <w:jc w:val="center"/>
              <w:rPr>
                <w:sz w:val="20"/>
                <w:szCs w:val="20"/>
              </w:rPr>
            </w:pPr>
            <w:r w:rsidRPr="00163928">
              <w:rPr>
                <w:sz w:val="20"/>
                <w:szCs w:val="20"/>
              </w:rPr>
              <w:t xml:space="preserve">Asking about how your child is developing or how </w:t>
            </w:r>
            <w:r w:rsidRPr="00163928">
              <w:rPr>
                <w:sz w:val="20"/>
                <w:szCs w:val="20"/>
              </w:rPr>
              <w:lastRenderedPageBreak/>
              <w:t>puberty is progressing 122 / 190 (64)</w:t>
            </w:r>
          </w:p>
        </w:tc>
        <w:tc>
          <w:tcPr>
            <w:tcW w:w="1275" w:type="dxa"/>
            <w:shd w:val="clear" w:color="auto" w:fill="E6E6E6"/>
          </w:tcPr>
          <w:p w14:paraId="6647F8D1" w14:textId="77777777" w:rsidR="005D45AF" w:rsidRPr="00163928" w:rsidRDefault="005D45AF" w:rsidP="005D45AF">
            <w:pPr>
              <w:jc w:val="center"/>
              <w:rPr>
                <w:sz w:val="20"/>
                <w:szCs w:val="20"/>
              </w:rPr>
            </w:pPr>
            <w:r w:rsidRPr="00163928">
              <w:rPr>
                <w:sz w:val="20"/>
                <w:szCs w:val="20"/>
              </w:rPr>
              <w:lastRenderedPageBreak/>
              <w:t xml:space="preserve">Asking about how you are developing or how </w:t>
            </w:r>
            <w:r w:rsidRPr="00163928">
              <w:rPr>
                <w:sz w:val="20"/>
                <w:szCs w:val="20"/>
              </w:rPr>
              <w:lastRenderedPageBreak/>
              <w:t xml:space="preserve">puberty is progressing </w:t>
            </w:r>
          </w:p>
          <w:p w14:paraId="72215B70" w14:textId="77777777" w:rsidR="005D45AF" w:rsidRPr="00163928" w:rsidRDefault="005D45AF" w:rsidP="005D45AF">
            <w:pPr>
              <w:jc w:val="center"/>
              <w:rPr>
                <w:sz w:val="20"/>
                <w:szCs w:val="20"/>
              </w:rPr>
            </w:pPr>
            <w:r w:rsidRPr="00163928">
              <w:rPr>
                <w:sz w:val="20"/>
                <w:szCs w:val="20"/>
              </w:rPr>
              <w:t>40 / 95 (42)</w:t>
            </w:r>
          </w:p>
        </w:tc>
        <w:tc>
          <w:tcPr>
            <w:tcW w:w="1276" w:type="dxa"/>
            <w:shd w:val="clear" w:color="auto" w:fill="E6E6E6"/>
            <w:vAlign w:val="bottom"/>
          </w:tcPr>
          <w:p w14:paraId="04BDDF03" w14:textId="77777777" w:rsidR="005D45AF" w:rsidRDefault="005D45AF" w:rsidP="005D45AF">
            <w:pPr>
              <w:jc w:val="center"/>
              <w:rPr>
                <w:rFonts w:eastAsia="Times New Roman" w:cs="Times New Roman"/>
                <w:b/>
                <w:color w:val="000000"/>
                <w:sz w:val="20"/>
                <w:szCs w:val="20"/>
              </w:rPr>
            </w:pPr>
            <w:r>
              <w:rPr>
                <w:rFonts w:eastAsia="Times New Roman" w:cs="Times New Roman"/>
                <w:b/>
                <w:color w:val="000000"/>
                <w:sz w:val="20"/>
                <w:szCs w:val="20"/>
              </w:rPr>
              <w:lastRenderedPageBreak/>
              <w:t>16</w:t>
            </w:r>
            <w:r w:rsidRPr="00163928">
              <w:rPr>
                <w:rFonts w:eastAsia="Times New Roman" w:cs="Times New Roman"/>
                <w:b/>
                <w:color w:val="000000"/>
                <w:sz w:val="20"/>
                <w:szCs w:val="20"/>
              </w:rPr>
              <w:t xml:space="preserve"> </w:t>
            </w:r>
            <w:r>
              <w:rPr>
                <w:rFonts w:eastAsia="Times New Roman" w:cs="Times New Roman"/>
                <w:b/>
                <w:color w:val="000000"/>
                <w:sz w:val="20"/>
                <w:szCs w:val="20"/>
              </w:rPr>
              <w:t>/ 18 (88.8</w:t>
            </w:r>
            <w:r w:rsidRPr="00163928">
              <w:rPr>
                <w:rFonts w:eastAsia="Times New Roman" w:cs="Times New Roman"/>
                <w:b/>
                <w:color w:val="000000"/>
                <w:sz w:val="20"/>
                <w:szCs w:val="20"/>
              </w:rPr>
              <w:t>)</w:t>
            </w:r>
          </w:p>
          <w:p w14:paraId="03212B5E" w14:textId="77777777" w:rsidR="005D45AF" w:rsidRDefault="005D45AF" w:rsidP="005D45AF">
            <w:pPr>
              <w:jc w:val="center"/>
              <w:rPr>
                <w:rFonts w:eastAsia="Times New Roman" w:cs="Times New Roman"/>
                <w:b/>
                <w:color w:val="000000"/>
                <w:sz w:val="20"/>
                <w:szCs w:val="20"/>
              </w:rPr>
            </w:pPr>
          </w:p>
          <w:p w14:paraId="2A896E3F" w14:textId="77777777" w:rsidR="005D45AF" w:rsidRPr="00163928" w:rsidRDefault="005D45AF" w:rsidP="005D45AF">
            <w:pPr>
              <w:jc w:val="center"/>
              <w:rPr>
                <w:rFonts w:eastAsia="Times New Roman" w:cs="Times New Roman"/>
                <w:b/>
                <w:color w:val="000000"/>
                <w:sz w:val="20"/>
                <w:szCs w:val="20"/>
              </w:rPr>
            </w:pPr>
            <w:r>
              <w:rPr>
                <w:rFonts w:eastAsia="Times New Roman" w:cs="Times New Roman"/>
                <w:b/>
                <w:color w:val="000000"/>
                <w:sz w:val="20"/>
                <w:szCs w:val="20"/>
              </w:rPr>
              <w:t xml:space="preserve">Self – reported </w:t>
            </w:r>
            <w:r>
              <w:rPr>
                <w:rFonts w:eastAsia="Times New Roman" w:cs="Times New Roman"/>
                <w:b/>
                <w:color w:val="000000"/>
                <w:sz w:val="20"/>
                <w:szCs w:val="20"/>
              </w:rPr>
              <w:lastRenderedPageBreak/>
              <w:t>puberty 14/15 (93.3)</w:t>
            </w:r>
          </w:p>
          <w:p w14:paraId="75572A19" w14:textId="77777777" w:rsidR="005D45AF" w:rsidRPr="00163928" w:rsidRDefault="005D45AF" w:rsidP="005D45AF">
            <w:pPr>
              <w:jc w:val="center"/>
              <w:rPr>
                <w:rFonts w:eastAsia="Times New Roman" w:cs="Times New Roman"/>
                <w:b/>
                <w:color w:val="000000"/>
                <w:sz w:val="20"/>
                <w:szCs w:val="20"/>
              </w:rPr>
            </w:pPr>
          </w:p>
          <w:p w14:paraId="2BF6EF4E" w14:textId="77777777" w:rsidR="005D45AF" w:rsidRPr="00163928" w:rsidRDefault="005D45AF" w:rsidP="005D45AF">
            <w:pPr>
              <w:jc w:val="center"/>
              <w:rPr>
                <w:rFonts w:eastAsia="Times New Roman" w:cs="Times New Roman"/>
                <w:b/>
                <w:color w:val="000000"/>
                <w:sz w:val="20"/>
                <w:szCs w:val="20"/>
              </w:rPr>
            </w:pPr>
          </w:p>
          <w:p w14:paraId="3B473E4E" w14:textId="77777777" w:rsidR="005D45AF" w:rsidRPr="00163928" w:rsidRDefault="005D45AF" w:rsidP="005D45AF">
            <w:pPr>
              <w:jc w:val="center"/>
              <w:rPr>
                <w:rFonts w:eastAsia="Times New Roman" w:cs="Times New Roman"/>
                <w:b/>
                <w:color w:val="000000"/>
                <w:sz w:val="20"/>
                <w:szCs w:val="20"/>
              </w:rPr>
            </w:pPr>
          </w:p>
          <w:p w14:paraId="372E0E4D" w14:textId="77777777" w:rsidR="005D45AF" w:rsidRPr="00163928" w:rsidRDefault="005D45AF" w:rsidP="005D45AF">
            <w:pPr>
              <w:jc w:val="center"/>
              <w:rPr>
                <w:rFonts w:eastAsia="Times New Roman" w:cs="Times New Roman"/>
                <w:b/>
                <w:color w:val="000000"/>
                <w:sz w:val="20"/>
                <w:szCs w:val="20"/>
              </w:rPr>
            </w:pPr>
          </w:p>
          <w:p w14:paraId="7CE78340" w14:textId="77777777" w:rsidR="005D45AF" w:rsidRPr="00163928" w:rsidRDefault="005D45AF" w:rsidP="005D45AF">
            <w:pPr>
              <w:jc w:val="center"/>
              <w:rPr>
                <w:rFonts w:eastAsia="Times New Roman" w:cs="Times New Roman"/>
                <w:b/>
                <w:color w:val="000000"/>
                <w:sz w:val="20"/>
                <w:szCs w:val="20"/>
              </w:rPr>
            </w:pPr>
          </w:p>
          <w:p w14:paraId="58A321F0" w14:textId="77777777" w:rsidR="005D45AF" w:rsidRPr="00163928" w:rsidRDefault="005D45AF" w:rsidP="005D45AF">
            <w:pPr>
              <w:jc w:val="center"/>
              <w:rPr>
                <w:rFonts w:eastAsia="Times New Roman" w:cs="Times New Roman"/>
                <w:b/>
                <w:color w:val="000000"/>
                <w:sz w:val="20"/>
                <w:szCs w:val="20"/>
              </w:rPr>
            </w:pPr>
          </w:p>
          <w:p w14:paraId="0559DF6A" w14:textId="77777777" w:rsidR="005D45AF" w:rsidRPr="00163928" w:rsidRDefault="005D45AF" w:rsidP="005D45AF">
            <w:pPr>
              <w:jc w:val="center"/>
              <w:rPr>
                <w:rFonts w:eastAsia="Times New Roman" w:cs="Times New Roman"/>
                <w:b/>
                <w:color w:val="000000"/>
                <w:sz w:val="20"/>
                <w:szCs w:val="20"/>
              </w:rPr>
            </w:pPr>
          </w:p>
          <w:p w14:paraId="63DC9636" w14:textId="77777777" w:rsidR="005D45AF" w:rsidRPr="00163928" w:rsidRDefault="005D45AF" w:rsidP="005D45AF">
            <w:pPr>
              <w:jc w:val="center"/>
              <w:rPr>
                <w:rFonts w:eastAsia="Times New Roman" w:cs="Times New Roman"/>
                <w:b/>
                <w:color w:val="000000"/>
                <w:sz w:val="20"/>
                <w:szCs w:val="20"/>
              </w:rPr>
            </w:pPr>
          </w:p>
        </w:tc>
        <w:tc>
          <w:tcPr>
            <w:tcW w:w="1276" w:type="dxa"/>
            <w:shd w:val="clear" w:color="auto" w:fill="E6E6E6"/>
          </w:tcPr>
          <w:p w14:paraId="207B7202" w14:textId="77777777" w:rsidR="005D45AF" w:rsidRPr="00163928" w:rsidRDefault="005D45AF" w:rsidP="005D45AF">
            <w:pPr>
              <w:jc w:val="center"/>
              <w:rPr>
                <w:b/>
                <w:sz w:val="20"/>
                <w:szCs w:val="20"/>
              </w:rPr>
            </w:pPr>
            <w:r w:rsidRPr="00163928">
              <w:rPr>
                <w:b/>
                <w:sz w:val="20"/>
                <w:szCs w:val="20"/>
              </w:rPr>
              <w:lastRenderedPageBreak/>
              <w:t>IN</w:t>
            </w:r>
          </w:p>
        </w:tc>
        <w:tc>
          <w:tcPr>
            <w:tcW w:w="1417" w:type="dxa"/>
            <w:shd w:val="clear" w:color="auto" w:fill="E6E6E6"/>
          </w:tcPr>
          <w:p w14:paraId="3AD168C8" w14:textId="77777777" w:rsidR="005D45AF" w:rsidRPr="00163928" w:rsidRDefault="005D45AF" w:rsidP="005D45AF">
            <w:pPr>
              <w:rPr>
                <w:sz w:val="20"/>
                <w:szCs w:val="20"/>
              </w:rPr>
            </w:pPr>
            <w:r>
              <w:rPr>
                <w:sz w:val="20"/>
                <w:szCs w:val="20"/>
              </w:rPr>
              <w:t>Self-</w:t>
            </w:r>
            <w:r w:rsidRPr="00163928">
              <w:rPr>
                <w:sz w:val="20"/>
                <w:szCs w:val="20"/>
              </w:rPr>
              <w:t>assessment allowable</w:t>
            </w:r>
          </w:p>
        </w:tc>
      </w:tr>
      <w:tr w:rsidR="005D45AF" w:rsidRPr="00163928" w14:paraId="759B9ABB" w14:textId="77777777" w:rsidTr="005D45AF">
        <w:tc>
          <w:tcPr>
            <w:tcW w:w="1560" w:type="dxa"/>
            <w:vMerge w:val="restart"/>
            <w:vAlign w:val="bottom"/>
          </w:tcPr>
          <w:p w14:paraId="313B77C8" w14:textId="77777777" w:rsidR="005D45AF" w:rsidRPr="00163928" w:rsidRDefault="005D45AF" w:rsidP="005D45AF">
            <w:pPr>
              <w:rPr>
                <w:rFonts w:eastAsia="Times New Roman" w:cs="Times New Roman"/>
                <w:b/>
                <w:bCs/>
                <w:color w:val="000000"/>
                <w:sz w:val="20"/>
                <w:szCs w:val="20"/>
              </w:rPr>
            </w:pPr>
            <w:r w:rsidRPr="00163928">
              <w:rPr>
                <w:rFonts w:eastAsia="Times New Roman" w:cs="Times New Roman"/>
                <w:b/>
                <w:bCs/>
                <w:color w:val="000000"/>
                <w:sz w:val="20"/>
                <w:szCs w:val="20"/>
              </w:rPr>
              <w:lastRenderedPageBreak/>
              <w:t>Presence of active muscle disease</w:t>
            </w:r>
          </w:p>
          <w:p w14:paraId="516EFAC3" w14:textId="77777777" w:rsidR="005D45AF" w:rsidRPr="00163928" w:rsidRDefault="005D45AF" w:rsidP="005D45AF">
            <w:pPr>
              <w:rPr>
                <w:rFonts w:eastAsia="Times New Roman" w:cs="Times New Roman"/>
                <w:b/>
                <w:bCs/>
                <w:color w:val="000000"/>
                <w:sz w:val="20"/>
                <w:szCs w:val="20"/>
              </w:rPr>
            </w:pPr>
          </w:p>
          <w:p w14:paraId="2996F324" w14:textId="77777777" w:rsidR="005D45AF" w:rsidRPr="00163928" w:rsidRDefault="005D45AF" w:rsidP="005D45AF">
            <w:pPr>
              <w:rPr>
                <w:rFonts w:eastAsia="Times New Roman" w:cs="Times New Roman"/>
                <w:b/>
                <w:bCs/>
                <w:color w:val="000000"/>
                <w:sz w:val="20"/>
                <w:szCs w:val="20"/>
              </w:rPr>
            </w:pPr>
          </w:p>
          <w:p w14:paraId="1EFA7FED" w14:textId="77777777" w:rsidR="005D45AF" w:rsidRPr="00163928" w:rsidRDefault="005D45AF" w:rsidP="005D45AF">
            <w:pPr>
              <w:rPr>
                <w:rFonts w:eastAsia="Times New Roman" w:cs="Times New Roman"/>
                <w:b/>
                <w:bCs/>
                <w:color w:val="000000"/>
                <w:sz w:val="20"/>
                <w:szCs w:val="20"/>
              </w:rPr>
            </w:pPr>
          </w:p>
          <w:p w14:paraId="0B0A6464" w14:textId="77777777" w:rsidR="005D45AF" w:rsidRPr="00163928" w:rsidRDefault="005D45AF" w:rsidP="005D45AF">
            <w:pPr>
              <w:rPr>
                <w:rFonts w:eastAsia="Times New Roman" w:cs="Times New Roman"/>
                <w:b/>
                <w:bCs/>
                <w:color w:val="000000"/>
                <w:sz w:val="20"/>
                <w:szCs w:val="20"/>
              </w:rPr>
            </w:pPr>
          </w:p>
          <w:p w14:paraId="28BA1A22" w14:textId="77777777" w:rsidR="005D45AF" w:rsidRPr="00163928" w:rsidRDefault="005D45AF" w:rsidP="005D45AF">
            <w:pPr>
              <w:rPr>
                <w:rFonts w:eastAsia="Times New Roman" w:cs="Times New Roman"/>
                <w:b/>
                <w:bCs/>
                <w:color w:val="000000"/>
                <w:sz w:val="20"/>
                <w:szCs w:val="20"/>
              </w:rPr>
            </w:pPr>
          </w:p>
          <w:p w14:paraId="068960F9" w14:textId="77777777" w:rsidR="005D45AF" w:rsidRPr="00163928" w:rsidRDefault="005D45AF" w:rsidP="005D45AF">
            <w:pPr>
              <w:rPr>
                <w:b/>
                <w:sz w:val="20"/>
                <w:szCs w:val="20"/>
              </w:rPr>
            </w:pPr>
          </w:p>
          <w:p w14:paraId="5F59E308" w14:textId="77777777" w:rsidR="005D45AF" w:rsidRDefault="005D45AF" w:rsidP="005D45AF">
            <w:pPr>
              <w:rPr>
                <w:rFonts w:eastAsia="Times New Roman" w:cs="Times New Roman"/>
                <w:color w:val="000000"/>
                <w:sz w:val="20"/>
                <w:szCs w:val="20"/>
              </w:rPr>
            </w:pPr>
            <w:r w:rsidRPr="00163928">
              <w:rPr>
                <w:rFonts w:eastAsia="Times New Roman" w:cs="Times New Roman"/>
                <w:color w:val="000000"/>
                <w:sz w:val="20"/>
                <w:szCs w:val="20"/>
              </w:rPr>
              <w:t> </w:t>
            </w:r>
          </w:p>
          <w:p w14:paraId="16679B0D" w14:textId="77777777" w:rsidR="005D45AF" w:rsidRDefault="005D45AF" w:rsidP="005D45AF">
            <w:pPr>
              <w:rPr>
                <w:rFonts w:eastAsia="Times New Roman" w:cs="Times New Roman"/>
                <w:color w:val="000000"/>
                <w:sz w:val="20"/>
                <w:szCs w:val="20"/>
              </w:rPr>
            </w:pPr>
          </w:p>
          <w:p w14:paraId="1FB3FFD7" w14:textId="77777777" w:rsidR="005D45AF" w:rsidRDefault="005D45AF" w:rsidP="005D45AF">
            <w:pPr>
              <w:rPr>
                <w:rFonts w:eastAsia="Times New Roman" w:cs="Times New Roman"/>
                <w:color w:val="000000"/>
                <w:sz w:val="20"/>
                <w:szCs w:val="20"/>
              </w:rPr>
            </w:pPr>
          </w:p>
          <w:p w14:paraId="576AA4D5" w14:textId="77777777" w:rsidR="005D45AF" w:rsidRDefault="005D45AF" w:rsidP="005D45AF">
            <w:pPr>
              <w:rPr>
                <w:rFonts w:eastAsia="Times New Roman" w:cs="Times New Roman"/>
                <w:color w:val="000000"/>
                <w:sz w:val="20"/>
                <w:szCs w:val="20"/>
              </w:rPr>
            </w:pPr>
          </w:p>
          <w:p w14:paraId="31427564" w14:textId="77777777" w:rsidR="005D45AF" w:rsidRDefault="005D45AF" w:rsidP="005D45AF">
            <w:pPr>
              <w:rPr>
                <w:rFonts w:eastAsia="Times New Roman" w:cs="Times New Roman"/>
                <w:color w:val="000000"/>
                <w:sz w:val="20"/>
                <w:szCs w:val="20"/>
              </w:rPr>
            </w:pPr>
          </w:p>
          <w:p w14:paraId="5D9E5A63" w14:textId="77777777" w:rsidR="005D45AF" w:rsidRDefault="005D45AF" w:rsidP="005D45AF">
            <w:pPr>
              <w:rPr>
                <w:rFonts w:eastAsia="Times New Roman" w:cs="Times New Roman"/>
                <w:color w:val="000000"/>
                <w:sz w:val="20"/>
                <w:szCs w:val="20"/>
              </w:rPr>
            </w:pPr>
          </w:p>
          <w:p w14:paraId="1EFE78BC" w14:textId="77777777" w:rsidR="005D45AF" w:rsidRDefault="005D45AF" w:rsidP="005D45AF">
            <w:pPr>
              <w:rPr>
                <w:rFonts w:eastAsia="Times New Roman" w:cs="Times New Roman"/>
                <w:color w:val="000000"/>
                <w:sz w:val="20"/>
                <w:szCs w:val="20"/>
              </w:rPr>
            </w:pPr>
          </w:p>
          <w:p w14:paraId="236A85F0" w14:textId="77777777" w:rsidR="005D45AF" w:rsidRDefault="005D45AF" w:rsidP="005D45AF">
            <w:pPr>
              <w:rPr>
                <w:rFonts w:eastAsia="Times New Roman" w:cs="Times New Roman"/>
                <w:color w:val="000000"/>
                <w:sz w:val="20"/>
                <w:szCs w:val="20"/>
              </w:rPr>
            </w:pPr>
          </w:p>
          <w:p w14:paraId="48A10029" w14:textId="77777777" w:rsidR="005D45AF" w:rsidRDefault="005D45AF" w:rsidP="005D45AF">
            <w:pPr>
              <w:rPr>
                <w:rFonts w:eastAsia="Times New Roman" w:cs="Times New Roman"/>
                <w:color w:val="000000"/>
                <w:sz w:val="20"/>
                <w:szCs w:val="20"/>
              </w:rPr>
            </w:pPr>
          </w:p>
          <w:p w14:paraId="638FF2AB" w14:textId="77777777" w:rsidR="005D45AF" w:rsidRDefault="005D45AF" w:rsidP="005D45AF">
            <w:pPr>
              <w:rPr>
                <w:rFonts w:eastAsia="Times New Roman" w:cs="Times New Roman"/>
                <w:color w:val="000000"/>
                <w:sz w:val="20"/>
                <w:szCs w:val="20"/>
              </w:rPr>
            </w:pPr>
          </w:p>
          <w:p w14:paraId="245D78CB" w14:textId="77777777" w:rsidR="005D45AF" w:rsidRDefault="005D45AF" w:rsidP="005D45AF">
            <w:pPr>
              <w:rPr>
                <w:rFonts w:eastAsia="Times New Roman" w:cs="Times New Roman"/>
                <w:color w:val="000000"/>
                <w:sz w:val="20"/>
                <w:szCs w:val="20"/>
              </w:rPr>
            </w:pPr>
          </w:p>
          <w:p w14:paraId="30EFC216" w14:textId="77777777" w:rsidR="005D45AF" w:rsidRDefault="005D45AF" w:rsidP="005D45AF">
            <w:pPr>
              <w:rPr>
                <w:rFonts w:eastAsia="Times New Roman" w:cs="Times New Roman"/>
                <w:color w:val="000000"/>
                <w:sz w:val="20"/>
                <w:szCs w:val="20"/>
              </w:rPr>
            </w:pPr>
          </w:p>
          <w:p w14:paraId="78F5A4A0" w14:textId="77777777" w:rsidR="005D45AF" w:rsidRDefault="005D45AF" w:rsidP="005D45AF">
            <w:pPr>
              <w:rPr>
                <w:rFonts w:eastAsia="Times New Roman" w:cs="Times New Roman"/>
                <w:color w:val="000000"/>
                <w:sz w:val="20"/>
                <w:szCs w:val="20"/>
              </w:rPr>
            </w:pPr>
          </w:p>
          <w:p w14:paraId="02B977C7" w14:textId="77777777" w:rsidR="005D45AF" w:rsidRPr="00163928" w:rsidRDefault="005D45AF" w:rsidP="005D45AF">
            <w:pPr>
              <w:rPr>
                <w:rFonts w:eastAsia="Times New Roman" w:cs="Times New Roman"/>
                <w:color w:val="000000"/>
                <w:sz w:val="20"/>
                <w:szCs w:val="20"/>
              </w:rPr>
            </w:pPr>
          </w:p>
          <w:p w14:paraId="2034C544" w14:textId="77777777" w:rsidR="005D45AF" w:rsidRPr="00163928" w:rsidRDefault="005D45AF" w:rsidP="005D45AF">
            <w:pPr>
              <w:rPr>
                <w:rFonts w:eastAsia="Times New Roman" w:cs="Times New Roman"/>
                <w:color w:val="000000"/>
                <w:sz w:val="20"/>
                <w:szCs w:val="20"/>
              </w:rPr>
            </w:pPr>
          </w:p>
          <w:p w14:paraId="23808F7C" w14:textId="77777777" w:rsidR="005D45AF" w:rsidRPr="00163928" w:rsidRDefault="005D45AF" w:rsidP="005D45AF">
            <w:pPr>
              <w:rPr>
                <w:rFonts w:eastAsia="Times New Roman" w:cs="Times New Roman"/>
                <w:color w:val="000000"/>
                <w:sz w:val="20"/>
                <w:szCs w:val="20"/>
              </w:rPr>
            </w:pPr>
          </w:p>
          <w:p w14:paraId="160D40FF" w14:textId="77777777" w:rsidR="005D45AF" w:rsidRPr="00163928" w:rsidRDefault="005D45AF" w:rsidP="005D45AF">
            <w:pPr>
              <w:rPr>
                <w:rFonts w:eastAsia="Times New Roman" w:cs="Times New Roman"/>
                <w:color w:val="000000"/>
                <w:sz w:val="20"/>
                <w:szCs w:val="20"/>
              </w:rPr>
            </w:pPr>
          </w:p>
          <w:p w14:paraId="15832BEA" w14:textId="77777777" w:rsidR="005D45AF" w:rsidRPr="00163928" w:rsidRDefault="005D45AF" w:rsidP="005D45AF">
            <w:pPr>
              <w:rPr>
                <w:rFonts w:eastAsia="Times New Roman" w:cs="Times New Roman"/>
                <w:color w:val="000000"/>
                <w:sz w:val="20"/>
                <w:szCs w:val="20"/>
              </w:rPr>
            </w:pPr>
          </w:p>
          <w:p w14:paraId="6438691A" w14:textId="77777777" w:rsidR="005D45AF" w:rsidRPr="00163928" w:rsidRDefault="005D45AF" w:rsidP="005D45AF">
            <w:pPr>
              <w:rPr>
                <w:rFonts w:eastAsia="Times New Roman" w:cs="Times New Roman"/>
                <w:color w:val="000000"/>
                <w:sz w:val="20"/>
                <w:szCs w:val="20"/>
              </w:rPr>
            </w:pPr>
          </w:p>
          <w:p w14:paraId="6324F404" w14:textId="77777777" w:rsidR="005D45AF" w:rsidRPr="00163928" w:rsidRDefault="005D45AF" w:rsidP="005D45AF">
            <w:pPr>
              <w:rPr>
                <w:rFonts w:eastAsia="Times New Roman" w:cs="Times New Roman"/>
                <w:color w:val="000000"/>
                <w:sz w:val="20"/>
                <w:szCs w:val="20"/>
              </w:rPr>
            </w:pPr>
          </w:p>
          <w:p w14:paraId="1BB23B09" w14:textId="77777777" w:rsidR="005D45AF" w:rsidRPr="00163928" w:rsidRDefault="005D45AF" w:rsidP="005D45AF">
            <w:pPr>
              <w:rPr>
                <w:rFonts w:eastAsia="Times New Roman" w:cs="Times New Roman"/>
                <w:color w:val="000000"/>
                <w:sz w:val="20"/>
                <w:szCs w:val="20"/>
              </w:rPr>
            </w:pPr>
          </w:p>
          <w:p w14:paraId="1F8F8C3B" w14:textId="77777777" w:rsidR="005D45AF" w:rsidRPr="00163928" w:rsidRDefault="005D45AF" w:rsidP="005D45AF">
            <w:pPr>
              <w:rPr>
                <w:rFonts w:eastAsia="Times New Roman" w:cs="Times New Roman"/>
                <w:color w:val="000000"/>
                <w:sz w:val="20"/>
                <w:szCs w:val="20"/>
              </w:rPr>
            </w:pPr>
          </w:p>
          <w:p w14:paraId="6103839B" w14:textId="77777777" w:rsidR="005D45AF" w:rsidRPr="00163928" w:rsidRDefault="005D45AF" w:rsidP="005D45AF">
            <w:pPr>
              <w:rPr>
                <w:rFonts w:eastAsia="Times New Roman" w:cs="Times New Roman"/>
                <w:color w:val="000000"/>
                <w:sz w:val="20"/>
                <w:szCs w:val="20"/>
              </w:rPr>
            </w:pPr>
          </w:p>
          <w:p w14:paraId="5EDCB8C8" w14:textId="77777777" w:rsidR="005D45AF" w:rsidRPr="00163928" w:rsidRDefault="005D45AF" w:rsidP="005D45AF">
            <w:pPr>
              <w:rPr>
                <w:rFonts w:eastAsia="Times New Roman" w:cs="Times New Roman"/>
                <w:color w:val="000000"/>
                <w:sz w:val="20"/>
                <w:szCs w:val="20"/>
              </w:rPr>
            </w:pPr>
          </w:p>
          <w:p w14:paraId="54A9CAF0" w14:textId="77777777" w:rsidR="005D45AF" w:rsidRPr="00163928" w:rsidRDefault="005D45AF" w:rsidP="005D45AF">
            <w:pPr>
              <w:rPr>
                <w:sz w:val="20"/>
                <w:szCs w:val="20"/>
              </w:rPr>
            </w:pPr>
          </w:p>
          <w:p w14:paraId="10DB43D0" w14:textId="77777777" w:rsidR="005D45AF" w:rsidRPr="00163928" w:rsidRDefault="005D45AF" w:rsidP="005D45AF">
            <w:pPr>
              <w:rPr>
                <w:sz w:val="20"/>
                <w:szCs w:val="20"/>
              </w:rPr>
            </w:pPr>
            <w:r w:rsidRPr="00163928">
              <w:rPr>
                <w:rFonts w:eastAsia="Times New Roman" w:cs="Times New Roman"/>
                <w:color w:val="000000"/>
                <w:sz w:val="20"/>
                <w:szCs w:val="20"/>
              </w:rPr>
              <w:t> </w:t>
            </w:r>
          </w:p>
          <w:p w14:paraId="46C5483F" w14:textId="77777777" w:rsidR="005D45AF" w:rsidRPr="00163928" w:rsidRDefault="005D45AF" w:rsidP="005D45AF">
            <w:pPr>
              <w:rPr>
                <w:sz w:val="20"/>
                <w:szCs w:val="20"/>
              </w:rPr>
            </w:pPr>
            <w:r w:rsidRPr="00163928">
              <w:rPr>
                <w:rFonts w:eastAsia="Times New Roman" w:cs="Times New Roman"/>
                <w:color w:val="000000"/>
                <w:sz w:val="20"/>
                <w:szCs w:val="20"/>
              </w:rPr>
              <w:t> </w:t>
            </w:r>
          </w:p>
        </w:tc>
        <w:tc>
          <w:tcPr>
            <w:tcW w:w="1560" w:type="dxa"/>
          </w:tcPr>
          <w:p w14:paraId="19716FE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Proximal muscle weakness</w:t>
            </w:r>
          </w:p>
        </w:tc>
        <w:tc>
          <w:tcPr>
            <w:tcW w:w="1559" w:type="dxa"/>
            <w:vAlign w:val="bottom"/>
          </w:tcPr>
          <w:p w14:paraId="2FDDE02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Presence of symmetrical proximal muscle weakness</w:t>
            </w:r>
          </w:p>
          <w:p w14:paraId="6DED3B11" w14:textId="77777777" w:rsidR="005D45AF" w:rsidRPr="00163928" w:rsidRDefault="005D45AF" w:rsidP="005D45AF">
            <w:pPr>
              <w:rPr>
                <w:rFonts w:eastAsia="Times New Roman" w:cs="Times New Roman"/>
                <w:color w:val="000000"/>
                <w:sz w:val="20"/>
                <w:szCs w:val="20"/>
              </w:rPr>
            </w:pPr>
          </w:p>
          <w:p w14:paraId="40FFE187" w14:textId="77777777" w:rsidR="005D45AF" w:rsidRDefault="005D45AF" w:rsidP="005D45AF">
            <w:pPr>
              <w:rPr>
                <w:rFonts w:eastAsia="Times New Roman" w:cs="Times New Roman"/>
                <w:color w:val="000000"/>
                <w:sz w:val="20"/>
                <w:szCs w:val="20"/>
              </w:rPr>
            </w:pPr>
          </w:p>
          <w:p w14:paraId="337BD6AE" w14:textId="77777777" w:rsidR="005D45AF" w:rsidRPr="00163928" w:rsidRDefault="005D45AF" w:rsidP="005D45AF">
            <w:pPr>
              <w:rPr>
                <w:rFonts w:eastAsia="Times New Roman" w:cs="Times New Roman"/>
                <w:color w:val="000000"/>
                <w:sz w:val="20"/>
                <w:szCs w:val="20"/>
              </w:rPr>
            </w:pPr>
          </w:p>
        </w:tc>
        <w:tc>
          <w:tcPr>
            <w:tcW w:w="1134" w:type="dxa"/>
            <w:vAlign w:val="bottom"/>
          </w:tcPr>
          <w:p w14:paraId="30E7947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180 / 190 (95)</w:t>
            </w:r>
          </w:p>
          <w:p w14:paraId="3F38AA52" w14:textId="77777777" w:rsidR="005D45AF" w:rsidRPr="00163928" w:rsidRDefault="005D45AF" w:rsidP="005D45AF">
            <w:pPr>
              <w:jc w:val="center"/>
              <w:rPr>
                <w:rFonts w:eastAsia="Times New Roman" w:cs="Times New Roman"/>
                <w:b/>
                <w:color w:val="000000"/>
                <w:sz w:val="20"/>
                <w:szCs w:val="20"/>
              </w:rPr>
            </w:pPr>
          </w:p>
          <w:p w14:paraId="7BEAF1FD" w14:textId="77777777" w:rsidR="005D45AF" w:rsidRDefault="005D45AF" w:rsidP="005D45AF">
            <w:pPr>
              <w:jc w:val="center"/>
              <w:rPr>
                <w:rFonts w:eastAsia="Times New Roman" w:cs="Times New Roman"/>
                <w:b/>
                <w:color w:val="000000"/>
                <w:sz w:val="20"/>
                <w:szCs w:val="20"/>
              </w:rPr>
            </w:pPr>
          </w:p>
          <w:p w14:paraId="6839042D" w14:textId="77777777" w:rsidR="00F0410C" w:rsidRDefault="00F0410C" w:rsidP="005D45AF">
            <w:pPr>
              <w:jc w:val="center"/>
              <w:rPr>
                <w:rFonts w:eastAsia="Times New Roman" w:cs="Times New Roman"/>
                <w:b/>
                <w:color w:val="000000"/>
                <w:sz w:val="20"/>
                <w:szCs w:val="20"/>
              </w:rPr>
            </w:pPr>
          </w:p>
          <w:p w14:paraId="6E6228A8" w14:textId="77777777" w:rsidR="00F0410C" w:rsidRPr="00163928" w:rsidRDefault="00F0410C" w:rsidP="005D45AF">
            <w:pPr>
              <w:jc w:val="center"/>
              <w:rPr>
                <w:rFonts w:eastAsia="Times New Roman" w:cs="Times New Roman"/>
                <w:b/>
                <w:color w:val="000000"/>
                <w:sz w:val="20"/>
                <w:szCs w:val="20"/>
              </w:rPr>
            </w:pPr>
          </w:p>
          <w:p w14:paraId="7F526DD1" w14:textId="77777777" w:rsidR="005D45AF" w:rsidRPr="00163928" w:rsidRDefault="005D45AF" w:rsidP="005D45AF">
            <w:pPr>
              <w:jc w:val="center"/>
              <w:rPr>
                <w:rFonts w:eastAsia="Times New Roman" w:cs="Times New Roman"/>
                <w:b/>
                <w:color w:val="000000"/>
                <w:sz w:val="20"/>
                <w:szCs w:val="20"/>
              </w:rPr>
            </w:pPr>
          </w:p>
          <w:p w14:paraId="184BF552" w14:textId="77777777" w:rsidR="005D45AF" w:rsidRPr="00163928" w:rsidRDefault="005D45AF" w:rsidP="005D45AF">
            <w:pPr>
              <w:jc w:val="center"/>
              <w:rPr>
                <w:b/>
                <w:sz w:val="20"/>
                <w:szCs w:val="20"/>
              </w:rPr>
            </w:pPr>
          </w:p>
        </w:tc>
        <w:tc>
          <w:tcPr>
            <w:tcW w:w="1134" w:type="dxa"/>
            <w:vAlign w:val="bottom"/>
          </w:tcPr>
          <w:p w14:paraId="350F112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178 / 189 (94)</w:t>
            </w:r>
          </w:p>
          <w:p w14:paraId="1E11A7CA" w14:textId="77777777" w:rsidR="005D45AF" w:rsidRPr="00163928" w:rsidRDefault="005D45AF" w:rsidP="005D45AF">
            <w:pPr>
              <w:jc w:val="center"/>
              <w:rPr>
                <w:rFonts w:eastAsia="Times New Roman" w:cs="Times New Roman"/>
                <w:b/>
                <w:color w:val="000000"/>
                <w:sz w:val="20"/>
                <w:szCs w:val="20"/>
              </w:rPr>
            </w:pPr>
          </w:p>
          <w:p w14:paraId="265EA0B7" w14:textId="77777777" w:rsidR="005D45AF" w:rsidRDefault="005D45AF" w:rsidP="005D45AF">
            <w:pPr>
              <w:jc w:val="center"/>
              <w:rPr>
                <w:rFonts w:eastAsia="Times New Roman" w:cs="Times New Roman"/>
                <w:b/>
                <w:color w:val="000000"/>
                <w:sz w:val="20"/>
                <w:szCs w:val="20"/>
              </w:rPr>
            </w:pPr>
          </w:p>
          <w:p w14:paraId="46BEADF7" w14:textId="77777777" w:rsidR="00F0410C" w:rsidRDefault="00F0410C" w:rsidP="005D45AF">
            <w:pPr>
              <w:jc w:val="center"/>
              <w:rPr>
                <w:rFonts w:eastAsia="Times New Roman" w:cs="Times New Roman"/>
                <w:b/>
                <w:color w:val="000000"/>
                <w:sz w:val="20"/>
                <w:szCs w:val="20"/>
              </w:rPr>
            </w:pPr>
          </w:p>
          <w:p w14:paraId="1C24BD2A" w14:textId="77777777" w:rsidR="00F0410C" w:rsidRPr="00163928" w:rsidRDefault="00F0410C" w:rsidP="005D45AF">
            <w:pPr>
              <w:jc w:val="center"/>
              <w:rPr>
                <w:rFonts w:eastAsia="Times New Roman" w:cs="Times New Roman"/>
                <w:b/>
                <w:color w:val="000000"/>
                <w:sz w:val="20"/>
                <w:szCs w:val="20"/>
              </w:rPr>
            </w:pPr>
          </w:p>
          <w:p w14:paraId="17484607" w14:textId="77777777" w:rsidR="005D45AF" w:rsidRPr="00163928" w:rsidRDefault="005D45AF" w:rsidP="005D45AF">
            <w:pPr>
              <w:jc w:val="center"/>
              <w:rPr>
                <w:rFonts w:eastAsia="Times New Roman" w:cs="Times New Roman"/>
                <w:b/>
                <w:color w:val="000000"/>
                <w:sz w:val="20"/>
                <w:szCs w:val="20"/>
              </w:rPr>
            </w:pPr>
          </w:p>
          <w:p w14:paraId="4AB34133" w14:textId="77777777" w:rsidR="005D45AF" w:rsidRPr="00163928" w:rsidRDefault="005D45AF" w:rsidP="005D45AF">
            <w:pPr>
              <w:jc w:val="center"/>
              <w:rPr>
                <w:b/>
                <w:sz w:val="20"/>
                <w:szCs w:val="20"/>
              </w:rPr>
            </w:pPr>
          </w:p>
        </w:tc>
        <w:tc>
          <w:tcPr>
            <w:tcW w:w="1134" w:type="dxa"/>
            <w:vAlign w:val="bottom"/>
          </w:tcPr>
          <w:p w14:paraId="59D9266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137 / 139 (99)</w:t>
            </w:r>
          </w:p>
          <w:p w14:paraId="7AA243CE" w14:textId="77777777" w:rsidR="005D45AF" w:rsidRPr="00163928" w:rsidRDefault="005D45AF" w:rsidP="005D45AF">
            <w:pPr>
              <w:jc w:val="center"/>
              <w:rPr>
                <w:rFonts w:eastAsia="Times New Roman" w:cs="Times New Roman"/>
                <w:b/>
                <w:color w:val="000000"/>
                <w:sz w:val="20"/>
                <w:szCs w:val="20"/>
              </w:rPr>
            </w:pPr>
          </w:p>
          <w:p w14:paraId="3E103D9B" w14:textId="77777777" w:rsidR="005D45AF" w:rsidRDefault="005D45AF" w:rsidP="005D45AF">
            <w:pPr>
              <w:jc w:val="center"/>
              <w:rPr>
                <w:rFonts w:eastAsia="Times New Roman" w:cs="Times New Roman"/>
                <w:b/>
                <w:color w:val="000000"/>
                <w:sz w:val="20"/>
                <w:szCs w:val="20"/>
              </w:rPr>
            </w:pPr>
          </w:p>
          <w:p w14:paraId="4879C554" w14:textId="77777777" w:rsidR="00F0410C" w:rsidRDefault="00F0410C" w:rsidP="005D45AF">
            <w:pPr>
              <w:jc w:val="center"/>
              <w:rPr>
                <w:rFonts w:eastAsia="Times New Roman" w:cs="Times New Roman"/>
                <w:b/>
                <w:color w:val="000000"/>
                <w:sz w:val="20"/>
                <w:szCs w:val="20"/>
              </w:rPr>
            </w:pPr>
          </w:p>
          <w:p w14:paraId="029415E4" w14:textId="77777777" w:rsidR="00F0410C" w:rsidRPr="00163928" w:rsidRDefault="00F0410C" w:rsidP="005D45AF">
            <w:pPr>
              <w:jc w:val="center"/>
              <w:rPr>
                <w:rFonts w:eastAsia="Times New Roman" w:cs="Times New Roman"/>
                <w:b/>
                <w:color w:val="000000"/>
                <w:sz w:val="20"/>
                <w:szCs w:val="20"/>
              </w:rPr>
            </w:pPr>
          </w:p>
          <w:p w14:paraId="1018423F" w14:textId="77777777" w:rsidR="005D45AF" w:rsidRPr="00163928" w:rsidRDefault="005D45AF" w:rsidP="005D45AF">
            <w:pPr>
              <w:jc w:val="center"/>
              <w:rPr>
                <w:rFonts w:eastAsia="Times New Roman" w:cs="Times New Roman"/>
                <w:b/>
                <w:color w:val="000000"/>
                <w:sz w:val="20"/>
                <w:szCs w:val="20"/>
              </w:rPr>
            </w:pPr>
          </w:p>
          <w:p w14:paraId="0DB223B0" w14:textId="77777777" w:rsidR="005D45AF" w:rsidRPr="00163928" w:rsidRDefault="005D45AF" w:rsidP="005D45AF">
            <w:pPr>
              <w:jc w:val="center"/>
              <w:rPr>
                <w:b/>
                <w:sz w:val="20"/>
                <w:szCs w:val="20"/>
              </w:rPr>
            </w:pPr>
          </w:p>
        </w:tc>
        <w:tc>
          <w:tcPr>
            <w:tcW w:w="1134" w:type="dxa"/>
            <w:vAlign w:val="bottom"/>
          </w:tcPr>
          <w:p w14:paraId="060FBE4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139 (97)</w:t>
            </w:r>
          </w:p>
          <w:p w14:paraId="25036B22" w14:textId="77777777" w:rsidR="005D45AF" w:rsidRPr="00163928" w:rsidRDefault="005D45AF" w:rsidP="005D45AF">
            <w:pPr>
              <w:jc w:val="center"/>
              <w:rPr>
                <w:rFonts w:eastAsia="Times New Roman" w:cs="Times New Roman"/>
                <w:b/>
                <w:color w:val="000000"/>
                <w:sz w:val="20"/>
                <w:szCs w:val="20"/>
              </w:rPr>
            </w:pPr>
          </w:p>
          <w:p w14:paraId="0F31B9D1" w14:textId="77777777" w:rsidR="005D45AF" w:rsidRPr="00163928" w:rsidRDefault="005D45AF" w:rsidP="005D45AF">
            <w:pPr>
              <w:jc w:val="center"/>
              <w:rPr>
                <w:rFonts w:eastAsia="Times New Roman" w:cs="Times New Roman"/>
                <w:b/>
                <w:color w:val="000000"/>
                <w:sz w:val="20"/>
                <w:szCs w:val="20"/>
              </w:rPr>
            </w:pPr>
          </w:p>
          <w:p w14:paraId="01B23ED4" w14:textId="77777777" w:rsidR="005D45AF" w:rsidRDefault="005D45AF" w:rsidP="005D45AF">
            <w:pPr>
              <w:jc w:val="center"/>
              <w:rPr>
                <w:rFonts w:eastAsia="Times New Roman" w:cs="Times New Roman"/>
                <w:b/>
                <w:color w:val="000000"/>
                <w:sz w:val="20"/>
                <w:szCs w:val="20"/>
              </w:rPr>
            </w:pPr>
          </w:p>
          <w:p w14:paraId="06186E4D" w14:textId="77777777" w:rsidR="00F0410C" w:rsidRDefault="00F0410C" w:rsidP="005D45AF">
            <w:pPr>
              <w:jc w:val="center"/>
              <w:rPr>
                <w:rFonts w:eastAsia="Times New Roman" w:cs="Times New Roman"/>
                <w:b/>
                <w:color w:val="000000"/>
                <w:sz w:val="20"/>
                <w:szCs w:val="20"/>
              </w:rPr>
            </w:pPr>
          </w:p>
          <w:p w14:paraId="724C225D" w14:textId="77777777" w:rsidR="00F0410C" w:rsidRPr="00163928" w:rsidRDefault="00F0410C" w:rsidP="005D45AF">
            <w:pPr>
              <w:jc w:val="center"/>
              <w:rPr>
                <w:rFonts w:eastAsia="Times New Roman" w:cs="Times New Roman"/>
                <w:b/>
                <w:color w:val="000000"/>
                <w:sz w:val="20"/>
                <w:szCs w:val="20"/>
              </w:rPr>
            </w:pPr>
          </w:p>
          <w:p w14:paraId="2E20EB76" w14:textId="77777777" w:rsidR="005D45AF" w:rsidRPr="00163928" w:rsidRDefault="005D45AF" w:rsidP="005D45AF">
            <w:pPr>
              <w:jc w:val="center"/>
              <w:rPr>
                <w:b/>
                <w:sz w:val="20"/>
                <w:szCs w:val="20"/>
              </w:rPr>
            </w:pPr>
          </w:p>
        </w:tc>
        <w:tc>
          <w:tcPr>
            <w:tcW w:w="1276" w:type="dxa"/>
            <w:vMerge w:val="restart"/>
            <w:shd w:val="clear" w:color="auto" w:fill="auto"/>
          </w:tcPr>
          <w:p w14:paraId="3FF5DA4C" w14:textId="77777777" w:rsidR="005D45AF" w:rsidRPr="00163928" w:rsidRDefault="005D45AF" w:rsidP="005D45AF">
            <w:pPr>
              <w:jc w:val="center"/>
              <w:rPr>
                <w:sz w:val="20"/>
                <w:szCs w:val="20"/>
              </w:rPr>
            </w:pPr>
            <w:r w:rsidRPr="00163928">
              <w:rPr>
                <w:sz w:val="20"/>
                <w:szCs w:val="20"/>
              </w:rPr>
              <w:t>Asking if your child has any weakness</w:t>
            </w:r>
          </w:p>
          <w:p w14:paraId="55C46A94" w14:textId="77777777" w:rsidR="005D45AF" w:rsidRPr="00163928" w:rsidRDefault="005D45AF" w:rsidP="005D45AF">
            <w:pPr>
              <w:jc w:val="center"/>
              <w:rPr>
                <w:b/>
                <w:sz w:val="20"/>
                <w:szCs w:val="20"/>
              </w:rPr>
            </w:pPr>
            <w:r w:rsidRPr="00163928">
              <w:rPr>
                <w:b/>
                <w:sz w:val="20"/>
                <w:szCs w:val="20"/>
              </w:rPr>
              <w:t>172 / 197  (87)</w:t>
            </w:r>
          </w:p>
        </w:tc>
        <w:tc>
          <w:tcPr>
            <w:tcW w:w="1275" w:type="dxa"/>
            <w:vMerge w:val="restart"/>
            <w:shd w:val="clear" w:color="auto" w:fill="auto"/>
          </w:tcPr>
          <w:p w14:paraId="6B3988DA" w14:textId="77777777" w:rsidR="005D45AF" w:rsidRPr="00163928" w:rsidRDefault="005D45AF" w:rsidP="005D45AF">
            <w:pPr>
              <w:jc w:val="center"/>
              <w:rPr>
                <w:b/>
                <w:sz w:val="20"/>
                <w:szCs w:val="20"/>
              </w:rPr>
            </w:pPr>
            <w:r w:rsidRPr="00163928">
              <w:rPr>
                <w:sz w:val="20"/>
                <w:szCs w:val="20"/>
              </w:rPr>
              <w:t>Asking if you have any weakness</w:t>
            </w:r>
            <w:r w:rsidRPr="00163928">
              <w:rPr>
                <w:b/>
                <w:sz w:val="20"/>
                <w:szCs w:val="20"/>
              </w:rPr>
              <w:t xml:space="preserve"> </w:t>
            </w:r>
          </w:p>
          <w:p w14:paraId="19441247" w14:textId="77777777" w:rsidR="005D45AF" w:rsidRPr="00163928" w:rsidRDefault="005D45AF" w:rsidP="005D45AF">
            <w:pPr>
              <w:jc w:val="center"/>
              <w:rPr>
                <w:b/>
                <w:sz w:val="20"/>
                <w:szCs w:val="20"/>
              </w:rPr>
            </w:pPr>
            <w:r w:rsidRPr="00163928">
              <w:rPr>
                <w:b/>
                <w:sz w:val="20"/>
                <w:szCs w:val="20"/>
              </w:rPr>
              <w:t>82 / 103  (80)</w:t>
            </w:r>
          </w:p>
        </w:tc>
        <w:tc>
          <w:tcPr>
            <w:tcW w:w="1276" w:type="dxa"/>
            <w:vAlign w:val="bottom"/>
          </w:tcPr>
          <w:p w14:paraId="637DE3AA" w14:textId="77777777" w:rsidR="005D45AF" w:rsidRPr="00795E69" w:rsidRDefault="005D45AF" w:rsidP="005D45AF">
            <w:pPr>
              <w:jc w:val="center"/>
              <w:rPr>
                <w:rFonts w:eastAsia="Times New Roman" w:cs="Times New Roman"/>
                <w:b/>
                <w:color w:val="000000"/>
                <w:sz w:val="20"/>
                <w:szCs w:val="20"/>
              </w:rPr>
            </w:pPr>
            <w:r w:rsidRPr="00795E69">
              <w:rPr>
                <w:rFonts w:eastAsia="Times New Roman" w:cs="Times New Roman"/>
                <w:b/>
                <w:color w:val="000000"/>
                <w:sz w:val="20"/>
                <w:szCs w:val="20"/>
              </w:rPr>
              <w:t>18 / 18 (100)</w:t>
            </w:r>
          </w:p>
          <w:p w14:paraId="6F93E199" w14:textId="77777777" w:rsidR="005D45AF" w:rsidRPr="00163928" w:rsidRDefault="005D45AF" w:rsidP="005D45AF">
            <w:pPr>
              <w:jc w:val="center"/>
              <w:rPr>
                <w:rFonts w:eastAsia="Times New Roman" w:cs="Times New Roman"/>
                <w:color w:val="000000"/>
                <w:sz w:val="20"/>
                <w:szCs w:val="20"/>
              </w:rPr>
            </w:pPr>
          </w:p>
          <w:p w14:paraId="1742998E" w14:textId="77777777" w:rsidR="005D45AF" w:rsidRPr="00163928" w:rsidRDefault="005D45AF" w:rsidP="005D45AF">
            <w:pPr>
              <w:jc w:val="center"/>
              <w:rPr>
                <w:rFonts w:eastAsia="Times New Roman" w:cs="Times New Roman"/>
                <w:color w:val="000000"/>
                <w:sz w:val="20"/>
                <w:szCs w:val="20"/>
              </w:rPr>
            </w:pPr>
          </w:p>
          <w:p w14:paraId="71099082" w14:textId="77777777" w:rsidR="005D45AF" w:rsidRPr="00163928" w:rsidRDefault="005D45AF" w:rsidP="005D45AF">
            <w:pPr>
              <w:jc w:val="center"/>
              <w:rPr>
                <w:rFonts w:eastAsia="Times New Roman" w:cs="Times New Roman"/>
                <w:color w:val="000000"/>
                <w:sz w:val="20"/>
                <w:szCs w:val="20"/>
              </w:rPr>
            </w:pPr>
          </w:p>
          <w:p w14:paraId="16F9C6B6" w14:textId="77777777" w:rsidR="005D45AF" w:rsidRPr="00163928" w:rsidRDefault="005D45AF" w:rsidP="005D45AF">
            <w:pPr>
              <w:jc w:val="center"/>
              <w:rPr>
                <w:rFonts w:eastAsia="Times New Roman" w:cs="Times New Roman"/>
                <w:color w:val="000000"/>
                <w:sz w:val="20"/>
                <w:szCs w:val="20"/>
              </w:rPr>
            </w:pPr>
          </w:p>
          <w:p w14:paraId="0748F4C9" w14:textId="77777777" w:rsidR="005D45AF" w:rsidRPr="00163928" w:rsidRDefault="005D45AF" w:rsidP="005D45AF">
            <w:pPr>
              <w:jc w:val="center"/>
              <w:rPr>
                <w:rFonts w:eastAsia="Times New Roman" w:cs="Times New Roman"/>
                <w:color w:val="000000"/>
                <w:sz w:val="20"/>
                <w:szCs w:val="20"/>
              </w:rPr>
            </w:pPr>
          </w:p>
          <w:p w14:paraId="14E36D22" w14:textId="77777777" w:rsidR="005D45AF" w:rsidRPr="00163928" w:rsidRDefault="005D45AF" w:rsidP="005D45AF">
            <w:pPr>
              <w:jc w:val="center"/>
              <w:rPr>
                <w:rFonts w:eastAsia="Times New Roman" w:cs="Times New Roman"/>
                <w:color w:val="000000"/>
                <w:sz w:val="20"/>
                <w:szCs w:val="20"/>
              </w:rPr>
            </w:pPr>
          </w:p>
        </w:tc>
        <w:tc>
          <w:tcPr>
            <w:tcW w:w="1276" w:type="dxa"/>
          </w:tcPr>
          <w:p w14:paraId="73DE67F9" w14:textId="77777777" w:rsidR="005D45AF" w:rsidRPr="00163928" w:rsidRDefault="005D45AF" w:rsidP="005D45AF">
            <w:pPr>
              <w:jc w:val="center"/>
              <w:rPr>
                <w:sz w:val="20"/>
                <w:szCs w:val="20"/>
              </w:rPr>
            </w:pPr>
            <w:r w:rsidRPr="00163928">
              <w:rPr>
                <w:b/>
                <w:sz w:val="20"/>
                <w:szCs w:val="20"/>
              </w:rPr>
              <w:t>IN</w:t>
            </w:r>
          </w:p>
        </w:tc>
        <w:tc>
          <w:tcPr>
            <w:tcW w:w="1417" w:type="dxa"/>
          </w:tcPr>
          <w:p w14:paraId="3647A542" w14:textId="77777777" w:rsidR="005D45AF" w:rsidRPr="00163928" w:rsidRDefault="005D45AF" w:rsidP="005D45AF">
            <w:pPr>
              <w:rPr>
                <w:b/>
                <w:sz w:val="20"/>
                <w:szCs w:val="20"/>
              </w:rPr>
            </w:pPr>
          </w:p>
        </w:tc>
      </w:tr>
      <w:tr w:rsidR="005D45AF" w:rsidRPr="00163928" w14:paraId="2CEFF346" w14:textId="77777777" w:rsidTr="005D45AF">
        <w:tc>
          <w:tcPr>
            <w:tcW w:w="1560" w:type="dxa"/>
            <w:vMerge/>
            <w:vAlign w:val="bottom"/>
          </w:tcPr>
          <w:p w14:paraId="6D8BFC41" w14:textId="77777777" w:rsidR="005D45AF" w:rsidRPr="00163928" w:rsidRDefault="005D45AF" w:rsidP="005D45AF">
            <w:pPr>
              <w:rPr>
                <w:sz w:val="20"/>
                <w:szCs w:val="20"/>
              </w:rPr>
            </w:pPr>
          </w:p>
        </w:tc>
        <w:tc>
          <w:tcPr>
            <w:tcW w:w="1560" w:type="dxa"/>
          </w:tcPr>
          <w:p w14:paraId="2E59416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Other muscle weakness</w:t>
            </w:r>
          </w:p>
        </w:tc>
        <w:tc>
          <w:tcPr>
            <w:tcW w:w="1559" w:type="dxa"/>
            <w:vAlign w:val="bottom"/>
          </w:tcPr>
          <w:p w14:paraId="312FB72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Presence of other muscle weakness</w:t>
            </w:r>
          </w:p>
          <w:p w14:paraId="0E925B17" w14:textId="77777777" w:rsidR="005D45AF" w:rsidRPr="00163928" w:rsidRDefault="005D45AF" w:rsidP="005D45AF">
            <w:pPr>
              <w:rPr>
                <w:rFonts w:eastAsia="Times New Roman" w:cs="Times New Roman"/>
                <w:color w:val="000000"/>
                <w:sz w:val="20"/>
                <w:szCs w:val="20"/>
              </w:rPr>
            </w:pPr>
          </w:p>
          <w:p w14:paraId="1FBD47DE" w14:textId="77777777" w:rsidR="005D45AF" w:rsidRPr="00163928" w:rsidRDefault="005D45AF" w:rsidP="005D45AF">
            <w:pPr>
              <w:rPr>
                <w:rFonts w:eastAsia="Times New Roman" w:cs="Times New Roman"/>
                <w:color w:val="000000"/>
                <w:sz w:val="20"/>
                <w:szCs w:val="20"/>
              </w:rPr>
            </w:pPr>
          </w:p>
          <w:p w14:paraId="3B7AC034" w14:textId="77777777" w:rsidR="005D45AF" w:rsidRPr="00163928" w:rsidRDefault="005D45AF" w:rsidP="005D45AF">
            <w:pPr>
              <w:rPr>
                <w:rFonts w:eastAsia="Times New Roman" w:cs="Times New Roman"/>
                <w:color w:val="000000"/>
                <w:sz w:val="20"/>
                <w:szCs w:val="20"/>
              </w:rPr>
            </w:pPr>
          </w:p>
          <w:p w14:paraId="6F2C5957" w14:textId="77777777" w:rsidR="005D45AF" w:rsidRPr="00163928" w:rsidRDefault="005D45AF" w:rsidP="005D45AF">
            <w:pPr>
              <w:rPr>
                <w:rFonts w:eastAsia="Times New Roman" w:cs="Times New Roman"/>
                <w:color w:val="000000"/>
                <w:sz w:val="20"/>
                <w:szCs w:val="20"/>
              </w:rPr>
            </w:pPr>
          </w:p>
          <w:p w14:paraId="136C3F44" w14:textId="77777777" w:rsidR="005D45AF" w:rsidRDefault="005D45AF" w:rsidP="005D45AF">
            <w:pPr>
              <w:rPr>
                <w:rFonts w:eastAsia="Times New Roman" w:cs="Times New Roman"/>
                <w:color w:val="000000"/>
                <w:sz w:val="20"/>
                <w:szCs w:val="20"/>
              </w:rPr>
            </w:pPr>
          </w:p>
          <w:p w14:paraId="3AC3D378" w14:textId="77777777" w:rsidR="005D45AF" w:rsidRDefault="005D45AF" w:rsidP="005D45AF">
            <w:pPr>
              <w:rPr>
                <w:rFonts w:eastAsia="Times New Roman" w:cs="Times New Roman"/>
                <w:color w:val="000000"/>
                <w:sz w:val="20"/>
                <w:szCs w:val="20"/>
              </w:rPr>
            </w:pPr>
          </w:p>
          <w:p w14:paraId="05946C2D" w14:textId="77777777" w:rsidR="005D45AF" w:rsidRDefault="005D45AF" w:rsidP="005D45AF">
            <w:pPr>
              <w:rPr>
                <w:rFonts w:eastAsia="Times New Roman" w:cs="Times New Roman"/>
                <w:color w:val="000000"/>
                <w:sz w:val="20"/>
                <w:szCs w:val="20"/>
              </w:rPr>
            </w:pPr>
          </w:p>
          <w:p w14:paraId="2A06BC10" w14:textId="77777777" w:rsidR="005D45AF" w:rsidRPr="00163928" w:rsidRDefault="005D45AF" w:rsidP="005D45AF">
            <w:pPr>
              <w:rPr>
                <w:rFonts w:eastAsia="Times New Roman" w:cs="Times New Roman"/>
                <w:color w:val="000000"/>
                <w:sz w:val="20"/>
                <w:szCs w:val="20"/>
              </w:rPr>
            </w:pPr>
          </w:p>
          <w:p w14:paraId="5F6970C0" w14:textId="77777777" w:rsidR="005D45AF" w:rsidRPr="00163928" w:rsidRDefault="005D45AF" w:rsidP="005D45AF">
            <w:pPr>
              <w:rPr>
                <w:rFonts w:eastAsia="Times New Roman" w:cs="Times New Roman"/>
                <w:color w:val="000000"/>
                <w:sz w:val="20"/>
                <w:szCs w:val="20"/>
              </w:rPr>
            </w:pPr>
          </w:p>
          <w:p w14:paraId="6B1765C4" w14:textId="77777777" w:rsidR="005D45AF" w:rsidRPr="00163928" w:rsidRDefault="005D45AF" w:rsidP="005D45AF">
            <w:pPr>
              <w:rPr>
                <w:rFonts w:eastAsia="Times New Roman" w:cs="Times New Roman"/>
                <w:color w:val="000000"/>
                <w:sz w:val="20"/>
                <w:szCs w:val="20"/>
              </w:rPr>
            </w:pPr>
          </w:p>
          <w:p w14:paraId="7BA7FF3E" w14:textId="77777777" w:rsidR="005D45AF" w:rsidRPr="00163928" w:rsidRDefault="005D45AF" w:rsidP="005D45AF">
            <w:pPr>
              <w:rPr>
                <w:rFonts w:eastAsia="Times New Roman" w:cs="Times New Roman"/>
                <w:color w:val="000000"/>
                <w:sz w:val="20"/>
                <w:szCs w:val="20"/>
              </w:rPr>
            </w:pPr>
          </w:p>
          <w:p w14:paraId="76F7F537" w14:textId="77777777" w:rsidR="005D45AF" w:rsidRPr="00163928" w:rsidRDefault="005D45AF" w:rsidP="005D45AF">
            <w:pPr>
              <w:rPr>
                <w:rFonts w:eastAsia="Times New Roman" w:cs="Times New Roman"/>
                <w:color w:val="000000"/>
                <w:sz w:val="20"/>
                <w:szCs w:val="20"/>
              </w:rPr>
            </w:pPr>
          </w:p>
          <w:p w14:paraId="21873D63" w14:textId="77777777" w:rsidR="005D45AF" w:rsidRPr="00163928" w:rsidRDefault="005D45AF" w:rsidP="005D45AF">
            <w:pPr>
              <w:rPr>
                <w:rFonts w:eastAsia="Times New Roman" w:cs="Times New Roman"/>
                <w:color w:val="000000"/>
                <w:sz w:val="20"/>
                <w:szCs w:val="20"/>
              </w:rPr>
            </w:pPr>
          </w:p>
          <w:p w14:paraId="5C4AC2EC" w14:textId="77777777" w:rsidR="005D45AF" w:rsidRPr="00163928" w:rsidRDefault="005D45AF" w:rsidP="005D45AF">
            <w:pPr>
              <w:rPr>
                <w:rFonts w:eastAsia="Times New Roman" w:cs="Times New Roman"/>
                <w:color w:val="000000"/>
                <w:sz w:val="20"/>
                <w:szCs w:val="20"/>
              </w:rPr>
            </w:pPr>
          </w:p>
          <w:p w14:paraId="3B24CE46" w14:textId="77777777" w:rsidR="005D45AF" w:rsidRPr="00163928" w:rsidRDefault="005D45AF" w:rsidP="005D45AF">
            <w:pPr>
              <w:rPr>
                <w:rFonts w:eastAsia="Times New Roman" w:cs="Times New Roman"/>
                <w:color w:val="000000"/>
                <w:sz w:val="20"/>
                <w:szCs w:val="20"/>
              </w:rPr>
            </w:pPr>
          </w:p>
        </w:tc>
        <w:tc>
          <w:tcPr>
            <w:tcW w:w="1134" w:type="dxa"/>
            <w:vAlign w:val="bottom"/>
          </w:tcPr>
          <w:p w14:paraId="0E0A148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162 / 191 (85)</w:t>
            </w:r>
          </w:p>
          <w:p w14:paraId="33C2EC6B" w14:textId="77777777" w:rsidR="005D45AF" w:rsidRPr="00163928" w:rsidRDefault="005D45AF" w:rsidP="005D45AF">
            <w:pPr>
              <w:jc w:val="center"/>
              <w:rPr>
                <w:rFonts w:eastAsia="Times New Roman" w:cs="Times New Roman"/>
                <w:b/>
                <w:color w:val="000000"/>
                <w:sz w:val="20"/>
                <w:szCs w:val="20"/>
              </w:rPr>
            </w:pPr>
          </w:p>
          <w:p w14:paraId="57F48921" w14:textId="77777777" w:rsidR="005D45AF" w:rsidRPr="00163928" w:rsidRDefault="005D45AF" w:rsidP="005D45AF">
            <w:pPr>
              <w:jc w:val="center"/>
              <w:rPr>
                <w:rFonts w:eastAsia="Times New Roman" w:cs="Times New Roman"/>
                <w:b/>
                <w:color w:val="000000"/>
                <w:sz w:val="20"/>
                <w:szCs w:val="20"/>
              </w:rPr>
            </w:pPr>
          </w:p>
          <w:p w14:paraId="5B3DA309" w14:textId="77777777" w:rsidR="005D45AF" w:rsidRPr="00163928" w:rsidRDefault="005D45AF" w:rsidP="005D45AF">
            <w:pPr>
              <w:jc w:val="center"/>
              <w:rPr>
                <w:rFonts w:eastAsia="Times New Roman" w:cs="Times New Roman"/>
                <w:b/>
                <w:color w:val="000000"/>
                <w:sz w:val="20"/>
                <w:szCs w:val="20"/>
              </w:rPr>
            </w:pPr>
          </w:p>
          <w:p w14:paraId="66A46742" w14:textId="77777777" w:rsidR="005D45AF" w:rsidRPr="00163928" w:rsidRDefault="005D45AF" w:rsidP="005D45AF">
            <w:pPr>
              <w:jc w:val="center"/>
              <w:rPr>
                <w:rFonts w:eastAsia="Times New Roman" w:cs="Times New Roman"/>
                <w:b/>
                <w:color w:val="000000"/>
                <w:sz w:val="20"/>
                <w:szCs w:val="20"/>
              </w:rPr>
            </w:pPr>
          </w:p>
          <w:p w14:paraId="4C1A4AC2" w14:textId="77777777" w:rsidR="005D45AF" w:rsidRPr="00163928" w:rsidRDefault="005D45AF" w:rsidP="005D45AF">
            <w:pPr>
              <w:jc w:val="center"/>
              <w:rPr>
                <w:rFonts w:eastAsia="Times New Roman" w:cs="Times New Roman"/>
                <w:b/>
                <w:color w:val="000000"/>
                <w:sz w:val="20"/>
                <w:szCs w:val="20"/>
              </w:rPr>
            </w:pPr>
          </w:p>
          <w:p w14:paraId="27B2D104" w14:textId="77777777" w:rsidR="005D45AF" w:rsidRDefault="005D45AF" w:rsidP="005D45AF">
            <w:pPr>
              <w:jc w:val="center"/>
              <w:rPr>
                <w:rFonts w:eastAsia="Times New Roman" w:cs="Times New Roman"/>
                <w:b/>
                <w:color w:val="000000"/>
                <w:sz w:val="20"/>
                <w:szCs w:val="20"/>
              </w:rPr>
            </w:pPr>
          </w:p>
          <w:p w14:paraId="12094672" w14:textId="77777777" w:rsidR="005D45AF" w:rsidRDefault="005D45AF" w:rsidP="005D45AF">
            <w:pPr>
              <w:jc w:val="center"/>
              <w:rPr>
                <w:rFonts w:eastAsia="Times New Roman" w:cs="Times New Roman"/>
                <w:b/>
                <w:color w:val="000000"/>
                <w:sz w:val="20"/>
                <w:szCs w:val="20"/>
              </w:rPr>
            </w:pPr>
          </w:p>
          <w:p w14:paraId="08E03B8A" w14:textId="77777777" w:rsidR="005D45AF" w:rsidRDefault="005D45AF" w:rsidP="005D45AF">
            <w:pPr>
              <w:jc w:val="center"/>
              <w:rPr>
                <w:rFonts w:eastAsia="Times New Roman" w:cs="Times New Roman"/>
                <w:b/>
                <w:color w:val="000000"/>
                <w:sz w:val="20"/>
                <w:szCs w:val="20"/>
              </w:rPr>
            </w:pPr>
          </w:p>
          <w:p w14:paraId="1D58D27C" w14:textId="77777777" w:rsidR="005D45AF" w:rsidRPr="00163928" w:rsidRDefault="005D45AF" w:rsidP="005D45AF">
            <w:pPr>
              <w:jc w:val="center"/>
              <w:rPr>
                <w:rFonts w:eastAsia="Times New Roman" w:cs="Times New Roman"/>
                <w:b/>
                <w:color w:val="000000"/>
                <w:sz w:val="20"/>
                <w:szCs w:val="20"/>
              </w:rPr>
            </w:pPr>
          </w:p>
          <w:p w14:paraId="738F9F1C" w14:textId="77777777" w:rsidR="005D45AF" w:rsidRPr="00163928" w:rsidRDefault="005D45AF" w:rsidP="005D45AF">
            <w:pPr>
              <w:jc w:val="center"/>
              <w:rPr>
                <w:rFonts w:eastAsia="Times New Roman" w:cs="Times New Roman"/>
                <w:b/>
                <w:color w:val="000000"/>
                <w:sz w:val="20"/>
                <w:szCs w:val="20"/>
              </w:rPr>
            </w:pPr>
          </w:p>
          <w:p w14:paraId="67D7DA9F" w14:textId="77777777" w:rsidR="005D45AF" w:rsidRPr="00163928" w:rsidRDefault="005D45AF" w:rsidP="005D45AF">
            <w:pPr>
              <w:jc w:val="center"/>
              <w:rPr>
                <w:rFonts w:eastAsia="Times New Roman" w:cs="Times New Roman"/>
                <w:b/>
                <w:color w:val="000000"/>
                <w:sz w:val="20"/>
                <w:szCs w:val="20"/>
              </w:rPr>
            </w:pPr>
          </w:p>
          <w:p w14:paraId="5EEB03DD" w14:textId="77777777" w:rsidR="005D45AF" w:rsidRPr="00163928" w:rsidRDefault="005D45AF" w:rsidP="005D45AF">
            <w:pPr>
              <w:jc w:val="center"/>
              <w:rPr>
                <w:rFonts w:eastAsia="Times New Roman" w:cs="Times New Roman"/>
                <w:b/>
                <w:color w:val="000000"/>
                <w:sz w:val="20"/>
                <w:szCs w:val="20"/>
              </w:rPr>
            </w:pPr>
          </w:p>
          <w:p w14:paraId="79002A05" w14:textId="77777777" w:rsidR="005D45AF" w:rsidRPr="00163928" w:rsidRDefault="005D45AF" w:rsidP="005D45AF">
            <w:pPr>
              <w:jc w:val="center"/>
              <w:rPr>
                <w:rFonts w:eastAsia="Times New Roman" w:cs="Times New Roman"/>
                <w:b/>
                <w:color w:val="000000"/>
                <w:sz w:val="20"/>
                <w:szCs w:val="20"/>
              </w:rPr>
            </w:pPr>
          </w:p>
          <w:p w14:paraId="165901DF" w14:textId="77777777" w:rsidR="005D45AF" w:rsidRPr="00163928" w:rsidRDefault="005D45AF" w:rsidP="005D45AF">
            <w:pPr>
              <w:jc w:val="center"/>
              <w:rPr>
                <w:rFonts w:eastAsia="Times New Roman" w:cs="Times New Roman"/>
                <w:b/>
                <w:color w:val="000000"/>
                <w:sz w:val="20"/>
                <w:szCs w:val="20"/>
              </w:rPr>
            </w:pPr>
          </w:p>
          <w:p w14:paraId="6FA98BD2" w14:textId="77777777" w:rsidR="005D45AF" w:rsidRPr="00163928" w:rsidRDefault="005D45AF" w:rsidP="005D45AF">
            <w:pPr>
              <w:jc w:val="center"/>
              <w:rPr>
                <w:rFonts w:eastAsia="Times New Roman" w:cs="Times New Roman"/>
                <w:b/>
                <w:color w:val="000000"/>
                <w:sz w:val="20"/>
                <w:szCs w:val="20"/>
              </w:rPr>
            </w:pPr>
          </w:p>
          <w:p w14:paraId="5665DFE3" w14:textId="77777777" w:rsidR="005D45AF" w:rsidRPr="00163928" w:rsidRDefault="005D45AF" w:rsidP="005D45AF">
            <w:pPr>
              <w:jc w:val="center"/>
              <w:rPr>
                <w:b/>
                <w:sz w:val="20"/>
                <w:szCs w:val="20"/>
              </w:rPr>
            </w:pPr>
          </w:p>
        </w:tc>
        <w:tc>
          <w:tcPr>
            <w:tcW w:w="1134" w:type="dxa"/>
            <w:vAlign w:val="bottom"/>
          </w:tcPr>
          <w:p w14:paraId="1D4AF72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163 / 189 (86)</w:t>
            </w:r>
          </w:p>
          <w:p w14:paraId="5FF9993E" w14:textId="77777777" w:rsidR="005D45AF" w:rsidRPr="00163928" w:rsidRDefault="005D45AF" w:rsidP="005D45AF">
            <w:pPr>
              <w:jc w:val="center"/>
              <w:rPr>
                <w:rFonts w:eastAsia="Times New Roman" w:cs="Times New Roman"/>
                <w:b/>
                <w:color w:val="000000"/>
                <w:sz w:val="20"/>
                <w:szCs w:val="20"/>
              </w:rPr>
            </w:pPr>
          </w:p>
          <w:p w14:paraId="0578D132" w14:textId="77777777" w:rsidR="005D45AF" w:rsidRPr="00163928" w:rsidRDefault="005D45AF" w:rsidP="005D45AF">
            <w:pPr>
              <w:jc w:val="center"/>
              <w:rPr>
                <w:rFonts w:eastAsia="Times New Roman" w:cs="Times New Roman"/>
                <w:b/>
                <w:color w:val="000000"/>
                <w:sz w:val="20"/>
                <w:szCs w:val="20"/>
              </w:rPr>
            </w:pPr>
          </w:p>
          <w:p w14:paraId="06FE0D56" w14:textId="77777777" w:rsidR="005D45AF" w:rsidRPr="00163928" w:rsidRDefault="005D45AF" w:rsidP="005D45AF">
            <w:pPr>
              <w:jc w:val="center"/>
              <w:rPr>
                <w:rFonts w:eastAsia="Times New Roman" w:cs="Times New Roman"/>
                <w:b/>
                <w:color w:val="000000"/>
                <w:sz w:val="20"/>
                <w:szCs w:val="20"/>
              </w:rPr>
            </w:pPr>
          </w:p>
          <w:p w14:paraId="5B52491F" w14:textId="77777777" w:rsidR="005D45AF" w:rsidRPr="00163928" w:rsidRDefault="005D45AF" w:rsidP="005D45AF">
            <w:pPr>
              <w:jc w:val="center"/>
              <w:rPr>
                <w:rFonts w:eastAsia="Times New Roman" w:cs="Times New Roman"/>
                <w:b/>
                <w:color w:val="000000"/>
                <w:sz w:val="20"/>
                <w:szCs w:val="20"/>
              </w:rPr>
            </w:pPr>
          </w:p>
          <w:p w14:paraId="7ECC22E5" w14:textId="77777777" w:rsidR="005D45AF" w:rsidRPr="00163928" w:rsidRDefault="005D45AF" w:rsidP="005D45AF">
            <w:pPr>
              <w:jc w:val="center"/>
              <w:rPr>
                <w:rFonts w:eastAsia="Times New Roman" w:cs="Times New Roman"/>
                <w:b/>
                <w:color w:val="000000"/>
                <w:sz w:val="20"/>
                <w:szCs w:val="20"/>
              </w:rPr>
            </w:pPr>
          </w:p>
          <w:p w14:paraId="786395F6" w14:textId="77777777" w:rsidR="005D45AF" w:rsidRPr="00163928" w:rsidRDefault="005D45AF" w:rsidP="005D45AF">
            <w:pPr>
              <w:jc w:val="center"/>
              <w:rPr>
                <w:rFonts w:eastAsia="Times New Roman" w:cs="Times New Roman"/>
                <w:b/>
                <w:color w:val="000000"/>
                <w:sz w:val="20"/>
                <w:szCs w:val="20"/>
              </w:rPr>
            </w:pPr>
          </w:p>
          <w:p w14:paraId="1F7CF86D" w14:textId="77777777" w:rsidR="005D45AF" w:rsidRDefault="005D45AF" w:rsidP="005D45AF">
            <w:pPr>
              <w:jc w:val="center"/>
              <w:rPr>
                <w:rFonts w:eastAsia="Times New Roman" w:cs="Times New Roman"/>
                <w:b/>
                <w:color w:val="000000"/>
                <w:sz w:val="20"/>
                <w:szCs w:val="20"/>
              </w:rPr>
            </w:pPr>
          </w:p>
          <w:p w14:paraId="18534365" w14:textId="77777777" w:rsidR="005D45AF" w:rsidRDefault="005D45AF" w:rsidP="005D45AF">
            <w:pPr>
              <w:jc w:val="center"/>
              <w:rPr>
                <w:rFonts w:eastAsia="Times New Roman" w:cs="Times New Roman"/>
                <w:b/>
                <w:color w:val="000000"/>
                <w:sz w:val="20"/>
                <w:szCs w:val="20"/>
              </w:rPr>
            </w:pPr>
          </w:p>
          <w:p w14:paraId="4D4D2C58" w14:textId="77777777" w:rsidR="005D45AF" w:rsidRDefault="005D45AF" w:rsidP="005D45AF">
            <w:pPr>
              <w:jc w:val="center"/>
              <w:rPr>
                <w:rFonts w:eastAsia="Times New Roman" w:cs="Times New Roman"/>
                <w:b/>
                <w:color w:val="000000"/>
                <w:sz w:val="20"/>
                <w:szCs w:val="20"/>
              </w:rPr>
            </w:pPr>
          </w:p>
          <w:p w14:paraId="24AAFDB8" w14:textId="77777777" w:rsidR="005D45AF" w:rsidRPr="00163928" w:rsidRDefault="005D45AF" w:rsidP="005D45AF">
            <w:pPr>
              <w:jc w:val="center"/>
              <w:rPr>
                <w:rFonts w:eastAsia="Times New Roman" w:cs="Times New Roman"/>
                <w:b/>
                <w:color w:val="000000"/>
                <w:sz w:val="20"/>
                <w:szCs w:val="20"/>
              </w:rPr>
            </w:pPr>
          </w:p>
          <w:p w14:paraId="4ED435D6" w14:textId="77777777" w:rsidR="005D45AF" w:rsidRPr="00163928" w:rsidRDefault="005D45AF" w:rsidP="005D45AF">
            <w:pPr>
              <w:jc w:val="center"/>
              <w:rPr>
                <w:rFonts w:eastAsia="Times New Roman" w:cs="Times New Roman"/>
                <w:b/>
                <w:color w:val="000000"/>
                <w:sz w:val="20"/>
                <w:szCs w:val="20"/>
              </w:rPr>
            </w:pPr>
          </w:p>
          <w:p w14:paraId="3E224336" w14:textId="77777777" w:rsidR="005D45AF" w:rsidRPr="00163928" w:rsidRDefault="005D45AF" w:rsidP="005D45AF">
            <w:pPr>
              <w:jc w:val="center"/>
              <w:rPr>
                <w:rFonts w:eastAsia="Times New Roman" w:cs="Times New Roman"/>
                <w:b/>
                <w:color w:val="000000"/>
                <w:sz w:val="20"/>
                <w:szCs w:val="20"/>
              </w:rPr>
            </w:pPr>
          </w:p>
          <w:p w14:paraId="43793ABF" w14:textId="77777777" w:rsidR="005D45AF" w:rsidRPr="00163928" w:rsidRDefault="005D45AF" w:rsidP="005D45AF">
            <w:pPr>
              <w:jc w:val="center"/>
              <w:rPr>
                <w:rFonts w:eastAsia="Times New Roman" w:cs="Times New Roman"/>
                <w:b/>
                <w:color w:val="000000"/>
                <w:sz w:val="20"/>
                <w:szCs w:val="20"/>
              </w:rPr>
            </w:pPr>
          </w:p>
          <w:p w14:paraId="1CCF79D8" w14:textId="77777777" w:rsidR="005D45AF" w:rsidRPr="00163928" w:rsidRDefault="005D45AF" w:rsidP="005D45AF">
            <w:pPr>
              <w:jc w:val="center"/>
              <w:rPr>
                <w:rFonts w:eastAsia="Times New Roman" w:cs="Times New Roman"/>
                <w:b/>
                <w:color w:val="000000"/>
                <w:sz w:val="20"/>
                <w:szCs w:val="20"/>
              </w:rPr>
            </w:pPr>
          </w:p>
          <w:p w14:paraId="5E821FBF" w14:textId="77777777" w:rsidR="005D45AF" w:rsidRPr="00163928" w:rsidRDefault="005D45AF" w:rsidP="005D45AF">
            <w:pPr>
              <w:jc w:val="center"/>
              <w:rPr>
                <w:rFonts w:eastAsia="Times New Roman" w:cs="Times New Roman"/>
                <w:b/>
                <w:color w:val="000000"/>
                <w:sz w:val="20"/>
                <w:szCs w:val="20"/>
              </w:rPr>
            </w:pPr>
          </w:p>
          <w:p w14:paraId="4108B8C8" w14:textId="77777777" w:rsidR="005D45AF" w:rsidRPr="00163928" w:rsidRDefault="005D45AF" w:rsidP="005D45AF">
            <w:pPr>
              <w:jc w:val="center"/>
              <w:rPr>
                <w:b/>
                <w:sz w:val="20"/>
                <w:szCs w:val="20"/>
              </w:rPr>
            </w:pPr>
          </w:p>
        </w:tc>
        <w:tc>
          <w:tcPr>
            <w:tcW w:w="1134" w:type="dxa"/>
            <w:vAlign w:val="bottom"/>
          </w:tcPr>
          <w:p w14:paraId="06A594B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139 (97)</w:t>
            </w:r>
          </w:p>
          <w:p w14:paraId="19462172" w14:textId="77777777" w:rsidR="005D45AF" w:rsidRPr="00163928" w:rsidRDefault="005D45AF" w:rsidP="005D45AF">
            <w:pPr>
              <w:jc w:val="center"/>
              <w:rPr>
                <w:rFonts w:eastAsia="Times New Roman" w:cs="Times New Roman"/>
                <w:b/>
                <w:color w:val="000000"/>
                <w:sz w:val="20"/>
                <w:szCs w:val="20"/>
              </w:rPr>
            </w:pPr>
          </w:p>
          <w:p w14:paraId="327DCF68" w14:textId="77777777" w:rsidR="005D45AF" w:rsidRPr="00163928" w:rsidRDefault="005D45AF" w:rsidP="005D45AF">
            <w:pPr>
              <w:jc w:val="center"/>
              <w:rPr>
                <w:rFonts w:eastAsia="Times New Roman" w:cs="Times New Roman"/>
                <w:b/>
                <w:color w:val="000000"/>
                <w:sz w:val="20"/>
                <w:szCs w:val="20"/>
              </w:rPr>
            </w:pPr>
          </w:p>
          <w:p w14:paraId="1F8A9D14" w14:textId="77777777" w:rsidR="005D45AF" w:rsidRPr="00163928" w:rsidRDefault="005D45AF" w:rsidP="005D45AF">
            <w:pPr>
              <w:jc w:val="center"/>
              <w:rPr>
                <w:rFonts w:eastAsia="Times New Roman" w:cs="Times New Roman"/>
                <w:b/>
                <w:color w:val="000000"/>
                <w:sz w:val="20"/>
                <w:szCs w:val="20"/>
              </w:rPr>
            </w:pPr>
          </w:p>
          <w:p w14:paraId="23B8C901" w14:textId="77777777" w:rsidR="005D45AF" w:rsidRPr="00163928" w:rsidRDefault="005D45AF" w:rsidP="005D45AF">
            <w:pPr>
              <w:jc w:val="center"/>
              <w:rPr>
                <w:rFonts w:eastAsia="Times New Roman" w:cs="Times New Roman"/>
                <w:b/>
                <w:color w:val="000000"/>
                <w:sz w:val="20"/>
                <w:szCs w:val="20"/>
              </w:rPr>
            </w:pPr>
          </w:p>
          <w:p w14:paraId="030402CF" w14:textId="77777777" w:rsidR="005D45AF" w:rsidRPr="00163928" w:rsidRDefault="005D45AF" w:rsidP="005D45AF">
            <w:pPr>
              <w:jc w:val="center"/>
              <w:rPr>
                <w:rFonts w:eastAsia="Times New Roman" w:cs="Times New Roman"/>
                <w:b/>
                <w:color w:val="000000"/>
                <w:sz w:val="20"/>
                <w:szCs w:val="20"/>
              </w:rPr>
            </w:pPr>
          </w:p>
          <w:p w14:paraId="4BEC71B3" w14:textId="77777777" w:rsidR="005D45AF" w:rsidRDefault="005D45AF" w:rsidP="005D45AF">
            <w:pPr>
              <w:jc w:val="center"/>
              <w:rPr>
                <w:rFonts w:eastAsia="Times New Roman" w:cs="Times New Roman"/>
                <w:b/>
                <w:color w:val="000000"/>
                <w:sz w:val="20"/>
                <w:szCs w:val="20"/>
              </w:rPr>
            </w:pPr>
          </w:p>
          <w:p w14:paraId="48D2CA34" w14:textId="77777777" w:rsidR="005D45AF" w:rsidRDefault="005D45AF" w:rsidP="005D45AF">
            <w:pPr>
              <w:jc w:val="center"/>
              <w:rPr>
                <w:rFonts w:eastAsia="Times New Roman" w:cs="Times New Roman"/>
                <w:b/>
                <w:color w:val="000000"/>
                <w:sz w:val="20"/>
                <w:szCs w:val="20"/>
              </w:rPr>
            </w:pPr>
          </w:p>
          <w:p w14:paraId="59A40621" w14:textId="77777777" w:rsidR="005D45AF" w:rsidRDefault="005D45AF" w:rsidP="005D45AF">
            <w:pPr>
              <w:jc w:val="center"/>
              <w:rPr>
                <w:rFonts w:eastAsia="Times New Roman" w:cs="Times New Roman"/>
                <w:b/>
                <w:color w:val="000000"/>
                <w:sz w:val="20"/>
                <w:szCs w:val="20"/>
              </w:rPr>
            </w:pPr>
          </w:p>
          <w:p w14:paraId="048C06A5" w14:textId="77777777" w:rsidR="005D45AF" w:rsidRPr="00163928" w:rsidRDefault="005D45AF" w:rsidP="005D45AF">
            <w:pPr>
              <w:jc w:val="center"/>
              <w:rPr>
                <w:rFonts w:eastAsia="Times New Roman" w:cs="Times New Roman"/>
                <w:b/>
                <w:color w:val="000000"/>
                <w:sz w:val="20"/>
                <w:szCs w:val="20"/>
              </w:rPr>
            </w:pPr>
          </w:p>
          <w:p w14:paraId="0AE79594" w14:textId="77777777" w:rsidR="005D45AF" w:rsidRPr="00163928" w:rsidRDefault="005D45AF" w:rsidP="005D45AF">
            <w:pPr>
              <w:jc w:val="center"/>
              <w:rPr>
                <w:rFonts w:eastAsia="Times New Roman" w:cs="Times New Roman"/>
                <w:b/>
                <w:color w:val="000000"/>
                <w:sz w:val="20"/>
                <w:szCs w:val="20"/>
              </w:rPr>
            </w:pPr>
          </w:p>
          <w:p w14:paraId="7161F3A1" w14:textId="77777777" w:rsidR="005D45AF" w:rsidRPr="00163928" w:rsidRDefault="005D45AF" w:rsidP="005D45AF">
            <w:pPr>
              <w:jc w:val="center"/>
              <w:rPr>
                <w:rFonts w:eastAsia="Times New Roman" w:cs="Times New Roman"/>
                <w:b/>
                <w:color w:val="000000"/>
                <w:sz w:val="20"/>
                <w:szCs w:val="20"/>
              </w:rPr>
            </w:pPr>
          </w:p>
          <w:p w14:paraId="55CC4F6A" w14:textId="77777777" w:rsidR="005D45AF" w:rsidRPr="00163928" w:rsidRDefault="005D45AF" w:rsidP="005D45AF">
            <w:pPr>
              <w:jc w:val="center"/>
              <w:rPr>
                <w:rFonts w:eastAsia="Times New Roman" w:cs="Times New Roman"/>
                <w:b/>
                <w:color w:val="000000"/>
                <w:sz w:val="20"/>
                <w:szCs w:val="20"/>
              </w:rPr>
            </w:pPr>
          </w:p>
          <w:p w14:paraId="1A0F6CF4" w14:textId="77777777" w:rsidR="005D45AF" w:rsidRPr="00163928" w:rsidRDefault="005D45AF" w:rsidP="005D45AF">
            <w:pPr>
              <w:jc w:val="center"/>
              <w:rPr>
                <w:rFonts w:eastAsia="Times New Roman" w:cs="Times New Roman"/>
                <w:b/>
                <w:color w:val="000000"/>
                <w:sz w:val="20"/>
                <w:szCs w:val="20"/>
              </w:rPr>
            </w:pPr>
          </w:p>
          <w:p w14:paraId="5CD37F24" w14:textId="77777777" w:rsidR="005D45AF" w:rsidRPr="00163928" w:rsidRDefault="005D45AF" w:rsidP="005D45AF">
            <w:pPr>
              <w:jc w:val="center"/>
              <w:rPr>
                <w:rFonts w:eastAsia="Times New Roman" w:cs="Times New Roman"/>
                <w:b/>
                <w:color w:val="000000"/>
                <w:sz w:val="20"/>
                <w:szCs w:val="20"/>
              </w:rPr>
            </w:pPr>
          </w:p>
          <w:p w14:paraId="38C17241" w14:textId="77777777" w:rsidR="005D45AF" w:rsidRPr="00163928" w:rsidRDefault="005D45AF" w:rsidP="005D45AF">
            <w:pPr>
              <w:jc w:val="center"/>
              <w:rPr>
                <w:rFonts w:eastAsia="Times New Roman" w:cs="Times New Roman"/>
                <w:b/>
                <w:color w:val="000000"/>
                <w:sz w:val="20"/>
                <w:szCs w:val="20"/>
              </w:rPr>
            </w:pPr>
          </w:p>
          <w:p w14:paraId="7048E9D9" w14:textId="77777777" w:rsidR="005D45AF" w:rsidRPr="00163928" w:rsidRDefault="005D45AF" w:rsidP="005D45AF">
            <w:pPr>
              <w:jc w:val="center"/>
              <w:rPr>
                <w:b/>
                <w:sz w:val="20"/>
                <w:szCs w:val="20"/>
              </w:rPr>
            </w:pPr>
          </w:p>
        </w:tc>
        <w:tc>
          <w:tcPr>
            <w:tcW w:w="1134" w:type="dxa"/>
            <w:vAlign w:val="bottom"/>
          </w:tcPr>
          <w:p w14:paraId="3840198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139 (97)</w:t>
            </w:r>
          </w:p>
          <w:p w14:paraId="0E210979" w14:textId="77777777" w:rsidR="005D45AF" w:rsidRPr="00163928" w:rsidRDefault="005D45AF" w:rsidP="005D45AF">
            <w:pPr>
              <w:jc w:val="center"/>
              <w:rPr>
                <w:rFonts w:eastAsia="Times New Roman" w:cs="Times New Roman"/>
                <w:b/>
                <w:color w:val="000000"/>
                <w:sz w:val="20"/>
                <w:szCs w:val="20"/>
              </w:rPr>
            </w:pPr>
          </w:p>
          <w:p w14:paraId="247512DE" w14:textId="77777777" w:rsidR="005D45AF" w:rsidRPr="00163928" w:rsidRDefault="005D45AF" w:rsidP="005D45AF">
            <w:pPr>
              <w:jc w:val="center"/>
              <w:rPr>
                <w:rFonts w:eastAsia="Times New Roman" w:cs="Times New Roman"/>
                <w:b/>
                <w:color w:val="000000"/>
                <w:sz w:val="20"/>
                <w:szCs w:val="20"/>
              </w:rPr>
            </w:pPr>
          </w:p>
          <w:p w14:paraId="3A61930F" w14:textId="77777777" w:rsidR="005D45AF" w:rsidRPr="00163928" w:rsidRDefault="005D45AF" w:rsidP="005D45AF">
            <w:pPr>
              <w:jc w:val="center"/>
              <w:rPr>
                <w:rFonts w:eastAsia="Times New Roman" w:cs="Times New Roman"/>
                <w:b/>
                <w:color w:val="000000"/>
                <w:sz w:val="20"/>
                <w:szCs w:val="20"/>
              </w:rPr>
            </w:pPr>
          </w:p>
          <w:p w14:paraId="4C537A12" w14:textId="77777777" w:rsidR="005D45AF" w:rsidRPr="00163928" w:rsidRDefault="005D45AF" w:rsidP="005D45AF">
            <w:pPr>
              <w:jc w:val="center"/>
              <w:rPr>
                <w:rFonts w:eastAsia="Times New Roman" w:cs="Times New Roman"/>
                <w:b/>
                <w:color w:val="000000"/>
                <w:sz w:val="20"/>
                <w:szCs w:val="20"/>
              </w:rPr>
            </w:pPr>
          </w:p>
          <w:p w14:paraId="397ED34A" w14:textId="77777777" w:rsidR="005D45AF" w:rsidRDefault="005D45AF" w:rsidP="005D45AF">
            <w:pPr>
              <w:jc w:val="center"/>
              <w:rPr>
                <w:rFonts w:eastAsia="Times New Roman" w:cs="Times New Roman"/>
                <w:b/>
                <w:color w:val="000000"/>
                <w:sz w:val="20"/>
                <w:szCs w:val="20"/>
              </w:rPr>
            </w:pPr>
          </w:p>
          <w:p w14:paraId="517C940D" w14:textId="77777777" w:rsidR="005D45AF" w:rsidRDefault="005D45AF" w:rsidP="005D45AF">
            <w:pPr>
              <w:jc w:val="center"/>
              <w:rPr>
                <w:rFonts w:eastAsia="Times New Roman" w:cs="Times New Roman"/>
                <w:b/>
                <w:color w:val="000000"/>
                <w:sz w:val="20"/>
                <w:szCs w:val="20"/>
              </w:rPr>
            </w:pPr>
          </w:p>
          <w:p w14:paraId="33488C38" w14:textId="77777777" w:rsidR="005D45AF" w:rsidRDefault="005D45AF" w:rsidP="005D45AF">
            <w:pPr>
              <w:jc w:val="center"/>
              <w:rPr>
                <w:rFonts w:eastAsia="Times New Roman" w:cs="Times New Roman"/>
                <w:b/>
                <w:color w:val="000000"/>
                <w:sz w:val="20"/>
                <w:szCs w:val="20"/>
              </w:rPr>
            </w:pPr>
          </w:p>
          <w:p w14:paraId="0137FD7D" w14:textId="77777777" w:rsidR="005D45AF" w:rsidRPr="00163928" w:rsidRDefault="005D45AF" w:rsidP="005D45AF">
            <w:pPr>
              <w:jc w:val="center"/>
              <w:rPr>
                <w:rFonts w:eastAsia="Times New Roman" w:cs="Times New Roman"/>
                <w:b/>
                <w:color w:val="000000"/>
                <w:sz w:val="20"/>
                <w:szCs w:val="20"/>
              </w:rPr>
            </w:pPr>
          </w:p>
          <w:p w14:paraId="5C046047" w14:textId="77777777" w:rsidR="005D45AF" w:rsidRPr="00163928" w:rsidRDefault="005D45AF" w:rsidP="005D45AF">
            <w:pPr>
              <w:jc w:val="center"/>
              <w:rPr>
                <w:rFonts w:eastAsia="Times New Roman" w:cs="Times New Roman"/>
                <w:b/>
                <w:color w:val="000000"/>
                <w:sz w:val="20"/>
                <w:szCs w:val="20"/>
              </w:rPr>
            </w:pPr>
          </w:p>
          <w:p w14:paraId="2EEE62A8" w14:textId="77777777" w:rsidR="005D45AF" w:rsidRPr="00163928" w:rsidRDefault="005D45AF" w:rsidP="005D45AF">
            <w:pPr>
              <w:jc w:val="center"/>
              <w:rPr>
                <w:rFonts w:eastAsia="Times New Roman" w:cs="Times New Roman"/>
                <w:b/>
                <w:color w:val="000000"/>
                <w:sz w:val="20"/>
                <w:szCs w:val="20"/>
              </w:rPr>
            </w:pPr>
          </w:p>
          <w:p w14:paraId="0A4B8454" w14:textId="77777777" w:rsidR="005D45AF" w:rsidRPr="00163928" w:rsidRDefault="005D45AF" w:rsidP="005D45AF">
            <w:pPr>
              <w:jc w:val="center"/>
              <w:rPr>
                <w:rFonts w:eastAsia="Times New Roman" w:cs="Times New Roman"/>
                <w:b/>
                <w:color w:val="000000"/>
                <w:sz w:val="20"/>
                <w:szCs w:val="20"/>
              </w:rPr>
            </w:pPr>
          </w:p>
          <w:p w14:paraId="0E202DF6" w14:textId="77777777" w:rsidR="005D45AF" w:rsidRPr="00163928" w:rsidRDefault="005D45AF" w:rsidP="005D45AF">
            <w:pPr>
              <w:jc w:val="center"/>
              <w:rPr>
                <w:rFonts w:eastAsia="Times New Roman" w:cs="Times New Roman"/>
                <w:b/>
                <w:color w:val="000000"/>
                <w:sz w:val="20"/>
                <w:szCs w:val="20"/>
              </w:rPr>
            </w:pPr>
          </w:p>
          <w:p w14:paraId="038FE6A0" w14:textId="77777777" w:rsidR="005D45AF" w:rsidRPr="00163928" w:rsidRDefault="005D45AF" w:rsidP="005D45AF">
            <w:pPr>
              <w:jc w:val="center"/>
              <w:rPr>
                <w:rFonts w:eastAsia="Times New Roman" w:cs="Times New Roman"/>
                <w:b/>
                <w:color w:val="000000"/>
                <w:sz w:val="20"/>
                <w:szCs w:val="20"/>
              </w:rPr>
            </w:pPr>
          </w:p>
          <w:p w14:paraId="428F3AB4" w14:textId="77777777" w:rsidR="005D45AF" w:rsidRPr="00163928" w:rsidRDefault="005D45AF" w:rsidP="005D45AF">
            <w:pPr>
              <w:jc w:val="center"/>
              <w:rPr>
                <w:rFonts w:eastAsia="Times New Roman" w:cs="Times New Roman"/>
                <w:b/>
                <w:color w:val="000000"/>
                <w:sz w:val="20"/>
                <w:szCs w:val="20"/>
              </w:rPr>
            </w:pPr>
          </w:p>
          <w:p w14:paraId="0BCBD62C" w14:textId="77777777" w:rsidR="005D45AF" w:rsidRPr="00163928" w:rsidRDefault="005D45AF" w:rsidP="005D45AF">
            <w:pPr>
              <w:jc w:val="center"/>
              <w:rPr>
                <w:rFonts w:eastAsia="Times New Roman" w:cs="Times New Roman"/>
                <w:b/>
                <w:color w:val="000000"/>
                <w:sz w:val="20"/>
                <w:szCs w:val="20"/>
              </w:rPr>
            </w:pPr>
          </w:p>
          <w:p w14:paraId="25E4141A" w14:textId="77777777" w:rsidR="005D45AF" w:rsidRPr="00163928" w:rsidRDefault="005D45AF" w:rsidP="005D45AF">
            <w:pPr>
              <w:jc w:val="center"/>
              <w:rPr>
                <w:b/>
                <w:sz w:val="20"/>
                <w:szCs w:val="20"/>
              </w:rPr>
            </w:pPr>
          </w:p>
        </w:tc>
        <w:tc>
          <w:tcPr>
            <w:tcW w:w="1276" w:type="dxa"/>
            <w:vMerge/>
            <w:shd w:val="clear" w:color="auto" w:fill="auto"/>
          </w:tcPr>
          <w:p w14:paraId="39E3F32D" w14:textId="77777777" w:rsidR="005D45AF" w:rsidRPr="00163928" w:rsidRDefault="005D45AF" w:rsidP="005D45AF">
            <w:pPr>
              <w:jc w:val="center"/>
              <w:rPr>
                <w:b/>
                <w:sz w:val="20"/>
                <w:szCs w:val="20"/>
              </w:rPr>
            </w:pPr>
          </w:p>
        </w:tc>
        <w:tc>
          <w:tcPr>
            <w:tcW w:w="1275" w:type="dxa"/>
            <w:vMerge/>
            <w:shd w:val="clear" w:color="auto" w:fill="auto"/>
          </w:tcPr>
          <w:p w14:paraId="78F4D4FE" w14:textId="77777777" w:rsidR="005D45AF" w:rsidRPr="00163928" w:rsidRDefault="005D45AF" w:rsidP="005D45AF">
            <w:pPr>
              <w:jc w:val="center"/>
              <w:rPr>
                <w:b/>
                <w:sz w:val="20"/>
                <w:szCs w:val="20"/>
              </w:rPr>
            </w:pPr>
          </w:p>
        </w:tc>
        <w:tc>
          <w:tcPr>
            <w:tcW w:w="1276" w:type="dxa"/>
            <w:vAlign w:val="bottom"/>
          </w:tcPr>
          <w:p w14:paraId="639C17B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1 </w:t>
            </w:r>
            <w:r>
              <w:rPr>
                <w:rFonts w:eastAsia="Times New Roman" w:cs="Times New Roman"/>
                <w:color w:val="000000"/>
                <w:sz w:val="20"/>
                <w:szCs w:val="20"/>
              </w:rPr>
              <w:t xml:space="preserve">/ 18 </w:t>
            </w:r>
            <w:r w:rsidRPr="00163928">
              <w:rPr>
                <w:rFonts w:eastAsia="Times New Roman" w:cs="Times New Roman"/>
                <w:color w:val="000000"/>
                <w:sz w:val="20"/>
                <w:szCs w:val="20"/>
              </w:rPr>
              <w:t>(5.6)</w:t>
            </w:r>
          </w:p>
          <w:p w14:paraId="7645F894" w14:textId="77777777" w:rsidR="005D45AF" w:rsidRPr="00163928" w:rsidRDefault="005D45AF" w:rsidP="005D45AF">
            <w:pPr>
              <w:jc w:val="center"/>
              <w:rPr>
                <w:rFonts w:eastAsia="Times New Roman" w:cs="Times New Roman"/>
                <w:color w:val="000000"/>
                <w:sz w:val="20"/>
                <w:szCs w:val="20"/>
              </w:rPr>
            </w:pPr>
          </w:p>
          <w:p w14:paraId="755E3BB3" w14:textId="77777777" w:rsidR="005D45AF" w:rsidRPr="00163928" w:rsidRDefault="005D45AF" w:rsidP="005D45AF">
            <w:pPr>
              <w:jc w:val="center"/>
              <w:rPr>
                <w:rFonts w:eastAsia="Times New Roman" w:cs="Times New Roman"/>
                <w:color w:val="000000"/>
                <w:sz w:val="20"/>
                <w:szCs w:val="20"/>
              </w:rPr>
            </w:pPr>
          </w:p>
          <w:p w14:paraId="3B253EA2" w14:textId="77777777" w:rsidR="005D45AF" w:rsidRPr="00163928" w:rsidRDefault="005D45AF" w:rsidP="005D45AF">
            <w:pPr>
              <w:jc w:val="center"/>
              <w:rPr>
                <w:rFonts w:eastAsia="Times New Roman" w:cs="Times New Roman"/>
                <w:color w:val="000000"/>
                <w:sz w:val="20"/>
                <w:szCs w:val="20"/>
              </w:rPr>
            </w:pPr>
          </w:p>
          <w:p w14:paraId="1EE0A964" w14:textId="77777777" w:rsidR="005D45AF" w:rsidRDefault="005D45AF" w:rsidP="005D45AF">
            <w:pPr>
              <w:jc w:val="center"/>
              <w:rPr>
                <w:rFonts w:eastAsia="Times New Roman" w:cs="Times New Roman"/>
                <w:color w:val="000000"/>
                <w:sz w:val="20"/>
                <w:szCs w:val="20"/>
              </w:rPr>
            </w:pPr>
          </w:p>
          <w:p w14:paraId="2BCF2152" w14:textId="77777777" w:rsidR="005D45AF" w:rsidRDefault="005D45AF" w:rsidP="005D45AF">
            <w:pPr>
              <w:jc w:val="center"/>
              <w:rPr>
                <w:rFonts w:eastAsia="Times New Roman" w:cs="Times New Roman"/>
                <w:color w:val="000000"/>
                <w:sz w:val="20"/>
                <w:szCs w:val="20"/>
              </w:rPr>
            </w:pPr>
          </w:p>
          <w:p w14:paraId="443DFEE9" w14:textId="77777777" w:rsidR="005D45AF" w:rsidRDefault="005D45AF" w:rsidP="005D45AF">
            <w:pPr>
              <w:jc w:val="center"/>
              <w:rPr>
                <w:rFonts w:eastAsia="Times New Roman" w:cs="Times New Roman"/>
                <w:color w:val="000000"/>
                <w:sz w:val="20"/>
                <w:szCs w:val="20"/>
              </w:rPr>
            </w:pPr>
          </w:p>
          <w:p w14:paraId="19690C5C" w14:textId="77777777" w:rsidR="005D45AF" w:rsidRDefault="005D45AF" w:rsidP="005D45AF">
            <w:pPr>
              <w:jc w:val="center"/>
              <w:rPr>
                <w:rFonts w:eastAsia="Times New Roman" w:cs="Times New Roman"/>
                <w:color w:val="000000"/>
                <w:sz w:val="20"/>
                <w:szCs w:val="20"/>
              </w:rPr>
            </w:pPr>
          </w:p>
          <w:p w14:paraId="6E0BE57C" w14:textId="77777777" w:rsidR="005D45AF" w:rsidRPr="00163928" w:rsidRDefault="005D45AF" w:rsidP="005D45AF">
            <w:pPr>
              <w:jc w:val="center"/>
              <w:rPr>
                <w:rFonts w:eastAsia="Times New Roman" w:cs="Times New Roman"/>
                <w:color w:val="000000"/>
                <w:sz w:val="20"/>
                <w:szCs w:val="20"/>
              </w:rPr>
            </w:pPr>
          </w:p>
          <w:p w14:paraId="596FAB80" w14:textId="77777777" w:rsidR="005D45AF" w:rsidRPr="00163928" w:rsidRDefault="005D45AF" w:rsidP="005D45AF">
            <w:pPr>
              <w:jc w:val="center"/>
              <w:rPr>
                <w:rFonts w:eastAsia="Times New Roman" w:cs="Times New Roman"/>
                <w:color w:val="000000"/>
                <w:sz w:val="20"/>
                <w:szCs w:val="20"/>
              </w:rPr>
            </w:pPr>
          </w:p>
          <w:p w14:paraId="2C13253E" w14:textId="77777777" w:rsidR="005D45AF" w:rsidRPr="00163928" w:rsidRDefault="005D45AF" w:rsidP="005D45AF">
            <w:pPr>
              <w:jc w:val="center"/>
              <w:rPr>
                <w:rFonts w:eastAsia="Times New Roman" w:cs="Times New Roman"/>
                <w:color w:val="000000"/>
                <w:sz w:val="20"/>
                <w:szCs w:val="20"/>
              </w:rPr>
            </w:pPr>
          </w:p>
          <w:p w14:paraId="758889E5" w14:textId="77777777" w:rsidR="005D45AF" w:rsidRPr="00163928" w:rsidRDefault="005D45AF" w:rsidP="005D45AF">
            <w:pPr>
              <w:jc w:val="center"/>
              <w:rPr>
                <w:rFonts w:eastAsia="Times New Roman" w:cs="Times New Roman"/>
                <w:color w:val="000000"/>
                <w:sz w:val="20"/>
                <w:szCs w:val="20"/>
              </w:rPr>
            </w:pPr>
          </w:p>
          <w:p w14:paraId="121F163F" w14:textId="77777777" w:rsidR="005D45AF" w:rsidRPr="00163928" w:rsidRDefault="005D45AF" w:rsidP="005D45AF">
            <w:pPr>
              <w:jc w:val="center"/>
              <w:rPr>
                <w:rFonts w:eastAsia="Times New Roman" w:cs="Times New Roman"/>
                <w:color w:val="000000"/>
                <w:sz w:val="20"/>
                <w:szCs w:val="20"/>
              </w:rPr>
            </w:pPr>
          </w:p>
          <w:p w14:paraId="4DA532B2" w14:textId="77777777" w:rsidR="005D45AF" w:rsidRPr="00163928" w:rsidRDefault="005D45AF" w:rsidP="005D45AF">
            <w:pPr>
              <w:jc w:val="center"/>
              <w:rPr>
                <w:rFonts w:eastAsia="Times New Roman" w:cs="Times New Roman"/>
                <w:color w:val="000000"/>
                <w:sz w:val="20"/>
                <w:szCs w:val="20"/>
              </w:rPr>
            </w:pPr>
          </w:p>
          <w:p w14:paraId="5596BF43" w14:textId="77777777" w:rsidR="005D45AF" w:rsidRPr="00163928" w:rsidRDefault="005D45AF" w:rsidP="005D45AF">
            <w:pPr>
              <w:jc w:val="center"/>
              <w:rPr>
                <w:rFonts w:eastAsia="Times New Roman" w:cs="Times New Roman"/>
                <w:color w:val="000000"/>
                <w:sz w:val="20"/>
                <w:szCs w:val="20"/>
              </w:rPr>
            </w:pPr>
          </w:p>
          <w:p w14:paraId="13345D10" w14:textId="77777777" w:rsidR="005D45AF" w:rsidRPr="00163928" w:rsidRDefault="005D45AF" w:rsidP="005D45AF">
            <w:pPr>
              <w:jc w:val="center"/>
              <w:rPr>
                <w:rFonts w:eastAsia="Times New Roman" w:cs="Times New Roman"/>
                <w:color w:val="000000"/>
                <w:sz w:val="20"/>
                <w:szCs w:val="20"/>
              </w:rPr>
            </w:pPr>
          </w:p>
          <w:p w14:paraId="5AE2DB9E" w14:textId="77777777" w:rsidR="005D45AF" w:rsidRPr="00163928" w:rsidRDefault="005D45AF" w:rsidP="005D45AF">
            <w:pPr>
              <w:jc w:val="center"/>
              <w:rPr>
                <w:rFonts w:eastAsia="Times New Roman" w:cs="Times New Roman"/>
                <w:color w:val="000000"/>
                <w:sz w:val="20"/>
                <w:szCs w:val="20"/>
              </w:rPr>
            </w:pPr>
          </w:p>
          <w:p w14:paraId="4C102E10" w14:textId="77777777" w:rsidR="005D45AF" w:rsidRPr="00163928" w:rsidRDefault="005D45AF" w:rsidP="005D45AF">
            <w:pPr>
              <w:jc w:val="center"/>
              <w:rPr>
                <w:rFonts w:eastAsia="Times New Roman" w:cs="Times New Roman"/>
                <w:color w:val="000000"/>
                <w:sz w:val="20"/>
                <w:szCs w:val="20"/>
              </w:rPr>
            </w:pPr>
          </w:p>
        </w:tc>
        <w:tc>
          <w:tcPr>
            <w:tcW w:w="1276" w:type="dxa"/>
          </w:tcPr>
          <w:p w14:paraId="23C40AB5" w14:textId="77777777" w:rsidR="005D45AF" w:rsidRPr="00163928" w:rsidRDefault="005D45AF" w:rsidP="005D45AF">
            <w:pPr>
              <w:jc w:val="center"/>
              <w:rPr>
                <w:sz w:val="20"/>
                <w:szCs w:val="20"/>
              </w:rPr>
            </w:pPr>
            <w:r w:rsidRPr="00163928">
              <w:rPr>
                <w:sz w:val="20"/>
                <w:szCs w:val="20"/>
              </w:rPr>
              <w:t>OUT</w:t>
            </w:r>
          </w:p>
        </w:tc>
        <w:tc>
          <w:tcPr>
            <w:tcW w:w="1417" w:type="dxa"/>
          </w:tcPr>
          <w:p w14:paraId="32DB9500" w14:textId="77777777" w:rsidR="005D45AF" w:rsidRPr="00163928" w:rsidRDefault="005D45AF" w:rsidP="005D45AF">
            <w:pPr>
              <w:rPr>
                <w:sz w:val="20"/>
                <w:szCs w:val="20"/>
              </w:rPr>
            </w:pPr>
            <w:r w:rsidRPr="00163928">
              <w:rPr>
                <w:sz w:val="20"/>
                <w:szCs w:val="20"/>
              </w:rPr>
              <w:t xml:space="preserve">The presence of other muscle weakness is assessed as part of MMT8 / CMAS assessment. Recognised that the perception of muscle weakness is a separate issue but not thought necessary to include. </w:t>
            </w:r>
          </w:p>
        </w:tc>
      </w:tr>
      <w:tr w:rsidR="005D45AF" w:rsidRPr="00163928" w14:paraId="0A089256" w14:textId="77777777" w:rsidTr="005D45AF">
        <w:tc>
          <w:tcPr>
            <w:tcW w:w="1560" w:type="dxa"/>
            <w:vMerge/>
            <w:vAlign w:val="bottom"/>
          </w:tcPr>
          <w:p w14:paraId="0C5488D8" w14:textId="77777777" w:rsidR="005D45AF" w:rsidRPr="00163928" w:rsidRDefault="005D45AF" w:rsidP="005D45AF">
            <w:pPr>
              <w:rPr>
                <w:sz w:val="20"/>
                <w:szCs w:val="20"/>
              </w:rPr>
            </w:pPr>
          </w:p>
        </w:tc>
        <w:tc>
          <w:tcPr>
            <w:tcW w:w="1560" w:type="dxa"/>
          </w:tcPr>
          <w:p w14:paraId="221273BA"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vAlign w:val="bottom"/>
          </w:tcPr>
          <w:p w14:paraId="38EE755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Use of a </w:t>
            </w:r>
            <w:r w:rsidRPr="00163928">
              <w:rPr>
                <w:rFonts w:eastAsia="Times New Roman" w:cs="Times New Roman"/>
                <w:color w:val="000000"/>
                <w:sz w:val="20"/>
                <w:szCs w:val="20"/>
              </w:rPr>
              <w:lastRenderedPageBreak/>
              <w:t>validated tool to score muscle strength / function</w:t>
            </w:r>
          </w:p>
        </w:tc>
        <w:tc>
          <w:tcPr>
            <w:tcW w:w="1134" w:type="dxa"/>
            <w:vAlign w:val="bottom"/>
          </w:tcPr>
          <w:p w14:paraId="2F17A0F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 xml:space="preserve">127 / 191 </w:t>
            </w:r>
            <w:r w:rsidRPr="00163928">
              <w:rPr>
                <w:rFonts w:eastAsia="Times New Roman" w:cs="Times New Roman"/>
                <w:color w:val="000000"/>
                <w:sz w:val="20"/>
                <w:szCs w:val="20"/>
              </w:rPr>
              <w:lastRenderedPageBreak/>
              <w:t>(66)</w:t>
            </w:r>
          </w:p>
          <w:p w14:paraId="3886AC7F" w14:textId="77777777" w:rsidR="005D45AF" w:rsidRPr="00163928" w:rsidRDefault="005D45AF" w:rsidP="005D45AF">
            <w:pPr>
              <w:jc w:val="center"/>
              <w:rPr>
                <w:rFonts w:eastAsia="Times New Roman" w:cs="Times New Roman"/>
                <w:color w:val="000000"/>
                <w:sz w:val="20"/>
                <w:szCs w:val="20"/>
              </w:rPr>
            </w:pPr>
          </w:p>
          <w:p w14:paraId="219467A5" w14:textId="77777777" w:rsidR="005D45AF" w:rsidRPr="00163928" w:rsidRDefault="005D45AF" w:rsidP="005D45AF">
            <w:pPr>
              <w:jc w:val="center"/>
              <w:rPr>
                <w:rFonts w:eastAsia="Times New Roman" w:cs="Times New Roman"/>
                <w:color w:val="000000"/>
                <w:sz w:val="20"/>
                <w:szCs w:val="20"/>
              </w:rPr>
            </w:pPr>
          </w:p>
          <w:p w14:paraId="5558E0CF" w14:textId="77777777" w:rsidR="005D45AF" w:rsidRPr="00163928" w:rsidRDefault="005D45AF" w:rsidP="005D45AF">
            <w:pPr>
              <w:jc w:val="center"/>
              <w:rPr>
                <w:b/>
                <w:sz w:val="20"/>
                <w:szCs w:val="20"/>
              </w:rPr>
            </w:pPr>
          </w:p>
        </w:tc>
        <w:tc>
          <w:tcPr>
            <w:tcW w:w="1134" w:type="dxa"/>
            <w:vAlign w:val="bottom"/>
          </w:tcPr>
          <w:p w14:paraId="4DB5440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170 / 190</w:t>
            </w:r>
          </w:p>
          <w:p w14:paraId="3E00CBA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(89)</w:t>
            </w:r>
          </w:p>
          <w:p w14:paraId="3F912466" w14:textId="77777777" w:rsidR="005D45AF" w:rsidRPr="00163928" w:rsidRDefault="005D45AF" w:rsidP="005D45AF">
            <w:pPr>
              <w:jc w:val="center"/>
              <w:rPr>
                <w:rFonts w:eastAsia="Times New Roman" w:cs="Times New Roman"/>
                <w:b/>
                <w:color w:val="000000"/>
                <w:sz w:val="20"/>
                <w:szCs w:val="20"/>
              </w:rPr>
            </w:pPr>
          </w:p>
          <w:p w14:paraId="3E2E4462" w14:textId="77777777" w:rsidR="005D45AF" w:rsidRPr="00163928" w:rsidRDefault="005D45AF" w:rsidP="005D45AF">
            <w:pPr>
              <w:jc w:val="center"/>
              <w:rPr>
                <w:rFonts w:eastAsia="Times New Roman" w:cs="Times New Roman"/>
                <w:b/>
                <w:color w:val="000000"/>
                <w:sz w:val="20"/>
                <w:szCs w:val="20"/>
              </w:rPr>
            </w:pPr>
          </w:p>
          <w:p w14:paraId="10022996" w14:textId="77777777" w:rsidR="005D45AF" w:rsidRPr="00163928" w:rsidRDefault="005D45AF" w:rsidP="005D45AF">
            <w:pPr>
              <w:jc w:val="center"/>
              <w:rPr>
                <w:b/>
                <w:sz w:val="20"/>
                <w:szCs w:val="20"/>
              </w:rPr>
            </w:pPr>
          </w:p>
        </w:tc>
        <w:tc>
          <w:tcPr>
            <w:tcW w:w="1134" w:type="dxa"/>
            <w:vAlign w:val="bottom"/>
          </w:tcPr>
          <w:p w14:paraId="3E022BF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108 / 139 </w:t>
            </w:r>
            <w:r w:rsidRPr="00163928">
              <w:rPr>
                <w:rFonts w:eastAsia="Times New Roman" w:cs="Times New Roman"/>
                <w:b/>
                <w:color w:val="000000"/>
                <w:sz w:val="20"/>
                <w:szCs w:val="20"/>
              </w:rPr>
              <w:lastRenderedPageBreak/>
              <w:t>(78)</w:t>
            </w:r>
          </w:p>
          <w:p w14:paraId="745E9A91" w14:textId="77777777" w:rsidR="005D45AF" w:rsidRPr="00163928" w:rsidRDefault="005D45AF" w:rsidP="005D45AF">
            <w:pPr>
              <w:jc w:val="center"/>
              <w:rPr>
                <w:rFonts w:eastAsia="Times New Roman" w:cs="Times New Roman"/>
                <w:b/>
                <w:color w:val="000000"/>
                <w:sz w:val="20"/>
                <w:szCs w:val="20"/>
              </w:rPr>
            </w:pPr>
          </w:p>
          <w:p w14:paraId="6C5CB112" w14:textId="77777777" w:rsidR="005D45AF" w:rsidRPr="00163928" w:rsidRDefault="005D45AF" w:rsidP="005D45AF">
            <w:pPr>
              <w:jc w:val="center"/>
              <w:rPr>
                <w:rFonts w:eastAsia="Times New Roman" w:cs="Times New Roman"/>
                <w:b/>
                <w:color w:val="000000"/>
                <w:sz w:val="20"/>
                <w:szCs w:val="20"/>
              </w:rPr>
            </w:pPr>
          </w:p>
          <w:p w14:paraId="3B01FE3E" w14:textId="77777777" w:rsidR="005D45AF" w:rsidRPr="00163928" w:rsidRDefault="005D45AF" w:rsidP="005D45AF">
            <w:pPr>
              <w:jc w:val="center"/>
              <w:rPr>
                <w:b/>
                <w:sz w:val="20"/>
                <w:szCs w:val="20"/>
              </w:rPr>
            </w:pPr>
          </w:p>
        </w:tc>
        <w:tc>
          <w:tcPr>
            <w:tcW w:w="1134" w:type="dxa"/>
            <w:vAlign w:val="bottom"/>
          </w:tcPr>
          <w:p w14:paraId="5683705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135 / 139 </w:t>
            </w:r>
            <w:r w:rsidRPr="00163928">
              <w:rPr>
                <w:rFonts w:eastAsia="Times New Roman" w:cs="Times New Roman"/>
                <w:b/>
                <w:color w:val="000000"/>
                <w:sz w:val="20"/>
                <w:szCs w:val="20"/>
              </w:rPr>
              <w:lastRenderedPageBreak/>
              <w:t>(97)</w:t>
            </w:r>
          </w:p>
          <w:p w14:paraId="0B7A391D" w14:textId="77777777" w:rsidR="005D45AF" w:rsidRPr="00163928" w:rsidRDefault="005D45AF" w:rsidP="005D45AF">
            <w:pPr>
              <w:jc w:val="center"/>
              <w:rPr>
                <w:rFonts w:eastAsia="Times New Roman" w:cs="Times New Roman"/>
                <w:b/>
                <w:color w:val="000000"/>
                <w:sz w:val="20"/>
                <w:szCs w:val="20"/>
              </w:rPr>
            </w:pPr>
          </w:p>
          <w:p w14:paraId="6AEDD025" w14:textId="77777777" w:rsidR="005D45AF" w:rsidRPr="00163928" w:rsidRDefault="005D45AF" w:rsidP="005D45AF">
            <w:pPr>
              <w:jc w:val="center"/>
              <w:rPr>
                <w:rFonts w:eastAsia="Times New Roman" w:cs="Times New Roman"/>
                <w:b/>
                <w:color w:val="000000"/>
                <w:sz w:val="20"/>
                <w:szCs w:val="20"/>
              </w:rPr>
            </w:pPr>
          </w:p>
          <w:p w14:paraId="405707A3" w14:textId="77777777" w:rsidR="005D45AF" w:rsidRPr="00163928" w:rsidRDefault="005D45AF" w:rsidP="005D45AF">
            <w:pPr>
              <w:jc w:val="center"/>
              <w:rPr>
                <w:b/>
                <w:sz w:val="20"/>
                <w:szCs w:val="20"/>
              </w:rPr>
            </w:pPr>
          </w:p>
        </w:tc>
        <w:tc>
          <w:tcPr>
            <w:tcW w:w="1276" w:type="dxa"/>
            <w:vMerge w:val="restart"/>
            <w:shd w:val="clear" w:color="auto" w:fill="auto"/>
          </w:tcPr>
          <w:p w14:paraId="65CCDD24" w14:textId="77777777" w:rsidR="005D45AF" w:rsidRPr="00163928" w:rsidRDefault="005D45AF" w:rsidP="005D45AF">
            <w:pPr>
              <w:jc w:val="center"/>
              <w:rPr>
                <w:sz w:val="20"/>
                <w:szCs w:val="20"/>
              </w:rPr>
            </w:pPr>
            <w:r w:rsidRPr="00163928">
              <w:rPr>
                <w:sz w:val="20"/>
                <w:szCs w:val="20"/>
              </w:rPr>
              <w:lastRenderedPageBreak/>
              <w:t xml:space="preserve">Testing to </w:t>
            </w:r>
            <w:r w:rsidRPr="00163928">
              <w:rPr>
                <w:sz w:val="20"/>
                <w:szCs w:val="20"/>
              </w:rPr>
              <w:lastRenderedPageBreak/>
              <w:t>see how strong your child is</w:t>
            </w:r>
          </w:p>
          <w:p w14:paraId="7F4CA19D" w14:textId="77777777" w:rsidR="005D45AF" w:rsidRPr="00163928" w:rsidRDefault="005D45AF" w:rsidP="005D45AF">
            <w:pPr>
              <w:jc w:val="center"/>
              <w:rPr>
                <w:b/>
                <w:sz w:val="20"/>
                <w:szCs w:val="20"/>
              </w:rPr>
            </w:pPr>
            <w:r w:rsidRPr="00163928">
              <w:rPr>
                <w:b/>
                <w:sz w:val="20"/>
                <w:szCs w:val="20"/>
              </w:rPr>
              <w:t>172 / 197 (87)</w:t>
            </w:r>
          </w:p>
        </w:tc>
        <w:tc>
          <w:tcPr>
            <w:tcW w:w="1275" w:type="dxa"/>
            <w:vMerge w:val="restart"/>
            <w:shd w:val="clear" w:color="auto" w:fill="auto"/>
          </w:tcPr>
          <w:p w14:paraId="39E107AF" w14:textId="77777777" w:rsidR="005D45AF" w:rsidRPr="00163928" w:rsidRDefault="005D45AF" w:rsidP="005D45AF">
            <w:pPr>
              <w:jc w:val="center"/>
              <w:rPr>
                <w:sz w:val="20"/>
                <w:szCs w:val="20"/>
              </w:rPr>
            </w:pPr>
            <w:r w:rsidRPr="00163928">
              <w:rPr>
                <w:sz w:val="20"/>
                <w:szCs w:val="20"/>
              </w:rPr>
              <w:lastRenderedPageBreak/>
              <w:t xml:space="preserve">Testing to </w:t>
            </w:r>
            <w:r w:rsidRPr="00163928">
              <w:rPr>
                <w:sz w:val="20"/>
                <w:szCs w:val="20"/>
              </w:rPr>
              <w:lastRenderedPageBreak/>
              <w:t xml:space="preserve">see how strong you are </w:t>
            </w:r>
          </w:p>
          <w:p w14:paraId="08F0A3F6" w14:textId="77777777" w:rsidR="005D45AF" w:rsidRPr="00163928" w:rsidRDefault="005D45AF" w:rsidP="005D45AF">
            <w:pPr>
              <w:jc w:val="center"/>
              <w:rPr>
                <w:b/>
                <w:sz w:val="20"/>
                <w:szCs w:val="20"/>
              </w:rPr>
            </w:pPr>
            <w:r w:rsidRPr="00163928">
              <w:rPr>
                <w:b/>
                <w:sz w:val="20"/>
                <w:szCs w:val="20"/>
              </w:rPr>
              <w:t>81 / 103  (79)</w:t>
            </w:r>
          </w:p>
        </w:tc>
        <w:tc>
          <w:tcPr>
            <w:tcW w:w="1276" w:type="dxa"/>
            <w:vAlign w:val="bottom"/>
          </w:tcPr>
          <w:p w14:paraId="12CED09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18 </w:t>
            </w:r>
            <w:r>
              <w:rPr>
                <w:rFonts w:eastAsia="Times New Roman" w:cs="Times New Roman"/>
                <w:b/>
                <w:color w:val="000000"/>
                <w:sz w:val="20"/>
                <w:szCs w:val="20"/>
              </w:rPr>
              <w:t xml:space="preserve">/ 18 </w:t>
            </w:r>
            <w:r w:rsidRPr="00163928">
              <w:rPr>
                <w:rFonts w:eastAsia="Times New Roman" w:cs="Times New Roman"/>
                <w:b/>
                <w:color w:val="000000"/>
                <w:sz w:val="20"/>
                <w:szCs w:val="20"/>
              </w:rPr>
              <w:lastRenderedPageBreak/>
              <w:t>(100)</w:t>
            </w:r>
          </w:p>
          <w:p w14:paraId="2325CC03" w14:textId="77777777" w:rsidR="005D45AF" w:rsidRPr="00163928" w:rsidRDefault="005D45AF" w:rsidP="005D45AF">
            <w:pPr>
              <w:jc w:val="center"/>
              <w:rPr>
                <w:rFonts w:eastAsia="Times New Roman" w:cs="Times New Roman"/>
                <w:b/>
                <w:color w:val="000000"/>
                <w:sz w:val="20"/>
                <w:szCs w:val="20"/>
              </w:rPr>
            </w:pPr>
          </w:p>
          <w:p w14:paraId="7C1052AC" w14:textId="77777777" w:rsidR="005D45AF" w:rsidRPr="00163928" w:rsidRDefault="005D45AF" w:rsidP="005D45AF">
            <w:pPr>
              <w:jc w:val="center"/>
              <w:rPr>
                <w:rFonts w:eastAsia="Times New Roman" w:cs="Times New Roman"/>
                <w:b/>
                <w:color w:val="000000"/>
                <w:sz w:val="20"/>
                <w:szCs w:val="20"/>
              </w:rPr>
            </w:pPr>
          </w:p>
          <w:p w14:paraId="19408A8C" w14:textId="77777777" w:rsidR="005D45AF" w:rsidRPr="00163928" w:rsidRDefault="005D45AF" w:rsidP="005D45AF">
            <w:pPr>
              <w:jc w:val="center"/>
              <w:rPr>
                <w:rFonts w:eastAsia="Times New Roman" w:cs="Times New Roman"/>
                <w:b/>
                <w:color w:val="000000"/>
                <w:sz w:val="20"/>
                <w:szCs w:val="20"/>
              </w:rPr>
            </w:pPr>
          </w:p>
          <w:p w14:paraId="5C0FCC4A" w14:textId="77777777" w:rsidR="005D45AF" w:rsidRPr="00163928" w:rsidRDefault="005D45AF" w:rsidP="005D45AF">
            <w:pPr>
              <w:jc w:val="center"/>
              <w:rPr>
                <w:rFonts w:eastAsia="Times New Roman" w:cs="Times New Roman"/>
                <w:b/>
                <w:color w:val="000000"/>
                <w:sz w:val="20"/>
                <w:szCs w:val="20"/>
              </w:rPr>
            </w:pPr>
          </w:p>
        </w:tc>
        <w:tc>
          <w:tcPr>
            <w:tcW w:w="1276" w:type="dxa"/>
          </w:tcPr>
          <w:p w14:paraId="651D0BE5" w14:textId="77777777" w:rsidR="005D45AF" w:rsidRPr="00163928" w:rsidRDefault="005D45AF" w:rsidP="005D45AF">
            <w:pPr>
              <w:jc w:val="center"/>
              <w:rPr>
                <w:sz w:val="20"/>
                <w:szCs w:val="20"/>
              </w:rPr>
            </w:pPr>
            <w:r w:rsidRPr="00163928">
              <w:rPr>
                <w:b/>
                <w:sz w:val="20"/>
                <w:szCs w:val="20"/>
              </w:rPr>
              <w:lastRenderedPageBreak/>
              <w:t>IN</w:t>
            </w:r>
          </w:p>
        </w:tc>
        <w:tc>
          <w:tcPr>
            <w:tcW w:w="1417" w:type="dxa"/>
          </w:tcPr>
          <w:p w14:paraId="265E484E" w14:textId="77777777" w:rsidR="005D45AF" w:rsidRPr="00163928" w:rsidRDefault="005D45AF" w:rsidP="005D45AF">
            <w:pPr>
              <w:rPr>
                <w:b/>
                <w:sz w:val="20"/>
                <w:szCs w:val="20"/>
              </w:rPr>
            </w:pPr>
          </w:p>
        </w:tc>
      </w:tr>
      <w:tr w:rsidR="005D45AF" w:rsidRPr="00163928" w14:paraId="2D3C22FB" w14:textId="77777777" w:rsidTr="005D45AF">
        <w:tc>
          <w:tcPr>
            <w:tcW w:w="1560" w:type="dxa"/>
            <w:vMerge/>
            <w:vAlign w:val="bottom"/>
          </w:tcPr>
          <w:p w14:paraId="05E290FD" w14:textId="77777777" w:rsidR="005D45AF" w:rsidRPr="00163928" w:rsidRDefault="005D45AF" w:rsidP="005D45AF">
            <w:pPr>
              <w:rPr>
                <w:sz w:val="20"/>
                <w:szCs w:val="20"/>
              </w:rPr>
            </w:pPr>
          </w:p>
        </w:tc>
        <w:tc>
          <w:tcPr>
            <w:tcW w:w="1560" w:type="dxa"/>
          </w:tcPr>
          <w:p w14:paraId="5FE0DFAC"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CMAS</w:t>
            </w:r>
          </w:p>
        </w:tc>
        <w:tc>
          <w:tcPr>
            <w:tcW w:w="1559" w:type="dxa"/>
            <w:vAlign w:val="bottom"/>
          </w:tcPr>
          <w:p w14:paraId="50F1B84D" w14:textId="77777777" w:rsidR="005D45AF"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Childhood myositis assessment scale (CMAS)</w:t>
            </w:r>
          </w:p>
          <w:p w14:paraId="6438549C" w14:textId="77777777" w:rsidR="005D45AF" w:rsidRPr="00163928" w:rsidRDefault="005D45AF" w:rsidP="005D45AF">
            <w:pPr>
              <w:rPr>
                <w:rFonts w:eastAsia="Times New Roman" w:cs="Times New Roman"/>
                <w:i/>
                <w:iCs/>
                <w:color w:val="000000"/>
                <w:sz w:val="20"/>
                <w:szCs w:val="20"/>
              </w:rPr>
            </w:pPr>
          </w:p>
          <w:p w14:paraId="6012E16D" w14:textId="77777777" w:rsidR="005D45AF" w:rsidRPr="00163928" w:rsidRDefault="005D45AF" w:rsidP="005D45AF">
            <w:pPr>
              <w:rPr>
                <w:rFonts w:eastAsia="Times New Roman" w:cs="Times New Roman"/>
                <w:color w:val="000000"/>
                <w:sz w:val="20"/>
                <w:szCs w:val="20"/>
              </w:rPr>
            </w:pPr>
          </w:p>
        </w:tc>
        <w:tc>
          <w:tcPr>
            <w:tcW w:w="1134" w:type="dxa"/>
            <w:vAlign w:val="bottom"/>
          </w:tcPr>
          <w:p w14:paraId="4F5EFCF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109 / 188 (58)</w:t>
            </w:r>
          </w:p>
          <w:p w14:paraId="0A1C99C8" w14:textId="77777777" w:rsidR="005D45AF" w:rsidRPr="00163928" w:rsidRDefault="005D45AF" w:rsidP="005D45AF">
            <w:pPr>
              <w:jc w:val="center"/>
              <w:rPr>
                <w:rFonts w:eastAsia="Times New Roman" w:cs="Times New Roman"/>
                <w:color w:val="000000"/>
                <w:sz w:val="20"/>
                <w:szCs w:val="20"/>
              </w:rPr>
            </w:pPr>
          </w:p>
          <w:p w14:paraId="06444AA7" w14:textId="77777777" w:rsidR="005D45AF" w:rsidRDefault="005D45AF" w:rsidP="005D45AF">
            <w:pPr>
              <w:jc w:val="center"/>
              <w:rPr>
                <w:rFonts w:eastAsia="Times New Roman" w:cs="Times New Roman"/>
                <w:color w:val="000000"/>
                <w:sz w:val="20"/>
                <w:szCs w:val="20"/>
              </w:rPr>
            </w:pPr>
          </w:p>
          <w:p w14:paraId="6DCF48ED" w14:textId="77777777" w:rsidR="00F0410C" w:rsidRPr="00163928" w:rsidRDefault="00F0410C" w:rsidP="005D45AF">
            <w:pPr>
              <w:jc w:val="center"/>
              <w:rPr>
                <w:rFonts w:eastAsia="Times New Roman" w:cs="Times New Roman"/>
                <w:color w:val="000000"/>
                <w:sz w:val="20"/>
                <w:szCs w:val="20"/>
              </w:rPr>
            </w:pPr>
          </w:p>
          <w:p w14:paraId="04F0969A" w14:textId="77777777" w:rsidR="005D45AF" w:rsidRPr="00163928" w:rsidRDefault="005D45AF" w:rsidP="005D45AF">
            <w:pPr>
              <w:jc w:val="center"/>
              <w:rPr>
                <w:b/>
                <w:sz w:val="20"/>
                <w:szCs w:val="20"/>
              </w:rPr>
            </w:pPr>
          </w:p>
        </w:tc>
        <w:tc>
          <w:tcPr>
            <w:tcW w:w="1134" w:type="dxa"/>
            <w:vAlign w:val="bottom"/>
          </w:tcPr>
          <w:p w14:paraId="1CCE52B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157 /188 (84)</w:t>
            </w:r>
          </w:p>
          <w:p w14:paraId="3246DB04" w14:textId="77777777" w:rsidR="005D45AF" w:rsidRPr="00163928" w:rsidRDefault="005D45AF" w:rsidP="005D45AF">
            <w:pPr>
              <w:jc w:val="center"/>
              <w:rPr>
                <w:rFonts w:eastAsia="Times New Roman" w:cs="Times New Roman"/>
                <w:b/>
                <w:color w:val="000000"/>
                <w:sz w:val="20"/>
                <w:szCs w:val="20"/>
              </w:rPr>
            </w:pPr>
          </w:p>
          <w:p w14:paraId="634D0151" w14:textId="77777777" w:rsidR="005D45AF" w:rsidRDefault="005D45AF" w:rsidP="005D45AF">
            <w:pPr>
              <w:jc w:val="center"/>
              <w:rPr>
                <w:b/>
                <w:sz w:val="20"/>
                <w:szCs w:val="20"/>
              </w:rPr>
            </w:pPr>
          </w:p>
          <w:p w14:paraId="442DA675" w14:textId="77777777" w:rsidR="00F0410C" w:rsidRPr="00163928" w:rsidRDefault="00F0410C" w:rsidP="005D45AF">
            <w:pPr>
              <w:jc w:val="center"/>
              <w:rPr>
                <w:b/>
                <w:sz w:val="20"/>
                <w:szCs w:val="20"/>
              </w:rPr>
            </w:pPr>
          </w:p>
          <w:p w14:paraId="1C386A9A" w14:textId="77777777" w:rsidR="005D45AF" w:rsidRPr="00163928" w:rsidRDefault="005D45AF" w:rsidP="005D45AF">
            <w:pPr>
              <w:jc w:val="center"/>
              <w:rPr>
                <w:b/>
                <w:sz w:val="20"/>
                <w:szCs w:val="20"/>
              </w:rPr>
            </w:pPr>
          </w:p>
        </w:tc>
        <w:tc>
          <w:tcPr>
            <w:tcW w:w="1134" w:type="dxa"/>
            <w:vAlign w:val="bottom"/>
          </w:tcPr>
          <w:p w14:paraId="3B5E582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91 / 137 (66)</w:t>
            </w:r>
          </w:p>
          <w:p w14:paraId="2D69CC6E" w14:textId="77777777" w:rsidR="005D45AF" w:rsidRPr="00163928" w:rsidRDefault="005D45AF" w:rsidP="005D45AF">
            <w:pPr>
              <w:jc w:val="center"/>
              <w:rPr>
                <w:rFonts w:eastAsia="Times New Roman" w:cs="Times New Roman"/>
                <w:color w:val="000000"/>
                <w:sz w:val="20"/>
                <w:szCs w:val="20"/>
              </w:rPr>
            </w:pPr>
          </w:p>
          <w:p w14:paraId="4ED46B21" w14:textId="77777777" w:rsidR="005D45AF" w:rsidRDefault="005D45AF" w:rsidP="005D45AF">
            <w:pPr>
              <w:jc w:val="center"/>
              <w:rPr>
                <w:sz w:val="20"/>
                <w:szCs w:val="20"/>
              </w:rPr>
            </w:pPr>
          </w:p>
          <w:p w14:paraId="2657A1CF" w14:textId="77777777" w:rsidR="00F0410C" w:rsidRPr="00163928" w:rsidRDefault="00F0410C" w:rsidP="005D45AF">
            <w:pPr>
              <w:jc w:val="center"/>
              <w:rPr>
                <w:sz w:val="20"/>
                <w:szCs w:val="20"/>
              </w:rPr>
            </w:pPr>
          </w:p>
          <w:p w14:paraId="461EC2A8" w14:textId="77777777" w:rsidR="005D45AF" w:rsidRPr="00163928" w:rsidRDefault="005D45AF" w:rsidP="005D45AF">
            <w:pPr>
              <w:jc w:val="center"/>
              <w:rPr>
                <w:sz w:val="20"/>
                <w:szCs w:val="20"/>
              </w:rPr>
            </w:pPr>
          </w:p>
        </w:tc>
        <w:tc>
          <w:tcPr>
            <w:tcW w:w="1134" w:type="dxa"/>
            <w:vAlign w:val="bottom"/>
          </w:tcPr>
          <w:p w14:paraId="251E6F9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138 (96)</w:t>
            </w:r>
          </w:p>
          <w:p w14:paraId="1BAABA8F" w14:textId="77777777" w:rsidR="005D45AF" w:rsidRPr="00163928" w:rsidRDefault="005D45AF" w:rsidP="005D45AF">
            <w:pPr>
              <w:jc w:val="center"/>
              <w:rPr>
                <w:rFonts w:eastAsia="Times New Roman" w:cs="Times New Roman"/>
                <w:b/>
                <w:color w:val="000000"/>
                <w:sz w:val="20"/>
                <w:szCs w:val="20"/>
              </w:rPr>
            </w:pPr>
          </w:p>
          <w:p w14:paraId="7FC3D238" w14:textId="77777777" w:rsidR="005D45AF" w:rsidRDefault="005D45AF" w:rsidP="005D45AF">
            <w:pPr>
              <w:jc w:val="center"/>
              <w:rPr>
                <w:rFonts w:eastAsia="Times New Roman" w:cs="Times New Roman"/>
                <w:b/>
                <w:color w:val="000000"/>
                <w:sz w:val="20"/>
                <w:szCs w:val="20"/>
              </w:rPr>
            </w:pPr>
          </w:p>
          <w:p w14:paraId="0AE74ABC" w14:textId="77777777" w:rsidR="00F0410C" w:rsidRPr="00163928" w:rsidRDefault="00F0410C" w:rsidP="005D45AF">
            <w:pPr>
              <w:jc w:val="center"/>
              <w:rPr>
                <w:rFonts w:eastAsia="Times New Roman" w:cs="Times New Roman"/>
                <w:b/>
                <w:color w:val="000000"/>
                <w:sz w:val="20"/>
                <w:szCs w:val="20"/>
              </w:rPr>
            </w:pPr>
          </w:p>
          <w:p w14:paraId="1664991F" w14:textId="77777777" w:rsidR="005D45AF" w:rsidRPr="00163928" w:rsidRDefault="005D45AF" w:rsidP="005D45AF">
            <w:pPr>
              <w:jc w:val="center"/>
              <w:rPr>
                <w:b/>
                <w:sz w:val="20"/>
                <w:szCs w:val="20"/>
              </w:rPr>
            </w:pPr>
          </w:p>
        </w:tc>
        <w:tc>
          <w:tcPr>
            <w:tcW w:w="1276" w:type="dxa"/>
            <w:vMerge/>
            <w:shd w:val="clear" w:color="auto" w:fill="auto"/>
          </w:tcPr>
          <w:p w14:paraId="2C52E798" w14:textId="77777777" w:rsidR="005D45AF" w:rsidRPr="00163928" w:rsidRDefault="005D45AF" w:rsidP="005D45AF">
            <w:pPr>
              <w:jc w:val="center"/>
              <w:rPr>
                <w:b/>
                <w:sz w:val="20"/>
                <w:szCs w:val="20"/>
              </w:rPr>
            </w:pPr>
          </w:p>
        </w:tc>
        <w:tc>
          <w:tcPr>
            <w:tcW w:w="1275" w:type="dxa"/>
            <w:vMerge/>
            <w:shd w:val="clear" w:color="auto" w:fill="auto"/>
          </w:tcPr>
          <w:p w14:paraId="038B87F1" w14:textId="77777777" w:rsidR="005D45AF" w:rsidRPr="00163928" w:rsidRDefault="005D45AF" w:rsidP="005D45AF">
            <w:pPr>
              <w:jc w:val="center"/>
              <w:rPr>
                <w:b/>
                <w:sz w:val="20"/>
                <w:szCs w:val="20"/>
              </w:rPr>
            </w:pPr>
          </w:p>
        </w:tc>
        <w:tc>
          <w:tcPr>
            <w:tcW w:w="1276" w:type="dxa"/>
            <w:vAlign w:val="bottom"/>
          </w:tcPr>
          <w:p w14:paraId="1AEAD43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16 </w:t>
            </w:r>
            <w:r>
              <w:rPr>
                <w:rFonts w:eastAsia="Times New Roman" w:cs="Times New Roman"/>
                <w:b/>
                <w:color w:val="000000"/>
                <w:sz w:val="20"/>
                <w:szCs w:val="20"/>
              </w:rPr>
              <w:t xml:space="preserve">/ 18 </w:t>
            </w:r>
            <w:r w:rsidRPr="00163928">
              <w:rPr>
                <w:rFonts w:eastAsia="Times New Roman" w:cs="Times New Roman"/>
                <w:b/>
                <w:color w:val="000000"/>
                <w:sz w:val="20"/>
                <w:szCs w:val="20"/>
              </w:rPr>
              <w:t>(88.9)</w:t>
            </w:r>
          </w:p>
          <w:p w14:paraId="3DDCD7AA" w14:textId="77777777" w:rsidR="005D45AF" w:rsidRPr="00163928" w:rsidRDefault="005D45AF" w:rsidP="005D45AF">
            <w:pPr>
              <w:jc w:val="center"/>
              <w:rPr>
                <w:rFonts w:eastAsia="Times New Roman" w:cs="Times New Roman"/>
                <w:b/>
                <w:color w:val="000000"/>
                <w:sz w:val="20"/>
                <w:szCs w:val="20"/>
              </w:rPr>
            </w:pPr>
          </w:p>
          <w:p w14:paraId="5C4A74BD" w14:textId="77777777" w:rsidR="005D45AF" w:rsidRPr="00163928" w:rsidRDefault="005D45AF" w:rsidP="005D45AF">
            <w:pPr>
              <w:jc w:val="center"/>
              <w:rPr>
                <w:rFonts w:eastAsia="Times New Roman" w:cs="Times New Roman"/>
                <w:b/>
                <w:color w:val="000000"/>
                <w:sz w:val="20"/>
                <w:szCs w:val="20"/>
              </w:rPr>
            </w:pPr>
          </w:p>
          <w:p w14:paraId="2F6D6AA7" w14:textId="77777777" w:rsidR="005D45AF" w:rsidRPr="00163928" w:rsidRDefault="005D45AF" w:rsidP="005D45AF">
            <w:pPr>
              <w:jc w:val="center"/>
              <w:rPr>
                <w:rFonts w:eastAsia="Times New Roman" w:cs="Times New Roman"/>
                <w:b/>
                <w:color w:val="000000"/>
                <w:sz w:val="20"/>
                <w:szCs w:val="20"/>
              </w:rPr>
            </w:pPr>
          </w:p>
          <w:p w14:paraId="13A1430A" w14:textId="77777777" w:rsidR="005D45AF" w:rsidRPr="00163928" w:rsidRDefault="005D45AF" w:rsidP="005D45AF">
            <w:pPr>
              <w:jc w:val="center"/>
              <w:rPr>
                <w:rFonts w:eastAsia="Times New Roman" w:cs="Times New Roman"/>
                <w:b/>
                <w:color w:val="000000"/>
                <w:sz w:val="20"/>
                <w:szCs w:val="20"/>
              </w:rPr>
            </w:pPr>
          </w:p>
        </w:tc>
        <w:tc>
          <w:tcPr>
            <w:tcW w:w="1276" w:type="dxa"/>
          </w:tcPr>
          <w:p w14:paraId="2C959D37" w14:textId="77777777" w:rsidR="005D45AF" w:rsidRPr="00163928" w:rsidRDefault="005D45AF" w:rsidP="005D45AF">
            <w:pPr>
              <w:jc w:val="center"/>
              <w:rPr>
                <w:sz w:val="20"/>
                <w:szCs w:val="20"/>
              </w:rPr>
            </w:pPr>
            <w:r w:rsidRPr="00163928">
              <w:rPr>
                <w:b/>
                <w:sz w:val="20"/>
                <w:szCs w:val="20"/>
              </w:rPr>
              <w:t>IN</w:t>
            </w:r>
          </w:p>
        </w:tc>
        <w:tc>
          <w:tcPr>
            <w:tcW w:w="1417" w:type="dxa"/>
          </w:tcPr>
          <w:p w14:paraId="02BD24DF" w14:textId="77777777" w:rsidR="005D45AF" w:rsidRPr="00163928" w:rsidRDefault="005D45AF" w:rsidP="005D45AF">
            <w:pPr>
              <w:rPr>
                <w:b/>
                <w:sz w:val="20"/>
                <w:szCs w:val="20"/>
              </w:rPr>
            </w:pPr>
          </w:p>
        </w:tc>
      </w:tr>
      <w:tr w:rsidR="005D45AF" w:rsidRPr="00163928" w14:paraId="7D590FB3" w14:textId="77777777" w:rsidTr="005D45AF">
        <w:tc>
          <w:tcPr>
            <w:tcW w:w="1560" w:type="dxa"/>
            <w:vMerge/>
            <w:vAlign w:val="bottom"/>
          </w:tcPr>
          <w:p w14:paraId="7716B1DA" w14:textId="77777777" w:rsidR="005D45AF" w:rsidRPr="00163928" w:rsidRDefault="005D45AF" w:rsidP="005D45AF">
            <w:pPr>
              <w:rPr>
                <w:sz w:val="20"/>
                <w:szCs w:val="20"/>
              </w:rPr>
            </w:pPr>
          </w:p>
        </w:tc>
        <w:tc>
          <w:tcPr>
            <w:tcW w:w="1560" w:type="dxa"/>
          </w:tcPr>
          <w:p w14:paraId="3CB1F1A8"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MMT8</w:t>
            </w:r>
          </w:p>
        </w:tc>
        <w:tc>
          <w:tcPr>
            <w:tcW w:w="1559" w:type="dxa"/>
            <w:vAlign w:val="bottom"/>
          </w:tcPr>
          <w:p w14:paraId="11907E72"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Manual muscle testing score (MMT8)</w:t>
            </w:r>
          </w:p>
          <w:p w14:paraId="6F4F88AB" w14:textId="77777777" w:rsidR="005D45AF" w:rsidRDefault="005D45AF" w:rsidP="005D45AF">
            <w:pPr>
              <w:rPr>
                <w:rFonts w:eastAsia="Times New Roman" w:cs="Times New Roman"/>
                <w:i/>
                <w:iCs/>
                <w:color w:val="000000"/>
                <w:sz w:val="20"/>
                <w:szCs w:val="20"/>
              </w:rPr>
            </w:pPr>
          </w:p>
          <w:p w14:paraId="593AFD3C"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711BD0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106 / 184 (58)</w:t>
            </w:r>
          </w:p>
          <w:p w14:paraId="0E8E0519" w14:textId="77777777" w:rsidR="005D45AF" w:rsidRPr="00163928" w:rsidRDefault="005D45AF" w:rsidP="005D45AF">
            <w:pPr>
              <w:jc w:val="center"/>
              <w:rPr>
                <w:rFonts w:eastAsia="Times New Roman" w:cs="Times New Roman"/>
                <w:color w:val="000000"/>
                <w:sz w:val="20"/>
                <w:szCs w:val="20"/>
              </w:rPr>
            </w:pPr>
          </w:p>
          <w:p w14:paraId="662ABB2D" w14:textId="77777777" w:rsidR="005D45AF" w:rsidRDefault="005D45AF" w:rsidP="005D45AF">
            <w:pPr>
              <w:jc w:val="center"/>
              <w:rPr>
                <w:rFonts w:eastAsia="Times New Roman" w:cs="Times New Roman"/>
                <w:color w:val="000000"/>
                <w:sz w:val="20"/>
                <w:szCs w:val="20"/>
              </w:rPr>
            </w:pPr>
          </w:p>
          <w:p w14:paraId="79664919" w14:textId="77777777" w:rsidR="00F0410C" w:rsidRPr="00163928" w:rsidRDefault="00F0410C" w:rsidP="005D45AF">
            <w:pPr>
              <w:jc w:val="center"/>
              <w:rPr>
                <w:rFonts w:eastAsia="Times New Roman" w:cs="Times New Roman"/>
                <w:color w:val="000000"/>
                <w:sz w:val="20"/>
                <w:szCs w:val="20"/>
              </w:rPr>
            </w:pPr>
          </w:p>
        </w:tc>
        <w:tc>
          <w:tcPr>
            <w:tcW w:w="1134" w:type="dxa"/>
            <w:vAlign w:val="bottom"/>
          </w:tcPr>
          <w:p w14:paraId="640F4D0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142 / 184 (77)</w:t>
            </w:r>
          </w:p>
          <w:p w14:paraId="3A0BC710" w14:textId="77777777" w:rsidR="005D45AF" w:rsidRPr="00163928" w:rsidRDefault="005D45AF" w:rsidP="005D45AF">
            <w:pPr>
              <w:jc w:val="center"/>
              <w:rPr>
                <w:rFonts w:eastAsia="Times New Roman" w:cs="Times New Roman"/>
                <w:b/>
                <w:color w:val="000000"/>
                <w:sz w:val="20"/>
                <w:szCs w:val="20"/>
              </w:rPr>
            </w:pPr>
          </w:p>
          <w:p w14:paraId="105BA5FC" w14:textId="77777777" w:rsidR="005D45AF" w:rsidRDefault="005D45AF" w:rsidP="005D45AF">
            <w:pPr>
              <w:jc w:val="center"/>
              <w:rPr>
                <w:b/>
                <w:sz w:val="20"/>
                <w:szCs w:val="20"/>
              </w:rPr>
            </w:pPr>
          </w:p>
          <w:p w14:paraId="70E07465" w14:textId="77777777" w:rsidR="00F0410C" w:rsidRPr="00163928" w:rsidRDefault="00F0410C" w:rsidP="005D45AF">
            <w:pPr>
              <w:jc w:val="center"/>
              <w:rPr>
                <w:b/>
                <w:sz w:val="20"/>
                <w:szCs w:val="20"/>
              </w:rPr>
            </w:pPr>
          </w:p>
        </w:tc>
        <w:tc>
          <w:tcPr>
            <w:tcW w:w="1134" w:type="dxa"/>
            <w:vAlign w:val="bottom"/>
          </w:tcPr>
          <w:p w14:paraId="6DDE40B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91 / 138 (66)</w:t>
            </w:r>
          </w:p>
          <w:p w14:paraId="0266DB8C" w14:textId="77777777" w:rsidR="005D45AF" w:rsidRPr="00163928" w:rsidRDefault="005D45AF" w:rsidP="005D45AF">
            <w:pPr>
              <w:jc w:val="center"/>
              <w:rPr>
                <w:rFonts w:eastAsia="Times New Roman" w:cs="Times New Roman"/>
                <w:color w:val="000000"/>
                <w:sz w:val="20"/>
                <w:szCs w:val="20"/>
              </w:rPr>
            </w:pPr>
          </w:p>
          <w:p w14:paraId="26FB78F5" w14:textId="77777777" w:rsidR="005D45AF" w:rsidRDefault="005D45AF" w:rsidP="005D45AF">
            <w:pPr>
              <w:jc w:val="center"/>
              <w:rPr>
                <w:sz w:val="20"/>
                <w:szCs w:val="20"/>
              </w:rPr>
            </w:pPr>
          </w:p>
          <w:p w14:paraId="3F013C96" w14:textId="77777777" w:rsidR="00F0410C" w:rsidRPr="00163928" w:rsidRDefault="00F0410C" w:rsidP="005D45AF">
            <w:pPr>
              <w:jc w:val="center"/>
              <w:rPr>
                <w:sz w:val="20"/>
                <w:szCs w:val="20"/>
              </w:rPr>
            </w:pPr>
          </w:p>
        </w:tc>
        <w:tc>
          <w:tcPr>
            <w:tcW w:w="1134" w:type="dxa"/>
            <w:vAlign w:val="bottom"/>
          </w:tcPr>
          <w:p w14:paraId="2D7E1F3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121 / 138 (88)</w:t>
            </w:r>
          </w:p>
          <w:p w14:paraId="5A80277E" w14:textId="77777777" w:rsidR="005D45AF" w:rsidRPr="00163928" w:rsidRDefault="005D45AF" w:rsidP="005D45AF">
            <w:pPr>
              <w:jc w:val="center"/>
              <w:rPr>
                <w:rFonts w:eastAsia="Times New Roman" w:cs="Times New Roman"/>
                <w:b/>
                <w:color w:val="000000"/>
                <w:sz w:val="20"/>
                <w:szCs w:val="20"/>
              </w:rPr>
            </w:pPr>
          </w:p>
          <w:p w14:paraId="185C22A0" w14:textId="77777777" w:rsidR="005D45AF" w:rsidRDefault="005D45AF" w:rsidP="005D45AF">
            <w:pPr>
              <w:jc w:val="center"/>
              <w:rPr>
                <w:b/>
                <w:sz w:val="20"/>
                <w:szCs w:val="20"/>
              </w:rPr>
            </w:pPr>
          </w:p>
          <w:p w14:paraId="0177F48E" w14:textId="77777777" w:rsidR="00F0410C" w:rsidRPr="00163928" w:rsidRDefault="00F0410C" w:rsidP="005D45AF">
            <w:pPr>
              <w:jc w:val="center"/>
              <w:rPr>
                <w:b/>
                <w:sz w:val="20"/>
                <w:szCs w:val="20"/>
              </w:rPr>
            </w:pPr>
          </w:p>
        </w:tc>
        <w:tc>
          <w:tcPr>
            <w:tcW w:w="1276" w:type="dxa"/>
            <w:vMerge/>
            <w:shd w:val="clear" w:color="auto" w:fill="auto"/>
          </w:tcPr>
          <w:p w14:paraId="71ED8EA6" w14:textId="77777777" w:rsidR="005D45AF" w:rsidRPr="00163928" w:rsidRDefault="005D45AF" w:rsidP="005D45AF">
            <w:pPr>
              <w:jc w:val="center"/>
              <w:rPr>
                <w:b/>
                <w:sz w:val="20"/>
                <w:szCs w:val="20"/>
              </w:rPr>
            </w:pPr>
          </w:p>
        </w:tc>
        <w:tc>
          <w:tcPr>
            <w:tcW w:w="1275" w:type="dxa"/>
            <w:vMerge/>
            <w:shd w:val="clear" w:color="auto" w:fill="auto"/>
          </w:tcPr>
          <w:p w14:paraId="418676CF" w14:textId="77777777" w:rsidR="005D45AF" w:rsidRPr="00163928" w:rsidRDefault="005D45AF" w:rsidP="005D45AF">
            <w:pPr>
              <w:jc w:val="center"/>
              <w:rPr>
                <w:b/>
                <w:sz w:val="20"/>
                <w:szCs w:val="20"/>
              </w:rPr>
            </w:pPr>
          </w:p>
        </w:tc>
        <w:tc>
          <w:tcPr>
            <w:tcW w:w="1276" w:type="dxa"/>
            <w:vAlign w:val="bottom"/>
          </w:tcPr>
          <w:p w14:paraId="5E88B5F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3DBAC676" w14:textId="77777777" w:rsidR="005D45AF" w:rsidRPr="00163928" w:rsidRDefault="005D45AF" w:rsidP="005D45AF">
            <w:pPr>
              <w:jc w:val="center"/>
              <w:rPr>
                <w:rFonts w:eastAsia="Times New Roman" w:cs="Times New Roman"/>
                <w:b/>
                <w:color w:val="000000"/>
                <w:sz w:val="20"/>
                <w:szCs w:val="20"/>
              </w:rPr>
            </w:pPr>
          </w:p>
          <w:p w14:paraId="415C7A01" w14:textId="77777777" w:rsidR="005D45AF" w:rsidRPr="00163928" w:rsidRDefault="005D45AF" w:rsidP="005D45AF">
            <w:pPr>
              <w:jc w:val="center"/>
              <w:rPr>
                <w:rFonts w:eastAsia="Times New Roman" w:cs="Times New Roman"/>
                <w:b/>
                <w:color w:val="000000"/>
                <w:sz w:val="20"/>
                <w:szCs w:val="20"/>
              </w:rPr>
            </w:pPr>
          </w:p>
          <w:p w14:paraId="13C149BD" w14:textId="77777777" w:rsidR="005D45AF" w:rsidRPr="00163928" w:rsidRDefault="005D45AF" w:rsidP="005D45AF">
            <w:pPr>
              <w:jc w:val="center"/>
              <w:rPr>
                <w:rFonts w:eastAsia="Times New Roman" w:cs="Times New Roman"/>
                <w:b/>
                <w:color w:val="000000"/>
                <w:sz w:val="20"/>
                <w:szCs w:val="20"/>
              </w:rPr>
            </w:pPr>
          </w:p>
        </w:tc>
        <w:tc>
          <w:tcPr>
            <w:tcW w:w="1276" w:type="dxa"/>
          </w:tcPr>
          <w:p w14:paraId="7936952C" w14:textId="77777777" w:rsidR="005D45AF" w:rsidRPr="00163928" w:rsidRDefault="005D45AF" w:rsidP="005D45AF">
            <w:pPr>
              <w:jc w:val="center"/>
              <w:rPr>
                <w:sz w:val="20"/>
                <w:szCs w:val="20"/>
              </w:rPr>
            </w:pPr>
            <w:r w:rsidRPr="00163928">
              <w:rPr>
                <w:b/>
                <w:sz w:val="20"/>
                <w:szCs w:val="20"/>
              </w:rPr>
              <w:t>IN</w:t>
            </w:r>
          </w:p>
        </w:tc>
        <w:tc>
          <w:tcPr>
            <w:tcW w:w="1417" w:type="dxa"/>
          </w:tcPr>
          <w:p w14:paraId="3E05BE0F" w14:textId="77777777" w:rsidR="005D45AF" w:rsidRPr="00163928" w:rsidRDefault="005D45AF" w:rsidP="005D45AF">
            <w:pPr>
              <w:rPr>
                <w:b/>
                <w:sz w:val="20"/>
                <w:szCs w:val="20"/>
              </w:rPr>
            </w:pPr>
          </w:p>
        </w:tc>
      </w:tr>
      <w:tr w:rsidR="005D45AF" w:rsidRPr="00163928" w14:paraId="24793C86" w14:textId="77777777" w:rsidTr="005D45AF">
        <w:tc>
          <w:tcPr>
            <w:tcW w:w="1560" w:type="dxa"/>
            <w:vMerge w:val="restart"/>
            <w:vAlign w:val="bottom"/>
          </w:tcPr>
          <w:p w14:paraId="5CBC4674" w14:textId="77777777" w:rsidR="005D45AF" w:rsidRPr="00163928" w:rsidRDefault="005D45AF" w:rsidP="005D45AF">
            <w:pPr>
              <w:rPr>
                <w:b/>
                <w:sz w:val="20"/>
                <w:szCs w:val="20"/>
              </w:rPr>
            </w:pPr>
            <w:r w:rsidRPr="00163928">
              <w:rPr>
                <w:rFonts w:eastAsia="Times New Roman" w:cs="Times New Roman"/>
                <w:b/>
                <w:bCs/>
                <w:color w:val="000000"/>
                <w:sz w:val="20"/>
                <w:szCs w:val="20"/>
              </w:rPr>
              <w:t>Presence of active skin disease</w:t>
            </w:r>
          </w:p>
          <w:p w14:paraId="3DE7B6DE" w14:textId="77777777" w:rsidR="005D45AF" w:rsidRPr="00163928" w:rsidRDefault="005D45AF" w:rsidP="005D45AF">
            <w:pPr>
              <w:rPr>
                <w:sz w:val="20"/>
                <w:szCs w:val="20"/>
              </w:rPr>
            </w:pPr>
            <w:r w:rsidRPr="00163928">
              <w:rPr>
                <w:rFonts w:eastAsia="Times New Roman" w:cs="Times New Roman"/>
                <w:color w:val="000000"/>
                <w:sz w:val="20"/>
                <w:szCs w:val="20"/>
              </w:rPr>
              <w:t> </w:t>
            </w:r>
          </w:p>
          <w:p w14:paraId="7D5F3D9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w:t>
            </w:r>
          </w:p>
          <w:p w14:paraId="49CB7724" w14:textId="77777777" w:rsidR="005D45AF" w:rsidRPr="00163928" w:rsidRDefault="005D45AF" w:rsidP="005D45AF">
            <w:pPr>
              <w:rPr>
                <w:rFonts w:eastAsia="Times New Roman" w:cs="Times New Roman"/>
                <w:color w:val="000000"/>
                <w:sz w:val="20"/>
                <w:szCs w:val="20"/>
              </w:rPr>
            </w:pPr>
          </w:p>
          <w:p w14:paraId="1DA68875" w14:textId="77777777" w:rsidR="005D45AF" w:rsidRPr="00163928" w:rsidRDefault="005D45AF" w:rsidP="005D45AF">
            <w:pPr>
              <w:rPr>
                <w:rFonts w:eastAsia="Times New Roman" w:cs="Times New Roman"/>
                <w:color w:val="000000"/>
                <w:sz w:val="20"/>
                <w:szCs w:val="20"/>
              </w:rPr>
            </w:pPr>
          </w:p>
          <w:p w14:paraId="18CDA4F5" w14:textId="77777777" w:rsidR="005D45AF" w:rsidRPr="00163928" w:rsidRDefault="005D45AF" w:rsidP="005D45AF">
            <w:pPr>
              <w:rPr>
                <w:rFonts w:eastAsia="Times New Roman" w:cs="Times New Roman"/>
                <w:color w:val="000000"/>
                <w:sz w:val="20"/>
                <w:szCs w:val="20"/>
              </w:rPr>
            </w:pPr>
          </w:p>
          <w:p w14:paraId="243E042D" w14:textId="77777777" w:rsidR="005D45AF" w:rsidRPr="00163928" w:rsidRDefault="005D45AF" w:rsidP="005D45AF">
            <w:pPr>
              <w:rPr>
                <w:rFonts w:eastAsia="Times New Roman" w:cs="Times New Roman"/>
                <w:color w:val="000000"/>
                <w:sz w:val="20"/>
                <w:szCs w:val="20"/>
              </w:rPr>
            </w:pPr>
          </w:p>
          <w:p w14:paraId="7A32FC86" w14:textId="77777777" w:rsidR="005D45AF" w:rsidRPr="00163928" w:rsidRDefault="005D45AF" w:rsidP="005D45AF">
            <w:pPr>
              <w:rPr>
                <w:rFonts w:eastAsia="Times New Roman" w:cs="Times New Roman"/>
                <w:color w:val="000000"/>
                <w:sz w:val="20"/>
                <w:szCs w:val="20"/>
              </w:rPr>
            </w:pPr>
          </w:p>
          <w:p w14:paraId="110E9A24" w14:textId="77777777" w:rsidR="005D45AF" w:rsidRPr="00163928" w:rsidRDefault="005D45AF" w:rsidP="005D45AF">
            <w:pPr>
              <w:rPr>
                <w:rFonts w:eastAsia="Times New Roman" w:cs="Times New Roman"/>
                <w:color w:val="000000"/>
                <w:sz w:val="20"/>
                <w:szCs w:val="20"/>
              </w:rPr>
            </w:pPr>
          </w:p>
          <w:p w14:paraId="783C1B7C" w14:textId="77777777" w:rsidR="005D45AF" w:rsidRPr="00163928" w:rsidRDefault="005D45AF" w:rsidP="005D45AF">
            <w:pPr>
              <w:rPr>
                <w:rFonts w:eastAsia="Times New Roman" w:cs="Times New Roman"/>
                <w:color w:val="000000"/>
                <w:sz w:val="20"/>
                <w:szCs w:val="20"/>
              </w:rPr>
            </w:pPr>
          </w:p>
          <w:p w14:paraId="34F75E08" w14:textId="77777777" w:rsidR="005D45AF" w:rsidRPr="00163928" w:rsidRDefault="005D45AF" w:rsidP="005D45AF">
            <w:pPr>
              <w:rPr>
                <w:rFonts w:eastAsia="Times New Roman" w:cs="Times New Roman"/>
                <w:color w:val="000000"/>
                <w:sz w:val="20"/>
                <w:szCs w:val="20"/>
              </w:rPr>
            </w:pPr>
          </w:p>
          <w:p w14:paraId="10DF27A9" w14:textId="77777777" w:rsidR="005D45AF" w:rsidRPr="00163928" w:rsidRDefault="005D45AF" w:rsidP="005D45AF">
            <w:pPr>
              <w:rPr>
                <w:rFonts w:eastAsia="Times New Roman" w:cs="Times New Roman"/>
                <w:color w:val="000000"/>
                <w:sz w:val="20"/>
                <w:szCs w:val="20"/>
              </w:rPr>
            </w:pPr>
          </w:p>
          <w:p w14:paraId="5C012E33" w14:textId="77777777" w:rsidR="005D45AF" w:rsidRPr="00163928" w:rsidRDefault="005D45AF" w:rsidP="005D45AF">
            <w:pPr>
              <w:rPr>
                <w:rFonts w:eastAsia="Times New Roman" w:cs="Times New Roman"/>
                <w:color w:val="000000"/>
                <w:sz w:val="20"/>
                <w:szCs w:val="20"/>
              </w:rPr>
            </w:pPr>
          </w:p>
          <w:p w14:paraId="34563006" w14:textId="77777777" w:rsidR="005D45AF" w:rsidRPr="00163928" w:rsidRDefault="005D45AF" w:rsidP="005D45AF">
            <w:pPr>
              <w:rPr>
                <w:rFonts w:eastAsia="Times New Roman" w:cs="Times New Roman"/>
                <w:color w:val="000000"/>
                <w:sz w:val="20"/>
                <w:szCs w:val="20"/>
              </w:rPr>
            </w:pPr>
          </w:p>
          <w:p w14:paraId="697D1352" w14:textId="77777777" w:rsidR="005D45AF" w:rsidRPr="00163928" w:rsidRDefault="005D45AF" w:rsidP="005D45AF">
            <w:pPr>
              <w:rPr>
                <w:rFonts w:eastAsia="Times New Roman" w:cs="Times New Roman"/>
                <w:color w:val="000000"/>
                <w:sz w:val="20"/>
                <w:szCs w:val="20"/>
              </w:rPr>
            </w:pPr>
          </w:p>
          <w:p w14:paraId="7E5B1304" w14:textId="77777777" w:rsidR="005D45AF" w:rsidRPr="00163928" w:rsidRDefault="005D45AF" w:rsidP="005D45AF">
            <w:pPr>
              <w:rPr>
                <w:rFonts w:eastAsia="Times New Roman" w:cs="Times New Roman"/>
                <w:color w:val="000000"/>
                <w:sz w:val="20"/>
                <w:szCs w:val="20"/>
              </w:rPr>
            </w:pPr>
          </w:p>
          <w:p w14:paraId="06F585AE" w14:textId="77777777" w:rsidR="005D45AF" w:rsidRPr="00163928" w:rsidRDefault="005D45AF" w:rsidP="005D45AF">
            <w:pPr>
              <w:rPr>
                <w:rFonts w:eastAsia="Times New Roman" w:cs="Times New Roman"/>
                <w:color w:val="000000"/>
                <w:sz w:val="20"/>
                <w:szCs w:val="20"/>
              </w:rPr>
            </w:pPr>
          </w:p>
          <w:p w14:paraId="14161631" w14:textId="77777777" w:rsidR="005D45AF" w:rsidRPr="00163928" w:rsidRDefault="005D45AF" w:rsidP="005D45AF">
            <w:pPr>
              <w:rPr>
                <w:rFonts w:eastAsia="Times New Roman" w:cs="Times New Roman"/>
                <w:color w:val="000000"/>
                <w:sz w:val="20"/>
                <w:szCs w:val="20"/>
              </w:rPr>
            </w:pPr>
          </w:p>
          <w:p w14:paraId="2E5E0F32" w14:textId="77777777" w:rsidR="005D45AF" w:rsidRPr="00163928" w:rsidRDefault="005D45AF" w:rsidP="005D45AF">
            <w:pPr>
              <w:rPr>
                <w:rFonts w:eastAsia="Times New Roman" w:cs="Times New Roman"/>
                <w:color w:val="000000"/>
                <w:sz w:val="20"/>
                <w:szCs w:val="20"/>
              </w:rPr>
            </w:pPr>
          </w:p>
          <w:p w14:paraId="6979D03F" w14:textId="77777777" w:rsidR="005D45AF" w:rsidRPr="00163928" w:rsidRDefault="005D45AF" w:rsidP="005D45AF">
            <w:pPr>
              <w:rPr>
                <w:rFonts w:eastAsia="Times New Roman" w:cs="Times New Roman"/>
                <w:color w:val="000000"/>
                <w:sz w:val="20"/>
                <w:szCs w:val="20"/>
              </w:rPr>
            </w:pPr>
          </w:p>
          <w:p w14:paraId="0136EDFD" w14:textId="77777777" w:rsidR="005D45AF" w:rsidRPr="00163928" w:rsidRDefault="005D45AF" w:rsidP="005D45AF">
            <w:pPr>
              <w:rPr>
                <w:rFonts w:eastAsia="Times New Roman" w:cs="Times New Roman"/>
                <w:color w:val="000000"/>
                <w:sz w:val="20"/>
                <w:szCs w:val="20"/>
              </w:rPr>
            </w:pPr>
          </w:p>
          <w:p w14:paraId="3354A202" w14:textId="77777777" w:rsidR="005D45AF" w:rsidRPr="00163928" w:rsidRDefault="005D45AF" w:rsidP="005D45AF">
            <w:pPr>
              <w:rPr>
                <w:rFonts w:eastAsia="Times New Roman" w:cs="Times New Roman"/>
                <w:color w:val="000000"/>
                <w:sz w:val="20"/>
                <w:szCs w:val="20"/>
              </w:rPr>
            </w:pPr>
          </w:p>
          <w:p w14:paraId="50D7E8D0" w14:textId="77777777" w:rsidR="005D45AF" w:rsidRPr="00163928" w:rsidRDefault="005D45AF" w:rsidP="005D45AF">
            <w:pPr>
              <w:rPr>
                <w:rFonts w:eastAsia="Times New Roman" w:cs="Times New Roman"/>
                <w:color w:val="000000"/>
                <w:sz w:val="20"/>
                <w:szCs w:val="20"/>
              </w:rPr>
            </w:pPr>
          </w:p>
          <w:p w14:paraId="060B60D9" w14:textId="77777777" w:rsidR="005D45AF" w:rsidRPr="00163928" w:rsidRDefault="005D45AF" w:rsidP="005D45AF">
            <w:pPr>
              <w:rPr>
                <w:rFonts w:eastAsia="Times New Roman" w:cs="Times New Roman"/>
                <w:color w:val="000000"/>
                <w:sz w:val="20"/>
                <w:szCs w:val="20"/>
              </w:rPr>
            </w:pPr>
          </w:p>
          <w:p w14:paraId="7D8F2890" w14:textId="77777777" w:rsidR="005D45AF" w:rsidRPr="00163928" w:rsidRDefault="005D45AF" w:rsidP="005D45AF">
            <w:pPr>
              <w:rPr>
                <w:rFonts w:eastAsia="Times New Roman" w:cs="Times New Roman"/>
                <w:color w:val="000000"/>
                <w:sz w:val="20"/>
                <w:szCs w:val="20"/>
              </w:rPr>
            </w:pPr>
          </w:p>
          <w:p w14:paraId="7814244E" w14:textId="77777777" w:rsidR="005D45AF" w:rsidRPr="00163928" w:rsidRDefault="005D45AF" w:rsidP="005D45AF">
            <w:pPr>
              <w:rPr>
                <w:sz w:val="20"/>
                <w:szCs w:val="20"/>
              </w:rPr>
            </w:pPr>
          </w:p>
          <w:p w14:paraId="37C1B840" w14:textId="77777777" w:rsidR="005D45AF" w:rsidRPr="00163928" w:rsidRDefault="005D45AF" w:rsidP="005D45AF">
            <w:pPr>
              <w:rPr>
                <w:sz w:val="20"/>
                <w:szCs w:val="20"/>
              </w:rPr>
            </w:pPr>
            <w:r w:rsidRPr="00163928">
              <w:rPr>
                <w:rFonts w:eastAsia="Times New Roman" w:cs="Times New Roman"/>
                <w:color w:val="000000"/>
                <w:sz w:val="20"/>
                <w:szCs w:val="20"/>
              </w:rPr>
              <w:t> </w:t>
            </w:r>
          </w:p>
          <w:p w14:paraId="1DC64917" w14:textId="77777777" w:rsidR="005D45AF" w:rsidRPr="00163928" w:rsidRDefault="005D45AF" w:rsidP="005D45AF">
            <w:pPr>
              <w:rPr>
                <w:sz w:val="20"/>
                <w:szCs w:val="20"/>
              </w:rPr>
            </w:pPr>
            <w:r w:rsidRPr="00163928">
              <w:rPr>
                <w:rFonts w:eastAsia="Times New Roman" w:cs="Times New Roman"/>
                <w:color w:val="000000"/>
                <w:sz w:val="20"/>
                <w:szCs w:val="20"/>
              </w:rPr>
              <w:t> </w:t>
            </w:r>
          </w:p>
          <w:p w14:paraId="5AEEC907" w14:textId="77777777" w:rsidR="005D45AF" w:rsidRPr="00163928" w:rsidRDefault="005D45AF" w:rsidP="005D45AF">
            <w:pPr>
              <w:rPr>
                <w:sz w:val="20"/>
                <w:szCs w:val="20"/>
              </w:rPr>
            </w:pPr>
            <w:r w:rsidRPr="00163928">
              <w:rPr>
                <w:rFonts w:eastAsia="Times New Roman" w:cs="Times New Roman"/>
                <w:color w:val="000000"/>
                <w:sz w:val="20"/>
                <w:szCs w:val="20"/>
              </w:rPr>
              <w:t> </w:t>
            </w:r>
          </w:p>
          <w:p w14:paraId="15A2EAEF" w14:textId="77777777" w:rsidR="005D45AF" w:rsidRPr="00163928" w:rsidRDefault="005D45AF" w:rsidP="005D45AF">
            <w:pPr>
              <w:rPr>
                <w:sz w:val="20"/>
                <w:szCs w:val="20"/>
              </w:rPr>
            </w:pPr>
            <w:r w:rsidRPr="00163928">
              <w:rPr>
                <w:rFonts w:eastAsia="Times New Roman" w:cs="Times New Roman"/>
                <w:color w:val="000000"/>
                <w:sz w:val="20"/>
                <w:szCs w:val="20"/>
              </w:rPr>
              <w:t> </w:t>
            </w:r>
          </w:p>
          <w:p w14:paraId="261BA10D" w14:textId="77777777" w:rsidR="005D45AF" w:rsidRPr="00163928" w:rsidRDefault="005D45AF" w:rsidP="005D45AF">
            <w:pPr>
              <w:rPr>
                <w:sz w:val="20"/>
                <w:szCs w:val="20"/>
              </w:rPr>
            </w:pPr>
            <w:r w:rsidRPr="00163928">
              <w:rPr>
                <w:rFonts w:eastAsia="Times New Roman" w:cs="Times New Roman"/>
                <w:color w:val="000000"/>
                <w:sz w:val="20"/>
                <w:szCs w:val="20"/>
              </w:rPr>
              <w:t> </w:t>
            </w:r>
          </w:p>
        </w:tc>
        <w:tc>
          <w:tcPr>
            <w:tcW w:w="1560" w:type="dxa"/>
          </w:tcPr>
          <w:p w14:paraId="0CFE3B7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Heliotrope rash</w:t>
            </w:r>
          </w:p>
        </w:tc>
        <w:tc>
          <w:tcPr>
            <w:tcW w:w="1559" w:type="dxa"/>
            <w:vAlign w:val="bottom"/>
          </w:tcPr>
          <w:p w14:paraId="103C834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Heliotrope rash present</w:t>
            </w:r>
          </w:p>
          <w:p w14:paraId="7C85DB7D" w14:textId="77777777" w:rsidR="005D45AF" w:rsidRDefault="005D45AF" w:rsidP="005D45AF">
            <w:pPr>
              <w:rPr>
                <w:rFonts w:eastAsia="Times New Roman" w:cs="Times New Roman"/>
                <w:i/>
                <w:iCs/>
                <w:color w:val="000000"/>
                <w:sz w:val="20"/>
                <w:szCs w:val="20"/>
              </w:rPr>
            </w:pPr>
          </w:p>
          <w:p w14:paraId="3642454B"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276923E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171 / 188 (91)</w:t>
            </w:r>
          </w:p>
          <w:p w14:paraId="0792ACE9" w14:textId="77777777" w:rsidR="005D45AF" w:rsidRDefault="005D45AF" w:rsidP="005D45AF">
            <w:pPr>
              <w:jc w:val="center"/>
              <w:rPr>
                <w:b/>
                <w:sz w:val="20"/>
                <w:szCs w:val="20"/>
              </w:rPr>
            </w:pPr>
          </w:p>
          <w:p w14:paraId="21001A46" w14:textId="77777777" w:rsidR="005D45AF" w:rsidRPr="00163928" w:rsidRDefault="005D45AF" w:rsidP="005D45AF">
            <w:pPr>
              <w:jc w:val="center"/>
              <w:rPr>
                <w:b/>
                <w:sz w:val="20"/>
                <w:szCs w:val="20"/>
              </w:rPr>
            </w:pPr>
          </w:p>
        </w:tc>
        <w:tc>
          <w:tcPr>
            <w:tcW w:w="1134" w:type="dxa"/>
            <w:vAlign w:val="bottom"/>
          </w:tcPr>
          <w:p w14:paraId="1BFCA8A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167 / 188 (89)</w:t>
            </w:r>
          </w:p>
          <w:p w14:paraId="46DFC5FF" w14:textId="77777777" w:rsidR="005D45AF" w:rsidRDefault="005D45AF" w:rsidP="005D45AF">
            <w:pPr>
              <w:jc w:val="center"/>
              <w:rPr>
                <w:b/>
                <w:sz w:val="20"/>
                <w:szCs w:val="20"/>
              </w:rPr>
            </w:pPr>
          </w:p>
          <w:p w14:paraId="11BB969D" w14:textId="77777777" w:rsidR="005D45AF" w:rsidRPr="00163928" w:rsidRDefault="005D45AF" w:rsidP="005D45AF">
            <w:pPr>
              <w:jc w:val="center"/>
              <w:rPr>
                <w:b/>
                <w:sz w:val="20"/>
                <w:szCs w:val="20"/>
              </w:rPr>
            </w:pPr>
          </w:p>
        </w:tc>
        <w:tc>
          <w:tcPr>
            <w:tcW w:w="1134" w:type="dxa"/>
            <w:vAlign w:val="bottom"/>
          </w:tcPr>
          <w:p w14:paraId="648DC9B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139 (97)</w:t>
            </w:r>
          </w:p>
          <w:p w14:paraId="2E816D85" w14:textId="77777777" w:rsidR="005D45AF" w:rsidRDefault="005D45AF" w:rsidP="005D45AF">
            <w:pPr>
              <w:jc w:val="center"/>
              <w:rPr>
                <w:b/>
                <w:sz w:val="20"/>
                <w:szCs w:val="20"/>
              </w:rPr>
            </w:pPr>
          </w:p>
          <w:p w14:paraId="36534595" w14:textId="77777777" w:rsidR="005D45AF" w:rsidRPr="00163928" w:rsidRDefault="005D45AF" w:rsidP="005D45AF">
            <w:pPr>
              <w:jc w:val="center"/>
              <w:rPr>
                <w:b/>
                <w:sz w:val="20"/>
                <w:szCs w:val="20"/>
              </w:rPr>
            </w:pPr>
          </w:p>
        </w:tc>
        <w:tc>
          <w:tcPr>
            <w:tcW w:w="1134" w:type="dxa"/>
            <w:vAlign w:val="bottom"/>
          </w:tcPr>
          <w:p w14:paraId="33A13CC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138 (96)</w:t>
            </w:r>
          </w:p>
          <w:p w14:paraId="4BA62584" w14:textId="77777777" w:rsidR="005D45AF" w:rsidRDefault="005D45AF" w:rsidP="005D45AF">
            <w:pPr>
              <w:jc w:val="center"/>
              <w:rPr>
                <w:b/>
                <w:sz w:val="20"/>
                <w:szCs w:val="20"/>
              </w:rPr>
            </w:pPr>
          </w:p>
          <w:p w14:paraId="3FFA16C4" w14:textId="77777777" w:rsidR="005D45AF" w:rsidRPr="00163928" w:rsidRDefault="005D45AF" w:rsidP="005D45AF">
            <w:pPr>
              <w:jc w:val="center"/>
              <w:rPr>
                <w:b/>
                <w:sz w:val="20"/>
                <w:szCs w:val="20"/>
              </w:rPr>
            </w:pPr>
          </w:p>
        </w:tc>
        <w:tc>
          <w:tcPr>
            <w:tcW w:w="1276" w:type="dxa"/>
            <w:vMerge w:val="restart"/>
            <w:shd w:val="clear" w:color="auto" w:fill="auto"/>
          </w:tcPr>
          <w:p w14:paraId="78482090" w14:textId="77777777" w:rsidR="005D45AF" w:rsidRPr="00163928" w:rsidRDefault="005D45AF" w:rsidP="005D45AF">
            <w:pPr>
              <w:jc w:val="center"/>
              <w:rPr>
                <w:sz w:val="20"/>
                <w:szCs w:val="20"/>
              </w:rPr>
            </w:pPr>
            <w:r w:rsidRPr="00163928">
              <w:rPr>
                <w:sz w:val="20"/>
                <w:szCs w:val="20"/>
              </w:rPr>
              <w:t>Asking if your child has any skin rashes</w:t>
            </w:r>
          </w:p>
          <w:p w14:paraId="02161978" w14:textId="77777777" w:rsidR="005D45AF" w:rsidRPr="00163928" w:rsidRDefault="005D45AF" w:rsidP="005D45AF">
            <w:pPr>
              <w:jc w:val="center"/>
              <w:rPr>
                <w:b/>
                <w:sz w:val="20"/>
                <w:szCs w:val="20"/>
              </w:rPr>
            </w:pPr>
            <w:r w:rsidRPr="00163928">
              <w:rPr>
                <w:b/>
                <w:sz w:val="20"/>
                <w:szCs w:val="20"/>
              </w:rPr>
              <w:t>173 / 196 (88)</w:t>
            </w:r>
          </w:p>
          <w:p w14:paraId="24DBCC77" w14:textId="77777777" w:rsidR="005D45AF" w:rsidRPr="00163928" w:rsidRDefault="005D45AF" w:rsidP="005D45AF">
            <w:pPr>
              <w:jc w:val="center"/>
              <w:rPr>
                <w:b/>
                <w:sz w:val="20"/>
                <w:szCs w:val="20"/>
              </w:rPr>
            </w:pPr>
          </w:p>
        </w:tc>
        <w:tc>
          <w:tcPr>
            <w:tcW w:w="1275" w:type="dxa"/>
            <w:vMerge w:val="restart"/>
            <w:shd w:val="clear" w:color="auto" w:fill="auto"/>
          </w:tcPr>
          <w:p w14:paraId="1F3FA9BB" w14:textId="77777777" w:rsidR="005D45AF" w:rsidRPr="00163928" w:rsidRDefault="005D45AF" w:rsidP="005D45AF">
            <w:pPr>
              <w:jc w:val="center"/>
              <w:rPr>
                <w:sz w:val="20"/>
                <w:szCs w:val="20"/>
              </w:rPr>
            </w:pPr>
            <w:r w:rsidRPr="00163928">
              <w:rPr>
                <w:sz w:val="20"/>
                <w:szCs w:val="20"/>
              </w:rPr>
              <w:t>Asking if you have any skin rashes</w:t>
            </w:r>
          </w:p>
          <w:p w14:paraId="685F33C3" w14:textId="77777777" w:rsidR="005D45AF" w:rsidRPr="00163928" w:rsidRDefault="005D45AF" w:rsidP="005D45AF">
            <w:pPr>
              <w:jc w:val="center"/>
              <w:rPr>
                <w:b/>
                <w:sz w:val="20"/>
                <w:szCs w:val="20"/>
              </w:rPr>
            </w:pPr>
            <w:r w:rsidRPr="00163928">
              <w:rPr>
                <w:b/>
                <w:sz w:val="20"/>
                <w:szCs w:val="20"/>
              </w:rPr>
              <w:t>72 / 102 (71)</w:t>
            </w:r>
          </w:p>
        </w:tc>
        <w:tc>
          <w:tcPr>
            <w:tcW w:w="1276" w:type="dxa"/>
            <w:vAlign w:val="bottom"/>
          </w:tcPr>
          <w:p w14:paraId="2751AEF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03B1D529" w14:textId="77777777" w:rsidR="005D45AF" w:rsidRPr="00163928" w:rsidRDefault="005D45AF" w:rsidP="005D45AF">
            <w:pPr>
              <w:jc w:val="center"/>
              <w:rPr>
                <w:rFonts w:eastAsia="Times New Roman" w:cs="Times New Roman"/>
                <w:b/>
                <w:color w:val="000000"/>
                <w:sz w:val="20"/>
                <w:szCs w:val="20"/>
              </w:rPr>
            </w:pPr>
          </w:p>
          <w:p w14:paraId="584B2570" w14:textId="77777777" w:rsidR="005D45AF" w:rsidRPr="00163928" w:rsidRDefault="005D45AF" w:rsidP="005D45AF">
            <w:pPr>
              <w:jc w:val="center"/>
              <w:rPr>
                <w:rFonts w:eastAsia="Times New Roman" w:cs="Times New Roman"/>
                <w:b/>
                <w:color w:val="000000"/>
                <w:sz w:val="20"/>
                <w:szCs w:val="20"/>
              </w:rPr>
            </w:pPr>
          </w:p>
        </w:tc>
        <w:tc>
          <w:tcPr>
            <w:tcW w:w="1276" w:type="dxa"/>
          </w:tcPr>
          <w:p w14:paraId="55E82595" w14:textId="77777777" w:rsidR="005D45AF" w:rsidRPr="00163928" w:rsidRDefault="005D45AF" w:rsidP="005D45AF">
            <w:pPr>
              <w:jc w:val="center"/>
              <w:rPr>
                <w:b/>
                <w:sz w:val="20"/>
                <w:szCs w:val="20"/>
              </w:rPr>
            </w:pPr>
            <w:r w:rsidRPr="00163928">
              <w:rPr>
                <w:b/>
                <w:sz w:val="20"/>
                <w:szCs w:val="20"/>
              </w:rPr>
              <w:t>IN</w:t>
            </w:r>
          </w:p>
        </w:tc>
        <w:tc>
          <w:tcPr>
            <w:tcW w:w="1417" w:type="dxa"/>
            <w:vMerge w:val="restart"/>
          </w:tcPr>
          <w:p w14:paraId="45F6B48C" w14:textId="77777777" w:rsidR="005D45AF" w:rsidRPr="00163928" w:rsidRDefault="005D45AF" w:rsidP="005D45AF">
            <w:pPr>
              <w:rPr>
                <w:b/>
                <w:sz w:val="20"/>
                <w:szCs w:val="20"/>
              </w:rPr>
            </w:pPr>
            <w:r w:rsidRPr="00163928">
              <w:rPr>
                <w:sz w:val="20"/>
                <w:szCs w:val="20"/>
              </w:rPr>
              <w:t xml:space="preserve">Decision made after extensive discussion at consensus meeting to use variables included in abbreviated CAT tool with each item in activity section of tool (n=17) separated into individual outcomes in section 2 (form B) + </w:t>
            </w:r>
            <w:proofErr w:type="spellStart"/>
            <w:r w:rsidRPr="00163928">
              <w:rPr>
                <w:sz w:val="20"/>
                <w:szCs w:val="20"/>
              </w:rPr>
              <w:t>calcinosis</w:t>
            </w:r>
            <w:proofErr w:type="spellEnd"/>
            <w:r>
              <w:rPr>
                <w:sz w:val="20"/>
                <w:szCs w:val="20"/>
              </w:rPr>
              <w:t xml:space="preserve"> + VAS</w:t>
            </w:r>
            <w:r w:rsidRPr="00163928">
              <w:rPr>
                <w:sz w:val="20"/>
                <w:szCs w:val="20"/>
              </w:rPr>
              <w:t xml:space="preserve"> (total </w:t>
            </w:r>
            <w:r w:rsidRPr="00163928">
              <w:rPr>
                <w:sz w:val="20"/>
                <w:szCs w:val="20"/>
              </w:rPr>
              <w:lastRenderedPageBreak/>
              <w:t>=19). In addition, 6 cutaneous items from MDI tool to be included in section 3 (form C) representing damage.  Since photosensitivity not included in CAT, decision made to omit this question</w:t>
            </w:r>
            <w:proofErr w:type="gramStart"/>
            <w:r w:rsidRPr="00163928">
              <w:rPr>
                <w:sz w:val="20"/>
                <w:szCs w:val="20"/>
              </w:rPr>
              <w:t>;</w:t>
            </w:r>
            <w:proofErr w:type="gramEnd"/>
            <w:r w:rsidRPr="00163928">
              <w:rPr>
                <w:sz w:val="20"/>
                <w:szCs w:val="20"/>
              </w:rPr>
              <w:t xml:space="preserve"> felt to be difficult to assess and not necessarily important. </w:t>
            </w:r>
          </w:p>
        </w:tc>
      </w:tr>
      <w:tr w:rsidR="005D45AF" w:rsidRPr="00163928" w14:paraId="5BA712A1" w14:textId="77777777" w:rsidTr="005D45AF">
        <w:tc>
          <w:tcPr>
            <w:tcW w:w="1560" w:type="dxa"/>
            <w:vMerge/>
            <w:vAlign w:val="bottom"/>
          </w:tcPr>
          <w:p w14:paraId="5A13961A" w14:textId="77777777" w:rsidR="005D45AF" w:rsidRPr="00163928" w:rsidRDefault="005D45AF" w:rsidP="005D45AF">
            <w:pPr>
              <w:rPr>
                <w:sz w:val="20"/>
                <w:szCs w:val="20"/>
              </w:rPr>
            </w:pPr>
          </w:p>
        </w:tc>
        <w:tc>
          <w:tcPr>
            <w:tcW w:w="1560" w:type="dxa"/>
          </w:tcPr>
          <w:p w14:paraId="3C7250D7"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Gottron's</w:t>
            </w:r>
            <w:proofErr w:type="spellEnd"/>
            <w:r w:rsidRPr="00163928">
              <w:rPr>
                <w:rFonts w:eastAsia="Times New Roman" w:cs="Times New Roman"/>
                <w:color w:val="000000"/>
                <w:sz w:val="20"/>
                <w:szCs w:val="20"/>
              </w:rPr>
              <w:t xml:space="preserve"> papules or </w:t>
            </w:r>
            <w:proofErr w:type="spellStart"/>
            <w:r w:rsidRPr="00163928">
              <w:rPr>
                <w:rFonts w:eastAsia="Times New Roman" w:cs="Times New Roman"/>
                <w:color w:val="000000"/>
                <w:sz w:val="20"/>
                <w:szCs w:val="20"/>
              </w:rPr>
              <w:t>Gottron's</w:t>
            </w:r>
            <w:proofErr w:type="spellEnd"/>
            <w:r w:rsidRPr="00163928">
              <w:rPr>
                <w:rFonts w:eastAsia="Times New Roman" w:cs="Times New Roman"/>
                <w:color w:val="000000"/>
                <w:sz w:val="20"/>
                <w:szCs w:val="20"/>
              </w:rPr>
              <w:t xml:space="preserve"> sign</w:t>
            </w:r>
          </w:p>
          <w:p w14:paraId="08942971" w14:textId="77777777" w:rsidR="005D45AF" w:rsidRPr="00163928" w:rsidRDefault="005D45AF" w:rsidP="005D45AF">
            <w:pPr>
              <w:rPr>
                <w:rFonts w:eastAsia="Times New Roman" w:cs="Times New Roman"/>
                <w:color w:val="000000"/>
                <w:sz w:val="20"/>
                <w:szCs w:val="20"/>
              </w:rPr>
            </w:pPr>
          </w:p>
        </w:tc>
        <w:tc>
          <w:tcPr>
            <w:tcW w:w="1559" w:type="dxa"/>
            <w:vAlign w:val="bottom"/>
          </w:tcPr>
          <w:p w14:paraId="370685A7"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Gottron's</w:t>
            </w:r>
            <w:proofErr w:type="spellEnd"/>
            <w:r w:rsidRPr="00163928">
              <w:rPr>
                <w:rFonts w:eastAsia="Times New Roman" w:cs="Times New Roman"/>
                <w:color w:val="000000"/>
                <w:sz w:val="20"/>
                <w:szCs w:val="20"/>
              </w:rPr>
              <w:t xml:space="preserve"> papules or </w:t>
            </w:r>
            <w:proofErr w:type="spellStart"/>
            <w:r w:rsidRPr="00163928">
              <w:rPr>
                <w:rFonts w:eastAsia="Times New Roman" w:cs="Times New Roman"/>
                <w:color w:val="000000"/>
                <w:sz w:val="20"/>
                <w:szCs w:val="20"/>
              </w:rPr>
              <w:t>Gottron's</w:t>
            </w:r>
            <w:proofErr w:type="spellEnd"/>
            <w:r w:rsidRPr="00163928">
              <w:rPr>
                <w:rFonts w:eastAsia="Times New Roman" w:cs="Times New Roman"/>
                <w:color w:val="000000"/>
                <w:sz w:val="20"/>
                <w:szCs w:val="20"/>
              </w:rPr>
              <w:t xml:space="preserve"> sign</w:t>
            </w:r>
          </w:p>
          <w:p w14:paraId="10423AF4" w14:textId="77777777" w:rsidR="005D45AF" w:rsidRPr="00163928" w:rsidRDefault="005D45AF" w:rsidP="005D45AF">
            <w:pPr>
              <w:rPr>
                <w:rFonts w:eastAsia="Times New Roman" w:cs="Times New Roman"/>
                <w:i/>
                <w:iCs/>
                <w:color w:val="000000"/>
                <w:sz w:val="20"/>
                <w:szCs w:val="20"/>
              </w:rPr>
            </w:pPr>
          </w:p>
          <w:p w14:paraId="57DC499A"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900842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169 /188  (90)</w:t>
            </w:r>
          </w:p>
          <w:p w14:paraId="63DB3CB0" w14:textId="77777777" w:rsidR="005D45AF" w:rsidRPr="00163928" w:rsidRDefault="005D45AF" w:rsidP="005D45AF">
            <w:pPr>
              <w:jc w:val="center"/>
              <w:rPr>
                <w:rFonts w:eastAsia="Times New Roman" w:cs="Times New Roman"/>
                <w:b/>
                <w:color w:val="000000"/>
                <w:sz w:val="20"/>
                <w:szCs w:val="20"/>
              </w:rPr>
            </w:pPr>
          </w:p>
          <w:p w14:paraId="6CB40852" w14:textId="77777777" w:rsidR="005D45AF" w:rsidRPr="00163928" w:rsidRDefault="005D45AF" w:rsidP="005D45AF">
            <w:pPr>
              <w:jc w:val="center"/>
              <w:rPr>
                <w:rFonts w:eastAsia="Times New Roman" w:cs="Times New Roman"/>
                <w:b/>
                <w:color w:val="000000"/>
                <w:sz w:val="20"/>
                <w:szCs w:val="20"/>
              </w:rPr>
            </w:pPr>
          </w:p>
          <w:p w14:paraId="51B03091" w14:textId="77777777" w:rsidR="005D45AF" w:rsidRPr="00163928" w:rsidRDefault="005D45AF" w:rsidP="005D45AF">
            <w:pPr>
              <w:jc w:val="center"/>
              <w:rPr>
                <w:b/>
                <w:sz w:val="20"/>
                <w:szCs w:val="20"/>
              </w:rPr>
            </w:pPr>
          </w:p>
        </w:tc>
        <w:tc>
          <w:tcPr>
            <w:tcW w:w="1134" w:type="dxa"/>
            <w:vAlign w:val="bottom"/>
          </w:tcPr>
          <w:p w14:paraId="6F44116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165 / 188 (88)</w:t>
            </w:r>
          </w:p>
          <w:p w14:paraId="215C7762" w14:textId="77777777" w:rsidR="005D45AF" w:rsidRPr="00163928" w:rsidRDefault="005D45AF" w:rsidP="005D45AF">
            <w:pPr>
              <w:jc w:val="center"/>
              <w:rPr>
                <w:rFonts w:eastAsia="Times New Roman" w:cs="Times New Roman"/>
                <w:b/>
                <w:color w:val="000000"/>
                <w:sz w:val="20"/>
                <w:szCs w:val="20"/>
              </w:rPr>
            </w:pPr>
          </w:p>
          <w:p w14:paraId="735CB1DB" w14:textId="77777777" w:rsidR="005D45AF" w:rsidRPr="00163928" w:rsidRDefault="005D45AF" w:rsidP="005D45AF">
            <w:pPr>
              <w:jc w:val="center"/>
              <w:rPr>
                <w:b/>
                <w:sz w:val="20"/>
                <w:szCs w:val="20"/>
              </w:rPr>
            </w:pPr>
          </w:p>
          <w:p w14:paraId="462014CC" w14:textId="77777777" w:rsidR="005D45AF" w:rsidRPr="00163928" w:rsidRDefault="005D45AF" w:rsidP="005D45AF">
            <w:pPr>
              <w:jc w:val="center"/>
              <w:rPr>
                <w:b/>
                <w:sz w:val="20"/>
                <w:szCs w:val="20"/>
              </w:rPr>
            </w:pPr>
          </w:p>
        </w:tc>
        <w:tc>
          <w:tcPr>
            <w:tcW w:w="1134" w:type="dxa"/>
            <w:vAlign w:val="bottom"/>
          </w:tcPr>
          <w:p w14:paraId="57CAA1D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139 (97)</w:t>
            </w:r>
          </w:p>
          <w:p w14:paraId="13B06744" w14:textId="77777777" w:rsidR="005D45AF" w:rsidRPr="00163928" w:rsidRDefault="005D45AF" w:rsidP="005D45AF">
            <w:pPr>
              <w:jc w:val="center"/>
              <w:rPr>
                <w:rFonts w:eastAsia="Times New Roman" w:cs="Times New Roman"/>
                <w:b/>
                <w:color w:val="000000"/>
                <w:sz w:val="20"/>
                <w:szCs w:val="20"/>
              </w:rPr>
            </w:pPr>
          </w:p>
          <w:p w14:paraId="71765638" w14:textId="77777777" w:rsidR="005D45AF" w:rsidRPr="00163928" w:rsidRDefault="005D45AF" w:rsidP="005D45AF">
            <w:pPr>
              <w:jc w:val="center"/>
              <w:rPr>
                <w:rFonts w:eastAsia="Times New Roman" w:cs="Times New Roman"/>
                <w:b/>
                <w:color w:val="000000"/>
                <w:sz w:val="20"/>
                <w:szCs w:val="20"/>
              </w:rPr>
            </w:pPr>
          </w:p>
          <w:p w14:paraId="63D69D39" w14:textId="77777777" w:rsidR="005D45AF" w:rsidRPr="00163928" w:rsidRDefault="005D45AF" w:rsidP="005D45AF">
            <w:pPr>
              <w:jc w:val="center"/>
              <w:rPr>
                <w:rFonts w:eastAsia="Times New Roman" w:cs="Times New Roman"/>
                <w:b/>
                <w:color w:val="000000"/>
                <w:sz w:val="20"/>
                <w:szCs w:val="20"/>
              </w:rPr>
            </w:pPr>
          </w:p>
        </w:tc>
        <w:tc>
          <w:tcPr>
            <w:tcW w:w="1134" w:type="dxa"/>
            <w:vAlign w:val="bottom"/>
          </w:tcPr>
          <w:p w14:paraId="3B5A8FB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133 / 138 (96)</w:t>
            </w:r>
          </w:p>
          <w:p w14:paraId="1C482A90" w14:textId="77777777" w:rsidR="005D45AF" w:rsidRPr="00163928" w:rsidRDefault="005D45AF" w:rsidP="005D45AF">
            <w:pPr>
              <w:jc w:val="center"/>
              <w:rPr>
                <w:b/>
                <w:sz w:val="20"/>
                <w:szCs w:val="20"/>
              </w:rPr>
            </w:pPr>
          </w:p>
          <w:p w14:paraId="179589F1" w14:textId="77777777" w:rsidR="005D45AF" w:rsidRPr="00163928" w:rsidRDefault="005D45AF" w:rsidP="005D45AF">
            <w:pPr>
              <w:jc w:val="center"/>
              <w:rPr>
                <w:b/>
                <w:sz w:val="20"/>
                <w:szCs w:val="20"/>
              </w:rPr>
            </w:pPr>
          </w:p>
          <w:p w14:paraId="5ED99BCB" w14:textId="77777777" w:rsidR="005D45AF" w:rsidRPr="00163928" w:rsidRDefault="005D45AF" w:rsidP="005D45AF">
            <w:pPr>
              <w:jc w:val="center"/>
              <w:rPr>
                <w:b/>
                <w:sz w:val="20"/>
                <w:szCs w:val="20"/>
              </w:rPr>
            </w:pPr>
          </w:p>
        </w:tc>
        <w:tc>
          <w:tcPr>
            <w:tcW w:w="1276" w:type="dxa"/>
            <w:vMerge/>
            <w:shd w:val="clear" w:color="auto" w:fill="auto"/>
          </w:tcPr>
          <w:p w14:paraId="5D3AB241" w14:textId="77777777" w:rsidR="005D45AF" w:rsidRPr="00163928" w:rsidRDefault="005D45AF" w:rsidP="005D45AF">
            <w:pPr>
              <w:jc w:val="center"/>
              <w:rPr>
                <w:b/>
                <w:sz w:val="20"/>
                <w:szCs w:val="20"/>
              </w:rPr>
            </w:pPr>
          </w:p>
        </w:tc>
        <w:tc>
          <w:tcPr>
            <w:tcW w:w="1275" w:type="dxa"/>
            <w:vMerge/>
            <w:shd w:val="clear" w:color="auto" w:fill="auto"/>
          </w:tcPr>
          <w:p w14:paraId="2FD55CF4" w14:textId="77777777" w:rsidR="005D45AF" w:rsidRPr="00163928" w:rsidRDefault="005D45AF" w:rsidP="005D45AF">
            <w:pPr>
              <w:jc w:val="center"/>
              <w:rPr>
                <w:b/>
                <w:sz w:val="20"/>
                <w:szCs w:val="20"/>
              </w:rPr>
            </w:pPr>
          </w:p>
        </w:tc>
        <w:tc>
          <w:tcPr>
            <w:tcW w:w="1276" w:type="dxa"/>
            <w:vAlign w:val="bottom"/>
          </w:tcPr>
          <w:p w14:paraId="275BC15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061562D4" w14:textId="77777777" w:rsidR="005D45AF" w:rsidRPr="00163928" w:rsidRDefault="005D45AF" w:rsidP="005D45AF">
            <w:pPr>
              <w:rPr>
                <w:rFonts w:eastAsia="Times New Roman" w:cs="Times New Roman"/>
                <w:b/>
                <w:color w:val="000000"/>
                <w:sz w:val="20"/>
                <w:szCs w:val="20"/>
              </w:rPr>
            </w:pPr>
          </w:p>
          <w:p w14:paraId="7D7D1D47" w14:textId="77777777" w:rsidR="005D45AF" w:rsidRPr="00163928" w:rsidRDefault="005D45AF" w:rsidP="005D45AF">
            <w:pPr>
              <w:jc w:val="center"/>
              <w:rPr>
                <w:rFonts w:eastAsia="Times New Roman" w:cs="Times New Roman"/>
                <w:b/>
                <w:color w:val="000000"/>
                <w:sz w:val="20"/>
                <w:szCs w:val="20"/>
              </w:rPr>
            </w:pPr>
          </w:p>
          <w:p w14:paraId="43D92AD3" w14:textId="77777777" w:rsidR="005D45AF" w:rsidRPr="00163928" w:rsidRDefault="005D45AF" w:rsidP="005D45AF">
            <w:pPr>
              <w:jc w:val="center"/>
              <w:rPr>
                <w:rFonts w:eastAsia="Times New Roman" w:cs="Times New Roman"/>
                <w:b/>
                <w:color w:val="000000"/>
                <w:sz w:val="20"/>
                <w:szCs w:val="20"/>
              </w:rPr>
            </w:pPr>
          </w:p>
        </w:tc>
        <w:tc>
          <w:tcPr>
            <w:tcW w:w="1276" w:type="dxa"/>
          </w:tcPr>
          <w:p w14:paraId="7D4CA835"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00DDE501" w14:textId="77777777" w:rsidR="005D45AF" w:rsidRPr="00163928" w:rsidRDefault="005D45AF" w:rsidP="005D45AF">
            <w:pPr>
              <w:rPr>
                <w:b/>
                <w:sz w:val="20"/>
                <w:szCs w:val="20"/>
              </w:rPr>
            </w:pPr>
          </w:p>
        </w:tc>
      </w:tr>
      <w:tr w:rsidR="005D45AF" w:rsidRPr="00163928" w14:paraId="009CAF02" w14:textId="77777777" w:rsidTr="005D45AF">
        <w:tc>
          <w:tcPr>
            <w:tcW w:w="1560" w:type="dxa"/>
            <w:vMerge/>
            <w:vAlign w:val="bottom"/>
          </w:tcPr>
          <w:p w14:paraId="33829E54" w14:textId="77777777" w:rsidR="005D45AF" w:rsidRPr="00163928" w:rsidRDefault="005D45AF" w:rsidP="005D45AF">
            <w:pPr>
              <w:rPr>
                <w:sz w:val="20"/>
                <w:szCs w:val="20"/>
              </w:rPr>
            </w:pPr>
          </w:p>
        </w:tc>
        <w:tc>
          <w:tcPr>
            <w:tcW w:w="1560" w:type="dxa"/>
          </w:tcPr>
          <w:p w14:paraId="3500DAC7"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Nailfold</w:t>
            </w:r>
            <w:proofErr w:type="spellEnd"/>
            <w:r w:rsidRPr="00163928">
              <w:rPr>
                <w:rFonts w:eastAsia="Times New Roman" w:cs="Times New Roman"/>
                <w:color w:val="000000"/>
                <w:sz w:val="20"/>
                <w:szCs w:val="20"/>
              </w:rPr>
              <w:t xml:space="preserve"> capillary changes</w:t>
            </w:r>
          </w:p>
        </w:tc>
        <w:tc>
          <w:tcPr>
            <w:tcW w:w="1559" w:type="dxa"/>
            <w:vAlign w:val="bottom"/>
          </w:tcPr>
          <w:p w14:paraId="7CD5CB19"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Nailfold</w:t>
            </w:r>
            <w:proofErr w:type="spellEnd"/>
            <w:r w:rsidRPr="00163928">
              <w:rPr>
                <w:rFonts w:eastAsia="Times New Roman" w:cs="Times New Roman"/>
                <w:color w:val="000000"/>
                <w:sz w:val="20"/>
                <w:szCs w:val="20"/>
              </w:rPr>
              <w:t xml:space="preserve"> capillary changes</w:t>
            </w:r>
          </w:p>
          <w:p w14:paraId="30DD70E0" w14:textId="77777777" w:rsidR="005D45AF" w:rsidRDefault="005D45AF" w:rsidP="005D45AF">
            <w:pPr>
              <w:rPr>
                <w:rFonts w:eastAsia="Times New Roman" w:cs="Times New Roman"/>
                <w:i/>
                <w:iCs/>
                <w:color w:val="000000"/>
                <w:sz w:val="20"/>
                <w:szCs w:val="20"/>
              </w:rPr>
            </w:pPr>
          </w:p>
          <w:p w14:paraId="3A3FFF57"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4338EC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137 / 188</w:t>
            </w:r>
          </w:p>
          <w:p w14:paraId="08F8A6B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(73)</w:t>
            </w:r>
          </w:p>
          <w:p w14:paraId="082CC6FE" w14:textId="77777777" w:rsidR="005D45AF" w:rsidRDefault="005D45AF" w:rsidP="005D45AF">
            <w:pPr>
              <w:jc w:val="center"/>
              <w:rPr>
                <w:b/>
                <w:sz w:val="20"/>
                <w:szCs w:val="20"/>
              </w:rPr>
            </w:pPr>
          </w:p>
          <w:p w14:paraId="38DABB7E" w14:textId="77777777" w:rsidR="00A870AA" w:rsidRDefault="00A870AA" w:rsidP="005D45AF">
            <w:pPr>
              <w:jc w:val="center"/>
              <w:rPr>
                <w:b/>
                <w:sz w:val="20"/>
                <w:szCs w:val="20"/>
              </w:rPr>
            </w:pPr>
          </w:p>
          <w:p w14:paraId="4621303F" w14:textId="77777777" w:rsidR="00A870AA" w:rsidRPr="00163928" w:rsidRDefault="00A870AA" w:rsidP="005D45AF">
            <w:pPr>
              <w:jc w:val="center"/>
              <w:rPr>
                <w:b/>
                <w:sz w:val="20"/>
                <w:szCs w:val="20"/>
              </w:rPr>
            </w:pPr>
          </w:p>
        </w:tc>
        <w:tc>
          <w:tcPr>
            <w:tcW w:w="1134" w:type="dxa"/>
            <w:vAlign w:val="bottom"/>
          </w:tcPr>
          <w:p w14:paraId="0244B25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156 / 190 (82)</w:t>
            </w:r>
          </w:p>
          <w:p w14:paraId="3A57939C" w14:textId="77777777" w:rsidR="005D45AF" w:rsidRDefault="005D45AF" w:rsidP="005D45AF">
            <w:pPr>
              <w:jc w:val="center"/>
              <w:rPr>
                <w:b/>
                <w:sz w:val="20"/>
                <w:szCs w:val="20"/>
              </w:rPr>
            </w:pPr>
          </w:p>
          <w:p w14:paraId="4CC6A269" w14:textId="77777777" w:rsidR="00A870AA" w:rsidRDefault="00A870AA" w:rsidP="005D45AF">
            <w:pPr>
              <w:jc w:val="center"/>
              <w:rPr>
                <w:b/>
                <w:sz w:val="20"/>
                <w:szCs w:val="20"/>
              </w:rPr>
            </w:pPr>
          </w:p>
          <w:p w14:paraId="207A51BB" w14:textId="77777777" w:rsidR="00A870AA" w:rsidRPr="00163928" w:rsidRDefault="00A870AA" w:rsidP="005D45AF">
            <w:pPr>
              <w:jc w:val="center"/>
              <w:rPr>
                <w:b/>
                <w:sz w:val="20"/>
                <w:szCs w:val="20"/>
              </w:rPr>
            </w:pPr>
          </w:p>
        </w:tc>
        <w:tc>
          <w:tcPr>
            <w:tcW w:w="1134" w:type="dxa"/>
            <w:vAlign w:val="bottom"/>
          </w:tcPr>
          <w:p w14:paraId="0F9E272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118 / 139 (85)</w:t>
            </w:r>
          </w:p>
          <w:p w14:paraId="7B516EB5" w14:textId="77777777" w:rsidR="005D45AF" w:rsidRDefault="005D45AF" w:rsidP="005D45AF">
            <w:pPr>
              <w:jc w:val="center"/>
              <w:rPr>
                <w:b/>
                <w:sz w:val="20"/>
                <w:szCs w:val="20"/>
              </w:rPr>
            </w:pPr>
          </w:p>
          <w:p w14:paraId="7E110A6A" w14:textId="77777777" w:rsidR="00A870AA" w:rsidRDefault="00A870AA" w:rsidP="005D45AF">
            <w:pPr>
              <w:jc w:val="center"/>
              <w:rPr>
                <w:b/>
                <w:sz w:val="20"/>
                <w:szCs w:val="20"/>
              </w:rPr>
            </w:pPr>
          </w:p>
          <w:p w14:paraId="41513187" w14:textId="77777777" w:rsidR="00A870AA" w:rsidRPr="00163928" w:rsidRDefault="00A870AA" w:rsidP="005D45AF">
            <w:pPr>
              <w:jc w:val="center"/>
              <w:rPr>
                <w:b/>
                <w:sz w:val="20"/>
                <w:szCs w:val="20"/>
              </w:rPr>
            </w:pPr>
          </w:p>
        </w:tc>
        <w:tc>
          <w:tcPr>
            <w:tcW w:w="1134" w:type="dxa"/>
            <w:vAlign w:val="bottom"/>
          </w:tcPr>
          <w:p w14:paraId="62E5D58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139 (91)</w:t>
            </w:r>
          </w:p>
          <w:p w14:paraId="6EC97DAA" w14:textId="77777777" w:rsidR="005D45AF" w:rsidRDefault="005D45AF" w:rsidP="005D45AF">
            <w:pPr>
              <w:jc w:val="center"/>
              <w:rPr>
                <w:b/>
                <w:sz w:val="20"/>
                <w:szCs w:val="20"/>
              </w:rPr>
            </w:pPr>
          </w:p>
          <w:p w14:paraId="42E6D805" w14:textId="77777777" w:rsidR="00A870AA" w:rsidRDefault="00A870AA" w:rsidP="005D45AF">
            <w:pPr>
              <w:jc w:val="center"/>
              <w:rPr>
                <w:b/>
                <w:sz w:val="20"/>
                <w:szCs w:val="20"/>
              </w:rPr>
            </w:pPr>
          </w:p>
          <w:p w14:paraId="263D221D" w14:textId="77777777" w:rsidR="00A870AA" w:rsidRPr="00163928" w:rsidRDefault="00A870AA" w:rsidP="005D45AF">
            <w:pPr>
              <w:jc w:val="center"/>
              <w:rPr>
                <w:b/>
                <w:sz w:val="20"/>
                <w:szCs w:val="20"/>
              </w:rPr>
            </w:pPr>
          </w:p>
        </w:tc>
        <w:tc>
          <w:tcPr>
            <w:tcW w:w="1276" w:type="dxa"/>
            <w:vMerge/>
            <w:shd w:val="clear" w:color="auto" w:fill="auto"/>
          </w:tcPr>
          <w:p w14:paraId="1252815D" w14:textId="77777777" w:rsidR="005D45AF" w:rsidRPr="00163928" w:rsidRDefault="005D45AF" w:rsidP="005D45AF">
            <w:pPr>
              <w:jc w:val="center"/>
              <w:rPr>
                <w:b/>
                <w:sz w:val="20"/>
                <w:szCs w:val="20"/>
              </w:rPr>
            </w:pPr>
          </w:p>
        </w:tc>
        <w:tc>
          <w:tcPr>
            <w:tcW w:w="1275" w:type="dxa"/>
            <w:vMerge/>
            <w:shd w:val="clear" w:color="auto" w:fill="auto"/>
          </w:tcPr>
          <w:p w14:paraId="02398390" w14:textId="77777777" w:rsidR="005D45AF" w:rsidRPr="00163928" w:rsidRDefault="005D45AF" w:rsidP="005D45AF">
            <w:pPr>
              <w:jc w:val="center"/>
              <w:rPr>
                <w:b/>
                <w:sz w:val="20"/>
                <w:szCs w:val="20"/>
              </w:rPr>
            </w:pPr>
          </w:p>
        </w:tc>
        <w:tc>
          <w:tcPr>
            <w:tcW w:w="1276" w:type="dxa"/>
            <w:vAlign w:val="bottom"/>
          </w:tcPr>
          <w:p w14:paraId="7378D65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7DC2EBAB" w14:textId="77777777" w:rsidR="005D45AF" w:rsidRPr="00163928" w:rsidRDefault="005D45AF" w:rsidP="005D45AF">
            <w:pPr>
              <w:jc w:val="center"/>
              <w:rPr>
                <w:rFonts w:eastAsia="Times New Roman" w:cs="Times New Roman"/>
                <w:b/>
                <w:color w:val="000000"/>
                <w:sz w:val="20"/>
                <w:szCs w:val="20"/>
              </w:rPr>
            </w:pPr>
          </w:p>
          <w:p w14:paraId="39D7F4D6" w14:textId="77777777" w:rsidR="005D45AF" w:rsidRPr="00163928" w:rsidRDefault="005D45AF" w:rsidP="005D45AF">
            <w:pPr>
              <w:jc w:val="center"/>
              <w:rPr>
                <w:rFonts w:eastAsia="Times New Roman" w:cs="Times New Roman"/>
                <w:b/>
                <w:color w:val="000000"/>
                <w:sz w:val="20"/>
                <w:szCs w:val="20"/>
              </w:rPr>
            </w:pPr>
          </w:p>
          <w:p w14:paraId="2CD87702" w14:textId="77777777" w:rsidR="005D45AF" w:rsidRPr="00163928" w:rsidRDefault="005D45AF" w:rsidP="005D45AF">
            <w:pPr>
              <w:jc w:val="center"/>
              <w:rPr>
                <w:rFonts w:eastAsia="Times New Roman" w:cs="Times New Roman"/>
                <w:b/>
                <w:color w:val="000000"/>
                <w:sz w:val="20"/>
                <w:szCs w:val="20"/>
              </w:rPr>
            </w:pPr>
          </w:p>
        </w:tc>
        <w:tc>
          <w:tcPr>
            <w:tcW w:w="1276" w:type="dxa"/>
          </w:tcPr>
          <w:p w14:paraId="075A4339"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2CD19DBA" w14:textId="77777777" w:rsidR="005D45AF" w:rsidRPr="00163928" w:rsidRDefault="005D45AF" w:rsidP="005D45AF">
            <w:pPr>
              <w:rPr>
                <w:b/>
                <w:sz w:val="20"/>
                <w:szCs w:val="20"/>
              </w:rPr>
            </w:pPr>
          </w:p>
        </w:tc>
      </w:tr>
      <w:tr w:rsidR="005D45AF" w:rsidRPr="00163928" w14:paraId="241363E8" w14:textId="77777777" w:rsidTr="005D45AF">
        <w:tc>
          <w:tcPr>
            <w:tcW w:w="1560" w:type="dxa"/>
            <w:vMerge/>
            <w:vAlign w:val="bottom"/>
          </w:tcPr>
          <w:p w14:paraId="15F28951" w14:textId="77777777" w:rsidR="005D45AF" w:rsidRPr="00163928" w:rsidRDefault="005D45AF" w:rsidP="005D45AF">
            <w:pPr>
              <w:rPr>
                <w:sz w:val="20"/>
                <w:szCs w:val="20"/>
              </w:rPr>
            </w:pPr>
          </w:p>
        </w:tc>
        <w:tc>
          <w:tcPr>
            <w:tcW w:w="1560" w:type="dxa"/>
            <w:vAlign w:val="bottom"/>
          </w:tcPr>
          <w:p w14:paraId="148A94A3"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Lipodystrophy</w:t>
            </w:r>
            <w:proofErr w:type="spellEnd"/>
          </w:p>
          <w:p w14:paraId="2374F6A3" w14:textId="77777777" w:rsidR="005D45AF" w:rsidRPr="00163928" w:rsidRDefault="005D45AF" w:rsidP="005D45AF">
            <w:pPr>
              <w:rPr>
                <w:rFonts w:eastAsia="Times New Roman" w:cs="Times New Roman"/>
                <w:color w:val="000000"/>
                <w:sz w:val="20"/>
                <w:szCs w:val="20"/>
              </w:rPr>
            </w:pPr>
          </w:p>
          <w:p w14:paraId="59269CFF" w14:textId="77777777" w:rsidR="005D45AF" w:rsidRDefault="005D45AF" w:rsidP="005D45AF">
            <w:pPr>
              <w:rPr>
                <w:rFonts w:eastAsia="Times New Roman" w:cs="Times New Roman"/>
                <w:color w:val="000000"/>
                <w:sz w:val="20"/>
                <w:szCs w:val="20"/>
              </w:rPr>
            </w:pPr>
          </w:p>
          <w:p w14:paraId="3961D9A9" w14:textId="77777777" w:rsidR="005D45AF" w:rsidRPr="00163928" w:rsidRDefault="005D45AF" w:rsidP="005D45AF">
            <w:pPr>
              <w:rPr>
                <w:rFonts w:eastAsia="Times New Roman" w:cs="Times New Roman"/>
                <w:color w:val="000000"/>
                <w:sz w:val="20"/>
                <w:szCs w:val="20"/>
              </w:rPr>
            </w:pPr>
          </w:p>
        </w:tc>
        <w:tc>
          <w:tcPr>
            <w:tcW w:w="1559" w:type="dxa"/>
            <w:vAlign w:val="bottom"/>
          </w:tcPr>
          <w:p w14:paraId="79E803A7"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Lipodystrophy</w:t>
            </w:r>
            <w:proofErr w:type="spellEnd"/>
          </w:p>
          <w:p w14:paraId="54E12703" w14:textId="77777777" w:rsidR="005D45AF" w:rsidRDefault="005D45AF" w:rsidP="005D45AF">
            <w:pPr>
              <w:rPr>
                <w:rFonts w:eastAsia="Times New Roman" w:cs="Times New Roman"/>
                <w:color w:val="000000"/>
                <w:sz w:val="20"/>
                <w:szCs w:val="20"/>
              </w:rPr>
            </w:pPr>
          </w:p>
          <w:p w14:paraId="5CA275FB" w14:textId="77777777" w:rsidR="005D45AF" w:rsidRPr="00163928" w:rsidRDefault="005D45AF" w:rsidP="005D45AF">
            <w:pPr>
              <w:rPr>
                <w:rFonts w:eastAsia="Times New Roman" w:cs="Times New Roman"/>
                <w:color w:val="000000"/>
                <w:sz w:val="20"/>
                <w:szCs w:val="20"/>
              </w:rPr>
            </w:pPr>
          </w:p>
          <w:p w14:paraId="5F94FA7E"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15AAB9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188 (72)</w:t>
            </w:r>
          </w:p>
          <w:p w14:paraId="2CFA1BFF" w14:textId="77777777" w:rsidR="005D45AF" w:rsidRDefault="005D45AF" w:rsidP="005D45AF">
            <w:pPr>
              <w:jc w:val="center"/>
              <w:rPr>
                <w:b/>
                <w:sz w:val="20"/>
                <w:szCs w:val="20"/>
              </w:rPr>
            </w:pPr>
          </w:p>
          <w:p w14:paraId="3E755DFA" w14:textId="77777777" w:rsidR="00A870AA" w:rsidRPr="00163928" w:rsidRDefault="00A870AA" w:rsidP="00A870AA">
            <w:pPr>
              <w:rPr>
                <w:b/>
                <w:sz w:val="20"/>
                <w:szCs w:val="20"/>
              </w:rPr>
            </w:pPr>
          </w:p>
        </w:tc>
        <w:tc>
          <w:tcPr>
            <w:tcW w:w="1134" w:type="dxa"/>
            <w:vAlign w:val="bottom"/>
          </w:tcPr>
          <w:p w14:paraId="37A31A8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152 / 188 (81)</w:t>
            </w:r>
          </w:p>
          <w:p w14:paraId="2B8286B1" w14:textId="77777777" w:rsidR="005D45AF" w:rsidRDefault="005D45AF" w:rsidP="005D45AF">
            <w:pPr>
              <w:jc w:val="center"/>
              <w:rPr>
                <w:b/>
                <w:sz w:val="20"/>
                <w:szCs w:val="20"/>
              </w:rPr>
            </w:pPr>
          </w:p>
          <w:p w14:paraId="073EB885" w14:textId="77777777" w:rsidR="00A870AA" w:rsidRPr="00163928" w:rsidRDefault="00A870AA" w:rsidP="005D45AF">
            <w:pPr>
              <w:jc w:val="center"/>
              <w:rPr>
                <w:b/>
                <w:sz w:val="20"/>
                <w:szCs w:val="20"/>
              </w:rPr>
            </w:pPr>
          </w:p>
        </w:tc>
        <w:tc>
          <w:tcPr>
            <w:tcW w:w="1134" w:type="dxa"/>
            <w:vAlign w:val="bottom"/>
          </w:tcPr>
          <w:p w14:paraId="0C396E4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120 / 139 (86)</w:t>
            </w:r>
          </w:p>
          <w:p w14:paraId="49760FDD" w14:textId="77777777" w:rsidR="005D45AF" w:rsidRDefault="005D45AF" w:rsidP="005D45AF">
            <w:pPr>
              <w:jc w:val="center"/>
              <w:rPr>
                <w:b/>
                <w:sz w:val="20"/>
                <w:szCs w:val="20"/>
              </w:rPr>
            </w:pPr>
          </w:p>
          <w:p w14:paraId="12478656" w14:textId="77777777" w:rsidR="00A870AA" w:rsidRPr="00163928" w:rsidRDefault="00A870AA" w:rsidP="005D45AF">
            <w:pPr>
              <w:jc w:val="center"/>
              <w:rPr>
                <w:b/>
                <w:sz w:val="20"/>
                <w:szCs w:val="20"/>
              </w:rPr>
            </w:pPr>
          </w:p>
        </w:tc>
        <w:tc>
          <w:tcPr>
            <w:tcW w:w="1134" w:type="dxa"/>
            <w:vAlign w:val="bottom"/>
          </w:tcPr>
          <w:p w14:paraId="5CF9591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139 (91)</w:t>
            </w:r>
          </w:p>
          <w:p w14:paraId="514B69C6" w14:textId="77777777" w:rsidR="005D45AF" w:rsidRDefault="005D45AF" w:rsidP="005D45AF">
            <w:pPr>
              <w:jc w:val="center"/>
              <w:rPr>
                <w:b/>
                <w:sz w:val="20"/>
                <w:szCs w:val="20"/>
              </w:rPr>
            </w:pPr>
          </w:p>
          <w:p w14:paraId="64DBF556" w14:textId="77777777" w:rsidR="00A870AA" w:rsidRPr="00163928" w:rsidRDefault="00A870AA" w:rsidP="005D45AF">
            <w:pPr>
              <w:jc w:val="center"/>
              <w:rPr>
                <w:b/>
                <w:sz w:val="20"/>
                <w:szCs w:val="20"/>
              </w:rPr>
            </w:pPr>
          </w:p>
        </w:tc>
        <w:tc>
          <w:tcPr>
            <w:tcW w:w="1276" w:type="dxa"/>
            <w:vMerge/>
            <w:shd w:val="clear" w:color="auto" w:fill="auto"/>
          </w:tcPr>
          <w:p w14:paraId="655FDB9A" w14:textId="77777777" w:rsidR="005D45AF" w:rsidRPr="00163928" w:rsidRDefault="005D45AF" w:rsidP="005D45AF">
            <w:pPr>
              <w:jc w:val="center"/>
              <w:rPr>
                <w:b/>
                <w:sz w:val="20"/>
                <w:szCs w:val="20"/>
              </w:rPr>
            </w:pPr>
          </w:p>
        </w:tc>
        <w:tc>
          <w:tcPr>
            <w:tcW w:w="1275" w:type="dxa"/>
            <w:vMerge/>
            <w:shd w:val="clear" w:color="auto" w:fill="auto"/>
          </w:tcPr>
          <w:p w14:paraId="29788A59" w14:textId="77777777" w:rsidR="005D45AF" w:rsidRPr="00163928" w:rsidRDefault="005D45AF" w:rsidP="005D45AF">
            <w:pPr>
              <w:jc w:val="center"/>
              <w:rPr>
                <w:b/>
                <w:sz w:val="20"/>
                <w:szCs w:val="20"/>
              </w:rPr>
            </w:pPr>
          </w:p>
        </w:tc>
        <w:tc>
          <w:tcPr>
            <w:tcW w:w="1276" w:type="dxa"/>
            <w:vAlign w:val="bottom"/>
          </w:tcPr>
          <w:p w14:paraId="1060454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18 </w:t>
            </w:r>
            <w:r>
              <w:rPr>
                <w:rFonts w:eastAsia="Times New Roman" w:cs="Times New Roman"/>
                <w:b/>
                <w:color w:val="000000"/>
                <w:sz w:val="20"/>
                <w:szCs w:val="20"/>
              </w:rPr>
              <w:t xml:space="preserve">/ 18 </w:t>
            </w:r>
            <w:r w:rsidRPr="00163928">
              <w:rPr>
                <w:rFonts w:eastAsia="Times New Roman" w:cs="Times New Roman"/>
                <w:b/>
                <w:color w:val="000000"/>
                <w:sz w:val="20"/>
                <w:szCs w:val="20"/>
              </w:rPr>
              <w:t>(100)</w:t>
            </w:r>
          </w:p>
          <w:p w14:paraId="584EC9E6" w14:textId="77777777" w:rsidR="005D45AF" w:rsidRPr="00163928" w:rsidRDefault="005D45AF" w:rsidP="005D45AF">
            <w:pPr>
              <w:jc w:val="center"/>
              <w:rPr>
                <w:rFonts w:eastAsia="Times New Roman" w:cs="Times New Roman"/>
                <w:b/>
                <w:color w:val="000000"/>
                <w:sz w:val="20"/>
                <w:szCs w:val="20"/>
              </w:rPr>
            </w:pPr>
          </w:p>
          <w:p w14:paraId="61A4683A" w14:textId="77777777" w:rsidR="005D45AF" w:rsidRPr="00163928" w:rsidRDefault="005D45AF" w:rsidP="005D45AF">
            <w:pPr>
              <w:jc w:val="center"/>
              <w:rPr>
                <w:rFonts w:eastAsia="Times New Roman" w:cs="Times New Roman"/>
                <w:b/>
                <w:color w:val="000000"/>
                <w:sz w:val="20"/>
                <w:szCs w:val="20"/>
              </w:rPr>
            </w:pPr>
          </w:p>
        </w:tc>
        <w:tc>
          <w:tcPr>
            <w:tcW w:w="1276" w:type="dxa"/>
          </w:tcPr>
          <w:p w14:paraId="7B3F5395"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47766527" w14:textId="77777777" w:rsidR="005D45AF" w:rsidRPr="00163928" w:rsidRDefault="005D45AF" w:rsidP="005D45AF">
            <w:pPr>
              <w:rPr>
                <w:b/>
                <w:sz w:val="20"/>
                <w:szCs w:val="20"/>
              </w:rPr>
            </w:pPr>
          </w:p>
        </w:tc>
      </w:tr>
      <w:tr w:rsidR="005D45AF" w:rsidRPr="00163928" w14:paraId="383B3340" w14:textId="77777777" w:rsidTr="005D45AF">
        <w:tc>
          <w:tcPr>
            <w:tcW w:w="1560" w:type="dxa"/>
            <w:vMerge/>
            <w:vAlign w:val="bottom"/>
          </w:tcPr>
          <w:p w14:paraId="16EC93D9" w14:textId="77777777" w:rsidR="005D45AF" w:rsidRPr="00163928" w:rsidRDefault="005D45AF" w:rsidP="005D45AF">
            <w:pPr>
              <w:rPr>
                <w:sz w:val="20"/>
                <w:szCs w:val="20"/>
              </w:rPr>
            </w:pPr>
          </w:p>
        </w:tc>
        <w:tc>
          <w:tcPr>
            <w:tcW w:w="1560" w:type="dxa"/>
            <w:vAlign w:val="bottom"/>
          </w:tcPr>
          <w:p w14:paraId="0CF0BA23"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Calcinosis</w:t>
            </w:r>
            <w:proofErr w:type="spellEnd"/>
          </w:p>
          <w:p w14:paraId="0A217D13" w14:textId="77777777" w:rsidR="005D45AF" w:rsidRDefault="005D45AF" w:rsidP="005D45AF">
            <w:pPr>
              <w:rPr>
                <w:rFonts w:eastAsia="Times New Roman" w:cs="Times New Roman"/>
                <w:color w:val="000000"/>
                <w:sz w:val="20"/>
                <w:szCs w:val="20"/>
              </w:rPr>
            </w:pPr>
          </w:p>
          <w:p w14:paraId="41C809C2" w14:textId="77777777" w:rsidR="005D45AF" w:rsidRPr="00163928" w:rsidRDefault="005D45AF" w:rsidP="005D45AF">
            <w:pPr>
              <w:rPr>
                <w:rFonts w:eastAsia="Times New Roman" w:cs="Times New Roman"/>
                <w:color w:val="000000"/>
                <w:sz w:val="20"/>
                <w:szCs w:val="20"/>
              </w:rPr>
            </w:pPr>
          </w:p>
        </w:tc>
        <w:tc>
          <w:tcPr>
            <w:tcW w:w="1559" w:type="dxa"/>
            <w:vAlign w:val="bottom"/>
          </w:tcPr>
          <w:p w14:paraId="322B38BC"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Calcinosis</w:t>
            </w:r>
            <w:proofErr w:type="spellEnd"/>
          </w:p>
          <w:p w14:paraId="3F2C554B" w14:textId="77777777" w:rsidR="005D45AF" w:rsidRDefault="005D45AF" w:rsidP="005D45AF">
            <w:pPr>
              <w:rPr>
                <w:rFonts w:eastAsia="Times New Roman" w:cs="Times New Roman"/>
                <w:i/>
                <w:iCs/>
                <w:color w:val="000000"/>
                <w:sz w:val="20"/>
                <w:szCs w:val="20"/>
              </w:rPr>
            </w:pPr>
          </w:p>
          <w:p w14:paraId="22D105A6"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525BEA0"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168 / 188 (89)</w:t>
            </w:r>
          </w:p>
          <w:p w14:paraId="47D27E42" w14:textId="77777777" w:rsidR="00A870AA" w:rsidRPr="00163928" w:rsidRDefault="00A870AA" w:rsidP="005D45AF">
            <w:pPr>
              <w:jc w:val="center"/>
              <w:rPr>
                <w:b/>
                <w:sz w:val="20"/>
                <w:szCs w:val="20"/>
              </w:rPr>
            </w:pPr>
          </w:p>
        </w:tc>
        <w:tc>
          <w:tcPr>
            <w:tcW w:w="1134" w:type="dxa"/>
            <w:vAlign w:val="bottom"/>
          </w:tcPr>
          <w:p w14:paraId="240ED6F8"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175 / 188 (93)</w:t>
            </w:r>
          </w:p>
          <w:p w14:paraId="7142725B" w14:textId="77777777" w:rsidR="00A870AA" w:rsidRPr="00163928" w:rsidRDefault="00A870AA" w:rsidP="005D45AF">
            <w:pPr>
              <w:jc w:val="center"/>
              <w:rPr>
                <w:b/>
                <w:sz w:val="20"/>
                <w:szCs w:val="20"/>
              </w:rPr>
            </w:pPr>
          </w:p>
        </w:tc>
        <w:tc>
          <w:tcPr>
            <w:tcW w:w="1134" w:type="dxa"/>
            <w:vAlign w:val="bottom"/>
          </w:tcPr>
          <w:p w14:paraId="6859AF93"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139 (97)</w:t>
            </w:r>
          </w:p>
          <w:p w14:paraId="1D29F8BC" w14:textId="77777777" w:rsidR="00A870AA" w:rsidRPr="00163928" w:rsidRDefault="00A870AA" w:rsidP="005D45AF">
            <w:pPr>
              <w:jc w:val="center"/>
              <w:rPr>
                <w:b/>
                <w:sz w:val="20"/>
                <w:szCs w:val="20"/>
              </w:rPr>
            </w:pPr>
          </w:p>
        </w:tc>
        <w:tc>
          <w:tcPr>
            <w:tcW w:w="1134" w:type="dxa"/>
            <w:vAlign w:val="bottom"/>
          </w:tcPr>
          <w:p w14:paraId="53B17F2E"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139 (97)</w:t>
            </w:r>
          </w:p>
          <w:p w14:paraId="6E37F885" w14:textId="77777777" w:rsidR="00A870AA" w:rsidRPr="00163928" w:rsidRDefault="00A870AA" w:rsidP="005D45AF">
            <w:pPr>
              <w:jc w:val="center"/>
              <w:rPr>
                <w:b/>
                <w:sz w:val="20"/>
                <w:szCs w:val="20"/>
              </w:rPr>
            </w:pPr>
          </w:p>
        </w:tc>
        <w:tc>
          <w:tcPr>
            <w:tcW w:w="1276" w:type="dxa"/>
            <w:vMerge/>
            <w:shd w:val="clear" w:color="auto" w:fill="auto"/>
          </w:tcPr>
          <w:p w14:paraId="7445F74E" w14:textId="77777777" w:rsidR="005D45AF" w:rsidRPr="00163928" w:rsidRDefault="005D45AF" w:rsidP="005D45AF">
            <w:pPr>
              <w:jc w:val="center"/>
              <w:rPr>
                <w:b/>
                <w:sz w:val="20"/>
                <w:szCs w:val="20"/>
              </w:rPr>
            </w:pPr>
          </w:p>
        </w:tc>
        <w:tc>
          <w:tcPr>
            <w:tcW w:w="1275" w:type="dxa"/>
            <w:vMerge/>
            <w:shd w:val="clear" w:color="auto" w:fill="auto"/>
          </w:tcPr>
          <w:p w14:paraId="3B2D683E" w14:textId="77777777" w:rsidR="005D45AF" w:rsidRPr="00163928" w:rsidRDefault="005D45AF" w:rsidP="005D45AF">
            <w:pPr>
              <w:jc w:val="center"/>
              <w:rPr>
                <w:b/>
                <w:sz w:val="20"/>
                <w:szCs w:val="20"/>
              </w:rPr>
            </w:pPr>
          </w:p>
        </w:tc>
        <w:tc>
          <w:tcPr>
            <w:tcW w:w="1276" w:type="dxa"/>
            <w:vAlign w:val="bottom"/>
          </w:tcPr>
          <w:p w14:paraId="5804E49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18 </w:t>
            </w:r>
            <w:r>
              <w:rPr>
                <w:rFonts w:eastAsia="Times New Roman" w:cs="Times New Roman"/>
                <w:b/>
                <w:color w:val="000000"/>
                <w:sz w:val="20"/>
                <w:szCs w:val="20"/>
              </w:rPr>
              <w:t xml:space="preserve">/ 18 </w:t>
            </w:r>
            <w:r w:rsidRPr="00163928">
              <w:rPr>
                <w:rFonts w:eastAsia="Times New Roman" w:cs="Times New Roman"/>
                <w:b/>
                <w:color w:val="000000"/>
                <w:sz w:val="20"/>
                <w:szCs w:val="20"/>
              </w:rPr>
              <w:t>(100)</w:t>
            </w:r>
          </w:p>
          <w:p w14:paraId="4EC18AE8" w14:textId="77777777" w:rsidR="005D45AF" w:rsidRPr="00163928" w:rsidRDefault="005D45AF" w:rsidP="005D45AF">
            <w:pPr>
              <w:jc w:val="center"/>
              <w:rPr>
                <w:rFonts w:eastAsia="Times New Roman" w:cs="Times New Roman"/>
                <w:b/>
                <w:color w:val="000000"/>
                <w:sz w:val="20"/>
                <w:szCs w:val="20"/>
              </w:rPr>
            </w:pPr>
          </w:p>
        </w:tc>
        <w:tc>
          <w:tcPr>
            <w:tcW w:w="1276" w:type="dxa"/>
          </w:tcPr>
          <w:p w14:paraId="71FAC643"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3C94EC54" w14:textId="77777777" w:rsidR="005D45AF" w:rsidRPr="00163928" w:rsidRDefault="005D45AF" w:rsidP="005D45AF">
            <w:pPr>
              <w:rPr>
                <w:b/>
                <w:sz w:val="20"/>
                <w:szCs w:val="20"/>
              </w:rPr>
            </w:pPr>
          </w:p>
        </w:tc>
      </w:tr>
      <w:tr w:rsidR="005D45AF" w:rsidRPr="00163928" w14:paraId="1822E13B" w14:textId="77777777" w:rsidTr="005D45AF">
        <w:tc>
          <w:tcPr>
            <w:tcW w:w="1560" w:type="dxa"/>
            <w:vMerge/>
            <w:vAlign w:val="bottom"/>
          </w:tcPr>
          <w:p w14:paraId="5229E4D5" w14:textId="77777777" w:rsidR="005D45AF" w:rsidRPr="00163928" w:rsidRDefault="005D45AF" w:rsidP="005D45AF">
            <w:pPr>
              <w:rPr>
                <w:sz w:val="20"/>
                <w:szCs w:val="20"/>
              </w:rPr>
            </w:pPr>
          </w:p>
        </w:tc>
        <w:tc>
          <w:tcPr>
            <w:tcW w:w="1560" w:type="dxa"/>
            <w:vAlign w:val="bottom"/>
          </w:tcPr>
          <w:p w14:paraId="2C3C9D4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Cutaneous </w:t>
            </w:r>
            <w:r w:rsidRPr="00163928">
              <w:rPr>
                <w:rFonts w:eastAsia="Times New Roman" w:cs="Times New Roman"/>
                <w:color w:val="000000"/>
                <w:sz w:val="20"/>
                <w:szCs w:val="20"/>
              </w:rPr>
              <w:lastRenderedPageBreak/>
              <w:t>ulceration due to myositis</w:t>
            </w:r>
          </w:p>
          <w:p w14:paraId="2C6A0409" w14:textId="77777777" w:rsidR="005D45AF" w:rsidRPr="00163928" w:rsidRDefault="005D45AF" w:rsidP="005D45AF">
            <w:pPr>
              <w:rPr>
                <w:rFonts w:eastAsia="Times New Roman" w:cs="Times New Roman"/>
                <w:color w:val="000000"/>
                <w:sz w:val="20"/>
                <w:szCs w:val="20"/>
              </w:rPr>
            </w:pPr>
          </w:p>
        </w:tc>
        <w:tc>
          <w:tcPr>
            <w:tcW w:w="1559" w:type="dxa"/>
            <w:vAlign w:val="bottom"/>
          </w:tcPr>
          <w:p w14:paraId="7A2987EF"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 xml:space="preserve">Cutaneous </w:t>
            </w:r>
            <w:r w:rsidRPr="00163928">
              <w:rPr>
                <w:rFonts w:eastAsia="Times New Roman" w:cs="Times New Roman"/>
                <w:color w:val="000000"/>
                <w:sz w:val="20"/>
                <w:szCs w:val="20"/>
              </w:rPr>
              <w:lastRenderedPageBreak/>
              <w:t>ulceration due to myositis</w:t>
            </w:r>
          </w:p>
          <w:p w14:paraId="2650E4A5"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08605B7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164 / 188 </w:t>
            </w:r>
            <w:r w:rsidRPr="00163928">
              <w:rPr>
                <w:rFonts w:eastAsia="Times New Roman" w:cs="Times New Roman"/>
                <w:b/>
                <w:color w:val="000000"/>
                <w:sz w:val="20"/>
                <w:szCs w:val="20"/>
              </w:rPr>
              <w:lastRenderedPageBreak/>
              <w:t>(87)</w:t>
            </w:r>
          </w:p>
          <w:p w14:paraId="73A2CA89" w14:textId="77777777" w:rsidR="005D45AF" w:rsidRPr="00163928" w:rsidRDefault="005D45AF" w:rsidP="005D45AF">
            <w:pPr>
              <w:jc w:val="center"/>
              <w:rPr>
                <w:rFonts w:eastAsia="Times New Roman" w:cs="Times New Roman"/>
                <w:b/>
                <w:color w:val="000000"/>
                <w:sz w:val="20"/>
                <w:szCs w:val="20"/>
              </w:rPr>
            </w:pPr>
          </w:p>
          <w:p w14:paraId="4740DAD6" w14:textId="77777777" w:rsidR="005D45AF" w:rsidRPr="00163928" w:rsidRDefault="005D45AF" w:rsidP="005D45AF">
            <w:pPr>
              <w:jc w:val="center"/>
              <w:rPr>
                <w:b/>
                <w:sz w:val="20"/>
                <w:szCs w:val="20"/>
              </w:rPr>
            </w:pPr>
          </w:p>
        </w:tc>
        <w:tc>
          <w:tcPr>
            <w:tcW w:w="1134" w:type="dxa"/>
            <w:vAlign w:val="bottom"/>
          </w:tcPr>
          <w:p w14:paraId="1E18215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169 / 188 </w:t>
            </w:r>
            <w:r w:rsidRPr="00163928">
              <w:rPr>
                <w:rFonts w:eastAsia="Times New Roman" w:cs="Times New Roman"/>
                <w:b/>
                <w:color w:val="000000"/>
                <w:sz w:val="20"/>
                <w:szCs w:val="20"/>
              </w:rPr>
              <w:lastRenderedPageBreak/>
              <w:t>(90)</w:t>
            </w:r>
          </w:p>
          <w:p w14:paraId="1EC36856" w14:textId="77777777" w:rsidR="005D45AF" w:rsidRPr="00163928" w:rsidRDefault="005D45AF" w:rsidP="005D45AF">
            <w:pPr>
              <w:jc w:val="center"/>
              <w:rPr>
                <w:rFonts w:eastAsia="Times New Roman" w:cs="Times New Roman"/>
                <w:b/>
                <w:color w:val="000000"/>
                <w:sz w:val="20"/>
                <w:szCs w:val="20"/>
              </w:rPr>
            </w:pPr>
          </w:p>
          <w:p w14:paraId="49867665" w14:textId="77777777" w:rsidR="005D45AF" w:rsidRPr="00163928" w:rsidRDefault="005D45AF" w:rsidP="005D45AF">
            <w:pPr>
              <w:jc w:val="center"/>
              <w:rPr>
                <w:b/>
                <w:sz w:val="20"/>
                <w:szCs w:val="20"/>
              </w:rPr>
            </w:pPr>
          </w:p>
        </w:tc>
        <w:tc>
          <w:tcPr>
            <w:tcW w:w="1134" w:type="dxa"/>
            <w:vAlign w:val="bottom"/>
          </w:tcPr>
          <w:p w14:paraId="4678E1A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134 / 139 </w:t>
            </w:r>
            <w:r w:rsidRPr="00163928">
              <w:rPr>
                <w:rFonts w:eastAsia="Times New Roman" w:cs="Times New Roman"/>
                <w:b/>
                <w:color w:val="000000"/>
                <w:sz w:val="20"/>
                <w:szCs w:val="20"/>
              </w:rPr>
              <w:lastRenderedPageBreak/>
              <w:t>(96)</w:t>
            </w:r>
          </w:p>
          <w:p w14:paraId="267578CB" w14:textId="77777777" w:rsidR="005D45AF" w:rsidRPr="00163928" w:rsidRDefault="005D45AF" w:rsidP="005D45AF">
            <w:pPr>
              <w:jc w:val="center"/>
              <w:rPr>
                <w:rFonts w:eastAsia="Times New Roman" w:cs="Times New Roman"/>
                <w:b/>
                <w:color w:val="000000"/>
                <w:sz w:val="20"/>
                <w:szCs w:val="20"/>
              </w:rPr>
            </w:pPr>
          </w:p>
          <w:p w14:paraId="03A7D546" w14:textId="77777777" w:rsidR="005D45AF" w:rsidRPr="00163928" w:rsidRDefault="005D45AF" w:rsidP="005D45AF">
            <w:pPr>
              <w:jc w:val="center"/>
              <w:rPr>
                <w:b/>
                <w:sz w:val="20"/>
                <w:szCs w:val="20"/>
              </w:rPr>
            </w:pPr>
          </w:p>
        </w:tc>
        <w:tc>
          <w:tcPr>
            <w:tcW w:w="1134" w:type="dxa"/>
            <w:vAlign w:val="bottom"/>
          </w:tcPr>
          <w:p w14:paraId="58AD838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132 / 139 </w:t>
            </w:r>
            <w:r w:rsidRPr="00163928">
              <w:rPr>
                <w:rFonts w:eastAsia="Times New Roman" w:cs="Times New Roman"/>
                <w:b/>
                <w:color w:val="000000"/>
                <w:sz w:val="20"/>
                <w:szCs w:val="20"/>
              </w:rPr>
              <w:lastRenderedPageBreak/>
              <w:t>(95)</w:t>
            </w:r>
          </w:p>
          <w:p w14:paraId="139B5BC9" w14:textId="77777777" w:rsidR="005D45AF" w:rsidRPr="00163928" w:rsidRDefault="005D45AF" w:rsidP="005D45AF">
            <w:pPr>
              <w:jc w:val="center"/>
              <w:rPr>
                <w:rFonts w:eastAsia="Times New Roman" w:cs="Times New Roman"/>
                <w:b/>
                <w:color w:val="000000"/>
                <w:sz w:val="20"/>
                <w:szCs w:val="20"/>
              </w:rPr>
            </w:pPr>
          </w:p>
          <w:p w14:paraId="4A1CF906" w14:textId="77777777" w:rsidR="005D45AF" w:rsidRPr="00163928" w:rsidRDefault="005D45AF" w:rsidP="005D45AF">
            <w:pPr>
              <w:jc w:val="center"/>
              <w:rPr>
                <w:b/>
                <w:sz w:val="20"/>
                <w:szCs w:val="20"/>
              </w:rPr>
            </w:pPr>
          </w:p>
        </w:tc>
        <w:tc>
          <w:tcPr>
            <w:tcW w:w="1276" w:type="dxa"/>
            <w:vMerge/>
            <w:shd w:val="clear" w:color="auto" w:fill="auto"/>
          </w:tcPr>
          <w:p w14:paraId="548A2E33" w14:textId="77777777" w:rsidR="005D45AF" w:rsidRPr="00163928" w:rsidRDefault="005D45AF" w:rsidP="005D45AF">
            <w:pPr>
              <w:jc w:val="center"/>
              <w:rPr>
                <w:b/>
                <w:sz w:val="20"/>
                <w:szCs w:val="20"/>
              </w:rPr>
            </w:pPr>
          </w:p>
        </w:tc>
        <w:tc>
          <w:tcPr>
            <w:tcW w:w="1275" w:type="dxa"/>
            <w:vMerge/>
            <w:shd w:val="clear" w:color="auto" w:fill="auto"/>
          </w:tcPr>
          <w:p w14:paraId="541B3E42" w14:textId="77777777" w:rsidR="005D45AF" w:rsidRPr="00163928" w:rsidRDefault="005D45AF" w:rsidP="005D45AF">
            <w:pPr>
              <w:jc w:val="center"/>
              <w:rPr>
                <w:b/>
                <w:sz w:val="20"/>
                <w:szCs w:val="20"/>
              </w:rPr>
            </w:pPr>
          </w:p>
        </w:tc>
        <w:tc>
          <w:tcPr>
            <w:tcW w:w="1276" w:type="dxa"/>
            <w:vAlign w:val="bottom"/>
          </w:tcPr>
          <w:p w14:paraId="34303AC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18</w:t>
            </w:r>
            <w:r>
              <w:rPr>
                <w:rFonts w:eastAsia="Times New Roman" w:cs="Times New Roman"/>
                <w:b/>
                <w:color w:val="000000"/>
                <w:sz w:val="20"/>
                <w:szCs w:val="20"/>
              </w:rPr>
              <w:t xml:space="preserve"> / 18 </w:t>
            </w:r>
            <w:r w:rsidRPr="00163928">
              <w:rPr>
                <w:rFonts w:eastAsia="Times New Roman" w:cs="Times New Roman"/>
                <w:b/>
                <w:color w:val="000000"/>
                <w:sz w:val="20"/>
                <w:szCs w:val="20"/>
              </w:rPr>
              <w:t xml:space="preserve"> </w:t>
            </w:r>
            <w:r w:rsidRPr="00163928">
              <w:rPr>
                <w:rFonts w:eastAsia="Times New Roman" w:cs="Times New Roman"/>
                <w:b/>
                <w:color w:val="000000"/>
                <w:sz w:val="20"/>
                <w:szCs w:val="20"/>
              </w:rPr>
              <w:lastRenderedPageBreak/>
              <w:t>(100)</w:t>
            </w:r>
          </w:p>
          <w:p w14:paraId="394AAA3F" w14:textId="77777777" w:rsidR="005D45AF" w:rsidRPr="00163928" w:rsidRDefault="005D45AF" w:rsidP="005D45AF">
            <w:pPr>
              <w:jc w:val="center"/>
              <w:rPr>
                <w:rFonts w:eastAsia="Times New Roman" w:cs="Times New Roman"/>
                <w:b/>
                <w:color w:val="000000"/>
                <w:sz w:val="20"/>
                <w:szCs w:val="20"/>
              </w:rPr>
            </w:pPr>
          </w:p>
          <w:p w14:paraId="00720C35" w14:textId="77777777" w:rsidR="005D45AF" w:rsidRPr="00163928" w:rsidRDefault="005D45AF" w:rsidP="005D45AF">
            <w:pPr>
              <w:jc w:val="center"/>
              <w:rPr>
                <w:rFonts w:eastAsia="Times New Roman" w:cs="Times New Roman"/>
                <w:b/>
                <w:color w:val="000000"/>
                <w:sz w:val="20"/>
                <w:szCs w:val="20"/>
              </w:rPr>
            </w:pPr>
          </w:p>
          <w:p w14:paraId="324AEE26" w14:textId="77777777" w:rsidR="005D45AF" w:rsidRPr="00163928" w:rsidRDefault="005D45AF" w:rsidP="005D45AF">
            <w:pPr>
              <w:jc w:val="center"/>
              <w:rPr>
                <w:rFonts w:eastAsia="Times New Roman" w:cs="Times New Roman"/>
                <w:b/>
                <w:color w:val="000000"/>
                <w:sz w:val="20"/>
                <w:szCs w:val="20"/>
              </w:rPr>
            </w:pPr>
          </w:p>
        </w:tc>
        <w:tc>
          <w:tcPr>
            <w:tcW w:w="1276" w:type="dxa"/>
          </w:tcPr>
          <w:p w14:paraId="7F9EF7AD" w14:textId="77777777" w:rsidR="005D45AF" w:rsidRPr="00163928" w:rsidRDefault="005D45AF" w:rsidP="005D45AF">
            <w:pPr>
              <w:jc w:val="center"/>
              <w:rPr>
                <w:b/>
                <w:sz w:val="20"/>
                <w:szCs w:val="20"/>
              </w:rPr>
            </w:pPr>
            <w:r w:rsidRPr="00163928">
              <w:rPr>
                <w:b/>
                <w:sz w:val="20"/>
                <w:szCs w:val="20"/>
              </w:rPr>
              <w:lastRenderedPageBreak/>
              <w:t>IN</w:t>
            </w:r>
          </w:p>
        </w:tc>
        <w:tc>
          <w:tcPr>
            <w:tcW w:w="1417" w:type="dxa"/>
            <w:vMerge/>
          </w:tcPr>
          <w:p w14:paraId="1090A551" w14:textId="77777777" w:rsidR="005D45AF" w:rsidRPr="00163928" w:rsidRDefault="005D45AF" w:rsidP="005D45AF">
            <w:pPr>
              <w:rPr>
                <w:b/>
                <w:sz w:val="20"/>
                <w:szCs w:val="20"/>
              </w:rPr>
            </w:pPr>
          </w:p>
        </w:tc>
      </w:tr>
      <w:tr w:rsidR="005D45AF" w:rsidRPr="00163928" w14:paraId="7B2FC708" w14:textId="77777777" w:rsidTr="005D45AF">
        <w:trPr>
          <w:trHeight w:val="314"/>
        </w:trPr>
        <w:tc>
          <w:tcPr>
            <w:tcW w:w="1560" w:type="dxa"/>
            <w:vMerge/>
            <w:vAlign w:val="bottom"/>
          </w:tcPr>
          <w:p w14:paraId="0D274EE2" w14:textId="77777777" w:rsidR="005D45AF" w:rsidRPr="00163928" w:rsidRDefault="005D45AF" w:rsidP="005D45AF">
            <w:pPr>
              <w:rPr>
                <w:sz w:val="20"/>
                <w:szCs w:val="20"/>
              </w:rPr>
            </w:pPr>
          </w:p>
        </w:tc>
        <w:tc>
          <w:tcPr>
            <w:tcW w:w="1560" w:type="dxa"/>
          </w:tcPr>
          <w:p w14:paraId="3809DB4A"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Subcutaneous oedema due to myositis: </w:t>
            </w:r>
          </w:p>
        </w:tc>
        <w:tc>
          <w:tcPr>
            <w:tcW w:w="1559" w:type="dxa"/>
            <w:vMerge w:val="restart"/>
            <w:vAlign w:val="bottom"/>
          </w:tcPr>
          <w:p w14:paraId="6D2E7FA5"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Subcutaneous oedema due to myositis</w:t>
            </w:r>
          </w:p>
          <w:p w14:paraId="2BE3CE02" w14:textId="77777777" w:rsidR="005D45AF" w:rsidRPr="00163928" w:rsidRDefault="005D45AF" w:rsidP="005D45AF">
            <w:pPr>
              <w:rPr>
                <w:rFonts w:eastAsia="Times New Roman" w:cs="Times New Roman"/>
                <w:color w:val="000000"/>
                <w:sz w:val="20"/>
                <w:szCs w:val="20"/>
              </w:rPr>
            </w:pPr>
          </w:p>
          <w:p w14:paraId="5D63004F" w14:textId="77777777" w:rsidR="005D45AF" w:rsidRDefault="005D45AF" w:rsidP="005D45AF">
            <w:pPr>
              <w:rPr>
                <w:rFonts w:eastAsia="Times New Roman" w:cs="Times New Roman"/>
                <w:color w:val="000000"/>
                <w:sz w:val="20"/>
                <w:szCs w:val="20"/>
              </w:rPr>
            </w:pPr>
          </w:p>
          <w:p w14:paraId="3A0FD1E2" w14:textId="77777777" w:rsidR="005D45AF" w:rsidRPr="00163928" w:rsidRDefault="005D45AF" w:rsidP="005D45AF">
            <w:pPr>
              <w:rPr>
                <w:rFonts w:eastAsia="Times New Roman" w:cs="Times New Roman"/>
                <w:color w:val="000000"/>
                <w:sz w:val="20"/>
                <w:szCs w:val="20"/>
              </w:rPr>
            </w:pPr>
          </w:p>
          <w:p w14:paraId="0BF39642" w14:textId="77777777" w:rsidR="005D45AF" w:rsidRPr="00163928" w:rsidRDefault="005D45AF" w:rsidP="005D45AF">
            <w:pPr>
              <w:rPr>
                <w:rFonts w:eastAsia="Times New Roman" w:cs="Times New Roman"/>
                <w:color w:val="000000"/>
                <w:sz w:val="20"/>
                <w:szCs w:val="20"/>
              </w:rPr>
            </w:pPr>
          </w:p>
          <w:p w14:paraId="1AD81C93" w14:textId="77777777" w:rsidR="005D45AF" w:rsidRPr="00163928" w:rsidRDefault="005D45AF" w:rsidP="005D45AF">
            <w:pPr>
              <w:rPr>
                <w:rFonts w:eastAsia="Times New Roman" w:cs="Times New Roman"/>
                <w:i/>
                <w:iCs/>
                <w:color w:val="000000"/>
                <w:sz w:val="20"/>
                <w:szCs w:val="20"/>
              </w:rPr>
            </w:pPr>
          </w:p>
        </w:tc>
        <w:tc>
          <w:tcPr>
            <w:tcW w:w="1134" w:type="dxa"/>
            <w:vMerge w:val="restart"/>
            <w:vAlign w:val="bottom"/>
          </w:tcPr>
          <w:p w14:paraId="6FCCE88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138 / 188  (73)</w:t>
            </w:r>
          </w:p>
          <w:p w14:paraId="23015491" w14:textId="77777777" w:rsidR="005D45AF" w:rsidRPr="00163928" w:rsidRDefault="005D45AF" w:rsidP="005D45AF">
            <w:pPr>
              <w:jc w:val="center"/>
              <w:rPr>
                <w:rFonts w:eastAsia="Times New Roman" w:cs="Times New Roman"/>
                <w:b/>
                <w:color w:val="000000"/>
                <w:sz w:val="20"/>
                <w:szCs w:val="20"/>
              </w:rPr>
            </w:pPr>
          </w:p>
          <w:p w14:paraId="05160A22" w14:textId="77777777" w:rsidR="005D45AF" w:rsidRPr="00163928" w:rsidRDefault="005D45AF" w:rsidP="005D45AF">
            <w:pPr>
              <w:jc w:val="center"/>
              <w:rPr>
                <w:rFonts w:eastAsia="Times New Roman" w:cs="Times New Roman"/>
                <w:b/>
                <w:color w:val="000000"/>
                <w:sz w:val="20"/>
                <w:szCs w:val="20"/>
              </w:rPr>
            </w:pPr>
          </w:p>
          <w:p w14:paraId="398F6A75" w14:textId="77777777" w:rsidR="005D45AF" w:rsidRDefault="005D45AF" w:rsidP="005D45AF">
            <w:pPr>
              <w:jc w:val="center"/>
              <w:rPr>
                <w:rFonts w:eastAsia="Times New Roman" w:cs="Times New Roman"/>
                <w:b/>
                <w:color w:val="000000"/>
                <w:sz w:val="20"/>
                <w:szCs w:val="20"/>
              </w:rPr>
            </w:pPr>
          </w:p>
          <w:p w14:paraId="5B68ED50" w14:textId="77777777" w:rsidR="00A870AA" w:rsidRPr="00163928" w:rsidRDefault="00A870AA" w:rsidP="005D45AF">
            <w:pPr>
              <w:jc w:val="center"/>
              <w:rPr>
                <w:rFonts w:eastAsia="Times New Roman" w:cs="Times New Roman"/>
                <w:b/>
                <w:color w:val="000000"/>
                <w:sz w:val="20"/>
                <w:szCs w:val="20"/>
              </w:rPr>
            </w:pPr>
          </w:p>
          <w:p w14:paraId="4DF3D582" w14:textId="77777777" w:rsidR="005D45AF" w:rsidRPr="00163928" w:rsidRDefault="005D45AF" w:rsidP="005D45AF">
            <w:pPr>
              <w:jc w:val="center"/>
              <w:rPr>
                <w:rFonts w:eastAsia="Times New Roman" w:cs="Times New Roman"/>
                <w:b/>
                <w:color w:val="000000"/>
                <w:sz w:val="20"/>
                <w:szCs w:val="20"/>
              </w:rPr>
            </w:pPr>
          </w:p>
          <w:p w14:paraId="1E52AF40" w14:textId="77777777" w:rsidR="005D45AF" w:rsidRPr="00163928" w:rsidRDefault="005D45AF" w:rsidP="005D45AF">
            <w:pPr>
              <w:jc w:val="center"/>
              <w:rPr>
                <w:b/>
                <w:sz w:val="20"/>
                <w:szCs w:val="20"/>
              </w:rPr>
            </w:pPr>
          </w:p>
        </w:tc>
        <w:tc>
          <w:tcPr>
            <w:tcW w:w="1134" w:type="dxa"/>
            <w:vMerge w:val="restart"/>
            <w:vAlign w:val="bottom"/>
          </w:tcPr>
          <w:p w14:paraId="6519E79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149 / 188 (79)</w:t>
            </w:r>
          </w:p>
          <w:p w14:paraId="2DD7692C" w14:textId="77777777" w:rsidR="005D45AF" w:rsidRPr="00163928" w:rsidRDefault="005D45AF" w:rsidP="005D45AF">
            <w:pPr>
              <w:jc w:val="center"/>
              <w:rPr>
                <w:rFonts w:eastAsia="Times New Roman" w:cs="Times New Roman"/>
                <w:b/>
                <w:color w:val="000000"/>
                <w:sz w:val="20"/>
                <w:szCs w:val="20"/>
              </w:rPr>
            </w:pPr>
          </w:p>
          <w:p w14:paraId="3BEA8F7B" w14:textId="77777777" w:rsidR="005D45AF" w:rsidRPr="00163928" w:rsidRDefault="005D45AF" w:rsidP="005D45AF">
            <w:pPr>
              <w:jc w:val="center"/>
              <w:rPr>
                <w:rFonts w:eastAsia="Times New Roman" w:cs="Times New Roman"/>
                <w:b/>
                <w:color w:val="000000"/>
                <w:sz w:val="20"/>
                <w:szCs w:val="20"/>
              </w:rPr>
            </w:pPr>
          </w:p>
          <w:p w14:paraId="308F3B00" w14:textId="77777777" w:rsidR="005D45AF" w:rsidRDefault="005D45AF" w:rsidP="005D45AF">
            <w:pPr>
              <w:jc w:val="center"/>
              <w:rPr>
                <w:rFonts w:eastAsia="Times New Roman" w:cs="Times New Roman"/>
                <w:b/>
                <w:color w:val="000000"/>
                <w:sz w:val="20"/>
                <w:szCs w:val="20"/>
              </w:rPr>
            </w:pPr>
          </w:p>
          <w:p w14:paraId="6364FB97" w14:textId="77777777" w:rsidR="00A870AA" w:rsidRPr="00163928" w:rsidRDefault="00A870AA" w:rsidP="005D45AF">
            <w:pPr>
              <w:jc w:val="center"/>
              <w:rPr>
                <w:rFonts w:eastAsia="Times New Roman" w:cs="Times New Roman"/>
                <w:b/>
                <w:color w:val="000000"/>
                <w:sz w:val="20"/>
                <w:szCs w:val="20"/>
              </w:rPr>
            </w:pPr>
          </w:p>
          <w:p w14:paraId="01D73643" w14:textId="77777777" w:rsidR="005D45AF" w:rsidRPr="00163928" w:rsidRDefault="005D45AF" w:rsidP="005D45AF">
            <w:pPr>
              <w:jc w:val="center"/>
              <w:rPr>
                <w:rFonts w:eastAsia="Times New Roman" w:cs="Times New Roman"/>
                <w:b/>
                <w:color w:val="000000"/>
                <w:sz w:val="20"/>
                <w:szCs w:val="20"/>
              </w:rPr>
            </w:pPr>
          </w:p>
          <w:p w14:paraId="384951DA" w14:textId="77777777" w:rsidR="005D45AF" w:rsidRPr="00163928" w:rsidRDefault="005D45AF" w:rsidP="005D45AF">
            <w:pPr>
              <w:jc w:val="center"/>
              <w:rPr>
                <w:b/>
                <w:sz w:val="20"/>
                <w:szCs w:val="20"/>
              </w:rPr>
            </w:pPr>
          </w:p>
        </w:tc>
        <w:tc>
          <w:tcPr>
            <w:tcW w:w="1134" w:type="dxa"/>
            <w:vMerge w:val="restart"/>
            <w:vAlign w:val="bottom"/>
          </w:tcPr>
          <w:p w14:paraId="6FD5E3C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120 / 139 (86)</w:t>
            </w:r>
          </w:p>
          <w:p w14:paraId="7B910483" w14:textId="77777777" w:rsidR="005D45AF" w:rsidRPr="00163928" w:rsidRDefault="005D45AF" w:rsidP="005D45AF">
            <w:pPr>
              <w:jc w:val="center"/>
              <w:rPr>
                <w:rFonts w:eastAsia="Times New Roman" w:cs="Times New Roman"/>
                <w:b/>
                <w:color w:val="000000"/>
                <w:sz w:val="20"/>
                <w:szCs w:val="20"/>
              </w:rPr>
            </w:pPr>
          </w:p>
          <w:p w14:paraId="05671C17" w14:textId="77777777" w:rsidR="005D45AF" w:rsidRDefault="005D45AF" w:rsidP="005D45AF">
            <w:pPr>
              <w:jc w:val="center"/>
              <w:rPr>
                <w:rFonts w:eastAsia="Times New Roman" w:cs="Times New Roman"/>
                <w:b/>
                <w:color w:val="000000"/>
                <w:sz w:val="20"/>
                <w:szCs w:val="20"/>
              </w:rPr>
            </w:pPr>
          </w:p>
          <w:p w14:paraId="3414AE6B" w14:textId="77777777" w:rsidR="00A870AA" w:rsidRPr="00163928" w:rsidRDefault="00A870AA" w:rsidP="005D45AF">
            <w:pPr>
              <w:jc w:val="center"/>
              <w:rPr>
                <w:rFonts w:eastAsia="Times New Roman" w:cs="Times New Roman"/>
                <w:b/>
                <w:color w:val="000000"/>
                <w:sz w:val="20"/>
                <w:szCs w:val="20"/>
              </w:rPr>
            </w:pPr>
          </w:p>
          <w:p w14:paraId="5FAD53A1" w14:textId="77777777" w:rsidR="005D45AF" w:rsidRPr="00163928" w:rsidRDefault="005D45AF" w:rsidP="005D45AF">
            <w:pPr>
              <w:jc w:val="center"/>
              <w:rPr>
                <w:rFonts w:eastAsia="Times New Roman" w:cs="Times New Roman"/>
                <w:b/>
                <w:color w:val="000000"/>
                <w:sz w:val="20"/>
                <w:szCs w:val="20"/>
              </w:rPr>
            </w:pPr>
          </w:p>
          <w:p w14:paraId="176E26F3" w14:textId="77777777" w:rsidR="005D45AF" w:rsidRPr="00163928" w:rsidRDefault="005D45AF" w:rsidP="005D45AF">
            <w:pPr>
              <w:jc w:val="center"/>
              <w:rPr>
                <w:rFonts w:eastAsia="Times New Roman" w:cs="Times New Roman"/>
                <w:b/>
                <w:color w:val="000000"/>
                <w:sz w:val="20"/>
                <w:szCs w:val="20"/>
              </w:rPr>
            </w:pPr>
          </w:p>
          <w:p w14:paraId="77D8FB7C" w14:textId="77777777" w:rsidR="005D45AF" w:rsidRPr="00163928" w:rsidRDefault="005D45AF" w:rsidP="005D45AF">
            <w:pPr>
              <w:jc w:val="center"/>
              <w:rPr>
                <w:b/>
                <w:sz w:val="20"/>
                <w:szCs w:val="20"/>
              </w:rPr>
            </w:pPr>
          </w:p>
        </w:tc>
        <w:tc>
          <w:tcPr>
            <w:tcW w:w="1134" w:type="dxa"/>
            <w:vMerge w:val="restart"/>
            <w:vAlign w:val="bottom"/>
          </w:tcPr>
          <w:p w14:paraId="5A34C1A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139 (91)</w:t>
            </w:r>
          </w:p>
          <w:p w14:paraId="34F50173" w14:textId="77777777" w:rsidR="005D45AF" w:rsidRPr="00163928" w:rsidRDefault="005D45AF" w:rsidP="005D45AF">
            <w:pPr>
              <w:jc w:val="center"/>
              <w:rPr>
                <w:rFonts w:eastAsia="Times New Roman" w:cs="Times New Roman"/>
                <w:b/>
                <w:color w:val="000000"/>
                <w:sz w:val="20"/>
                <w:szCs w:val="20"/>
              </w:rPr>
            </w:pPr>
          </w:p>
          <w:p w14:paraId="364568F4" w14:textId="77777777" w:rsidR="005D45AF" w:rsidRPr="00163928" w:rsidRDefault="005D45AF" w:rsidP="005D45AF">
            <w:pPr>
              <w:jc w:val="center"/>
              <w:rPr>
                <w:rFonts w:eastAsia="Times New Roman" w:cs="Times New Roman"/>
                <w:b/>
                <w:color w:val="000000"/>
                <w:sz w:val="20"/>
                <w:szCs w:val="20"/>
              </w:rPr>
            </w:pPr>
          </w:p>
          <w:p w14:paraId="1FD819C1" w14:textId="77777777" w:rsidR="005D45AF" w:rsidRDefault="005D45AF" w:rsidP="005D45AF">
            <w:pPr>
              <w:jc w:val="center"/>
              <w:rPr>
                <w:rFonts w:eastAsia="Times New Roman" w:cs="Times New Roman"/>
                <w:b/>
                <w:color w:val="000000"/>
                <w:sz w:val="20"/>
                <w:szCs w:val="20"/>
              </w:rPr>
            </w:pPr>
          </w:p>
          <w:p w14:paraId="1873FB31" w14:textId="77777777" w:rsidR="00A870AA" w:rsidRPr="00163928" w:rsidRDefault="00A870AA" w:rsidP="005D45AF">
            <w:pPr>
              <w:jc w:val="center"/>
              <w:rPr>
                <w:rFonts w:eastAsia="Times New Roman" w:cs="Times New Roman"/>
                <w:b/>
                <w:color w:val="000000"/>
                <w:sz w:val="20"/>
                <w:szCs w:val="20"/>
              </w:rPr>
            </w:pPr>
          </w:p>
          <w:p w14:paraId="4060D509" w14:textId="77777777" w:rsidR="005D45AF" w:rsidRPr="00163928" w:rsidRDefault="005D45AF" w:rsidP="005D45AF">
            <w:pPr>
              <w:jc w:val="center"/>
              <w:rPr>
                <w:rFonts w:eastAsia="Times New Roman" w:cs="Times New Roman"/>
                <w:b/>
                <w:color w:val="000000"/>
                <w:sz w:val="20"/>
                <w:szCs w:val="20"/>
              </w:rPr>
            </w:pPr>
          </w:p>
          <w:p w14:paraId="5DD97E87" w14:textId="77777777" w:rsidR="005D45AF" w:rsidRPr="00163928" w:rsidRDefault="005D45AF" w:rsidP="005D45AF">
            <w:pPr>
              <w:jc w:val="center"/>
              <w:rPr>
                <w:b/>
                <w:sz w:val="20"/>
                <w:szCs w:val="20"/>
              </w:rPr>
            </w:pPr>
          </w:p>
        </w:tc>
        <w:tc>
          <w:tcPr>
            <w:tcW w:w="1276" w:type="dxa"/>
            <w:vMerge/>
            <w:shd w:val="clear" w:color="auto" w:fill="auto"/>
          </w:tcPr>
          <w:p w14:paraId="7BD7ED16" w14:textId="77777777" w:rsidR="005D45AF" w:rsidRPr="00163928" w:rsidRDefault="005D45AF" w:rsidP="005D45AF">
            <w:pPr>
              <w:jc w:val="center"/>
              <w:rPr>
                <w:b/>
                <w:sz w:val="20"/>
                <w:szCs w:val="20"/>
              </w:rPr>
            </w:pPr>
          </w:p>
        </w:tc>
        <w:tc>
          <w:tcPr>
            <w:tcW w:w="1275" w:type="dxa"/>
            <w:vMerge/>
            <w:shd w:val="clear" w:color="auto" w:fill="auto"/>
          </w:tcPr>
          <w:p w14:paraId="25AF6259" w14:textId="77777777" w:rsidR="005D45AF" w:rsidRPr="00163928" w:rsidRDefault="005D45AF" w:rsidP="005D45AF">
            <w:pPr>
              <w:jc w:val="center"/>
              <w:rPr>
                <w:b/>
                <w:sz w:val="20"/>
                <w:szCs w:val="20"/>
              </w:rPr>
            </w:pPr>
          </w:p>
        </w:tc>
        <w:tc>
          <w:tcPr>
            <w:tcW w:w="1276" w:type="dxa"/>
            <w:vMerge w:val="restart"/>
            <w:vAlign w:val="bottom"/>
          </w:tcPr>
          <w:p w14:paraId="545CC5D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15 </w:t>
            </w:r>
            <w:r>
              <w:rPr>
                <w:rFonts w:eastAsia="Times New Roman" w:cs="Times New Roman"/>
                <w:b/>
                <w:color w:val="000000"/>
                <w:sz w:val="20"/>
                <w:szCs w:val="20"/>
              </w:rPr>
              <w:t xml:space="preserve">/ 18 </w:t>
            </w:r>
            <w:r w:rsidRPr="00163928">
              <w:rPr>
                <w:rFonts w:eastAsia="Times New Roman" w:cs="Times New Roman"/>
                <w:b/>
                <w:color w:val="000000"/>
                <w:sz w:val="20"/>
                <w:szCs w:val="20"/>
              </w:rPr>
              <w:t>(83.3)</w:t>
            </w:r>
          </w:p>
          <w:p w14:paraId="061E1329" w14:textId="77777777" w:rsidR="005D45AF" w:rsidRPr="00163928" w:rsidRDefault="005D45AF" w:rsidP="005D45AF">
            <w:pPr>
              <w:jc w:val="center"/>
              <w:rPr>
                <w:rFonts w:eastAsia="Times New Roman" w:cs="Times New Roman"/>
                <w:b/>
                <w:color w:val="000000"/>
                <w:sz w:val="20"/>
                <w:szCs w:val="20"/>
              </w:rPr>
            </w:pPr>
          </w:p>
          <w:p w14:paraId="4AD1C7C3" w14:textId="77777777" w:rsidR="005D45AF" w:rsidRPr="00163928" w:rsidRDefault="005D45AF" w:rsidP="005D45AF">
            <w:pPr>
              <w:jc w:val="center"/>
              <w:rPr>
                <w:rFonts w:eastAsia="Times New Roman" w:cs="Times New Roman"/>
                <w:b/>
                <w:color w:val="000000"/>
                <w:sz w:val="20"/>
                <w:szCs w:val="20"/>
              </w:rPr>
            </w:pPr>
          </w:p>
          <w:p w14:paraId="6CE962B2" w14:textId="77777777" w:rsidR="005D45AF" w:rsidRPr="00163928" w:rsidRDefault="005D45AF" w:rsidP="005D45AF">
            <w:pPr>
              <w:jc w:val="center"/>
              <w:rPr>
                <w:rFonts w:eastAsia="Times New Roman" w:cs="Times New Roman"/>
                <w:b/>
                <w:color w:val="000000"/>
                <w:sz w:val="20"/>
                <w:szCs w:val="20"/>
              </w:rPr>
            </w:pPr>
          </w:p>
          <w:p w14:paraId="507C4538" w14:textId="77777777" w:rsidR="005D45AF" w:rsidRPr="00163928" w:rsidRDefault="005D45AF" w:rsidP="005D45AF">
            <w:pPr>
              <w:jc w:val="center"/>
              <w:rPr>
                <w:rFonts w:eastAsia="Times New Roman" w:cs="Times New Roman"/>
                <w:b/>
                <w:color w:val="000000"/>
                <w:sz w:val="20"/>
                <w:szCs w:val="20"/>
              </w:rPr>
            </w:pPr>
          </w:p>
          <w:p w14:paraId="4A78473D" w14:textId="77777777" w:rsidR="005D45AF" w:rsidRPr="00163928" w:rsidRDefault="005D45AF" w:rsidP="005D45AF">
            <w:pPr>
              <w:jc w:val="center"/>
              <w:rPr>
                <w:rFonts w:eastAsia="Times New Roman" w:cs="Times New Roman"/>
                <w:b/>
                <w:color w:val="000000"/>
                <w:sz w:val="20"/>
                <w:szCs w:val="20"/>
              </w:rPr>
            </w:pPr>
          </w:p>
          <w:p w14:paraId="0351DD75" w14:textId="77777777" w:rsidR="005D45AF" w:rsidRPr="00163928" w:rsidRDefault="005D45AF" w:rsidP="005D45AF">
            <w:pPr>
              <w:jc w:val="center"/>
              <w:rPr>
                <w:rFonts w:eastAsia="Times New Roman" w:cs="Times New Roman"/>
                <w:b/>
                <w:color w:val="000000"/>
                <w:sz w:val="20"/>
                <w:szCs w:val="20"/>
              </w:rPr>
            </w:pPr>
          </w:p>
        </w:tc>
        <w:tc>
          <w:tcPr>
            <w:tcW w:w="1276" w:type="dxa"/>
            <w:vMerge w:val="restart"/>
          </w:tcPr>
          <w:p w14:paraId="76A9935D"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62874A07" w14:textId="77777777" w:rsidR="005D45AF" w:rsidRPr="00163928" w:rsidRDefault="005D45AF" w:rsidP="005D45AF">
            <w:pPr>
              <w:rPr>
                <w:b/>
                <w:sz w:val="20"/>
                <w:szCs w:val="20"/>
              </w:rPr>
            </w:pPr>
          </w:p>
        </w:tc>
      </w:tr>
      <w:tr w:rsidR="005D45AF" w:rsidRPr="00163928" w14:paraId="76C73EA0" w14:textId="77777777" w:rsidTr="005D45AF">
        <w:trPr>
          <w:trHeight w:val="313"/>
        </w:trPr>
        <w:tc>
          <w:tcPr>
            <w:tcW w:w="1560" w:type="dxa"/>
            <w:vMerge/>
            <w:vAlign w:val="bottom"/>
          </w:tcPr>
          <w:p w14:paraId="72F36B99" w14:textId="77777777" w:rsidR="005D45AF" w:rsidRPr="00163928" w:rsidRDefault="005D45AF" w:rsidP="005D45AF">
            <w:pPr>
              <w:rPr>
                <w:sz w:val="20"/>
                <w:szCs w:val="20"/>
              </w:rPr>
            </w:pPr>
          </w:p>
        </w:tc>
        <w:tc>
          <w:tcPr>
            <w:tcW w:w="1560" w:type="dxa"/>
          </w:tcPr>
          <w:p w14:paraId="7F73C9C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i/>
                <w:color w:val="000000"/>
                <w:sz w:val="20"/>
                <w:szCs w:val="20"/>
              </w:rPr>
              <w:t>(</w:t>
            </w:r>
            <w:proofErr w:type="spellStart"/>
            <w:r w:rsidRPr="00163928">
              <w:rPr>
                <w:rFonts w:eastAsia="Times New Roman" w:cs="Times New Roman"/>
                <w:i/>
                <w:color w:val="000000"/>
                <w:sz w:val="20"/>
                <w:szCs w:val="20"/>
              </w:rPr>
              <w:t>i</w:t>
            </w:r>
            <w:proofErr w:type="spellEnd"/>
            <w:r w:rsidRPr="00163928">
              <w:rPr>
                <w:rFonts w:eastAsia="Times New Roman" w:cs="Times New Roman"/>
                <w:i/>
                <w:color w:val="000000"/>
                <w:sz w:val="20"/>
                <w:szCs w:val="20"/>
              </w:rPr>
              <w:t>) Generalised</w:t>
            </w:r>
          </w:p>
        </w:tc>
        <w:tc>
          <w:tcPr>
            <w:tcW w:w="1559" w:type="dxa"/>
            <w:vMerge/>
            <w:vAlign w:val="bottom"/>
          </w:tcPr>
          <w:p w14:paraId="181111F1" w14:textId="77777777" w:rsidR="005D45AF" w:rsidRPr="00163928" w:rsidRDefault="005D45AF" w:rsidP="005D45AF">
            <w:pPr>
              <w:rPr>
                <w:rFonts w:eastAsia="Times New Roman" w:cs="Times New Roman"/>
                <w:color w:val="000000"/>
                <w:sz w:val="20"/>
                <w:szCs w:val="20"/>
              </w:rPr>
            </w:pPr>
          </w:p>
        </w:tc>
        <w:tc>
          <w:tcPr>
            <w:tcW w:w="1134" w:type="dxa"/>
            <w:vMerge/>
            <w:vAlign w:val="bottom"/>
          </w:tcPr>
          <w:p w14:paraId="61EA1002" w14:textId="77777777" w:rsidR="005D45AF" w:rsidRPr="00163928" w:rsidRDefault="005D45AF" w:rsidP="005D45AF">
            <w:pPr>
              <w:jc w:val="center"/>
              <w:rPr>
                <w:rFonts w:eastAsia="Times New Roman" w:cs="Times New Roman"/>
                <w:b/>
                <w:color w:val="000000"/>
                <w:sz w:val="20"/>
                <w:szCs w:val="20"/>
              </w:rPr>
            </w:pPr>
          </w:p>
        </w:tc>
        <w:tc>
          <w:tcPr>
            <w:tcW w:w="1134" w:type="dxa"/>
            <w:vMerge/>
            <w:vAlign w:val="bottom"/>
          </w:tcPr>
          <w:p w14:paraId="6B75052D" w14:textId="77777777" w:rsidR="005D45AF" w:rsidRPr="00163928" w:rsidRDefault="005D45AF" w:rsidP="005D45AF">
            <w:pPr>
              <w:jc w:val="center"/>
              <w:rPr>
                <w:rFonts w:eastAsia="Times New Roman" w:cs="Times New Roman"/>
                <w:b/>
                <w:color w:val="000000"/>
                <w:sz w:val="20"/>
                <w:szCs w:val="20"/>
              </w:rPr>
            </w:pPr>
          </w:p>
        </w:tc>
        <w:tc>
          <w:tcPr>
            <w:tcW w:w="1134" w:type="dxa"/>
            <w:vMerge/>
            <w:vAlign w:val="bottom"/>
          </w:tcPr>
          <w:p w14:paraId="03547122" w14:textId="77777777" w:rsidR="005D45AF" w:rsidRPr="00163928" w:rsidRDefault="005D45AF" w:rsidP="005D45AF">
            <w:pPr>
              <w:jc w:val="center"/>
              <w:rPr>
                <w:rFonts w:eastAsia="Times New Roman" w:cs="Times New Roman"/>
                <w:b/>
                <w:color w:val="000000"/>
                <w:sz w:val="20"/>
                <w:szCs w:val="20"/>
              </w:rPr>
            </w:pPr>
          </w:p>
        </w:tc>
        <w:tc>
          <w:tcPr>
            <w:tcW w:w="1134" w:type="dxa"/>
            <w:vMerge/>
            <w:vAlign w:val="bottom"/>
          </w:tcPr>
          <w:p w14:paraId="5984DA79" w14:textId="77777777" w:rsidR="005D45AF" w:rsidRPr="00163928" w:rsidRDefault="005D45AF" w:rsidP="005D45AF">
            <w:pPr>
              <w:jc w:val="center"/>
              <w:rPr>
                <w:rFonts w:eastAsia="Times New Roman" w:cs="Times New Roman"/>
                <w:b/>
                <w:color w:val="000000"/>
                <w:sz w:val="20"/>
                <w:szCs w:val="20"/>
              </w:rPr>
            </w:pPr>
          </w:p>
        </w:tc>
        <w:tc>
          <w:tcPr>
            <w:tcW w:w="1276" w:type="dxa"/>
            <w:vMerge/>
            <w:shd w:val="clear" w:color="auto" w:fill="auto"/>
          </w:tcPr>
          <w:p w14:paraId="58BE4BD8" w14:textId="77777777" w:rsidR="005D45AF" w:rsidRPr="00163928" w:rsidRDefault="005D45AF" w:rsidP="005D45AF">
            <w:pPr>
              <w:jc w:val="center"/>
              <w:rPr>
                <w:b/>
                <w:sz w:val="20"/>
                <w:szCs w:val="20"/>
              </w:rPr>
            </w:pPr>
          </w:p>
        </w:tc>
        <w:tc>
          <w:tcPr>
            <w:tcW w:w="1275" w:type="dxa"/>
            <w:vMerge/>
            <w:shd w:val="clear" w:color="auto" w:fill="auto"/>
          </w:tcPr>
          <w:p w14:paraId="17707FED" w14:textId="77777777" w:rsidR="005D45AF" w:rsidRPr="00163928" w:rsidRDefault="005D45AF" w:rsidP="005D45AF">
            <w:pPr>
              <w:jc w:val="center"/>
              <w:rPr>
                <w:b/>
                <w:sz w:val="20"/>
                <w:szCs w:val="20"/>
              </w:rPr>
            </w:pPr>
          </w:p>
        </w:tc>
        <w:tc>
          <w:tcPr>
            <w:tcW w:w="1276" w:type="dxa"/>
            <w:vMerge/>
            <w:vAlign w:val="bottom"/>
          </w:tcPr>
          <w:p w14:paraId="51E8747F" w14:textId="77777777" w:rsidR="005D45AF" w:rsidRPr="00163928" w:rsidRDefault="005D45AF" w:rsidP="005D45AF">
            <w:pPr>
              <w:jc w:val="center"/>
              <w:rPr>
                <w:rFonts w:eastAsia="Times New Roman" w:cs="Times New Roman"/>
                <w:b/>
                <w:color w:val="000000"/>
                <w:sz w:val="20"/>
                <w:szCs w:val="20"/>
              </w:rPr>
            </w:pPr>
          </w:p>
        </w:tc>
        <w:tc>
          <w:tcPr>
            <w:tcW w:w="1276" w:type="dxa"/>
            <w:vMerge/>
          </w:tcPr>
          <w:p w14:paraId="5DCA1E53" w14:textId="77777777" w:rsidR="005D45AF" w:rsidRPr="00163928" w:rsidRDefault="005D45AF" w:rsidP="005D45AF">
            <w:pPr>
              <w:jc w:val="center"/>
              <w:rPr>
                <w:b/>
                <w:sz w:val="20"/>
                <w:szCs w:val="20"/>
              </w:rPr>
            </w:pPr>
          </w:p>
        </w:tc>
        <w:tc>
          <w:tcPr>
            <w:tcW w:w="1417" w:type="dxa"/>
            <w:vMerge/>
          </w:tcPr>
          <w:p w14:paraId="2DFA4F76" w14:textId="77777777" w:rsidR="005D45AF" w:rsidRPr="00163928" w:rsidRDefault="005D45AF" w:rsidP="005D45AF">
            <w:pPr>
              <w:rPr>
                <w:b/>
                <w:sz w:val="20"/>
                <w:szCs w:val="20"/>
              </w:rPr>
            </w:pPr>
          </w:p>
        </w:tc>
      </w:tr>
      <w:tr w:rsidR="005D45AF" w:rsidRPr="00163928" w14:paraId="38F06E8E" w14:textId="77777777" w:rsidTr="005D45AF">
        <w:trPr>
          <w:trHeight w:val="546"/>
        </w:trPr>
        <w:tc>
          <w:tcPr>
            <w:tcW w:w="1560" w:type="dxa"/>
            <w:vMerge/>
            <w:vAlign w:val="bottom"/>
          </w:tcPr>
          <w:p w14:paraId="54BA7B62" w14:textId="77777777" w:rsidR="005D45AF" w:rsidRPr="00163928" w:rsidRDefault="005D45AF" w:rsidP="005D45AF">
            <w:pPr>
              <w:rPr>
                <w:sz w:val="20"/>
                <w:szCs w:val="20"/>
              </w:rPr>
            </w:pPr>
          </w:p>
        </w:tc>
        <w:tc>
          <w:tcPr>
            <w:tcW w:w="1560" w:type="dxa"/>
          </w:tcPr>
          <w:p w14:paraId="111C30CD" w14:textId="77777777" w:rsidR="005D45AF" w:rsidRPr="00163928" w:rsidRDefault="005D45AF" w:rsidP="005D45AF">
            <w:pPr>
              <w:rPr>
                <w:rFonts w:eastAsia="Times New Roman" w:cs="Times New Roman"/>
                <w:i/>
                <w:color w:val="000000"/>
                <w:sz w:val="20"/>
                <w:szCs w:val="20"/>
              </w:rPr>
            </w:pPr>
            <w:r w:rsidRPr="00163928">
              <w:rPr>
                <w:rFonts w:eastAsia="Times New Roman" w:cs="Times New Roman"/>
                <w:i/>
                <w:color w:val="000000"/>
                <w:sz w:val="20"/>
                <w:szCs w:val="20"/>
              </w:rPr>
              <w:t xml:space="preserve">(ii) </w:t>
            </w:r>
            <w:proofErr w:type="spellStart"/>
            <w:r w:rsidRPr="00163928">
              <w:rPr>
                <w:rFonts w:eastAsia="Times New Roman" w:cs="Times New Roman"/>
                <w:i/>
                <w:color w:val="000000"/>
                <w:sz w:val="20"/>
                <w:szCs w:val="20"/>
              </w:rPr>
              <w:t>Peri</w:t>
            </w:r>
            <w:proofErr w:type="spellEnd"/>
            <w:r w:rsidRPr="00163928">
              <w:rPr>
                <w:rFonts w:eastAsia="Times New Roman" w:cs="Times New Roman"/>
                <w:i/>
                <w:color w:val="000000"/>
                <w:sz w:val="20"/>
                <w:szCs w:val="20"/>
              </w:rPr>
              <w:t>-orbital</w:t>
            </w:r>
          </w:p>
        </w:tc>
        <w:tc>
          <w:tcPr>
            <w:tcW w:w="1559" w:type="dxa"/>
            <w:vMerge/>
            <w:vAlign w:val="bottom"/>
          </w:tcPr>
          <w:p w14:paraId="0188E5EB" w14:textId="77777777" w:rsidR="005D45AF" w:rsidRPr="00163928" w:rsidRDefault="005D45AF" w:rsidP="005D45AF">
            <w:pPr>
              <w:rPr>
                <w:rFonts w:eastAsia="Times New Roman" w:cs="Times New Roman"/>
                <w:color w:val="000000"/>
                <w:sz w:val="20"/>
                <w:szCs w:val="20"/>
              </w:rPr>
            </w:pPr>
          </w:p>
        </w:tc>
        <w:tc>
          <w:tcPr>
            <w:tcW w:w="1134" w:type="dxa"/>
            <w:vMerge/>
            <w:vAlign w:val="bottom"/>
          </w:tcPr>
          <w:p w14:paraId="7BE919BF" w14:textId="77777777" w:rsidR="005D45AF" w:rsidRPr="00163928" w:rsidRDefault="005D45AF" w:rsidP="005D45AF">
            <w:pPr>
              <w:jc w:val="center"/>
              <w:rPr>
                <w:rFonts w:eastAsia="Times New Roman" w:cs="Times New Roman"/>
                <w:b/>
                <w:color w:val="000000"/>
                <w:sz w:val="20"/>
                <w:szCs w:val="20"/>
              </w:rPr>
            </w:pPr>
          </w:p>
        </w:tc>
        <w:tc>
          <w:tcPr>
            <w:tcW w:w="1134" w:type="dxa"/>
            <w:vMerge/>
            <w:vAlign w:val="bottom"/>
          </w:tcPr>
          <w:p w14:paraId="388DA920" w14:textId="77777777" w:rsidR="005D45AF" w:rsidRPr="00163928" w:rsidRDefault="005D45AF" w:rsidP="005D45AF">
            <w:pPr>
              <w:jc w:val="center"/>
              <w:rPr>
                <w:rFonts w:eastAsia="Times New Roman" w:cs="Times New Roman"/>
                <w:b/>
                <w:color w:val="000000"/>
                <w:sz w:val="20"/>
                <w:szCs w:val="20"/>
              </w:rPr>
            </w:pPr>
          </w:p>
        </w:tc>
        <w:tc>
          <w:tcPr>
            <w:tcW w:w="1134" w:type="dxa"/>
            <w:vMerge/>
            <w:vAlign w:val="bottom"/>
          </w:tcPr>
          <w:p w14:paraId="2D9E15DB" w14:textId="77777777" w:rsidR="005D45AF" w:rsidRPr="00163928" w:rsidRDefault="005D45AF" w:rsidP="005D45AF">
            <w:pPr>
              <w:jc w:val="center"/>
              <w:rPr>
                <w:rFonts w:eastAsia="Times New Roman" w:cs="Times New Roman"/>
                <w:b/>
                <w:color w:val="000000"/>
                <w:sz w:val="20"/>
                <w:szCs w:val="20"/>
              </w:rPr>
            </w:pPr>
          </w:p>
        </w:tc>
        <w:tc>
          <w:tcPr>
            <w:tcW w:w="1134" w:type="dxa"/>
            <w:vMerge/>
            <w:vAlign w:val="bottom"/>
          </w:tcPr>
          <w:p w14:paraId="24B9353F" w14:textId="77777777" w:rsidR="005D45AF" w:rsidRPr="00163928" w:rsidRDefault="005D45AF" w:rsidP="005D45AF">
            <w:pPr>
              <w:jc w:val="center"/>
              <w:rPr>
                <w:rFonts w:eastAsia="Times New Roman" w:cs="Times New Roman"/>
                <w:b/>
                <w:color w:val="000000"/>
                <w:sz w:val="20"/>
                <w:szCs w:val="20"/>
              </w:rPr>
            </w:pPr>
          </w:p>
        </w:tc>
        <w:tc>
          <w:tcPr>
            <w:tcW w:w="1276" w:type="dxa"/>
            <w:vMerge/>
            <w:shd w:val="clear" w:color="auto" w:fill="auto"/>
          </w:tcPr>
          <w:p w14:paraId="703C7EB0" w14:textId="77777777" w:rsidR="005D45AF" w:rsidRPr="00163928" w:rsidRDefault="005D45AF" w:rsidP="005D45AF">
            <w:pPr>
              <w:jc w:val="center"/>
              <w:rPr>
                <w:b/>
                <w:sz w:val="20"/>
                <w:szCs w:val="20"/>
              </w:rPr>
            </w:pPr>
          </w:p>
        </w:tc>
        <w:tc>
          <w:tcPr>
            <w:tcW w:w="1275" w:type="dxa"/>
            <w:vMerge/>
            <w:shd w:val="clear" w:color="auto" w:fill="auto"/>
          </w:tcPr>
          <w:p w14:paraId="5BD506BE" w14:textId="77777777" w:rsidR="005D45AF" w:rsidRPr="00163928" w:rsidRDefault="005D45AF" w:rsidP="005D45AF">
            <w:pPr>
              <w:jc w:val="center"/>
              <w:rPr>
                <w:b/>
                <w:sz w:val="20"/>
                <w:szCs w:val="20"/>
              </w:rPr>
            </w:pPr>
          </w:p>
        </w:tc>
        <w:tc>
          <w:tcPr>
            <w:tcW w:w="1276" w:type="dxa"/>
            <w:vMerge/>
            <w:vAlign w:val="bottom"/>
          </w:tcPr>
          <w:p w14:paraId="16709AF1" w14:textId="77777777" w:rsidR="005D45AF" w:rsidRPr="00163928" w:rsidRDefault="005D45AF" w:rsidP="005D45AF">
            <w:pPr>
              <w:jc w:val="center"/>
              <w:rPr>
                <w:rFonts w:eastAsia="Times New Roman" w:cs="Times New Roman"/>
                <w:b/>
                <w:color w:val="000000"/>
                <w:sz w:val="20"/>
                <w:szCs w:val="20"/>
              </w:rPr>
            </w:pPr>
          </w:p>
        </w:tc>
        <w:tc>
          <w:tcPr>
            <w:tcW w:w="1276" w:type="dxa"/>
            <w:vMerge/>
          </w:tcPr>
          <w:p w14:paraId="78F4C2F3" w14:textId="77777777" w:rsidR="005D45AF" w:rsidRPr="00163928" w:rsidRDefault="005D45AF" w:rsidP="005D45AF">
            <w:pPr>
              <w:jc w:val="center"/>
              <w:rPr>
                <w:b/>
                <w:sz w:val="20"/>
                <w:szCs w:val="20"/>
              </w:rPr>
            </w:pPr>
          </w:p>
        </w:tc>
        <w:tc>
          <w:tcPr>
            <w:tcW w:w="1417" w:type="dxa"/>
            <w:vMerge/>
          </w:tcPr>
          <w:p w14:paraId="60E7D558" w14:textId="77777777" w:rsidR="005D45AF" w:rsidRPr="00163928" w:rsidRDefault="005D45AF" w:rsidP="005D45AF">
            <w:pPr>
              <w:rPr>
                <w:b/>
                <w:sz w:val="20"/>
                <w:szCs w:val="20"/>
              </w:rPr>
            </w:pPr>
          </w:p>
        </w:tc>
      </w:tr>
      <w:tr w:rsidR="005D45AF" w:rsidRPr="00163928" w14:paraId="64C07005" w14:textId="77777777" w:rsidTr="005D45AF">
        <w:tc>
          <w:tcPr>
            <w:tcW w:w="1560" w:type="dxa"/>
            <w:vMerge/>
            <w:vAlign w:val="bottom"/>
          </w:tcPr>
          <w:p w14:paraId="7ACE1267" w14:textId="77777777" w:rsidR="005D45AF" w:rsidRPr="00163928" w:rsidRDefault="005D45AF" w:rsidP="005D45AF">
            <w:pPr>
              <w:rPr>
                <w:sz w:val="20"/>
                <w:szCs w:val="20"/>
              </w:rPr>
            </w:pPr>
          </w:p>
        </w:tc>
        <w:tc>
          <w:tcPr>
            <w:tcW w:w="1560" w:type="dxa"/>
            <w:vAlign w:val="bottom"/>
          </w:tcPr>
          <w:p w14:paraId="4EA4EAEF"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Malar / facial erythema due to myositis</w:t>
            </w:r>
          </w:p>
          <w:p w14:paraId="27D5B3DC" w14:textId="77777777" w:rsidR="005D45AF" w:rsidRPr="00163928" w:rsidRDefault="005D45AF" w:rsidP="005D45AF">
            <w:pPr>
              <w:rPr>
                <w:rFonts w:eastAsia="Times New Roman" w:cs="Times New Roman"/>
                <w:color w:val="000000"/>
                <w:sz w:val="20"/>
                <w:szCs w:val="20"/>
              </w:rPr>
            </w:pPr>
          </w:p>
          <w:p w14:paraId="4C61BB04" w14:textId="77777777" w:rsidR="005D45AF" w:rsidRDefault="005D45AF" w:rsidP="005D45AF">
            <w:pPr>
              <w:rPr>
                <w:rFonts w:eastAsia="Times New Roman" w:cs="Times New Roman"/>
                <w:color w:val="000000"/>
                <w:sz w:val="20"/>
                <w:szCs w:val="20"/>
              </w:rPr>
            </w:pPr>
          </w:p>
          <w:p w14:paraId="5C5055DA" w14:textId="77777777" w:rsidR="005D45AF" w:rsidRPr="00163928" w:rsidRDefault="005D45AF" w:rsidP="005D45AF">
            <w:pPr>
              <w:rPr>
                <w:rFonts w:eastAsia="Times New Roman" w:cs="Times New Roman"/>
                <w:color w:val="000000"/>
                <w:sz w:val="20"/>
                <w:szCs w:val="20"/>
              </w:rPr>
            </w:pPr>
          </w:p>
        </w:tc>
        <w:tc>
          <w:tcPr>
            <w:tcW w:w="1559" w:type="dxa"/>
            <w:vAlign w:val="bottom"/>
          </w:tcPr>
          <w:p w14:paraId="10FA7E6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Malar / facial erythema due to myositis</w:t>
            </w:r>
          </w:p>
          <w:p w14:paraId="74CF6EE8" w14:textId="77777777" w:rsidR="005D45AF" w:rsidRDefault="005D45AF" w:rsidP="005D45AF">
            <w:pPr>
              <w:rPr>
                <w:rFonts w:eastAsia="Times New Roman" w:cs="Times New Roman"/>
                <w:color w:val="000000"/>
                <w:sz w:val="20"/>
                <w:szCs w:val="20"/>
              </w:rPr>
            </w:pPr>
          </w:p>
          <w:p w14:paraId="54DEBD68" w14:textId="77777777" w:rsidR="005D45AF" w:rsidRPr="00163928" w:rsidRDefault="005D45AF" w:rsidP="005D45AF">
            <w:pPr>
              <w:rPr>
                <w:rFonts w:eastAsia="Times New Roman" w:cs="Times New Roman"/>
                <w:color w:val="000000"/>
                <w:sz w:val="20"/>
                <w:szCs w:val="20"/>
              </w:rPr>
            </w:pPr>
          </w:p>
          <w:p w14:paraId="001513D4"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3A665B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142 / 188 (76)</w:t>
            </w:r>
          </w:p>
          <w:p w14:paraId="6198CBB6" w14:textId="77777777" w:rsidR="005D45AF" w:rsidRPr="00163928" w:rsidRDefault="005D45AF" w:rsidP="005D45AF">
            <w:pPr>
              <w:jc w:val="center"/>
              <w:rPr>
                <w:rFonts w:eastAsia="Times New Roman" w:cs="Times New Roman"/>
                <w:b/>
                <w:color w:val="000000"/>
                <w:sz w:val="20"/>
                <w:szCs w:val="20"/>
              </w:rPr>
            </w:pPr>
          </w:p>
          <w:p w14:paraId="3DCBEF5E" w14:textId="77777777" w:rsidR="005D45AF" w:rsidRDefault="005D45AF" w:rsidP="005D45AF">
            <w:pPr>
              <w:jc w:val="center"/>
              <w:rPr>
                <w:rFonts w:eastAsia="Times New Roman" w:cs="Times New Roman"/>
                <w:b/>
                <w:color w:val="000000"/>
                <w:sz w:val="20"/>
                <w:szCs w:val="20"/>
              </w:rPr>
            </w:pPr>
          </w:p>
          <w:p w14:paraId="347842BF" w14:textId="77777777" w:rsidR="00A870AA" w:rsidRPr="00163928" w:rsidRDefault="00A870AA" w:rsidP="005D45AF">
            <w:pPr>
              <w:jc w:val="center"/>
              <w:rPr>
                <w:rFonts w:eastAsia="Times New Roman" w:cs="Times New Roman"/>
                <w:b/>
                <w:color w:val="000000"/>
                <w:sz w:val="20"/>
                <w:szCs w:val="20"/>
              </w:rPr>
            </w:pPr>
          </w:p>
          <w:p w14:paraId="53AAB25A" w14:textId="77777777" w:rsidR="005D45AF" w:rsidRPr="00163928" w:rsidRDefault="005D45AF" w:rsidP="005D45AF">
            <w:pPr>
              <w:jc w:val="center"/>
              <w:rPr>
                <w:b/>
                <w:sz w:val="20"/>
                <w:szCs w:val="20"/>
              </w:rPr>
            </w:pPr>
          </w:p>
        </w:tc>
        <w:tc>
          <w:tcPr>
            <w:tcW w:w="1134" w:type="dxa"/>
            <w:vAlign w:val="bottom"/>
          </w:tcPr>
          <w:p w14:paraId="5689124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151 / 188 (80)</w:t>
            </w:r>
          </w:p>
          <w:p w14:paraId="638F9ACA" w14:textId="77777777" w:rsidR="005D45AF" w:rsidRPr="00163928" w:rsidRDefault="005D45AF" w:rsidP="005D45AF">
            <w:pPr>
              <w:jc w:val="center"/>
              <w:rPr>
                <w:rFonts w:eastAsia="Times New Roman" w:cs="Times New Roman"/>
                <w:b/>
                <w:color w:val="000000"/>
                <w:sz w:val="20"/>
                <w:szCs w:val="20"/>
              </w:rPr>
            </w:pPr>
          </w:p>
          <w:p w14:paraId="17322588" w14:textId="77777777" w:rsidR="005D45AF" w:rsidRDefault="005D45AF" w:rsidP="005D45AF">
            <w:pPr>
              <w:jc w:val="center"/>
              <w:rPr>
                <w:rFonts w:eastAsia="Times New Roman" w:cs="Times New Roman"/>
                <w:b/>
                <w:color w:val="000000"/>
                <w:sz w:val="20"/>
                <w:szCs w:val="20"/>
              </w:rPr>
            </w:pPr>
          </w:p>
          <w:p w14:paraId="04A558DB" w14:textId="77777777" w:rsidR="00A870AA" w:rsidRPr="00163928" w:rsidRDefault="00A870AA" w:rsidP="005D45AF">
            <w:pPr>
              <w:jc w:val="center"/>
              <w:rPr>
                <w:rFonts w:eastAsia="Times New Roman" w:cs="Times New Roman"/>
                <w:b/>
                <w:color w:val="000000"/>
                <w:sz w:val="20"/>
                <w:szCs w:val="20"/>
              </w:rPr>
            </w:pPr>
          </w:p>
          <w:p w14:paraId="79D68654" w14:textId="77777777" w:rsidR="005D45AF" w:rsidRPr="00163928" w:rsidRDefault="005D45AF" w:rsidP="005D45AF">
            <w:pPr>
              <w:jc w:val="center"/>
              <w:rPr>
                <w:b/>
                <w:sz w:val="20"/>
                <w:szCs w:val="20"/>
              </w:rPr>
            </w:pPr>
          </w:p>
        </w:tc>
        <w:tc>
          <w:tcPr>
            <w:tcW w:w="1134" w:type="dxa"/>
            <w:vAlign w:val="bottom"/>
          </w:tcPr>
          <w:p w14:paraId="35EC400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121 / 137 (88)</w:t>
            </w:r>
          </w:p>
          <w:p w14:paraId="436000AA" w14:textId="77777777" w:rsidR="005D45AF" w:rsidRPr="00163928" w:rsidRDefault="005D45AF" w:rsidP="005D45AF">
            <w:pPr>
              <w:jc w:val="center"/>
              <w:rPr>
                <w:rFonts w:eastAsia="Times New Roman" w:cs="Times New Roman"/>
                <w:b/>
                <w:color w:val="000000"/>
                <w:sz w:val="20"/>
                <w:szCs w:val="20"/>
              </w:rPr>
            </w:pPr>
          </w:p>
          <w:p w14:paraId="55064A3B" w14:textId="77777777" w:rsidR="005D45AF" w:rsidRDefault="005D45AF" w:rsidP="005D45AF">
            <w:pPr>
              <w:jc w:val="center"/>
              <w:rPr>
                <w:rFonts w:eastAsia="Times New Roman" w:cs="Times New Roman"/>
                <w:b/>
                <w:color w:val="000000"/>
                <w:sz w:val="20"/>
                <w:szCs w:val="20"/>
              </w:rPr>
            </w:pPr>
          </w:p>
          <w:p w14:paraId="564E7744" w14:textId="77777777" w:rsidR="00A870AA" w:rsidRPr="00163928" w:rsidRDefault="00A870AA" w:rsidP="005D45AF">
            <w:pPr>
              <w:jc w:val="center"/>
              <w:rPr>
                <w:rFonts w:eastAsia="Times New Roman" w:cs="Times New Roman"/>
                <w:b/>
                <w:color w:val="000000"/>
                <w:sz w:val="20"/>
                <w:szCs w:val="20"/>
              </w:rPr>
            </w:pPr>
          </w:p>
          <w:p w14:paraId="6D5A966B" w14:textId="77777777" w:rsidR="005D45AF" w:rsidRPr="00163928" w:rsidRDefault="005D45AF" w:rsidP="005D45AF">
            <w:pPr>
              <w:jc w:val="center"/>
              <w:rPr>
                <w:b/>
                <w:sz w:val="20"/>
                <w:szCs w:val="20"/>
              </w:rPr>
            </w:pPr>
          </w:p>
        </w:tc>
        <w:tc>
          <w:tcPr>
            <w:tcW w:w="1134" w:type="dxa"/>
            <w:vAlign w:val="bottom"/>
          </w:tcPr>
          <w:p w14:paraId="474970A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138 (91)</w:t>
            </w:r>
          </w:p>
          <w:p w14:paraId="67743C3E" w14:textId="77777777" w:rsidR="005D45AF" w:rsidRPr="00163928" w:rsidRDefault="005D45AF" w:rsidP="005D45AF">
            <w:pPr>
              <w:jc w:val="center"/>
              <w:rPr>
                <w:rFonts w:eastAsia="Times New Roman" w:cs="Times New Roman"/>
                <w:b/>
                <w:color w:val="000000"/>
                <w:sz w:val="20"/>
                <w:szCs w:val="20"/>
              </w:rPr>
            </w:pPr>
          </w:p>
          <w:p w14:paraId="7137F47B" w14:textId="77777777" w:rsidR="005D45AF" w:rsidRDefault="005D45AF" w:rsidP="005D45AF">
            <w:pPr>
              <w:jc w:val="center"/>
              <w:rPr>
                <w:rFonts w:eastAsia="Times New Roman" w:cs="Times New Roman"/>
                <w:b/>
                <w:color w:val="000000"/>
                <w:sz w:val="20"/>
                <w:szCs w:val="20"/>
              </w:rPr>
            </w:pPr>
          </w:p>
          <w:p w14:paraId="1B423DE7" w14:textId="77777777" w:rsidR="00A870AA" w:rsidRPr="00163928" w:rsidRDefault="00A870AA" w:rsidP="005D45AF">
            <w:pPr>
              <w:jc w:val="center"/>
              <w:rPr>
                <w:rFonts w:eastAsia="Times New Roman" w:cs="Times New Roman"/>
                <w:b/>
                <w:color w:val="000000"/>
                <w:sz w:val="20"/>
                <w:szCs w:val="20"/>
              </w:rPr>
            </w:pPr>
          </w:p>
          <w:p w14:paraId="0AAB0A59" w14:textId="77777777" w:rsidR="005D45AF" w:rsidRPr="00163928" w:rsidRDefault="005D45AF" w:rsidP="005D45AF">
            <w:pPr>
              <w:jc w:val="center"/>
              <w:rPr>
                <w:b/>
                <w:sz w:val="20"/>
                <w:szCs w:val="20"/>
              </w:rPr>
            </w:pPr>
          </w:p>
        </w:tc>
        <w:tc>
          <w:tcPr>
            <w:tcW w:w="1276" w:type="dxa"/>
            <w:vMerge/>
            <w:shd w:val="clear" w:color="auto" w:fill="auto"/>
          </w:tcPr>
          <w:p w14:paraId="5EB8AEF4" w14:textId="77777777" w:rsidR="005D45AF" w:rsidRPr="00163928" w:rsidRDefault="005D45AF" w:rsidP="005D45AF">
            <w:pPr>
              <w:jc w:val="center"/>
              <w:rPr>
                <w:b/>
                <w:sz w:val="20"/>
                <w:szCs w:val="20"/>
              </w:rPr>
            </w:pPr>
          </w:p>
        </w:tc>
        <w:tc>
          <w:tcPr>
            <w:tcW w:w="1275" w:type="dxa"/>
            <w:vMerge/>
            <w:shd w:val="clear" w:color="auto" w:fill="auto"/>
          </w:tcPr>
          <w:p w14:paraId="6E1CB070" w14:textId="77777777" w:rsidR="005D45AF" w:rsidRPr="00163928" w:rsidRDefault="005D45AF" w:rsidP="005D45AF">
            <w:pPr>
              <w:jc w:val="center"/>
              <w:rPr>
                <w:b/>
                <w:sz w:val="20"/>
                <w:szCs w:val="20"/>
              </w:rPr>
            </w:pPr>
          </w:p>
        </w:tc>
        <w:tc>
          <w:tcPr>
            <w:tcW w:w="1276" w:type="dxa"/>
            <w:vAlign w:val="bottom"/>
          </w:tcPr>
          <w:p w14:paraId="5DA9A4C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 (68.8)</w:t>
            </w:r>
          </w:p>
          <w:p w14:paraId="5024773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as part of CAT</w:t>
            </w:r>
          </w:p>
          <w:p w14:paraId="21FF111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513E6B9A" w14:textId="77777777" w:rsidR="005D45AF" w:rsidRPr="00163928" w:rsidRDefault="005D45AF" w:rsidP="005D45AF">
            <w:pPr>
              <w:jc w:val="center"/>
              <w:rPr>
                <w:rFonts w:eastAsia="Times New Roman" w:cs="Times New Roman"/>
                <w:b/>
                <w:color w:val="000000"/>
                <w:sz w:val="20"/>
                <w:szCs w:val="20"/>
              </w:rPr>
            </w:pPr>
          </w:p>
        </w:tc>
        <w:tc>
          <w:tcPr>
            <w:tcW w:w="1276" w:type="dxa"/>
          </w:tcPr>
          <w:p w14:paraId="62B2D626"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01CE5C88" w14:textId="77777777" w:rsidR="005D45AF" w:rsidRPr="00163928" w:rsidRDefault="005D45AF" w:rsidP="005D45AF">
            <w:pPr>
              <w:rPr>
                <w:b/>
                <w:sz w:val="20"/>
                <w:szCs w:val="20"/>
              </w:rPr>
            </w:pPr>
          </w:p>
        </w:tc>
      </w:tr>
      <w:tr w:rsidR="005D45AF" w:rsidRPr="00163928" w14:paraId="15961DA5" w14:textId="77777777" w:rsidTr="005D45AF">
        <w:tc>
          <w:tcPr>
            <w:tcW w:w="1560" w:type="dxa"/>
            <w:vMerge/>
            <w:vAlign w:val="bottom"/>
          </w:tcPr>
          <w:p w14:paraId="45966CE0" w14:textId="77777777" w:rsidR="005D45AF" w:rsidRPr="00163928" w:rsidRDefault="005D45AF" w:rsidP="005D45AF">
            <w:pPr>
              <w:rPr>
                <w:sz w:val="20"/>
                <w:szCs w:val="20"/>
              </w:rPr>
            </w:pPr>
          </w:p>
        </w:tc>
        <w:tc>
          <w:tcPr>
            <w:tcW w:w="1560" w:type="dxa"/>
            <w:vAlign w:val="bottom"/>
          </w:tcPr>
          <w:p w14:paraId="36DB9DE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Shawl sign / V-sign due to myositis</w:t>
            </w:r>
          </w:p>
          <w:p w14:paraId="22464AB1" w14:textId="77777777" w:rsidR="005D45AF" w:rsidRPr="00163928" w:rsidRDefault="005D45AF" w:rsidP="005D45AF">
            <w:pPr>
              <w:rPr>
                <w:rFonts w:eastAsia="Times New Roman" w:cs="Times New Roman"/>
                <w:color w:val="000000"/>
                <w:sz w:val="20"/>
                <w:szCs w:val="20"/>
              </w:rPr>
            </w:pPr>
          </w:p>
          <w:p w14:paraId="7DAC279D" w14:textId="77777777" w:rsidR="005D45AF" w:rsidRDefault="005D45AF" w:rsidP="005D45AF">
            <w:pPr>
              <w:rPr>
                <w:rFonts w:eastAsia="Times New Roman" w:cs="Times New Roman"/>
                <w:color w:val="000000"/>
                <w:sz w:val="20"/>
                <w:szCs w:val="20"/>
              </w:rPr>
            </w:pPr>
          </w:p>
          <w:p w14:paraId="50789E88" w14:textId="77777777" w:rsidR="005D45AF" w:rsidRPr="00163928" w:rsidRDefault="005D45AF" w:rsidP="005D45AF">
            <w:pPr>
              <w:rPr>
                <w:rFonts w:eastAsia="Times New Roman" w:cs="Times New Roman"/>
                <w:color w:val="000000"/>
                <w:sz w:val="20"/>
                <w:szCs w:val="20"/>
              </w:rPr>
            </w:pPr>
          </w:p>
        </w:tc>
        <w:tc>
          <w:tcPr>
            <w:tcW w:w="1559" w:type="dxa"/>
            <w:vAlign w:val="bottom"/>
          </w:tcPr>
          <w:p w14:paraId="3E66A1D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Shawl sign / V-sign due to myositis</w:t>
            </w:r>
          </w:p>
          <w:p w14:paraId="025BBE87" w14:textId="77777777" w:rsidR="005D45AF" w:rsidRPr="00163928" w:rsidRDefault="005D45AF" w:rsidP="005D45AF">
            <w:pPr>
              <w:rPr>
                <w:rFonts w:eastAsia="Times New Roman" w:cs="Times New Roman"/>
                <w:color w:val="000000"/>
                <w:sz w:val="20"/>
                <w:szCs w:val="20"/>
              </w:rPr>
            </w:pPr>
          </w:p>
          <w:p w14:paraId="14A8F978" w14:textId="77777777" w:rsidR="005D45AF" w:rsidRDefault="005D45AF" w:rsidP="005D45AF">
            <w:pPr>
              <w:rPr>
                <w:rFonts w:eastAsia="Times New Roman" w:cs="Times New Roman"/>
                <w:i/>
                <w:iCs/>
                <w:color w:val="000000"/>
                <w:sz w:val="20"/>
                <w:szCs w:val="20"/>
              </w:rPr>
            </w:pPr>
          </w:p>
          <w:p w14:paraId="31771B75"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1651E1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120 / 186 (65)</w:t>
            </w:r>
          </w:p>
          <w:p w14:paraId="5F400FE0" w14:textId="77777777" w:rsidR="005D45AF" w:rsidRPr="00163928" w:rsidRDefault="005D45AF" w:rsidP="005D45AF">
            <w:pPr>
              <w:jc w:val="center"/>
              <w:rPr>
                <w:rFonts w:eastAsia="Times New Roman" w:cs="Times New Roman"/>
                <w:color w:val="000000"/>
                <w:sz w:val="20"/>
                <w:szCs w:val="20"/>
              </w:rPr>
            </w:pPr>
          </w:p>
          <w:p w14:paraId="37ADF511" w14:textId="77777777" w:rsidR="005D45AF" w:rsidRDefault="005D45AF" w:rsidP="005D45AF">
            <w:pPr>
              <w:jc w:val="center"/>
              <w:rPr>
                <w:rFonts w:eastAsia="Times New Roman" w:cs="Times New Roman"/>
                <w:color w:val="000000"/>
                <w:sz w:val="20"/>
                <w:szCs w:val="20"/>
              </w:rPr>
            </w:pPr>
          </w:p>
          <w:p w14:paraId="574D845C" w14:textId="77777777" w:rsidR="00A870AA" w:rsidRPr="00163928" w:rsidRDefault="00A870AA" w:rsidP="005D45AF">
            <w:pPr>
              <w:jc w:val="center"/>
              <w:rPr>
                <w:rFonts w:eastAsia="Times New Roman" w:cs="Times New Roman"/>
                <w:color w:val="000000"/>
                <w:sz w:val="20"/>
                <w:szCs w:val="20"/>
              </w:rPr>
            </w:pPr>
          </w:p>
          <w:p w14:paraId="279F6E36" w14:textId="77777777" w:rsidR="005D45AF" w:rsidRPr="00163928" w:rsidRDefault="005D45AF" w:rsidP="005D45AF">
            <w:pPr>
              <w:jc w:val="center"/>
              <w:rPr>
                <w:b/>
                <w:sz w:val="20"/>
                <w:szCs w:val="20"/>
              </w:rPr>
            </w:pPr>
          </w:p>
        </w:tc>
        <w:tc>
          <w:tcPr>
            <w:tcW w:w="1134" w:type="dxa"/>
            <w:vAlign w:val="bottom"/>
          </w:tcPr>
          <w:p w14:paraId="2A53C9B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137 / 186 (74)</w:t>
            </w:r>
          </w:p>
          <w:p w14:paraId="6B6E1884" w14:textId="77777777" w:rsidR="005D45AF" w:rsidRPr="00163928" w:rsidRDefault="005D45AF" w:rsidP="005D45AF">
            <w:pPr>
              <w:jc w:val="center"/>
              <w:rPr>
                <w:rFonts w:eastAsia="Times New Roman" w:cs="Times New Roman"/>
                <w:b/>
                <w:color w:val="000000"/>
                <w:sz w:val="20"/>
                <w:szCs w:val="20"/>
              </w:rPr>
            </w:pPr>
          </w:p>
          <w:p w14:paraId="79AF7224" w14:textId="77777777" w:rsidR="005D45AF" w:rsidRDefault="005D45AF" w:rsidP="005D45AF">
            <w:pPr>
              <w:jc w:val="center"/>
              <w:rPr>
                <w:rFonts w:eastAsia="Times New Roman" w:cs="Times New Roman"/>
                <w:b/>
                <w:color w:val="000000"/>
                <w:sz w:val="20"/>
                <w:szCs w:val="20"/>
              </w:rPr>
            </w:pPr>
          </w:p>
          <w:p w14:paraId="53DB9529" w14:textId="77777777" w:rsidR="00A870AA" w:rsidRPr="00163928" w:rsidRDefault="00A870AA" w:rsidP="005D45AF">
            <w:pPr>
              <w:jc w:val="center"/>
              <w:rPr>
                <w:rFonts w:eastAsia="Times New Roman" w:cs="Times New Roman"/>
                <w:b/>
                <w:color w:val="000000"/>
                <w:sz w:val="20"/>
                <w:szCs w:val="20"/>
              </w:rPr>
            </w:pPr>
          </w:p>
          <w:p w14:paraId="5ABAC863" w14:textId="77777777" w:rsidR="005D45AF" w:rsidRPr="00163928" w:rsidRDefault="005D45AF" w:rsidP="005D45AF">
            <w:pPr>
              <w:jc w:val="center"/>
              <w:rPr>
                <w:b/>
                <w:sz w:val="20"/>
                <w:szCs w:val="20"/>
              </w:rPr>
            </w:pPr>
          </w:p>
        </w:tc>
        <w:tc>
          <w:tcPr>
            <w:tcW w:w="1134" w:type="dxa"/>
            <w:vAlign w:val="bottom"/>
          </w:tcPr>
          <w:p w14:paraId="4AA65AC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110 / 139 (79)</w:t>
            </w:r>
          </w:p>
          <w:p w14:paraId="6AF64655" w14:textId="77777777" w:rsidR="005D45AF" w:rsidRPr="00163928" w:rsidRDefault="005D45AF" w:rsidP="005D45AF">
            <w:pPr>
              <w:jc w:val="center"/>
              <w:rPr>
                <w:rFonts w:eastAsia="Times New Roman" w:cs="Times New Roman"/>
                <w:b/>
                <w:color w:val="000000"/>
                <w:sz w:val="20"/>
                <w:szCs w:val="20"/>
              </w:rPr>
            </w:pPr>
          </w:p>
          <w:p w14:paraId="04F51F3F" w14:textId="77777777" w:rsidR="005D45AF" w:rsidRDefault="005D45AF" w:rsidP="005D45AF">
            <w:pPr>
              <w:jc w:val="center"/>
              <w:rPr>
                <w:rFonts w:eastAsia="Times New Roman" w:cs="Times New Roman"/>
                <w:b/>
                <w:color w:val="000000"/>
                <w:sz w:val="20"/>
                <w:szCs w:val="20"/>
              </w:rPr>
            </w:pPr>
          </w:p>
          <w:p w14:paraId="29F63AA2" w14:textId="77777777" w:rsidR="00A870AA" w:rsidRPr="00163928" w:rsidRDefault="00A870AA" w:rsidP="005D45AF">
            <w:pPr>
              <w:jc w:val="center"/>
              <w:rPr>
                <w:rFonts w:eastAsia="Times New Roman" w:cs="Times New Roman"/>
                <w:b/>
                <w:color w:val="000000"/>
                <w:sz w:val="20"/>
                <w:szCs w:val="20"/>
              </w:rPr>
            </w:pPr>
          </w:p>
          <w:p w14:paraId="4ABC6ACF" w14:textId="77777777" w:rsidR="005D45AF" w:rsidRPr="00163928" w:rsidRDefault="005D45AF" w:rsidP="005D45AF">
            <w:pPr>
              <w:jc w:val="center"/>
              <w:rPr>
                <w:b/>
                <w:sz w:val="20"/>
                <w:szCs w:val="20"/>
              </w:rPr>
            </w:pPr>
          </w:p>
        </w:tc>
        <w:tc>
          <w:tcPr>
            <w:tcW w:w="1134" w:type="dxa"/>
            <w:vAlign w:val="bottom"/>
          </w:tcPr>
          <w:p w14:paraId="395A668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122 / 139 (88)</w:t>
            </w:r>
          </w:p>
          <w:p w14:paraId="5C1B64DD" w14:textId="77777777" w:rsidR="005D45AF" w:rsidRDefault="005D45AF" w:rsidP="005D45AF">
            <w:pPr>
              <w:jc w:val="center"/>
              <w:rPr>
                <w:rFonts w:eastAsia="Times New Roman" w:cs="Times New Roman"/>
                <w:b/>
                <w:color w:val="000000"/>
                <w:sz w:val="20"/>
                <w:szCs w:val="20"/>
              </w:rPr>
            </w:pPr>
          </w:p>
          <w:p w14:paraId="6634328A" w14:textId="77777777" w:rsidR="00A870AA" w:rsidRPr="00163928" w:rsidRDefault="00A870AA" w:rsidP="005D45AF">
            <w:pPr>
              <w:jc w:val="center"/>
              <w:rPr>
                <w:rFonts w:eastAsia="Times New Roman" w:cs="Times New Roman"/>
                <w:b/>
                <w:color w:val="000000"/>
                <w:sz w:val="20"/>
                <w:szCs w:val="20"/>
              </w:rPr>
            </w:pPr>
          </w:p>
          <w:p w14:paraId="21F951BF" w14:textId="77777777" w:rsidR="005D45AF" w:rsidRPr="00163928" w:rsidRDefault="005D45AF" w:rsidP="005D45AF">
            <w:pPr>
              <w:jc w:val="center"/>
              <w:rPr>
                <w:rFonts w:eastAsia="Times New Roman" w:cs="Times New Roman"/>
                <w:b/>
                <w:color w:val="000000"/>
                <w:sz w:val="20"/>
                <w:szCs w:val="20"/>
              </w:rPr>
            </w:pPr>
          </w:p>
          <w:p w14:paraId="74C1CF98" w14:textId="77777777" w:rsidR="005D45AF" w:rsidRPr="00163928" w:rsidRDefault="005D45AF" w:rsidP="005D45AF">
            <w:pPr>
              <w:jc w:val="center"/>
              <w:rPr>
                <w:b/>
                <w:sz w:val="20"/>
                <w:szCs w:val="20"/>
              </w:rPr>
            </w:pPr>
          </w:p>
        </w:tc>
        <w:tc>
          <w:tcPr>
            <w:tcW w:w="1276" w:type="dxa"/>
            <w:vMerge/>
            <w:shd w:val="clear" w:color="auto" w:fill="auto"/>
          </w:tcPr>
          <w:p w14:paraId="4A45F7CC" w14:textId="77777777" w:rsidR="005D45AF" w:rsidRPr="00163928" w:rsidRDefault="005D45AF" w:rsidP="005D45AF">
            <w:pPr>
              <w:jc w:val="center"/>
              <w:rPr>
                <w:b/>
                <w:sz w:val="20"/>
                <w:szCs w:val="20"/>
              </w:rPr>
            </w:pPr>
          </w:p>
        </w:tc>
        <w:tc>
          <w:tcPr>
            <w:tcW w:w="1275" w:type="dxa"/>
            <w:vMerge/>
            <w:shd w:val="clear" w:color="auto" w:fill="auto"/>
          </w:tcPr>
          <w:p w14:paraId="7940376E" w14:textId="77777777" w:rsidR="005D45AF" w:rsidRPr="00163928" w:rsidRDefault="005D45AF" w:rsidP="005D45AF">
            <w:pPr>
              <w:jc w:val="center"/>
              <w:rPr>
                <w:b/>
                <w:sz w:val="20"/>
                <w:szCs w:val="20"/>
              </w:rPr>
            </w:pPr>
          </w:p>
        </w:tc>
        <w:tc>
          <w:tcPr>
            <w:tcW w:w="1276" w:type="dxa"/>
            <w:vAlign w:val="bottom"/>
          </w:tcPr>
          <w:p w14:paraId="2F9B6D8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 (50)</w:t>
            </w:r>
          </w:p>
          <w:p w14:paraId="78C488C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as part of CAT</w:t>
            </w:r>
          </w:p>
          <w:p w14:paraId="26BF82B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1C05C933" w14:textId="77777777" w:rsidR="005D45AF" w:rsidRPr="00163928" w:rsidRDefault="005D45AF" w:rsidP="005D45AF">
            <w:pPr>
              <w:jc w:val="center"/>
              <w:rPr>
                <w:rFonts w:eastAsia="Times New Roman" w:cs="Times New Roman"/>
                <w:color w:val="000000"/>
                <w:sz w:val="20"/>
                <w:szCs w:val="20"/>
              </w:rPr>
            </w:pPr>
          </w:p>
        </w:tc>
        <w:tc>
          <w:tcPr>
            <w:tcW w:w="1276" w:type="dxa"/>
          </w:tcPr>
          <w:p w14:paraId="25045789"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329EEA7A" w14:textId="77777777" w:rsidR="005D45AF" w:rsidRPr="00163928" w:rsidRDefault="005D45AF" w:rsidP="005D45AF">
            <w:pPr>
              <w:rPr>
                <w:b/>
                <w:sz w:val="20"/>
                <w:szCs w:val="20"/>
              </w:rPr>
            </w:pPr>
          </w:p>
        </w:tc>
      </w:tr>
      <w:tr w:rsidR="005D45AF" w:rsidRPr="00163928" w14:paraId="71859677" w14:textId="77777777" w:rsidTr="005D45AF">
        <w:tc>
          <w:tcPr>
            <w:tcW w:w="1560" w:type="dxa"/>
            <w:vMerge/>
            <w:vAlign w:val="bottom"/>
          </w:tcPr>
          <w:p w14:paraId="3AFBF5D1" w14:textId="77777777" w:rsidR="005D45AF" w:rsidRPr="00163928" w:rsidRDefault="005D45AF" w:rsidP="005D45AF">
            <w:pPr>
              <w:rPr>
                <w:sz w:val="20"/>
                <w:szCs w:val="20"/>
              </w:rPr>
            </w:pPr>
          </w:p>
        </w:tc>
        <w:tc>
          <w:tcPr>
            <w:tcW w:w="1560" w:type="dxa"/>
            <w:vAlign w:val="bottom"/>
          </w:tcPr>
          <w:p w14:paraId="6F12399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Mechanic's hand</w:t>
            </w:r>
          </w:p>
          <w:p w14:paraId="2937B6C3" w14:textId="77777777" w:rsidR="005D45AF" w:rsidRPr="00163928" w:rsidRDefault="005D45AF" w:rsidP="005D45AF">
            <w:pPr>
              <w:rPr>
                <w:rFonts w:eastAsia="Times New Roman" w:cs="Times New Roman"/>
                <w:color w:val="000000"/>
                <w:sz w:val="20"/>
                <w:szCs w:val="20"/>
              </w:rPr>
            </w:pPr>
          </w:p>
          <w:p w14:paraId="596B2224" w14:textId="77777777" w:rsidR="005D45AF" w:rsidRDefault="005D45AF" w:rsidP="005D45AF">
            <w:pPr>
              <w:rPr>
                <w:rFonts w:eastAsia="Times New Roman" w:cs="Times New Roman"/>
                <w:color w:val="000000"/>
                <w:sz w:val="20"/>
                <w:szCs w:val="20"/>
              </w:rPr>
            </w:pPr>
          </w:p>
          <w:p w14:paraId="7E09ADF8" w14:textId="77777777" w:rsidR="005D45AF" w:rsidRDefault="005D45AF" w:rsidP="005D45AF">
            <w:pPr>
              <w:rPr>
                <w:rFonts w:eastAsia="Times New Roman" w:cs="Times New Roman"/>
                <w:color w:val="000000"/>
                <w:sz w:val="20"/>
                <w:szCs w:val="20"/>
              </w:rPr>
            </w:pPr>
          </w:p>
          <w:p w14:paraId="5463FCB4" w14:textId="77777777" w:rsidR="005D45AF" w:rsidRPr="00163928" w:rsidRDefault="005D45AF" w:rsidP="005D45AF">
            <w:pPr>
              <w:rPr>
                <w:rFonts w:eastAsia="Times New Roman" w:cs="Times New Roman"/>
                <w:color w:val="000000"/>
                <w:sz w:val="20"/>
                <w:szCs w:val="20"/>
              </w:rPr>
            </w:pPr>
          </w:p>
          <w:p w14:paraId="1AE257BD" w14:textId="77777777" w:rsidR="005D45AF" w:rsidRPr="00163928" w:rsidRDefault="005D45AF" w:rsidP="005D45AF">
            <w:pPr>
              <w:rPr>
                <w:rFonts w:eastAsia="Times New Roman" w:cs="Times New Roman"/>
                <w:color w:val="000000"/>
                <w:sz w:val="20"/>
                <w:szCs w:val="20"/>
              </w:rPr>
            </w:pPr>
          </w:p>
        </w:tc>
        <w:tc>
          <w:tcPr>
            <w:tcW w:w="1559" w:type="dxa"/>
            <w:vAlign w:val="bottom"/>
          </w:tcPr>
          <w:p w14:paraId="784CB90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Mechanic's hand</w:t>
            </w:r>
          </w:p>
          <w:p w14:paraId="32638422" w14:textId="77777777" w:rsidR="005D45AF" w:rsidRPr="00163928" w:rsidRDefault="005D45AF" w:rsidP="005D45AF">
            <w:pPr>
              <w:rPr>
                <w:rFonts w:eastAsia="Times New Roman" w:cs="Times New Roman"/>
                <w:color w:val="000000"/>
                <w:sz w:val="20"/>
                <w:szCs w:val="20"/>
              </w:rPr>
            </w:pPr>
          </w:p>
          <w:p w14:paraId="2ED0DB8D" w14:textId="77777777" w:rsidR="005D45AF" w:rsidRDefault="005D45AF" w:rsidP="005D45AF">
            <w:pPr>
              <w:rPr>
                <w:rFonts w:eastAsia="Times New Roman" w:cs="Times New Roman"/>
                <w:color w:val="000000"/>
                <w:sz w:val="20"/>
                <w:szCs w:val="20"/>
              </w:rPr>
            </w:pPr>
          </w:p>
          <w:p w14:paraId="1D8389D7" w14:textId="77777777" w:rsidR="005D45AF" w:rsidRPr="00163928" w:rsidRDefault="005D45AF" w:rsidP="005D45AF">
            <w:pPr>
              <w:rPr>
                <w:rFonts w:eastAsia="Times New Roman" w:cs="Times New Roman"/>
                <w:color w:val="000000"/>
                <w:sz w:val="20"/>
                <w:szCs w:val="20"/>
              </w:rPr>
            </w:pPr>
          </w:p>
          <w:p w14:paraId="5A4BB9DF" w14:textId="77777777" w:rsidR="005D45AF" w:rsidRPr="00163928" w:rsidRDefault="005D45AF" w:rsidP="005D45AF">
            <w:pPr>
              <w:rPr>
                <w:rFonts w:eastAsia="Times New Roman" w:cs="Times New Roman"/>
                <w:color w:val="000000"/>
                <w:sz w:val="20"/>
                <w:szCs w:val="20"/>
              </w:rPr>
            </w:pPr>
          </w:p>
          <w:p w14:paraId="262685C4"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2EE67D4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116 / 185 (63)</w:t>
            </w:r>
          </w:p>
          <w:p w14:paraId="5B61EFA7" w14:textId="77777777" w:rsidR="005D45AF" w:rsidRPr="00163928" w:rsidRDefault="005D45AF" w:rsidP="005D45AF">
            <w:pPr>
              <w:jc w:val="center"/>
              <w:rPr>
                <w:rFonts w:eastAsia="Times New Roman" w:cs="Times New Roman"/>
                <w:color w:val="000000"/>
                <w:sz w:val="20"/>
                <w:szCs w:val="20"/>
              </w:rPr>
            </w:pPr>
          </w:p>
          <w:p w14:paraId="5733BD19" w14:textId="77777777" w:rsidR="005D45AF" w:rsidRDefault="005D45AF" w:rsidP="005D45AF">
            <w:pPr>
              <w:jc w:val="center"/>
              <w:rPr>
                <w:rFonts w:eastAsia="Times New Roman" w:cs="Times New Roman"/>
                <w:color w:val="000000"/>
                <w:sz w:val="20"/>
                <w:szCs w:val="20"/>
              </w:rPr>
            </w:pPr>
          </w:p>
          <w:p w14:paraId="7B83C23A" w14:textId="77777777" w:rsidR="00A870AA" w:rsidRDefault="00A870AA" w:rsidP="005D45AF">
            <w:pPr>
              <w:jc w:val="center"/>
              <w:rPr>
                <w:rFonts w:eastAsia="Times New Roman" w:cs="Times New Roman"/>
                <w:color w:val="000000"/>
                <w:sz w:val="20"/>
                <w:szCs w:val="20"/>
              </w:rPr>
            </w:pPr>
          </w:p>
          <w:p w14:paraId="08BF3312" w14:textId="77777777" w:rsidR="00A870AA" w:rsidRPr="00163928" w:rsidRDefault="00A870AA" w:rsidP="005D45AF">
            <w:pPr>
              <w:jc w:val="center"/>
              <w:rPr>
                <w:rFonts w:eastAsia="Times New Roman" w:cs="Times New Roman"/>
                <w:color w:val="000000"/>
                <w:sz w:val="20"/>
                <w:szCs w:val="20"/>
              </w:rPr>
            </w:pPr>
          </w:p>
          <w:p w14:paraId="76EA4357" w14:textId="77777777" w:rsidR="005D45AF" w:rsidRPr="00163928" w:rsidRDefault="005D45AF" w:rsidP="005D45AF">
            <w:pPr>
              <w:jc w:val="center"/>
              <w:rPr>
                <w:b/>
                <w:sz w:val="20"/>
                <w:szCs w:val="20"/>
              </w:rPr>
            </w:pPr>
          </w:p>
        </w:tc>
        <w:tc>
          <w:tcPr>
            <w:tcW w:w="1134" w:type="dxa"/>
            <w:vAlign w:val="bottom"/>
          </w:tcPr>
          <w:p w14:paraId="142669F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134 / 184 (73)</w:t>
            </w:r>
          </w:p>
          <w:p w14:paraId="20BB672C" w14:textId="77777777" w:rsidR="005D45AF" w:rsidRPr="00163928" w:rsidRDefault="005D45AF" w:rsidP="005D45AF">
            <w:pPr>
              <w:jc w:val="center"/>
              <w:rPr>
                <w:rFonts w:eastAsia="Times New Roman" w:cs="Times New Roman"/>
                <w:b/>
                <w:color w:val="000000"/>
                <w:sz w:val="20"/>
                <w:szCs w:val="20"/>
              </w:rPr>
            </w:pPr>
          </w:p>
          <w:p w14:paraId="5071B8EF" w14:textId="77777777" w:rsidR="005D45AF" w:rsidRDefault="005D45AF" w:rsidP="005D45AF">
            <w:pPr>
              <w:jc w:val="center"/>
              <w:rPr>
                <w:rFonts w:eastAsia="Times New Roman" w:cs="Times New Roman"/>
                <w:b/>
                <w:color w:val="000000"/>
                <w:sz w:val="20"/>
                <w:szCs w:val="20"/>
              </w:rPr>
            </w:pPr>
          </w:p>
          <w:p w14:paraId="2A16E0BA" w14:textId="77777777" w:rsidR="00A870AA" w:rsidRDefault="00A870AA" w:rsidP="005D45AF">
            <w:pPr>
              <w:jc w:val="center"/>
              <w:rPr>
                <w:rFonts w:eastAsia="Times New Roman" w:cs="Times New Roman"/>
                <w:b/>
                <w:color w:val="000000"/>
                <w:sz w:val="20"/>
                <w:szCs w:val="20"/>
              </w:rPr>
            </w:pPr>
          </w:p>
          <w:p w14:paraId="4AB81956" w14:textId="77777777" w:rsidR="00A870AA" w:rsidRPr="00163928" w:rsidRDefault="00A870AA" w:rsidP="005D45AF">
            <w:pPr>
              <w:jc w:val="center"/>
              <w:rPr>
                <w:rFonts w:eastAsia="Times New Roman" w:cs="Times New Roman"/>
                <w:b/>
                <w:color w:val="000000"/>
                <w:sz w:val="20"/>
                <w:szCs w:val="20"/>
              </w:rPr>
            </w:pPr>
          </w:p>
          <w:p w14:paraId="35D07A46" w14:textId="77777777" w:rsidR="005D45AF" w:rsidRPr="00163928" w:rsidRDefault="005D45AF" w:rsidP="005D45AF">
            <w:pPr>
              <w:jc w:val="center"/>
              <w:rPr>
                <w:b/>
                <w:sz w:val="20"/>
                <w:szCs w:val="20"/>
              </w:rPr>
            </w:pPr>
          </w:p>
        </w:tc>
        <w:tc>
          <w:tcPr>
            <w:tcW w:w="1134" w:type="dxa"/>
            <w:vAlign w:val="bottom"/>
          </w:tcPr>
          <w:p w14:paraId="19EF93E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106 / 138 (77)</w:t>
            </w:r>
          </w:p>
          <w:p w14:paraId="170A5299" w14:textId="77777777" w:rsidR="005D45AF" w:rsidRPr="00163928" w:rsidRDefault="005D45AF" w:rsidP="005D45AF">
            <w:pPr>
              <w:jc w:val="center"/>
              <w:rPr>
                <w:rFonts w:eastAsia="Times New Roman" w:cs="Times New Roman"/>
                <w:b/>
                <w:color w:val="000000"/>
                <w:sz w:val="20"/>
                <w:szCs w:val="20"/>
              </w:rPr>
            </w:pPr>
          </w:p>
          <w:p w14:paraId="020F8237" w14:textId="77777777" w:rsidR="005D45AF" w:rsidRDefault="005D45AF" w:rsidP="005D45AF">
            <w:pPr>
              <w:jc w:val="center"/>
              <w:rPr>
                <w:rFonts w:eastAsia="Times New Roman" w:cs="Times New Roman"/>
                <w:b/>
                <w:color w:val="000000"/>
                <w:sz w:val="20"/>
                <w:szCs w:val="20"/>
              </w:rPr>
            </w:pPr>
          </w:p>
          <w:p w14:paraId="13B0C2F3" w14:textId="77777777" w:rsidR="00A870AA" w:rsidRDefault="00A870AA" w:rsidP="005D45AF">
            <w:pPr>
              <w:jc w:val="center"/>
              <w:rPr>
                <w:rFonts w:eastAsia="Times New Roman" w:cs="Times New Roman"/>
                <w:b/>
                <w:color w:val="000000"/>
                <w:sz w:val="20"/>
                <w:szCs w:val="20"/>
              </w:rPr>
            </w:pPr>
          </w:p>
          <w:p w14:paraId="7F339B6C" w14:textId="77777777" w:rsidR="00A870AA" w:rsidRPr="00163928" w:rsidRDefault="00A870AA" w:rsidP="005D45AF">
            <w:pPr>
              <w:jc w:val="center"/>
              <w:rPr>
                <w:rFonts w:eastAsia="Times New Roman" w:cs="Times New Roman"/>
                <w:b/>
                <w:color w:val="000000"/>
                <w:sz w:val="20"/>
                <w:szCs w:val="20"/>
              </w:rPr>
            </w:pPr>
          </w:p>
          <w:p w14:paraId="28032829" w14:textId="77777777" w:rsidR="005D45AF" w:rsidRPr="00163928" w:rsidRDefault="005D45AF" w:rsidP="005D45AF">
            <w:pPr>
              <w:rPr>
                <w:b/>
                <w:sz w:val="20"/>
                <w:szCs w:val="20"/>
              </w:rPr>
            </w:pPr>
          </w:p>
        </w:tc>
        <w:tc>
          <w:tcPr>
            <w:tcW w:w="1134" w:type="dxa"/>
            <w:vAlign w:val="bottom"/>
          </w:tcPr>
          <w:p w14:paraId="1C287ED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120 / 138 (87)</w:t>
            </w:r>
          </w:p>
          <w:p w14:paraId="5897F08D" w14:textId="77777777" w:rsidR="005D45AF" w:rsidRPr="00163928" w:rsidRDefault="005D45AF" w:rsidP="005D45AF">
            <w:pPr>
              <w:jc w:val="center"/>
              <w:rPr>
                <w:rFonts w:eastAsia="Times New Roman" w:cs="Times New Roman"/>
                <w:b/>
                <w:color w:val="000000"/>
                <w:sz w:val="20"/>
                <w:szCs w:val="20"/>
              </w:rPr>
            </w:pPr>
          </w:p>
          <w:p w14:paraId="57F42C42" w14:textId="77777777" w:rsidR="005D45AF" w:rsidRDefault="005D45AF" w:rsidP="005D45AF">
            <w:pPr>
              <w:jc w:val="center"/>
              <w:rPr>
                <w:rFonts w:eastAsia="Times New Roman" w:cs="Times New Roman"/>
                <w:b/>
                <w:color w:val="000000"/>
                <w:sz w:val="20"/>
                <w:szCs w:val="20"/>
              </w:rPr>
            </w:pPr>
          </w:p>
          <w:p w14:paraId="79DE7272" w14:textId="77777777" w:rsidR="00A870AA" w:rsidRDefault="00A870AA" w:rsidP="005D45AF">
            <w:pPr>
              <w:jc w:val="center"/>
              <w:rPr>
                <w:rFonts w:eastAsia="Times New Roman" w:cs="Times New Roman"/>
                <w:b/>
                <w:color w:val="000000"/>
                <w:sz w:val="20"/>
                <w:szCs w:val="20"/>
              </w:rPr>
            </w:pPr>
          </w:p>
          <w:p w14:paraId="65D97520" w14:textId="77777777" w:rsidR="00A870AA" w:rsidRPr="00163928" w:rsidRDefault="00A870AA" w:rsidP="005D45AF">
            <w:pPr>
              <w:jc w:val="center"/>
              <w:rPr>
                <w:rFonts w:eastAsia="Times New Roman" w:cs="Times New Roman"/>
                <w:b/>
                <w:color w:val="000000"/>
                <w:sz w:val="20"/>
                <w:szCs w:val="20"/>
              </w:rPr>
            </w:pPr>
          </w:p>
          <w:p w14:paraId="4D52D46A" w14:textId="77777777" w:rsidR="005D45AF" w:rsidRPr="00163928" w:rsidRDefault="005D45AF" w:rsidP="005D45AF">
            <w:pPr>
              <w:jc w:val="center"/>
              <w:rPr>
                <w:b/>
                <w:sz w:val="20"/>
                <w:szCs w:val="20"/>
              </w:rPr>
            </w:pPr>
          </w:p>
        </w:tc>
        <w:tc>
          <w:tcPr>
            <w:tcW w:w="1276" w:type="dxa"/>
            <w:vMerge/>
            <w:shd w:val="clear" w:color="auto" w:fill="auto"/>
          </w:tcPr>
          <w:p w14:paraId="7DABCAAF" w14:textId="77777777" w:rsidR="005D45AF" w:rsidRPr="00163928" w:rsidRDefault="005D45AF" w:rsidP="005D45AF">
            <w:pPr>
              <w:jc w:val="center"/>
              <w:rPr>
                <w:b/>
                <w:sz w:val="20"/>
                <w:szCs w:val="20"/>
              </w:rPr>
            </w:pPr>
          </w:p>
        </w:tc>
        <w:tc>
          <w:tcPr>
            <w:tcW w:w="1275" w:type="dxa"/>
            <w:vMerge/>
            <w:shd w:val="clear" w:color="auto" w:fill="auto"/>
          </w:tcPr>
          <w:p w14:paraId="428B9628" w14:textId="77777777" w:rsidR="005D45AF" w:rsidRPr="00163928" w:rsidRDefault="005D45AF" w:rsidP="005D45AF">
            <w:pPr>
              <w:jc w:val="center"/>
              <w:rPr>
                <w:b/>
                <w:sz w:val="20"/>
                <w:szCs w:val="20"/>
              </w:rPr>
            </w:pPr>
          </w:p>
        </w:tc>
        <w:tc>
          <w:tcPr>
            <w:tcW w:w="1276" w:type="dxa"/>
            <w:vAlign w:val="bottom"/>
          </w:tcPr>
          <w:p w14:paraId="000C5CA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 (61.1)</w:t>
            </w:r>
          </w:p>
          <w:p w14:paraId="754BC15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as part of CAT</w:t>
            </w:r>
          </w:p>
          <w:p w14:paraId="76443F47"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333C8233" w14:textId="77777777" w:rsidR="005D45AF" w:rsidRDefault="005D45AF" w:rsidP="005D45AF">
            <w:pPr>
              <w:jc w:val="center"/>
              <w:rPr>
                <w:rFonts w:eastAsia="Times New Roman" w:cs="Times New Roman"/>
                <w:b/>
                <w:color w:val="000000"/>
                <w:sz w:val="20"/>
                <w:szCs w:val="20"/>
              </w:rPr>
            </w:pPr>
          </w:p>
          <w:p w14:paraId="335BBEA9" w14:textId="77777777" w:rsidR="005D45AF" w:rsidRPr="00163928" w:rsidRDefault="005D45AF" w:rsidP="005D45AF">
            <w:pPr>
              <w:jc w:val="center"/>
              <w:rPr>
                <w:rFonts w:eastAsia="Times New Roman" w:cs="Times New Roman"/>
                <w:color w:val="000000"/>
                <w:sz w:val="20"/>
                <w:szCs w:val="20"/>
              </w:rPr>
            </w:pPr>
          </w:p>
        </w:tc>
        <w:tc>
          <w:tcPr>
            <w:tcW w:w="1276" w:type="dxa"/>
          </w:tcPr>
          <w:p w14:paraId="61AE34F5"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7332737E" w14:textId="77777777" w:rsidR="005D45AF" w:rsidRPr="00163928" w:rsidRDefault="005D45AF" w:rsidP="005D45AF">
            <w:pPr>
              <w:rPr>
                <w:b/>
                <w:sz w:val="20"/>
                <w:szCs w:val="20"/>
              </w:rPr>
            </w:pPr>
          </w:p>
        </w:tc>
      </w:tr>
      <w:tr w:rsidR="005D45AF" w:rsidRPr="00163928" w14:paraId="6EBDBD22" w14:textId="77777777" w:rsidTr="005D45AF">
        <w:tc>
          <w:tcPr>
            <w:tcW w:w="1560" w:type="dxa"/>
            <w:vMerge/>
            <w:vAlign w:val="bottom"/>
          </w:tcPr>
          <w:p w14:paraId="2CEA5070" w14:textId="77777777" w:rsidR="005D45AF" w:rsidRPr="00163928" w:rsidRDefault="005D45AF" w:rsidP="005D45AF">
            <w:pPr>
              <w:rPr>
                <w:sz w:val="20"/>
                <w:szCs w:val="20"/>
              </w:rPr>
            </w:pPr>
          </w:p>
        </w:tc>
        <w:tc>
          <w:tcPr>
            <w:tcW w:w="1560" w:type="dxa"/>
            <w:vAlign w:val="bottom"/>
          </w:tcPr>
          <w:p w14:paraId="341CA03F"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Alopecia due to myositis</w:t>
            </w:r>
          </w:p>
          <w:p w14:paraId="493C5645" w14:textId="77777777" w:rsidR="005D45AF" w:rsidRPr="00163928" w:rsidRDefault="005D45AF" w:rsidP="005D45AF">
            <w:pPr>
              <w:rPr>
                <w:rFonts w:eastAsia="Times New Roman" w:cs="Times New Roman"/>
                <w:color w:val="000000"/>
                <w:sz w:val="20"/>
                <w:szCs w:val="20"/>
              </w:rPr>
            </w:pPr>
          </w:p>
          <w:p w14:paraId="2AC6768D" w14:textId="77777777" w:rsidR="005D45AF" w:rsidRDefault="005D45AF" w:rsidP="005D45AF">
            <w:pPr>
              <w:rPr>
                <w:rFonts w:eastAsia="Times New Roman" w:cs="Times New Roman"/>
                <w:color w:val="000000"/>
                <w:sz w:val="20"/>
                <w:szCs w:val="20"/>
              </w:rPr>
            </w:pPr>
          </w:p>
          <w:p w14:paraId="1ABEBEC4" w14:textId="77777777" w:rsidR="005D45AF" w:rsidRPr="00163928" w:rsidRDefault="005D45AF" w:rsidP="005D45AF">
            <w:pPr>
              <w:rPr>
                <w:rFonts w:eastAsia="Times New Roman" w:cs="Times New Roman"/>
                <w:color w:val="000000"/>
                <w:sz w:val="20"/>
                <w:szCs w:val="20"/>
              </w:rPr>
            </w:pPr>
          </w:p>
          <w:p w14:paraId="22A919E1" w14:textId="77777777" w:rsidR="005D45AF" w:rsidRPr="00163928" w:rsidRDefault="005D45AF" w:rsidP="005D45AF">
            <w:pPr>
              <w:rPr>
                <w:rFonts w:eastAsia="Times New Roman" w:cs="Times New Roman"/>
                <w:color w:val="000000"/>
                <w:sz w:val="20"/>
                <w:szCs w:val="20"/>
              </w:rPr>
            </w:pPr>
          </w:p>
        </w:tc>
        <w:tc>
          <w:tcPr>
            <w:tcW w:w="1559" w:type="dxa"/>
            <w:vAlign w:val="bottom"/>
          </w:tcPr>
          <w:p w14:paraId="4C529AD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Alopecia due to myositis</w:t>
            </w:r>
          </w:p>
          <w:p w14:paraId="180A01BF" w14:textId="77777777" w:rsidR="005D45AF" w:rsidRPr="00163928" w:rsidRDefault="005D45AF" w:rsidP="005D45AF">
            <w:pPr>
              <w:rPr>
                <w:rFonts w:eastAsia="Times New Roman" w:cs="Times New Roman"/>
                <w:color w:val="000000"/>
                <w:sz w:val="20"/>
                <w:szCs w:val="20"/>
              </w:rPr>
            </w:pPr>
          </w:p>
          <w:p w14:paraId="52F1AA3E" w14:textId="77777777" w:rsidR="005D45AF" w:rsidRDefault="005D45AF" w:rsidP="005D45AF">
            <w:pPr>
              <w:rPr>
                <w:rFonts w:eastAsia="Times New Roman" w:cs="Times New Roman"/>
                <w:i/>
                <w:iCs/>
                <w:color w:val="000000"/>
                <w:sz w:val="20"/>
                <w:szCs w:val="20"/>
              </w:rPr>
            </w:pPr>
          </w:p>
          <w:p w14:paraId="1C1CECA9" w14:textId="77777777" w:rsidR="005D45AF" w:rsidRPr="00163928" w:rsidRDefault="005D45AF" w:rsidP="005D45AF">
            <w:pPr>
              <w:rPr>
                <w:rFonts w:eastAsia="Times New Roman" w:cs="Times New Roman"/>
                <w:i/>
                <w:iCs/>
                <w:color w:val="000000"/>
                <w:sz w:val="20"/>
                <w:szCs w:val="20"/>
              </w:rPr>
            </w:pPr>
          </w:p>
          <w:p w14:paraId="1CAFC499"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1E15D3B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96 / 187 (51)</w:t>
            </w:r>
          </w:p>
          <w:p w14:paraId="4667B473" w14:textId="77777777" w:rsidR="005D45AF" w:rsidRPr="00163928" w:rsidRDefault="005D45AF" w:rsidP="005D45AF">
            <w:pPr>
              <w:jc w:val="center"/>
              <w:rPr>
                <w:rFonts w:eastAsia="Times New Roman" w:cs="Times New Roman"/>
                <w:color w:val="000000"/>
                <w:sz w:val="20"/>
                <w:szCs w:val="20"/>
              </w:rPr>
            </w:pPr>
          </w:p>
          <w:p w14:paraId="1382769F" w14:textId="77777777" w:rsidR="005D45AF" w:rsidRDefault="005D45AF" w:rsidP="005D45AF">
            <w:pPr>
              <w:jc w:val="center"/>
              <w:rPr>
                <w:rFonts w:eastAsia="Times New Roman" w:cs="Times New Roman"/>
                <w:color w:val="000000"/>
                <w:sz w:val="20"/>
                <w:szCs w:val="20"/>
              </w:rPr>
            </w:pPr>
          </w:p>
          <w:p w14:paraId="626F3440" w14:textId="77777777" w:rsidR="00A870AA" w:rsidRPr="00163928" w:rsidRDefault="00A870AA" w:rsidP="005D45AF">
            <w:pPr>
              <w:jc w:val="center"/>
              <w:rPr>
                <w:rFonts w:eastAsia="Times New Roman" w:cs="Times New Roman"/>
                <w:color w:val="000000"/>
                <w:sz w:val="20"/>
                <w:szCs w:val="20"/>
              </w:rPr>
            </w:pPr>
          </w:p>
          <w:p w14:paraId="0F0D793F" w14:textId="77777777" w:rsidR="005D45AF" w:rsidRPr="00163928" w:rsidRDefault="005D45AF" w:rsidP="005D45AF">
            <w:pPr>
              <w:jc w:val="center"/>
              <w:rPr>
                <w:b/>
                <w:sz w:val="20"/>
                <w:szCs w:val="20"/>
              </w:rPr>
            </w:pPr>
          </w:p>
        </w:tc>
        <w:tc>
          <w:tcPr>
            <w:tcW w:w="1134" w:type="dxa"/>
            <w:vAlign w:val="bottom"/>
          </w:tcPr>
          <w:p w14:paraId="12F1244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110 / 187 (59)</w:t>
            </w:r>
          </w:p>
          <w:p w14:paraId="480A8393" w14:textId="77777777" w:rsidR="005D45AF" w:rsidRPr="00163928" w:rsidRDefault="005D45AF" w:rsidP="005D45AF">
            <w:pPr>
              <w:jc w:val="center"/>
              <w:rPr>
                <w:rFonts w:eastAsia="Times New Roman" w:cs="Times New Roman"/>
                <w:color w:val="000000"/>
                <w:sz w:val="20"/>
                <w:szCs w:val="20"/>
              </w:rPr>
            </w:pPr>
          </w:p>
          <w:p w14:paraId="566683EE" w14:textId="77777777" w:rsidR="005D45AF" w:rsidRDefault="005D45AF" w:rsidP="005D45AF">
            <w:pPr>
              <w:jc w:val="center"/>
              <w:rPr>
                <w:rFonts w:eastAsia="Times New Roman" w:cs="Times New Roman"/>
                <w:color w:val="000000"/>
                <w:sz w:val="20"/>
                <w:szCs w:val="20"/>
              </w:rPr>
            </w:pPr>
          </w:p>
          <w:p w14:paraId="5F345D1B" w14:textId="77777777" w:rsidR="00A870AA" w:rsidRPr="00163928" w:rsidRDefault="00A870AA" w:rsidP="005D45AF">
            <w:pPr>
              <w:jc w:val="center"/>
              <w:rPr>
                <w:rFonts w:eastAsia="Times New Roman" w:cs="Times New Roman"/>
                <w:color w:val="000000"/>
                <w:sz w:val="20"/>
                <w:szCs w:val="20"/>
              </w:rPr>
            </w:pPr>
          </w:p>
          <w:p w14:paraId="35E02005" w14:textId="77777777" w:rsidR="005D45AF" w:rsidRPr="00163928" w:rsidRDefault="005D45AF" w:rsidP="005D45AF">
            <w:pPr>
              <w:jc w:val="center"/>
              <w:rPr>
                <w:sz w:val="20"/>
                <w:szCs w:val="20"/>
              </w:rPr>
            </w:pPr>
          </w:p>
        </w:tc>
        <w:tc>
          <w:tcPr>
            <w:tcW w:w="1134" w:type="dxa"/>
            <w:vAlign w:val="bottom"/>
          </w:tcPr>
          <w:p w14:paraId="7239427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82 / 138 (59)</w:t>
            </w:r>
          </w:p>
          <w:p w14:paraId="19B8E472" w14:textId="77777777" w:rsidR="005D45AF" w:rsidRPr="00163928" w:rsidRDefault="005D45AF" w:rsidP="005D45AF">
            <w:pPr>
              <w:jc w:val="center"/>
              <w:rPr>
                <w:rFonts w:eastAsia="Times New Roman" w:cs="Times New Roman"/>
                <w:color w:val="000000"/>
                <w:sz w:val="20"/>
                <w:szCs w:val="20"/>
              </w:rPr>
            </w:pPr>
          </w:p>
          <w:p w14:paraId="6520A8E0" w14:textId="77777777" w:rsidR="005D45AF" w:rsidRDefault="005D45AF" w:rsidP="005D45AF">
            <w:pPr>
              <w:jc w:val="center"/>
              <w:rPr>
                <w:rFonts w:eastAsia="Times New Roman" w:cs="Times New Roman"/>
                <w:color w:val="000000"/>
                <w:sz w:val="20"/>
                <w:szCs w:val="20"/>
              </w:rPr>
            </w:pPr>
          </w:p>
          <w:p w14:paraId="76E4B730" w14:textId="77777777" w:rsidR="00A870AA" w:rsidRPr="00163928" w:rsidRDefault="00A870AA" w:rsidP="005D45AF">
            <w:pPr>
              <w:jc w:val="center"/>
              <w:rPr>
                <w:rFonts w:eastAsia="Times New Roman" w:cs="Times New Roman"/>
                <w:color w:val="000000"/>
                <w:sz w:val="20"/>
                <w:szCs w:val="20"/>
              </w:rPr>
            </w:pPr>
          </w:p>
          <w:p w14:paraId="30FB93CF" w14:textId="77777777" w:rsidR="005D45AF" w:rsidRPr="00163928" w:rsidRDefault="005D45AF" w:rsidP="005D45AF">
            <w:pPr>
              <w:jc w:val="center"/>
              <w:rPr>
                <w:b/>
                <w:sz w:val="20"/>
                <w:szCs w:val="20"/>
              </w:rPr>
            </w:pPr>
          </w:p>
        </w:tc>
        <w:tc>
          <w:tcPr>
            <w:tcW w:w="1134" w:type="dxa"/>
            <w:vAlign w:val="bottom"/>
          </w:tcPr>
          <w:p w14:paraId="3E623E6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98 / 138 (71)</w:t>
            </w:r>
          </w:p>
          <w:p w14:paraId="5A008C7F" w14:textId="77777777" w:rsidR="005D45AF" w:rsidRPr="00163928" w:rsidRDefault="005D45AF" w:rsidP="005D45AF">
            <w:pPr>
              <w:jc w:val="center"/>
              <w:rPr>
                <w:rFonts w:eastAsia="Times New Roman" w:cs="Times New Roman"/>
                <w:b/>
                <w:color w:val="000000"/>
                <w:sz w:val="20"/>
                <w:szCs w:val="20"/>
              </w:rPr>
            </w:pPr>
          </w:p>
          <w:p w14:paraId="621ABBE0" w14:textId="77777777" w:rsidR="005D45AF" w:rsidRDefault="005D45AF" w:rsidP="005D45AF">
            <w:pPr>
              <w:jc w:val="center"/>
              <w:rPr>
                <w:rFonts w:eastAsia="Times New Roman" w:cs="Times New Roman"/>
                <w:b/>
                <w:color w:val="000000"/>
                <w:sz w:val="20"/>
                <w:szCs w:val="20"/>
              </w:rPr>
            </w:pPr>
          </w:p>
          <w:p w14:paraId="3F54993C" w14:textId="77777777" w:rsidR="00A870AA" w:rsidRPr="00163928" w:rsidRDefault="00A870AA" w:rsidP="005D45AF">
            <w:pPr>
              <w:jc w:val="center"/>
              <w:rPr>
                <w:rFonts w:eastAsia="Times New Roman" w:cs="Times New Roman"/>
                <w:b/>
                <w:color w:val="000000"/>
                <w:sz w:val="20"/>
                <w:szCs w:val="20"/>
              </w:rPr>
            </w:pPr>
          </w:p>
          <w:p w14:paraId="36A6751D" w14:textId="77777777" w:rsidR="005D45AF" w:rsidRPr="00163928" w:rsidRDefault="005D45AF" w:rsidP="005D45AF">
            <w:pPr>
              <w:jc w:val="center"/>
              <w:rPr>
                <w:b/>
                <w:sz w:val="20"/>
                <w:szCs w:val="20"/>
              </w:rPr>
            </w:pPr>
          </w:p>
        </w:tc>
        <w:tc>
          <w:tcPr>
            <w:tcW w:w="1276" w:type="dxa"/>
            <w:vMerge/>
            <w:shd w:val="clear" w:color="auto" w:fill="auto"/>
          </w:tcPr>
          <w:p w14:paraId="2AE7B33A" w14:textId="77777777" w:rsidR="005D45AF" w:rsidRPr="00163928" w:rsidRDefault="005D45AF" w:rsidP="005D45AF">
            <w:pPr>
              <w:jc w:val="center"/>
              <w:rPr>
                <w:b/>
                <w:sz w:val="20"/>
                <w:szCs w:val="20"/>
              </w:rPr>
            </w:pPr>
          </w:p>
        </w:tc>
        <w:tc>
          <w:tcPr>
            <w:tcW w:w="1275" w:type="dxa"/>
            <w:vMerge/>
            <w:shd w:val="clear" w:color="auto" w:fill="auto"/>
          </w:tcPr>
          <w:p w14:paraId="15D37BCF" w14:textId="77777777" w:rsidR="005D45AF" w:rsidRPr="00163928" w:rsidRDefault="005D45AF" w:rsidP="005D45AF">
            <w:pPr>
              <w:jc w:val="center"/>
              <w:rPr>
                <w:b/>
                <w:sz w:val="20"/>
                <w:szCs w:val="20"/>
              </w:rPr>
            </w:pPr>
          </w:p>
        </w:tc>
        <w:tc>
          <w:tcPr>
            <w:tcW w:w="1276" w:type="dxa"/>
            <w:vAlign w:val="bottom"/>
          </w:tcPr>
          <w:p w14:paraId="6D416F7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 (17.6)</w:t>
            </w:r>
          </w:p>
          <w:p w14:paraId="025E1C1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as part of CAT</w:t>
            </w:r>
          </w:p>
          <w:p w14:paraId="6F67B17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7810BECF" w14:textId="77777777" w:rsidR="005D45AF" w:rsidRPr="00163928" w:rsidRDefault="005D45AF" w:rsidP="005D45AF">
            <w:pPr>
              <w:rPr>
                <w:rFonts w:eastAsia="Times New Roman" w:cs="Times New Roman"/>
                <w:color w:val="000000"/>
                <w:sz w:val="20"/>
                <w:szCs w:val="20"/>
              </w:rPr>
            </w:pPr>
          </w:p>
        </w:tc>
        <w:tc>
          <w:tcPr>
            <w:tcW w:w="1276" w:type="dxa"/>
          </w:tcPr>
          <w:p w14:paraId="3574F72C"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633B2315" w14:textId="77777777" w:rsidR="005D45AF" w:rsidRPr="00163928" w:rsidRDefault="005D45AF" w:rsidP="005D45AF">
            <w:pPr>
              <w:rPr>
                <w:b/>
                <w:sz w:val="20"/>
                <w:szCs w:val="20"/>
              </w:rPr>
            </w:pPr>
          </w:p>
        </w:tc>
      </w:tr>
      <w:tr w:rsidR="005D45AF" w:rsidRPr="00163928" w14:paraId="2458F612" w14:textId="77777777" w:rsidTr="005D45AF">
        <w:tc>
          <w:tcPr>
            <w:tcW w:w="1560" w:type="dxa"/>
            <w:vMerge/>
            <w:vAlign w:val="bottom"/>
          </w:tcPr>
          <w:p w14:paraId="000DBFC3" w14:textId="77777777" w:rsidR="005D45AF" w:rsidRPr="00163928" w:rsidRDefault="005D45AF" w:rsidP="005D45AF">
            <w:pPr>
              <w:rPr>
                <w:sz w:val="20"/>
                <w:szCs w:val="20"/>
              </w:rPr>
            </w:pPr>
          </w:p>
        </w:tc>
        <w:tc>
          <w:tcPr>
            <w:tcW w:w="1560" w:type="dxa"/>
            <w:vAlign w:val="bottom"/>
          </w:tcPr>
          <w:p w14:paraId="2A823970"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Vasculopathic</w:t>
            </w:r>
            <w:proofErr w:type="spellEnd"/>
            <w:r w:rsidRPr="00163928">
              <w:rPr>
                <w:rFonts w:eastAsia="Times New Roman" w:cs="Times New Roman"/>
                <w:color w:val="000000"/>
                <w:sz w:val="20"/>
                <w:szCs w:val="20"/>
              </w:rPr>
              <w:t xml:space="preserve"> </w:t>
            </w:r>
            <w:r w:rsidRPr="00163928">
              <w:rPr>
                <w:rFonts w:eastAsia="Times New Roman" w:cs="Times New Roman"/>
                <w:color w:val="000000"/>
                <w:sz w:val="20"/>
                <w:szCs w:val="20"/>
              </w:rPr>
              <w:lastRenderedPageBreak/>
              <w:t>lesions due to myositis</w:t>
            </w:r>
          </w:p>
          <w:p w14:paraId="60E24DDC" w14:textId="77777777" w:rsidR="005D45AF" w:rsidRPr="00163928" w:rsidRDefault="005D45AF" w:rsidP="005D45AF">
            <w:pPr>
              <w:rPr>
                <w:rFonts w:eastAsia="Times New Roman" w:cs="Times New Roman"/>
                <w:color w:val="000000"/>
                <w:sz w:val="20"/>
                <w:szCs w:val="20"/>
              </w:rPr>
            </w:pPr>
          </w:p>
        </w:tc>
        <w:tc>
          <w:tcPr>
            <w:tcW w:w="1559" w:type="dxa"/>
            <w:vAlign w:val="bottom"/>
          </w:tcPr>
          <w:p w14:paraId="64D1E608"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lastRenderedPageBreak/>
              <w:t>Vasculopathic</w:t>
            </w:r>
            <w:proofErr w:type="spellEnd"/>
            <w:r w:rsidRPr="00163928">
              <w:rPr>
                <w:rFonts w:eastAsia="Times New Roman" w:cs="Times New Roman"/>
                <w:color w:val="000000"/>
                <w:sz w:val="20"/>
                <w:szCs w:val="20"/>
              </w:rPr>
              <w:t xml:space="preserve"> </w:t>
            </w:r>
            <w:r w:rsidRPr="00163928">
              <w:rPr>
                <w:rFonts w:eastAsia="Times New Roman" w:cs="Times New Roman"/>
                <w:color w:val="000000"/>
                <w:sz w:val="20"/>
                <w:szCs w:val="20"/>
              </w:rPr>
              <w:lastRenderedPageBreak/>
              <w:t>lesions due to myositis</w:t>
            </w:r>
          </w:p>
          <w:p w14:paraId="6372BD6F"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3DA472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146 / 188 </w:t>
            </w:r>
            <w:r w:rsidRPr="00163928">
              <w:rPr>
                <w:rFonts w:eastAsia="Times New Roman" w:cs="Times New Roman"/>
                <w:b/>
                <w:color w:val="000000"/>
                <w:sz w:val="20"/>
                <w:szCs w:val="20"/>
              </w:rPr>
              <w:lastRenderedPageBreak/>
              <w:t>(78)</w:t>
            </w:r>
          </w:p>
          <w:p w14:paraId="27E99338" w14:textId="77777777" w:rsidR="005D45AF" w:rsidRPr="00163928" w:rsidRDefault="005D45AF" w:rsidP="005D45AF">
            <w:pPr>
              <w:jc w:val="center"/>
              <w:rPr>
                <w:rFonts w:eastAsia="Times New Roman" w:cs="Times New Roman"/>
                <w:b/>
                <w:color w:val="000000"/>
                <w:sz w:val="20"/>
                <w:szCs w:val="20"/>
              </w:rPr>
            </w:pPr>
          </w:p>
          <w:p w14:paraId="46C18736" w14:textId="77777777" w:rsidR="005D45AF" w:rsidRPr="00163928" w:rsidRDefault="005D45AF" w:rsidP="005D45AF">
            <w:pPr>
              <w:jc w:val="center"/>
              <w:rPr>
                <w:b/>
                <w:sz w:val="20"/>
                <w:szCs w:val="20"/>
              </w:rPr>
            </w:pPr>
          </w:p>
        </w:tc>
        <w:tc>
          <w:tcPr>
            <w:tcW w:w="1134" w:type="dxa"/>
            <w:vAlign w:val="bottom"/>
          </w:tcPr>
          <w:p w14:paraId="096D017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153 / 189 </w:t>
            </w:r>
            <w:r w:rsidRPr="00163928">
              <w:rPr>
                <w:rFonts w:eastAsia="Times New Roman" w:cs="Times New Roman"/>
                <w:b/>
                <w:color w:val="000000"/>
                <w:sz w:val="20"/>
                <w:szCs w:val="20"/>
              </w:rPr>
              <w:lastRenderedPageBreak/>
              <w:t>(81)</w:t>
            </w:r>
          </w:p>
          <w:p w14:paraId="35DE7D83" w14:textId="77777777" w:rsidR="005D45AF" w:rsidRPr="00163928" w:rsidRDefault="005D45AF" w:rsidP="005D45AF">
            <w:pPr>
              <w:jc w:val="center"/>
              <w:rPr>
                <w:rFonts w:eastAsia="Times New Roman" w:cs="Times New Roman"/>
                <w:b/>
                <w:color w:val="000000"/>
                <w:sz w:val="20"/>
                <w:szCs w:val="20"/>
              </w:rPr>
            </w:pPr>
          </w:p>
          <w:p w14:paraId="3381DC6A" w14:textId="77777777" w:rsidR="005D45AF" w:rsidRPr="00163928" w:rsidRDefault="005D45AF" w:rsidP="005D45AF">
            <w:pPr>
              <w:jc w:val="center"/>
              <w:rPr>
                <w:b/>
                <w:sz w:val="20"/>
                <w:szCs w:val="20"/>
              </w:rPr>
            </w:pPr>
          </w:p>
        </w:tc>
        <w:tc>
          <w:tcPr>
            <w:tcW w:w="1134" w:type="dxa"/>
            <w:vAlign w:val="bottom"/>
          </w:tcPr>
          <w:p w14:paraId="17F18F7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124 / 138 </w:t>
            </w:r>
            <w:r w:rsidRPr="00163928">
              <w:rPr>
                <w:rFonts w:eastAsia="Times New Roman" w:cs="Times New Roman"/>
                <w:b/>
                <w:color w:val="000000"/>
                <w:sz w:val="20"/>
                <w:szCs w:val="20"/>
              </w:rPr>
              <w:lastRenderedPageBreak/>
              <w:t>(90)</w:t>
            </w:r>
          </w:p>
          <w:p w14:paraId="2919DAF1" w14:textId="77777777" w:rsidR="005D45AF" w:rsidRPr="00163928" w:rsidRDefault="005D45AF" w:rsidP="005D45AF">
            <w:pPr>
              <w:jc w:val="center"/>
              <w:rPr>
                <w:rFonts w:eastAsia="Times New Roman" w:cs="Times New Roman"/>
                <w:b/>
                <w:color w:val="000000"/>
                <w:sz w:val="20"/>
                <w:szCs w:val="20"/>
              </w:rPr>
            </w:pPr>
          </w:p>
          <w:p w14:paraId="5FF11C0D" w14:textId="77777777" w:rsidR="005D45AF" w:rsidRPr="00163928" w:rsidRDefault="005D45AF" w:rsidP="005D45AF">
            <w:pPr>
              <w:jc w:val="center"/>
              <w:rPr>
                <w:b/>
                <w:sz w:val="20"/>
                <w:szCs w:val="20"/>
              </w:rPr>
            </w:pPr>
          </w:p>
        </w:tc>
        <w:tc>
          <w:tcPr>
            <w:tcW w:w="1134" w:type="dxa"/>
            <w:vAlign w:val="bottom"/>
          </w:tcPr>
          <w:p w14:paraId="3FCE0A0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125 / 138 </w:t>
            </w:r>
            <w:r w:rsidRPr="00163928">
              <w:rPr>
                <w:rFonts w:eastAsia="Times New Roman" w:cs="Times New Roman"/>
                <w:b/>
                <w:color w:val="000000"/>
                <w:sz w:val="20"/>
                <w:szCs w:val="20"/>
              </w:rPr>
              <w:lastRenderedPageBreak/>
              <w:t>(91)</w:t>
            </w:r>
          </w:p>
          <w:p w14:paraId="5E633FDA" w14:textId="77777777" w:rsidR="005D45AF" w:rsidRPr="00163928" w:rsidRDefault="005D45AF" w:rsidP="005D45AF">
            <w:pPr>
              <w:jc w:val="center"/>
              <w:rPr>
                <w:rFonts w:eastAsia="Times New Roman" w:cs="Times New Roman"/>
                <w:b/>
                <w:color w:val="000000"/>
                <w:sz w:val="20"/>
                <w:szCs w:val="20"/>
              </w:rPr>
            </w:pPr>
          </w:p>
          <w:p w14:paraId="20956677" w14:textId="77777777" w:rsidR="005D45AF" w:rsidRPr="00163928" w:rsidRDefault="005D45AF" w:rsidP="005D45AF">
            <w:pPr>
              <w:jc w:val="center"/>
              <w:rPr>
                <w:b/>
                <w:sz w:val="20"/>
                <w:szCs w:val="20"/>
              </w:rPr>
            </w:pPr>
          </w:p>
        </w:tc>
        <w:tc>
          <w:tcPr>
            <w:tcW w:w="1276" w:type="dxa"/>
            <w:vMerge/>
            <w:shd w:val="clear" w:color="auto" w:fill="auto"/>
          </w:tcPr>
          <w:p w14:paraId="1E8895A9" w14:textId="77777777" w:rsidR="005D45AF" w:rsidRPr="00163928" w:rsidRDefault="005D45AF" w:rsidP="005D45AF">
            <w:pPr>
              <w:jc w:val="center"/>
              <w:rPr>
                <w:b/>
                <w:sz w:val="20"/>
                <w:szCs w:val="20"/>
              </w:rPr>
            </w:pPr>
          </w:p>
        </w:tc>
        <w:tc>
          <w:tcPr>
            <w:tcW w:w="1275" w:type="dxa"/>
            <w:vMerge/>
            <w:shd w:val="clear" w:color="auto" w:fill="auto"/>
          </w:tcPr>
          <w:p w14:paraId="78E2313C" w14:textId="77777777" w:rsidR="005D45AF" w:rsidRPr="00163928" w:rsidRDefault="005D45AF" w:rsidP="005D45AF">
            <w:pPr>
              <w:jc w:val="center"/>
              <w:rPr>
                <w:b/>
                <w:sz w:val="20"/>
                <w:szCs w:val="20"/>
              </w:rPr>
            </w:pPr>
          </w:p>
        </w:tc>
        <w:tc>
          <w:tcPr>
            <w:tcW w:w="1276" w:type="dxa"/>
            <w:vAlign w:val="bottom"/>
          </w:tcPr>
          <w:p w14:paraId="1887B785" w14:textId="77777777" w:rsidR="005D45AF" w:rsidRPr="00661D27" w:rsidRDefault="005D45AF" w:rsidP="005D45AF">
            <w:pPr>
              <w:jc w:val="center"/>
              <w:rPr>
                <w:rFonts w:eastAsia="Times New Roman" w:cs="Times New Roman"/>
                <w:b/>
                <w:color w:val="000000"/>
                <w:sz w:val="20"/>
                <w:szCs w:val="20"/>
              </w:rPr>
            </w:pPr>
            <w:r w:rsidRPr="00661D27">
              <w:rPr>
                <w:rFonts w:eastAsia="Times New Roman" w:cs="Times New Roman"/>
                <w:b/>
                <w:color w:val="000000"/>
                <w:sz w:val="20"/>
                <w:szCs w:val="20"/>
              </w:rPr>
              <w:t xml:space="preserve">17 / 18 </w:t>
            </w:r>
            <w:r w:rsidRPr="00661D27">
              <w:rPr>
                <w:rFonts w:eastAsia="Times New Roman" w:cs="Times New Roman"/>
                <w:b/>
                <w:color w:val="000000"/>
                <w:sz w:val="20"/>
                <w:szCs w:val="20"/>
              </w:rPr>
              <w:lastRenderedPageBreak/>
              <w:t>(94.4)</w:t>
            </w:r>
          </w:p>
          <w:p w14:paraId="29983260" w14:textId="77777777" w:rsidR="005D45AF" w:rsidRPr="00163928" w:rsidRDefault="005D45AF" w:rsidP="005D45AF">
            <w:pPr>
              <w:jc w:val="center"/>
              <w:rPr>
                <w:rFonts w:eastAsia="Times New Roman" w:cs="Times New Roman"/>
                <w:color w:val="000000"/>
                <w:sz w:val="20"/>
                <w:szCs w:val="20"/>
              </w:rPr>
            </w:pPr>
          </w:p>
          <w:p w14:paraId="4ED1442C" w14:textId="77777777" w:rsidR="005D45AF" w:rsidRPr="00163928" w:rsidRDefault="005D45AF" w:rsidP="005D45AF">
            <w:pPr>
              <w:jc w:val="center"/>
              <w:rPr>
                <w:rFonts w:eastAsia="Times New Roman" w:cs="Times New Roman"/>
                <w:color w:val="000000"/>
                <w:sz w:val="20"/>
                <w:szCs w:val="20"/>
              </w:rPr>
            </w:pPr>
          </w:p>
          <w:p w14:paraId="4D3127C5" w14:textId="77777777" w:rsidR="005D45AF" w:rsidRPr="00163928" w:rsidRDefault="005D45AF" w:rsidP="005D45AF">
            <w:pPr>
              <w:jc w:val="center"/>
              <w:rPr>
                <w:rFonts w:eastAsia="Times New Roman" w:cs="Times New Roman"/>
                <w:color w:val="000000"/>
                <w:sz w:val="20"/>
                <w:szCs w:val="20"/>
              </w:rPr>
            </w:pPr>
          </w:p>
        </w:tc>
        <w:tc>
          <w:tcPr>
            <w:tcW w:w="1276" w:type="dxa"/>
          </w:tcPr>
          <w:p w14:paraId="71CF9DF6" w14:textId="77777777" w:rsidR="005D45AF" w:rsidRPr="00163928" w:rsidRDefault="005D45AF" w:rsidP="005D45AF">
            <w:pPr>
              <w:jc w:val="center"/>
              <w:rPr>
                <w:b/>
                <w:sz w:val="20"/>
                <w:szCs w:val="20"/>
              </w:rPr>
            </w:pPr>
            <w:r w:rsidRPr="00163928">
              <w:rPr>
                <w:b/>
                <w:sz w:val="20"/>
                <w:szCs w:val="20"/>
              </w:rPr>
              <w:lastRenderedPageBreak/>
              <w:t>IN</w:t>
            </w:r>
          </w:p>
        </w:tc>
        <w:tc>
          <w:tcPr>
            <w:tcW w:w="1417" w:type="dxa"/>
            <w:vMerge/>
          </w:tcPr>
          <w:p w14:paraId="44EBC7B3" w14:textId="77777777" w:rsidR="005D45AF" w:rsidRPr="00163928" w:rsidRDefault="005D45AF" w:rsidP="005D45AF">
            <w:pPr>
              <w:rPr>
                <w:b/>
                <w:sz w:val="20"/>
                <w:szCs w:val="20"/>
              </w:rPr>
            </w:pPr>
          </w:p>
        </w:tc>
      </w:tr>
      <w:tr w:rsidR="005D45AF" w:rsidRPr="00163928" w14:paraId="3F18278B" w14:textId="77777777" w:rsidTr="005D45AF">
        <w:tc>
          <w:tcPr>
            <w:tcW w:w="1560" w:type="dxa"/>
            <w:vMerge/>
            <w:vAlign w:val="bottom"/>
          </w:tcPr>
          <w:p w14:paraId="03E4D46E" w14:textId="77777777" w:rsidR="005D45AF" w:rsidRPr="00163928" w:rsidRDefault="005D45AF" w:rsidP="005D45AF">
            <w:pPr>
              <w:rPr>
                <w:sz w:val="20"/>
                <w:szCs w:val="20"/>
              </w:rPr>
            </w:pPr>
          </w:p>
        </w:tc>
        <w:tc>
          <w:tcPr>
            <w:tcW w:w="1560" w:type="dxa"/>
            <w:vAlign w:val="bottom"/>
          </w:tcPr>
          <w:p w14:paraId="7CB622C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Photo-sensitivity due to myositis</w:t>
            </w:r>
          </w:p>
          <w:p w14:paraId="7261FE11" w14:textId="77777777" w:rsidR="005D45AF" w:rsidRPr="00163928" w:rsidRDefault="005D45AF" w:rsidP="005D45AF">
            <w:pPr>
              <w:rPr>
                <w:rFonts w:eastAsia="Times New Roman" w:cs="Times New Roman"/>
                <w:color w:val="000000"/>
                <w:sz w:val="20"/>
                <w:szCs w:val="20"/>
              </w:rPr>
            </w:pPr>
          </w:p>
          <w:p w14:paraId="345CCC16" w14:textId="77777777" w:rsidR="005D45AF" w:rsidRDefault="005D45AF" w:rsidP="005D45AF">
            <w:pPr>
              <w:rPr>
                <w:rFonts w:eastAsia="Times New Roman" w:cs="Times New Roman"/>
                <w:color w:val="000000"/>
                <w:sz w:val="20"/>
                <w:szCs w:val="20"/>
              </w:rPr>
            </w:pPr>
          </w:p>
          <w:p w14:paraId="670E2FD9" w14:textId="77777777" w:rsidR="005D45AF" w:rsidRPr="00163928" w:rsidRDefault="005D45AF" w:rsidP="005D45AF">
            <w:pPr>
              <w:rPr>
                <w:rFonts w:eastAsia="Times New Roman" w:cs="Times New Roman"/>
                <w:color w:val="000000"/>
                <w:sz w:val="20"/>
                <w:szCs w:val="20"/>
              </w:rPr>
            </w:pPr>
          </w:p>
          <w:p w14:paraId="264E7917" w14:textId="77777777" w:rsidR="005D45AF" w:rsidRPr="00163928" w:rsidRDefault="005D45AF" w:rsidP="005D45AF">
            <w:pPr>
              <w:rPr>
                <w:rFonts w:eastAsia="Times New Roman" w:cs="Times New Roman"/>
                <w:color w:val="000000"/>
                <w:sz w:val="20"/>
                <w:szCs w:val="20"/>
              </w:rPr>
            </w:pPr>
          </w:p>
        </w:tc>
        <w:tc>
          <w:tcPr>
            <w:tcW w:w="1559" w:type="dxa"/>
            <w:vAlign w:val="bottom"/>
          </w:tcPr>
          <w:p w14:paraId="2B88385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Photo</w:t>
            </w:r>
            <w:r>
              <w:rPr>
                <w:rFonts w:eastAsia="Times New Roman" w:cs="Times New Roman"/>
                <w:color w:val="000000"/>
                <w:sz w:val="20"/>
                <w:szCs w:val="20"/>
              </w:rPr>
              <w:t>-</w:t>
            </w:r>
            <w:r w:rsidRPr="00163928">
              <w:rPr>
                <w:rFonts w:eastAsia="Times New Roman" w:cs="Times New Roman"/>
                <w:color w:val="000000"/>
                <w:sz w:val="20"/>
                <w:szCs w:val="20"/>
              </w:rPr>
              <w:t>sensitivity due to myositis</w:t>
            </w:r>
          </w:p>
          <w:p w14:paraId="23E6BC19" w14:textId="77777777" w:rsidR="005D45AF" w:rsidRPr="00163928" w:rsidRDefault="005D45AF" w:rsidP="005D45AF">
            <w:pPr>
              <w:rPr>
                <w:rFonts w:eastAsia="Times New Roman" w:cs="Times New Roman"/>
                <w:i/>
                <w:iCs/>
                <w:color w:val="000000"/>
                <w:sz w:val="20"/>
                <w:szCs w:val="20"/>
              </w:rPr>
            </w:pPr>
          </w:p>
          <w:p w14:paraId="65CAD808" w14:textId="77777777" w:rsidR="005D45AF" w:rsidRDefault="005D45AF" w:rsidP="005D45AF">
            <w:pPr>
              <w:rPr>
                <w:rFonts w:eastAsia="Times New Roman" w:cs="Times New Roman"/>
                <w:i/>
                <w:iCs/>
                <w:color w:val="000000"/>
                <w:sz w:val="20"/>
                <w:szCs w:val="20"/>
              </w:rPr>
            </w:pPr>
          </w:p>
          <w:p w14:paraId="31CE99A7" w14:textId="77777777" w:rsidR="005D45AF" w:rsidRPr="00163928" w:rsidRDefault="005D45AF" w:rsidP="005D45AF">
            <w:pPr>
              <w:rPr>
                <w:rFonts w:eastAsia="Times New Roman" w:cs="Times New Roman"/>
                <w:i/>
                <w:iCs/>
                <w:color w:val="000000"/>
                <w:sz w:val="20"/>
                <w:szCs w:val="20"/>
              </w:rPr>
            </w:pPr>
          </w:p>
          <w:p w14:paraId="5DE960FA"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D3A315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110 / 187 (59)</w:t>
            </w:r>
          </w:p>
          <w:p w14:paraId="1C8373E8" w14:textId="77777777" w:rsidR="005D45AF" w:rsidRPr="00163928" w:rsidRDefault="005D45AF" w:rsidP="005D45AF">
            <w:pPr>
              <w:jc w:val="center"/>
              <w:rPr>
                <w:b/>
                <w:sz w:val="20"/>
                <w:szCs w:val="20"/>
              </w:rPr>
            </w:pPr>
          </w:p>
          <w:p w14:paraId="7A023F94" w14:textId="77777777" w:rsidR="005D45AF" w:rsidRDefault="005D45AF" w:rsidP="005D45AF">
            <w:pPr>
              <w:jc w:val="center"/>
              <w:rPr>
                <w:b/>
                <w:sz w:val="20"/>
                <w:szCs w:val="20"/>
              </w:rPr>
            </w:pPr>
          </w:p>
          <w:p w14:paraId="2B8762BF" w14:textId="77777777" w:rsidR="00A870AA" w:rsidRPr="00163928" w:rsidRDefault="00A870AA" w:rsidP="005D45AF">
            <w:pPr>
              <w:jc w:val="center"/>
              <w:rPr>
                <w:b/>
                <w:sz w:val="20"/>
                <w:szCs w:val="20"/>
              </w:rPr>
            </w:pPr>
          </w:p>
          <w:p w14:paraId="434E08BA" w14:textId="77777777" w:rsidR="005D45AF" w:rsidRPr="00163928" w:rsidRDefault="005D45AF" w:rsidP="005D45AF">
            <w:pPr>
              <w:jc w:val="center"/>
              <w:rPr>
                <w:b/>
                <w:sz w:val="20"/>
                <w:szCs w:val="20"/>
              </w:rPr>
            </w:pPr>
          </w:p>
          <w:p w14:paraId="23B19A12" w14:textId="77777777" w:rsidR="005D45AF" w:rsidRPr="00163928" w:rsidRDefault="005D45AF" w:rsidP="005D45AF">
            <w:pPr>
              <w:jc w:val="center"/>
              <w:rPr>
                <w:b/>
                <w:sz w:val="20"/>
                <w:szCs w:val="20"/>
              </w:rPr>
            </w:pPr>
          </w:p>
        </w:tc>
        <w:tc>
          <w:tcPr>
            <w:tcW w:w="1134" w:type="dxa"/>
            <w:vAlign w:val="bottom"/>
          </w:tcPr>
          <w:p w14:paraId="6F70577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130 / 187 (70)</w:t>
            </w:r>
          </w:p>
          <w:p w14:paraId="43D94408" w14:textId="77777777" w:rsidR="005D45AF" w:rsidRPr="00163928" w:rsidRDefault="005D45AF" w:rsidP="005D45AF">
            <w:pPr>
              <w:jc w:val="center"/>
              <w:rPr>
                <w:rFonts w:eastAsia="Times New Roman" w:cs="Times New Roman"/>
                <w:b/>
                <w:color w:val="000000"/>
                <w:sz w:val="20"/>
                <w:szCs w:val="20"/>
              </w:rPr>
            </w:pPr>
          </w:p>
          <w:p w14:paraId="0113B6DC" w14:textId="77777777" w:rsidR="005D45AF" w:rsidRPr="00163928" w:rsidRDefault="005D45AF" w:rsidP="005D45AF">
            <w:pPr>
              <w:jc w:val="center"/>
              <w:rPr>
                <w:rFonts w:eastAsia="Times New Roman" w:cs="Times New Roman"/>
                <w:b/>
                <w:color w:val="000000"/>
                <w:sz w:val="20"/>
                <w:szCs w:val="20"/>
              </w:rPr>
            </w:pPr>
          </w:p>
          <w:p w14:paraId="6C5AC221" w14:textId="77777777" w:rsidR="005D45AF" w:rsidRDefault="005D45AF" w:rsidP="005D45AF">
            <w:pPr>
              <w:jc w:val="center"/>
              <w:rPr>
                <w:b/>
                <w:sz w:val="20"/>
                <w:szCs w:val="20"/>
              </w:rPr>
            </w:pPr>
          </w:p>
          <w:p w14:paraId="03E40BF6" w14:textId="77777777" w:rsidR="00A870AA" w:rsidRPr="00163928" w:rsidRDefault="00A870AA" w:rsidP="005D45AF">
            <w:pPr>
              <w:jc w:val="center"/>
              <w:rPr>
                <w:b/>
                <w:sz w:val="20"/>
                <w:szCs w:val="20"/>
              </w:rPr>
            </w:pPr>
          </w:p>
          <w:p w14:paraId="70D64C45" w14:textId="77777777" w:rsidR="005D45AF" w:rsidRPr="00163928" w:rsidRDefault="005D45AF" w:rsidP="005D45AF">
            <w:pPr>
              <w:jc w:val="center"/>
              <w:rPr>
                <w:b/>
                <w:sz w:val="20"/>
                <w:szCs w:val="20"/>
              </w:rPr>
            </w:pPr>
          </w:p>
        </w:tc>
        <w:tc>
          <w:tcPr>
            <w:tcW w:w="1134" w:type="dxa"/>
            <w:vAlign w:val="bottom"/>
          </w:tcPr>
          <w:p w14:paraId="6838E82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97 / 138 (70)</w:t>
            </w:r>
          </w:p>
          <w:p w14:paraId="6A3002F3" w14:textId="77777777" w:rsidR="005D45AF" w:rsidRPr="00163928" w:rsidRDefault="005D45AF" w:rsidP="005D45AF">
            <w:pPr>
              <w:jc w:val="center"/>
              <w:rPr>
                <w:b/>
                <w:sz w:val="20"/>
                <w:szCs w:val="20"/>
              </w:rPr>
            </w:pPr>
          </w:p>
          <w:p w14:paraId="4EEE271A" w14:textId="77777777" w:rsidR="005D45AF" w:rsidRDefault="005D45AF" w:rsidP="005D45AF">
            <w:pPr>
              <w:jc w:val="center"/>
              <w:rPr>
                <w:b/>
                <w:sz w:val="20"/>
                <w:szCs w:val="20"/>
              </w:rPr>
            </w:pPr>
          </w:p>
          <w:p w14:paraId="5EAB9649" w14:textId="77777777" w:rsidR="00A870AA" w:rsidRPr="00163928" w:rsidRDefault="00A870AA" w:rsidP="005D45AF">
            <w:pPr>
              <w:jc w:val="center"/>
              <w:rPr>
                <w:b/>
                <w:sz w:val="20"/>
                <w:szCs w:val="20"/>
              </w:rPr>
            </w:pPr>
          </w:p>
          <w:p w14:paraId="215EEFD5" w14:textId="77777777" w:rsidR="005D45AF" w:rsidRPr="00163928" w:rsidRDefault="005D45AF" w:rsidP="005D45AF">
            <w:pPr>
              <w:jc w:val="center"/>
              <w:rPr>
                <w:b/>
                <w:sz w:val="20"/>
                <w:szCs w:val="20"/>
              </w:rPr>
            </w:pPr>
          </w:p>
          <w:p w14:paraId="52237A9F" w14:textId="77777777" w:rsidR="005D45AF" w:rsidRPr="00163928" w:rsidRDefault="005D45AF" w:rsidP="005D45AF">
            <w:pPr>
              <w:jc w:val="center"/>
              <w:rPr>
                <w:b/>
                <w:sz w:val="20"/>
                <w:szCs w:val="20"/>
              </w:rPr>
            </w:pPr>
          </w:p>
        </w:tc>
        <w:tc>
          <w:tcPr>
            <w:tcW w:w="1134" w:type="dxa"/>
            <w:vAlign w:val="bottom"/>
          </w:tcPr>
          <w:p w14:paraId="3624011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112 / 138 (81)</w:t>
            </w:r>
          </w:p>
          <w:p w14:paraId="1E4B0608" w14:textId="77777777" w:rsidR="005D45AF" w:rsidRPr="00163928" w:rsidRDefault="005D45AF" w:rsidP="005D45AF">
            <w:pPr>
              <w:jc w:val="center"/>
              <w:rPr>
                <w:b/>
                <w:sz w:val="20"/>
                <w:szCs w:val="20"/>
              </w:rPr>
            </w:pPr>
          </w:p>
          <w:p w14:paraId="3F33349A" w14:textId="77777777" w:rsidR="005D45AF" w:rsidRDefault="005D45AF" w:rsidP="005D45AF">
            <w:pPr>
              <w:jc w:val="center"/>
              <w:rPr>
                <w:b/>
                <w:sz w:val="20"/>
                <w:szCs w:val="20"/>
              </w:rPr>
            </w:pPr>
          </w:p>
          <w:p w14:paraId="77B15804" w14:textId="77777777" w:rsidR="00A870AA" w:rsidRPr="00163928" w:rsidRDefault="00A870AA" w:rsidP="005D45AF">
            <w:pPr>
              <w:jc w:val="center"/>
              <w:rPr>
                <w:b/>
                <w:sz w:val="20"/>
                <w:szCs w:val="20"/>
              </w:rPr>
            </w:pPr>
          </w:p>
          <w:p w14:paraId="2A75CDAA" w14:textId="77777777" w:rsidR="005D45AF" w:rsidRPr="00163928" w:rsidRDefault="005D45AF" w:rsidP="005D45AF">
            <w:pPr>
              <w:rPr>
                <w:b/>
                <w:sz w:val="20"/>
                <w:szCs w:val="20"/>
              </w:rPr>
            </w:pPr>
          </w:p>
          <w:p w14:paraId="045FC4CF" w14:textId="77777777" w:rsidR="005D45AF" w:rsidRPr="00163928" w:rsidRDefault="005D45AF" w:rsidP="005D45AF">
            <w:pPr>
              <w:rPr>
                <w:b/>
                <w:sz w:val="20"/>
                <w:szCs w:val="20"/>
              </w:rPr>
            </w:pPr>
          </w:p>
        </w:tc>
        <w:tc>
          <w:tcPr>
            <w:tcW w:w="1276" w:type="dxa"/>
            <w:vMerge/>
            <w:shd w:val="clear" w:color="auto" w:fill="auto"/>
          </w:tcPr>
          <w:p w14:paraId="690DE8B4" w14:textId="77777777" w:rsidR="005D45AF" w:rsidRPr="00163928" w:rsidRDefault="005D45AF" w:rsidP="005D45AF">
            <w:pPr>
              <w:jc w:val="center"/>
              <w:rPr>
                <w:b/>
                <w:sz w:val="20"/>
                <w:szCs w:val="20"/>
              </w:rPr>
            </w:pPr>
          </w:p>
        </w:tc>
        <w:tc>
          <w:tcPr>
            <w:tcW w:w="1275" w:type="dxa"/>
            <w:vMerge/>
            <w:shd w:val="clear" w:color="auto" w:fill="auto"/>
          </w:tcPr>
          <w:p w14:paraId="55A5215F" w14:textId="77777777" w:rsidR="005D45AF" w:rsidRPr="00163928" w:rsidRDefault="005D45AF" w:rsidP="005D45AF">
            <w:pPr>
              <w:jc w:val="center"/>
              <w:rPr>
                <w:b/>
                <w:sz w:val="20"/>
                <w:szCs w:val="20"/>
              </w:rPr>
            </w:pPr>
          </w:p>
        </w:tc>
        <w:tc>
          <w:tcPr>
            <w:tcW w:w="1276" w:type="dxa"/>
            <w:vAlign w:val="bottom"/>
          </w:tcPr>
          <w:p w14:paraId="3AFE2D8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w:t>
            </w:r>
            <w:r>
              <w:rPr>
                <w:rFonts w:eastAsia="Times New Roman" w:cs="Times New Roman"/>
                <w:color w:val="000000"/>
                <w:sz w:val="20"/>
                <w:szCs w:val="20"/>
              </w:rPr>
              <w:t xml:space="preserve"> / 18 </w:t>
            </w:r>
            <w:r w:rsidRPr="00163928">
              <w:rPr>
                <w:rFonts w:eastAsia="Times New Roman" w:cs="Times New Roman"/>
                <w:color w:val="000000"/>
                <w:sz w:val="20"/>
                <w:szCs w:val="20"/>
              </w:rPr>
              <w:t xml:space="preserve"> (33.3)</w:t>
            </w:r>
          </w:p>
          <w:p w14:paraId="4424683C" w14:textId="77777777" w:rsidR="005D45AF" w:rsidRPr="00163928" w:rsidRDefault="005D45AF" w:rsidP="005D45AF">
            <w:pPr>
              <w:jc w:val="center"/>
              <w:rPr>
                <w:rFonts w:eastAsia="Times New Roman" w:cs="Times New Roman"/>
                <w:color w:val="000000"/>
                <w:sz w:val="20"/>
                <w:szCs w:val="20"/>
              </w:rPr>
            </w:pPr>
          </w:p>
          <w:p w14:paraId="43BF8C61" w14:textId="77777777" w:rsidR="005D45AF" w:rsidRPr="00163928" w:rsidRDefault="005D45AF" w:rsidP="005D45AF">
            <w:pPr>
              <w:jc w:val="center"/>
              <w:rPr>
                <w:rFonts w:eastAsia="Times New Roman" w:cs="Times New Roman"/>
                <w:color w:val="000000"/>
                <w:sz w:val="20"/>
                <w:szCs w:val="20"/>
              </w:rPr>
            </w:pPr>
          </w:p>
          <w:p w14:paraId="26794320" w14:textId="77777777" w:rsidR="005D45AF" w:rsidRPr="00163928" w:rsidRDefault="005D45AF" w:rsidP="005D45AF">
            <w:pPr>
              <w:jc w:val="center"/>
              <w:rPr>
                <w:rFonts w:eastAsia="Times New Roman" w:cs="Times New Roman"/>
                <w:color w:val="000000"/>
                <w:sz w:val="20"/>
                <w:szCs w:val="20"/>
              </w:rPr>
            </w:pPr>
          </w:p>
          <w:p w14:paraId="1510ECF5" w14:textId="77777777" w:rsidR="005D45AF" w:rsidRPr="00163928" w:rsidRDefault="005D45AF" w:rsidP="005D45AF">
            <w:pPr>
              <w:jc w:val="center"/>
              <w:rPr>
                <w:rFonts w:eastAsia="Times New Roman" w:cs="Times New Roman"/>
                <w:color w:val="000000"/>
                <w:sz w:val="20"/>
                <w:szCs w:val="20"/>
              </w:rPr>
            </w:pPr>
          </w:p>
          <w:p w14:paraId="455F2DAC" w14:textId="77777777" w:rsidR="005D45AF" w:rsidRPr="00163928" w:rsidRDefault="005D45AF" w:rsidP="005D45AF">
            <w:pPr>
              <w:jc w:val="center"/>
              <w:rPr>
                <w:rFonts w:eastAsia="Times New Roman" w:cs="Times New Roman"/>
                <w:color w:val="000000"/>
                <w:sz w:val="20"/>
                <w:szCs w:val="20"/>
              </w:rPr>
            </w:pPr>
          </w:p>
        </w:tc>
        <w:tc>
          <w:tcPr>
            <w:tcW w:w="1276" w:type="dxa"/>
          </w:tcPr>
          <w:p w14:paraId="6F6801F0" w14:textId="77777777" w:rsidR="005D45AF" w:rsidRPr="00163928" w:rsidRDefault="005D45AF" w:rsidP="005D45AF">
            <w:pPr>
              <w:jc w:val="center"/>
              <w:rPr>
                <w:sz w:val="20"/>
                <w:szCs w:val="20"/>
              </w:rPr>
            </w:pPr>
            <w:r w:rsidRPr="00163928">
              <w:rPr>
                <w:sz w:val="20"/>
                <w:szCs w:val="20"/>
              </w:rPr>
              <w:t>OUT</w:t>
            </w:r>
          </w:p>
        </w:tc>
        <w:tc>
          <w:tcPr>
            <w:tcW w:w="1417" w:type="dxa"/>
            <w:vMerge/>
          </w:tcPr>
          <w:p w14:paraId="041F47F5" w14:textId="77777777" w:rsidR="005D45AF" w:rsidRPr="00163928" w:rsidRDefault="005D45AF" w:rsidP="005D45AF">
            <w:pPr>
              <w:rPr>
                <w:b/>
                <w:sz w:val="20"/>
                <w:szCs w:val="20"/>
              </w:rPr>
            </w:pPr>
          </w:p>
        </w:tc>
      </w:tr>
      <w:tr w:rsidR="005D45AF" w:rsidRPr="00163928" w14:paraId="45F486CA" w14:textId="77777777" w:rsidTr="005D45AF">
        <w:tc>
          <w:tcPr>
            <w:tcW w:w="1560" w:type="dxa"/>
            <w:vMerge/>
            <w:vAlign w:val="bottom"/>
          </w:tcPr>
          <w:p w14:paraId="1CB1D96A" w14:textId="77777777" w:rsidR="005D45AF" w:rsidRPr="00163928" w:rsidRDefault="005D45AF" w:rsidP="005D45AF">
            <w:pPr>
              <w:rPr>
                <w:sz w:val="20"/>
                <w:szCs w:val="20"/>
              </w:rPr>
            </w:pPr>
          </w:p>
        </w:tc>
        <w:tc>
          <w:tcPr>
            <w:tcW w:w="1560" w:type="dxa"/>
            <w:vAlign w:val="bottom"/>
          </w:tcPr>
          <w:p w14:paraId="6DEE69C8" w14:textId="77777777" w:rsidR="005D45AF" w:rsidRPr="00163928" w:rsidRDefault="005D45AF" w:rsidP="005D45AF">
            <w:pPr>
              <w:rPr>
                <w:rFonts w:eastAsia="Times New Roman" w:cs="Times New Roman"/>
                <w:color w:val="000000"/>
                <w:sz w:val="20"/>
                <w:szCs w:val="20"/>
              </w:rPr>
            </w:pPr>
            <w:proofErr w:type="spellStart"/>
            <w:r>
              <w:rPr>
                <w:rFonts w:eastAsia="Times New Roman" w:cs="Times New Roman"/>
                <w:color w:val="000000"/>
                <w:sz w:val="20"/>
                <w:szCs w:val="20"/>
              </w:rPr>
              <w:t>Live</w:t>
            </w:r>
            <w:r w:rsidRPr="00163928">
              <w:rPr>
                <w:rFonts w:eastAsia="Times New Roman" w:cs="Times New Roman"/>
                <w:color w:val="000000"/>
                <w:sz w:val="20"/>
                <w:szCs w:val="20"/>
              </w:rPr>
              <w:t>do</w:t>
            </w:r>
            <w:proofErr w:type="spellEnd"/>
            <w:r w:rsidRPr="00163928">
              <w:rPr>
                <w:rFonts w:eastAsia="Times New Roman" w:cs="Times New Roman"/>
                <w:color w:val="000000"/>
                <w:sz w:val="20"/>
                <w:szCs w:val="20"/>
              </w:rPr>
              <w:t xml:space="preserve"> </w:t>
            </w:r>
            <w:proofErr w:type="spellStart"/>
            <w:r w:rsidRPr="00163928">
              <w:rPr>
                <w:rFonts w:eastAsia="Times New Roman" w:cs="Times New Roman"/>
                <w:color w:val="000000"/>
                <w:sz w:val="20"/>
                <w:szCs w:val="20"/>
              </w:rPr>
              <w:t>reticularis</w:t>
            </w:r>
            <w:proofErr w:type="spellEnd"/>
            <w:r w:rsidRPr="00163928">
              <w:rPr>
                <w:rFonts w:eastAsia="Times New Roman" w:cs="Times New Roman"/>
                <w:color w:val="000000"/>
                <w:sz w:val="20"/>
                <w:szCs w:val="20"/>
              </w:rPr>
              <w:t xml:space="preserve"> due to myositis</w:t>
            </w:r>
          </w:p>
          <w:p w14:paraId="6E5D1949" w14:textId="77777777" w:rsidR="005D45AF" w:rsidRPr="00163928" w:rsidRDefault="005D45AF" w:rsidP="005D45AF">
            <w:pPr>
              <w:rPr>
                <w:rFonts w:eastAsia="Times New Roman" w:cs="Times New Roman"/>
                <w:color w:val="000000"/>
                <w:sz w:val="20"/>
                <w:szCs w:val="20"/>
              </w:rPr>
            </w:pPr>
          </w:p>
          <w:p w14:paraId="049FFAA3" w14:textId="77777777" w:rsidR="005D45AF" w:rsidRDefault="005D45AF" w:rsidP="005D45AF">
            <w:pPr>
              <w:rPr>
                <w:rFonts w:eastAsia="Times New Roman" w:cs="Times New Roman"/>
                <w:color w:val="000000"/>
                <w:sz w:val="20"/>
                <w:szCs w:val="20"/>
              </w:rPr>
            </w:pPr>
          </w:p>
          <w:p w14:paraId="085EEF19" w14:textId="77777777" w:rsidR="005D45AF" w:rsidRPr="00163928" w:rsidRDefault="005D45AF" w:rsidP="005D45AF">
            <w:pPr>
              <w:rPr>
                <w:rFonts w:eastAsia="Times New Roman" w:cs="Times New Roman"/>
                <w:color w:val="000000"/>
                <w:sz w:val="20"/>
                <w:szCs w:val="20"/>
              </w:rPr>
            </w:pPr>
          </w:p>
          <w:p w14:paraId="3D07482E" w14:textId="77777777" w:rsidR="005D45AF" w:rsidRPr="00163928" w:rsidRDefault="005D45AF" w:rsidP="005D45AF">
            <w:pPr>
              <w:rPr>
                <w:rFonts w:eastAsia="Times New Roman" w:cs="Times New Roman"/>
                <w:color w:val="000000"/>
                <w:sz w:val="20"/>
                <w:szCs w:val="20"/>
              </w:rPr>
            </w:pPr>
          </w:p>
        </w:tc>
        <w:tc>
          <w:tcPr>
            <w:tcW w:w="1559" w:type="dxa"/>
            <w:vAlign w:val="bottom"/>
          </w:tcPr>
          <w:p w14:paraId="5B68EC18" w14:textId="77777777" w:rsidR="005D45AF" w:rsidRPr="00163928" w:rsidRDefault="005D45AF" w:rsidP="005D45AF">
            <w:pPr>
              <w:rPr>
                <w:rFonts w:eastAsia="Times New Roman" w:cs="Times New Roman"/>
                <w:color w:val="000000"/>
                <w:sz w:val="20"/>
                <w:szCs w:val="20"/>
              </w:rPr>
            </w:pPr>
            <w:proofErr w:type="spellStart"/>
            <w:r>
              <w:rPr>
                <w:rFonts w:eastAsia="Times New Roman" w:cs="Times New Roman"/>
                <w:color w:val="000000"/>
                <w:sz w:val="20"/>
                <w:szCs w:val="20"/>
              </w:rPr>
              <w:t>Live</w:t>
            </w:r>
            <w:r w:rsidRPr="00163928">
              <w:rPr>
                <w:rFonts w:eastAsia="Times New Roman" w:cs="Times New Roman"/>
                <w:color w:val="000000"/>
                <w:sz w:val="20"/>
                <w:szCs w:val="20"/>
              </w:rPr>
              <w:t>do</w:t>
            </w:r>
            <w:proofErr w:type="spellEnd"/>
            <w:r w:rsidRPr="00163928">
              <w:rPr>
                <w:rFonts w:eastAsia="Times New Roman" w:cs="Times New Roman"/>
                <w:color w:val="000000"/>
                <w:sz w:val="20"/>
                <w:szCs w:val="20"/>
              </w:rPr>
              <w:t xml:space="preserve"> </w:t>
            </w:r>
            <w:proofErr w:type="spellStart"/>
            <w:r w:rsidRPr="00163928">
              <w:rPr>
                <w:rFonts w:eastAsia="Times New Roman" w:cs="Times New Roman"/>
                <w:color w:val="000000"/>
                <w:sz w:val="20"/>
                <w:szCs w:val="20"/>
              </w:rPr>
              <w:t>reticularis</w:t>
            </w:r>
            <w:proofErr w:type="spellEnd"/>
            <w:r w:rsidRPr="00163928">
              <w:rPr>
                <w:rFonts w:eastAsia="Times New Roman" w:cs="Times New Roman"/>
                <w:color w:val="000000"/>
                <w:sz w:val="20"/>
                <w:szCs w:val="20"/>
              </w:rPr>
              <w:t xml:space="preserve"> due to myositis</w:t>
            </w:r>
          </w:p>
          <w:p w14:paraId="63363753" w14:textId="77777777" w:rsidR="005D45AF" w:rsidRPr="00163928" w:rsidRDefault="005D45AF" w:rsidP="005D45AF">
            <w:pPr>
              <w:rPr>
                <w:rFonts w:eastAsia="Times New Roman" w:cs="Times New Roman"/>
                <w:color w:val="000000"/>
                <w:sz w:val="20"/>
                <w:szCs w:val="20"/>
              </w:rPr>
            </w:pPr>
          </w:p>
          <w:p w14:paraId="31F5467E" w14:textId="77777777" w:rsidR="005D45AF" w:rsidRDefault="005D45AF" w:rsidP="005D45AF">
            <w:pPr>
              <w:rPr>
                <w:rFonts w:eastAsia="Times New Roman" w:cs="Times New Roman"/>
                <w:color w:val="000000"/>
                <w:sz w:val="20"/>
                <w:szCs w:val="20"/>
              </w:rPr>
            </w:pPr>
          </w:p>
          <w:p w14:paraId="299E135C" w14:textId="77777777" w:rsidR="005D45AF" w:rsidRPr="00163928" w:rsidRDefault="005D45AF" w:rsidP="005D45AF">
            <w:pPr>
              <w:rPr>
                <w:rFonts w:eastAsia="Times New Roman" w:cs="Times New Roman"/>
                <w:color w:val="000000"/>
                <w:sz w:val="20"/>
                <w:szCs w:val="20"/>
              </w:rPr>
            </w:pPr>
          </w:p>
          <w:p w14:paraId="3059841E"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52E489D"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103 / 186 (55)</w:t>
            </w:r>
          </w:p>
          <w:p w14:paraId="0BA4A773" w14:textId="77777777" w:rsidR="005D45AF" w:rsidRPr="00163928" w:rsidRDefault="005D45AF" w:rsidP="005D45AF">
            <w:pPr>
              <w:jc w:val="center"/>
              <w:rPr>
                <w:rFonts w:eastAsia="Times New Roman" w:cs="Times New Roman"/>
                <w:color w:val="000000"/>
                <w:sz w:val="20"/>
                <w:szCs w:val="20"/>
              </w:rPr>
            </w:pPr>
          </w:p>
          <w:p w14:paraId="46B8965B" w14:textId="77777777" w:rsidR="005D45AF" w:rsidRDefault="005D45AF" w:rsidP="005D45AF">
            <w:pPr>
              <w:jc w:val="center"/>
              <w:rPr>
                <w:rFonts w:eastAsia="Times New Roman" w:cs="Times New Roman"/>
                <w:color w:val="000000"/>
                <w:sz w:val="20"/>
                <w:szCs w:val="20"/>
              </w:rPr>
            </w:pPr>
          </w:p>
          <w:p w14:paraId="326D0803" w14:textId="77777777" w:rsidR="005D45AF" w:rsidRPr="00163928" w:rsidRDefault="005D45AF" w:rsidP="005D45AF">
            <w:pPr>
              <w:jc w:val="center"/>
              <w:rPr>
                <w:rFonts w:eastAsia="Times New Roman" w:cs="Times New Roman"/>
                <w:color w:val="000000"/>
                <w:sz w:val="20"/>
                <w:szCs w:val="20"/>
              </w:rPr>
            </w:pPr>
          </w:p>
          <w:p w14:paraId="1BD92499" w14:textId="77777777" w:rsidR="005D45AF" w:rsidRPr="00163928" w:rsidRDefault="005D45AF" w:rsidP="005D45AF">
            <w:pPr>
              <w:jc w:val="center"/>
              <w:rPr>
                <w:rFonts w:eastAsia="Times New Roman" w:cs="Times New Roman"/>
                <w:color w:val="000000"/>
                <w:sz w:val="20"/>
                <w:szCs w:val="20"/>
              </w:rPr>
            </w:pPr>
          </w:p>
          <w:p w14:paraId="745DBC53" w14:textId="77777777" w:rsidR="005D45AF" w:rsidRPr="00163928" w:rsidRDefault="005D45AF" w:rsidP="005D45AF">
            <w:pPr>
              <w:jc w:val="center"/>
              <w:rPr>
                <w:b/>
                <w:sz w:val="20"/>
                <w:szCs w:val="20"/>
              </w:rPr>
            </w:pPr>
          </w:p>
        </w:tc>
        <w:tc>
          <w:tcPr>
            <w:tcW w:w="1134" w:type="dxa"/>
            <w:vAlign w:val="bottom"/>
          </w:tcPr>
          <w:p w14:paraId="4B0EA59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119 / 186 (64)</w:t>
            </w:r>
          </w:p>
          <w:p w14:paraId="0BF2E820" w14:textId="77777777" w:rsidR="005D45AF" w:rsidRPr="00163928" w:rsidRDefault="005D45AF" w:rsidP="005D45AF">
            <w:pPr>
              <w:jc w:val="center"/>
              <w:rPr>
                <w:rFonts w:eastAsia="Times New Roman" w:cs="Times New Roman"/>
                <w:color w:val="000000"/>
                <w:sz w:val="20"/>
                <w:szCs w:val="20"/>
              </w:rPr>
            </w:pPr>
          </w:p>
          <w:p w14:paraId="00BFC070" w14:textId="77777777" w:rsidR="005D45AF" w:rsidRPr="00163928" w:rsidRDefault="005D45AF" w:rsidP="005D45AF">
            <w:pPr>
              <w:jc w:val="center"/>
              <w:rPr>
                <w:rFonts w:eastAsia="Times New Roman" w:cs="Times New Roman"/>
                <w:color w:val="000000"/>
                <w:sz w:val="20"/>
                <w:szCs w:val="20"/>
              </w:rPr>
            </w:pPr>
          </w:p>
          <w:p w14:paraId="57462DA0" w14:textId="77777777" w:rsidR="005D45AF" w:rsidRDefault="005D45AF" w:rsidP="005D45AF">
            <w:pPr>
              <w:jc w:val="center"/>
              <w:rPr>
                <w:sz w:val="20"/>
                <w:szCs w:val="20"/>
              </w:rPr>
            </w:pPr>
          </w:p>
          <w:p w14:paraId="3A514205" w14:textId="77777777" w:rsidR="005D45AF" w:rsidRPr="00163928" w:rsidRDefault="005D45AF" w:rsidP="005D45AF">
            <w:pPr>
              <w:jc w:val="center"/>
              <w:rPr>
                <w:sz w:val="20"/>
                <w:szCs w:val="20"/>
              </w:rPr>
            </w:pPr>
          </w:p>
          <w:p w14:paraId="5A5E9886" w14:textId="77777777" w:rsidR="005D45AF" w:rsidRPr="00163928" w:rsidRDefault="005D45AF" w:rsidP="005D45AF">
            <w:pPr>
              <w:jc w:val="center"/>
              <w:rPr>
                <w:sz w:val="20"/>
                <w:szCs w:val="20"/>
              </w:rPr>
            </w:pPr>
          </w:p>
        </w:tc>
        <w:tc>
          <w:tcPr>
            <w:tcW w:w="1134" w:type="dxa"/>
            <w:vAlign w:val="bottom"/>
          </w:tcPr>
          <w:p w14:paraId="7A0E3D4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92 / 138 (67)</w:t>
            </w:r>
          </w:p>
          <w:p w14:paraId="0F5266AD" w14:textId="77777777" w:rsidR="005D45AF" w:rsidRPr="00163928" w:rsidRDefault="005D45AF" w:rsidP="005D45AF">
            <w:pPr>
              <w:jc w:val="center"/>
              <w:rPr>
                <w:rFonts w:eastAsia="Times New Roman" w:cs="Times New Roman"/>
                <w:color w:val="000000"/>
                <w:sz w:val="20"/>
                <w:szCs w:val="20"/>
              </w:rPr>
            </w:pPr>
          </w:p>
          <w:p w14:paraId="6739BB36" w14:textId="77777777" w:rsidR="005D45AF" w:rsidRPr="00163928" w:rsidRDefault="005D45AF" w:rsidP="005D45AF">
            <w:pPr>
              <w:jc w:val="center"/>
              <w:rPr>
                <w:rFonts w:eastAsia="Times New Roman" w:cs="Times New Roman"/>
                <w:color w:val="000000"/>
                <w:sz w:val="20"/>
                <w:szCs w:val="20"/>
              </w:rPr>
            </w:pPr>
          </w:p>
          <w:p w14:paraId="2CCFE195" w14:textId="77777777" w:rsidR="005D45AF" w:rsidRPr="00163928" w:rsidRDefault="005D45AF" w:rsidP="005D45AF">
            <w:pPr>
              <w:jc w:val="center"/>
              <w:rPr>
                <w:rFonts w:eastAsia="Times New Roman" w:cs="Times New Roman"/>
                <w:color w:val="000000"/>
                <w:sz w:val="20"/>
                <w:szCs w:val="20"/>
              </w:rPr>
            </w:pPr>
          </w:p>
          <w:p w14:paraId="3E0DD83C" w14:textId="77777777" w:rsidR="005D45AF" w:rsidRDefault="005D45AF" w:rsidP="005D45AF">
            <w:pPr>
              <w:jc w:val="center"/>
              <w:rPr>
                <w:b/>
                <w:sz w:val="20"/>
                <w:szCs w:val="20"/>
              </w:rPr>
            </w:pPr>
          </w:p>
          <w:p w14:paraId="342D5E19" w14:textId="77777777" w:rsidR="005D45AF" w:rsidRPr="00163928" w:rsidRDefault="005D45AF" w:rsidP="005D45AF">
            <w:pPr>
              <w:jc w:val="center"/>
              <w:rPr>
                <w:b/>
                <w:sz w:val="20"/>
                <w:szCs w:val="20"/>
              </w:rPr>
            </w:pPr>
          </w:p>
        </w:tc>
        <w:tc>
          <w:tcPr>
            <w:tcW w:w="1134" w:type="dxa"/>
            <w:vAlign w:val="bottom"/>
          </w:tcPr>
          <w:p w14:paraId="4B7FB8E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98 / 138 (71)</w:t>
            </w:r>
          </w:p>
          <w:p w14:paraId="7DE63FC0" w14:textId="77777777" w:rsidR="005D45AF" w:rsidRPr="00163928" w:rsidRDefault="005D45AF" w:rsidP="005D45AF">
            <w:pPr>
              <w:jc w:val="center"/>
              <w:rPr>
                <w:rFonts w:eastAsia="Times New Roman" w:cs="Times New Roman"/>
                <w:b/>
                <w:color w:val="000000"/>
                <w:sz w:val="20"/>
                <w:szCs w:val="20"/>
              </w:rPr>
            </w:pPr>
          </w:p>
          <w:p w14:paraId="052898EC" w14:textId="77777777" w:rsidR="005D45AF" w:rsidRPr="00163928" w:rsidRDefault="005D45AF" w:rsidP="005D45AF">
            <w:pPr>
              <w:jc w:val="center"/>
              <w:rPr>
                <w:rFonts w:eastAsia="Times New Roman" w:cs="Times New Roman"/>
                <w:b/>
                <w:color w:val="000000"/>
                <w:sz w:val="20"/>
                <w:szCs w:val="20"/>
              </w:rPr>
            </w:pPr>
          </w:p>
          <w:p w14:paraId="017F4611" w14:textId="77777777" w:rsidR="005D45AF" w:rsidRPr="00163928" w:rsidRDefault="005D45AF" w:rsidP="005D45AF">
            <w:pPr>
              <w:jc w:val="center"/>
              <w:rPr>
                <w:b/>
                <w:sz w:val="20"/>
                <w:szCs w:val="20"/>
              </w:rPr>
            </w:pPr>
          </w:p>
          <w:p w14:paraId="0AAFB3B9" w14:textId="77777777" w:rsidR="005D45AF" w:rsidRDefault="005D45AF" w:rsidP="005D45AF">
            <w:pPr>
              <w:jc w:val="center"/>
              <w:rPr>
                <w:b/>
                <w:sz w:val="20"/>
                <w:szCs w:val="20"/>
              </w:rPr>
            </w:pPr>
          </w:p>
          <w:p w14:paraId="118E86DE" w14:textId="77777777" w:rsidR="005D45AF" w:rsidRPr="00163928" w:rsidRDefault="005D45AF" w:rsidP="005D45AF">
            <w:pPr>
              <w:jc w:val="center"/>
              <w:rPr>
                <w:b/>
                <w:sz w:val="20"/>
                <w:szCs w:val="20"/>
              </w:rPr>
            </w:pPr>
          </w:p>
        </w:tc>
        <w:tc>
          <w:tcPr>
            <w:tcW w:w="1276" w:type="dxa"/>
            <w:vMerge/>
            <w:shd w:val="clear" w:color="auto" w:fill="auto"/>
          </w:tcPr>
          <w:p w14:paraId="23D8BCA4" w14:textId="77777777" w:rsidR="005D45AF" w:rsidRPr="00163928" w:rsidRDefault="005D45AF" w:rsidP="005D45AF">
            <w:pPr>
              <w:jc w:val="center"/>
              <w:rPr>
                <w:b/>
                <w:sz w:val="20"/>
                <w:szCs w:val="20"/>
              </w:rPr>
            </w:pPr>
          </w:p>
        </w:tc>
        <w:tc>
          <w:tcPr>
            <w:tcW w:w="1275" w:type="dxa"/>
            <w:vMerge/>
            <w:shd w:val="clear" w:color="auto" w:fill="auto"/>
          </w:tcPr>
          <w:p w14:paraId="4CC9B46F" w14:textId="77777777" w:rsidR="005D45AF" w:rsidRPr="00163928" w:rsidRDefault="005D45AF" w:rsidP="005D45AF">
            <w:pPr>
              <w:jc w:val="center"/>
              <w:rPr>
                <w:b/>
                <w:sz w:val="20"/>
                <w:szCs w:val="20"/>
              </w:rPr>
            </w:pPr>
          </w:p>
        </w:tc>
        <w:tc>
          <w:tcPr>
            <w:tcW w:w="1276" w:type="dxa"/>
            <w:vAlign w:val="bottom"/>
          </w:tcPr>
          <w:p w14:paraId="711BE82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0 (0)</w:t>
            </w:r>
          </w:p>
          <w:p w14:paraId="56A59F1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as part of CAT</w:t>
            </w:r>
          </w:p>
          <w:p w14:paraId="2AD62D6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759954CF" w14:textId="77777777" w:rsidR="005D45AF" w:rsidRPr="00163928" w:rsidRDefault="005D45AF" w:rsidP="005D45AF">
            <w:pPr>
              <w:jc w:val="center"/>
              <w:rPr>
                <w:rFonts w:eastAsia="Times New Roman" w:cs="Times New Roman"/>
                <w:b/>
                <w:color w:val="000000"/>
                <w:sz w:val="20"/>
                <w:szCs w:val="20"/>
              </w:rPr>
            </w:pPr>
          </w:p>
          <w:p w14:paraId="16577B78" w14:textId="77777777" w:rsidR="005D45AF" w:rsidRPr="00163928" w:rsidRDefault="005D45AF" w:rsidP="005D45AF">
            <w:pPr>
              <w:jc w:val="center"/>
              <w:rPr>
                <w:rFonts w:eastAsia="Times New Roman" w:cs="Times New Roman"/>
                <w:color w:val="000000"/>
                <w:sz w:val="20"/>
                <w:szCs w:val="20"/>
              </w:rPr>
            </w:pPr>
          </w:p>
        </w:tc>
        <w:tc>
          <w:tcPr>
            <w:tcW w:w="1276" w:type="dxa"/>
          </w:tcPr>
          <w:p w14:paraId="35285E38"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68B369F3" w14:textId="77777777" w:rsidR="005D45AF" w:rsidRPr="00163928" w:rsidRDefault="005D45AF" w:rsidP="005D45AF">
            <w:pPr>
              <w:rPr>
                <w:b/>
                <w:sz w:val="20"/>
                <w:szCs w:val="20"/>
              </w:rPr>
            </w:pPr>
          </w:p>
        </w:tc>
      </w:tr>
      <w:tr w:rsidR="005D45AF" w:rsidRPr="00163928" w14:paraId="0BF6150E" w14:textId="77777777" w:rsidTr="005D45AF">
        <w:tc>
          <w:tcPr>
            <w:tcW w:w="1560" w:type="dxa"/>
            <w:vMerge/>
            <w:vAlign w:val="bottom"/>
          </w:tcPr>
          <w:p w14:paraId="50E3C25B" w14:textId="77777777" w:rsidR="005D45AF" w:rsidRPr="00163928" w:rsidRDefault="005D45AF" w:rsidP="005D45AF">
            <w:pPr>
              <w:rPr>
                <w:sz w:val="20"/>
                <w:szCs w:val="20"/>
              </w:rPr>
            </w:pPr>
          </w:p>
        </w:tc>
        <w:tc>
          <w:tcPr>
            <w:tcW w:w="1560" w:type="dxa"/>
            <w:vAlign w:val="bottom"/>
          </w:tcPr>
          <w:p w14:paraId="4CA4082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Other erythema due to myositis</w:t>
            </w:r>
          </w:p>
          <w:p w14:paraId="4BD8C97B" w14:textId="77777777" w:rsidR="005D45AF" w:rsidRPr="00163928" w:rsidRDefault="005D45AF" w:rsidP="005D45AF">
            <w:pPr>
              <w:rPr>
                <w:rFonts w:eastAsia="Times New Roman" w:cs="Times New Roman"/>
                <w:color w:val="000000"/>
                <w:sz w:val="20"/>
                <w:szCs w:val="20"/>
              </w:rPr>
            </w:pPr>
          </w:p>
          <w:p w14:paraId="56B65850" w14:textId="77777777" w:rsidR="005D45AF" w:rsidRDefault="005D45AF" w:rsidP="005D45AF">
            <w:pPr>
              <w:rPr>
                <w:rFonts w:eastAsia="Times New Roman" w:cs="Times New Roman"/>
                <w:color w:val="000000"/>
                <w:sz w:val="20"/>
                <w:szCs w:val="20"/>
              </w:rPr>
            </w:pPr>
          </w:p>
          <w:p w14:paraId="2C66CCBB" w14:textId="77777777" w:rsidR="005D45AF" w:rsidRPr="00163928" w:rsidRDefault="005D45AF" w:rsidP="005D45AF">
            <w:pPr>
              <w:rPr>
                <w:rFonts w:eastAsia="Times New Roman" w:cs="Times New Roman"/>
                <w:color w:val="000000"/>
                <w:sz w:val="20"/>
                <w:szCs w:val="20"/>
              </w:rPr>
            </w:pPr>
          </w:p>
          <w:p w14:paraId="7EC8E956" w14:textId="77777777" w:rsidR="005D45AF" w:rsidRPr="00163928" w:rsidRDefault="005D45AF" w:rsidP="005D45AF">
            <w:pPr>
              <w:rPr>
                <w:rFonts w:eastAsia="Times New Roman" w:cs="Times New Roman"/>
                <w:color w:val="000000"/>
                <w:sz w:val="20"/>
                <w:szCs w:val="20"/>
              </w:rPr>
            </w:pPr>
          </w:p>
        </w:tc>
        <w:tc>
          <w:tcPr>
            <w:tcW w:w="1559" w:type="dxa"/>
            <w:vAlign w:val="bottom"/>
          </w:tcPr>
          <w:p w14:paraId="7CAC8C6A"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Other erythema due to myositis</w:t>
            </w:r>
          </w:p>
          <w:p w14:paraId="0293A83C" w14:textId="77777777" w:rsidR="005D45AF" w:rsidRPr="00163928" w:rsidRDefault="005D45AF" w:rsidP="005D45AF">
            <w:pPr>
              <w:rPr>
                <w:rFonts w:eastAsia="Times New Roman" w:cs="Times New Roman"/>
                <w:color w:val="000000"/>
                <w:sz w:val="20"/>
                <w:szCs w:val="20"/>
              </w:rPr>
            </w:pPr>
          </w:p>
          <w:p w14:paraId="75A9C4A9" w14:textId="77777777" w:rsidR="005D45AF" w:rsidRPr="00163928" w:rsidRDefault="005D45AF" w:rsidP="005D45AF">
            <w:pPr>
              <w:rPr>
                <w:rFonts w:eastAsia="Times New Roman" w:cs="Times New Roman"/>
                <w:color w:val="000000"/>
                <w:sz w:val="20"/>
                <w:szCs w:val="20"/>
              </w:rPr>
            </w:pPr>
          </w:p>
          <w:p w14:paraId="0CEA7073" w14:textId="77777777" w:rsidR="005D45AF" w:rsidRDefault="005D45AF" w:rsidP="005D45AF">
            <w:pPr>
              <w:rPr>
                <w:rFonts w:eastAsia="Times New Roman" w:cs="Times New Roman"/>
                <w:i/>
                <w:iCs/>
                <w:color w:val="000000"/>
                <w:sz w:val="20"/>
                <w:szCs w:val="20"/>
              </w:rPr>
            </w:pPr>
          </w:p>
          <w:p w14:paraId="18E8A94C"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0B380F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90 / 186 (48)</w:t>
            </w:r>
          </w:p>
          <w:p w14:paraId="71670141" w14:textId="77777777" w:rsidR="005D45AF" w:rsidRPr="00163928" w:rsidRDefault="005D45AF" w:rsidP="005D45AF">
            <w:pPr>
              <w:jc w:val="center"/>
              <w:rPr>
                <w:rFonts w:eastAsia="Times New Roman" w:cs="Times New Roman"/>
                <w:color w:val="000000"/>
                <w:sz w:val="20"/>
                <w:szCs w:val="20"/>
              </w:rPr>
            </w:pPr>
          </w:p>
          <w:p w14:paraId="17A81B0B" w14:textId="77777777" w:rsidR="005D45AF" w:rsidRPr="00163928" w:rsidRDefault="005D45AF" w:rsidP="005D45AF">
            <w:pPr>
              <w:jc w:val="center"/>
              <w:rPr>
                <w:rFonts w:eastAsia="Times New Roman" w:cs="Times New Roman"/>
                <w:color w:val="000000"/>
                <w:sz w:val="20"/>
                <w:szCs w:val="20"/>
              </w:rPr>
            </w:pPr>
          </w:p>
          <w:p w14:paraId="2722355D" w14:textId="77777777" w:rsidR="005D45AF" w:rsidRPr="00163928" w:rsidRDefault="005D45AF" w:rsidP="005D45AF">
            <w:pPr>
              <w:jc w:val="center"/>
              <w:rPr>
                <w:rFonts w:eastAsia="Times New Roman" w:cs="Times New Roman"/>
                <w:color w:val="000000"/>
                <w:sz w:val="20"/>
                <w:szCs w:val="20"/>
              </w:rPr>
            </w:pPr>
          </w:p>
          <w:p w14:paraId="6665E562" w14:textId="77777777" w:rsidR="005D45AF" w:rsidRDefault="005D45AF" w:rsidP="005D45AF">
            <w:pPr>
              <w:jc w:val="center"/>
              <w:rPr>
                <w:b/>
                <w:sz w:val="20"/>
                <w:szCs w:val="20"/>
              </w:rPr>
            </w:pPr>
          </w:p>
          <w:p w14:paraId="6E1DCE12" w14:textId="77777777" w:rsidR="005D45AF" w:rsidRPr="00163928" w:rsidRDefault="005D45AF" w:rsidP="005D45AF">
            <w:pPr>
              <w:jc w:val="center"/>
              <w:rPr>
                <w:b/>
                <w:sz w:val="20"/>
                <w:szCs w:val="20"/>
              </w:rPr>
            </w:pPr>
          </w:p>
        </w:tc>
        <w:tc>
          <w:tcPr>
            <w:tcW w:w="1134" w:type="dxa"/>
            <w:vAlign w:val="bottom"/>
          </w:tcPr>
          <w:p w14:paraId="087770D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110 / 186 (59)</w:t>
            </w:r>
          </w:p>
          <w:p w14:paraId="6930BBF3" w14:textId="77777777" w:rsidR="005D45AF" w:rsidRPr="00163928" w:rsidRDefault="005D45AF" w:rsidP="005D45AF">
            <w:pPr>
              <w:jc w:val="center"/>
              <w:rPr>
                <w:rFonts w:eastAsia="Times New Roman" w:cs="Times New Roman"/>
                <w:color w:val="000000"/>
                <w:sz w:val="20"/>
                <w:szCs w:val="20"/>
              </w:rPr>
            </w:pPr>
          </w:p>
          <w:p w14:paraId="0DA73CEF" w14:textId="77777777" w:rsidR="005D45AF" w:rsidRPr="00163928" w:rsidRDefault="005D45AF" w:rsidP="005D45AF">
            <w:pPr>
              <w:jc w:val="center"/>
              <w:rPr>
                <w:rFonts w:eastAsia="Times New Roman" w:cs="Times New Roman"/>
                <w:color w:val="000000"/>
                <w:sz w:val="20"/>
                <w:szCs w:val="20"/>
              </w:rPr>
            </w:pPr>
          </w:p>
          <w:p w14:paraId="63D966A0" w14:textId="77777777" w:rsidR="005D45AF" w:rsidRPr="00163928" w:rsidRDefault="005D45AF" w:rsidP="005D45AF">
            <w:pPr>
              <w:jc w:val="center"/>
              <w:rPr>
                <w:sz w:val="20"/>
                <w:szCs w:val="20"/>
              </w:rPr>
            </w:pPr>
          </w:p>
          <w:p w14:paraId="2643051B" w14:textId="77777777" w:rsidR="005D45AF" w:rsidRDefault="005D45AF" w:rsidP="005D45AF">
            <w:pPr>
              <w:jc w:val="center"/>
              <w:rPr>
                <w:sz w:val="20"/>
                <w:szCs w:val="20"/>
              </w:rPr>
            </w:pPr>
          </w:p>
          <w:p w14:paraId="7427B5BF" w14:textId="77777777" w:rsidR="005D45AF" w:rsidRPr="00163928" w:rsidRDefault="005D45AF" w:rsidP="005D45AF">
            <w:pPr>
              <w:jc w:val="center"/>
              <w:rPr>
                <w:sz w:val="20"/>
                <w:szCs w:val="20"/>
              </w:rPr>
            </w:pPr>
          </w:p>
        </w:tc>
        <w:tc>
          <w:tcPr>
            <w:tcW w:w="1134" w:type="dxa"/>
            <w:vAlign w:val="bottom"/>
          </w:tcPr>
          <w:p w14:paraId="3274518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77 / 137 (56)</w:t>
            </w:r>
          </w:p>
          <w:p w14:paraId="33688CAC" w14:textId="77777777" w:rsidR="005D45AF" w:rsidRPr="00163928" w:rsidRDefault="005D45AF" w:rsidP="005D45AF">
            <w:pPr>
              <w:jc w:val="center"/>
              <w:rPr>
                <w:rFonts w:eastAsia="Times New Roman" w:cs="Times New Roman"/>
                <w:color w:val="000000"/>
                <w:sz w:val="20"/>
                <w:szCs w:val="20"/>
              </w:rPr>
            </w:pPr>
          </w:p>
          <w:p w14:paraId="4CE97A26" w14:textId="77777777" w:rsidR="005D45AF" w:rsidRPr="00163928" w:rsidRDefault="005D45AF" w:rsidP="005D45AF">
            <w:pPr>
              <w:jc w:val="center"/>
              <w:rPr>
                <w:rFonts w:eastAsia="Times New Roman" w:cs="Times New Roman"/>
                <w:color w:val="000000"/>
                <w:sz w:val="20"/>
                <w:szCs w:val="20"/>
              </w:rPr>
            </w:pPr>
          </w:p>
          <w:p w14:paraId="33FFF193" w14:textId="77777777" w:rsidR="005D45AF" w:rsidRPr="00163928" w:rsidRDefault="005D45AF" w:rsidP="005D45AF">
            <w:pPr>
              <w:jc w:val="center"/>
              <w:rPr>
                <w:rFonts w:eastAsia="Times New Roman" w:cs="Times New Roman"/>
                <w:color w:val="000000"/>
                <w:sz w:val="20"/>
                <w:szCs w:val="20"/>
              </w:rPr>
            </w:pPr>
          </w:p>
          <w:p w14:paraId="7CE37236" w14:textId="77777777" w:rsidR="005D45AF" w:rsidRDefault="005D45AF" w:rsidP="005D45AF">
            <w:pPr>
              <w:jc w:val="center"/>
              <w:rPr>
                <w:b/>
                <w:sz w:val="20"/>
                <w:szCs w:val="20"/>
              </w:rPr>
            </w:pPr>
          </w:p>
          <w:p w14:paraId="3CA16B57" w14:textId="77777777" w:rsidR="005D45AF" w:rsidRPr="00163928" w:rsidRDefault="005D45AF" w:rsidP="005D45AF">
            <w:pPr>
              <w:jc w:val="center"/>
              <w:rPr>
                <w:b/>
                <w:sz w:val="20"/>
                <w:szCs w:val="20"/>
              </w:rPr>
            </w:pPr>
          </w:p>
        </w:tc>
        <w:tc>
          <w:tcPr>
            <w:tcW w:w="1134" w:type="dxa"/>
            <w:vAlign w:val="bottom"/>
          </w:tcPr>
          <w:p w14:paraId="179FCDD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92 / 137 (67)</w:t>
            </w:r>
          </w:p>
          <w:p w14:paraId="68A84D6D" w14:textId="77777777" w:rsidR="005D45AF" w:rsidRPr="00163928" w:rsidRDefault="005D45AF" w:rsidP="005D45AF">
            <w:pPr>
              <w:jc w:val="center"/>
              <w:rPr>
                <w:rFonts w:eastAsia="Times New Roman" w:cs="Times New Roman"/>
                <w:color w:val="000000"/>
                <w:sz w:val="20"/>
                <w:szCs w:val="20"/>
              </w:rPr>
            </w:pPr>
          </w:p>
          <w:p w14:paraId="1BAF41C4" w14:textId="77777777" w:rsidR="005D45AF" w:rsidRPr="00163928" w:rsidRDefault="005D45AF" w:rsidP="005D45AF">
            <w:pPr>
              <w:jc w:val="center"/>
              <w:rPr>
                <w:rFonts w:eastAsia="Times New Roman" w:cs="Times New Roman"/>
                <w:color w:val="000000"/>
                <w:sz w:val="20"/>
                <w:szCs w:val="20"/>
              </w:rPr>
            </w:pPr>
          </w:p>
          <w:p w14:paraId="2D7AB6A6" w14:textId="77777777" w:rsidR="005D45AF" w:rsidRPr="00163928" w:rsidRDefault="005D45AF" w:rsidP="005D45AF">
            <w:pPr>
              <w:jc w:val="center"/>
              <w:rPr>
                <w:rFonts w:eastAsia="Times New Roman" w:cs="Times New Roman"/>
                <w:color w:val="000000"/>
                <w:sz w:val="20"/>
                <w:szCs w:val="20"/>
              </w:rPr>
            </w:pPr>
          </w:p>
          <w:p w14:paraId="57BDCBDB" w14:textId="77777777" w:rsidR="005D45AF" w:rsidRDefault="005D45AF" w:rsidP="005D45AF">
            <w:pPr>
              <w:jc w:val="center"/>
              <w:rPr>
                <w:sz w:val="20"/>
                <w:szCs w:val="20"/>
              </w:rPr>
            </w:pPr>
          </w:p>
          <w:p w14:paraId="27426A53" w14:textId="77777777" w:rsidR="005D45AF" w:rsidRPr="00163928" w:rsidRDefault="005D45AF" w:rsidP="005D45AF">
            <w:pPr>
              <w:jc w:val="center"/>
              <w:rPr>
                <w:sz w:val="20"/>
                <w:szCs w:val="20"/>
              </w:rPr>
            </w:pPr>
          </w:p>
        </w:tc>
        <w:tc>
          <w:tcPr>
            <w:tcW w:w="1276" w:type="dxa"/>
            <w:vMerge/>
            <w:shd w:val="clear" w:color="auto" w:fill="auto"/>
          </w:tcPr>
          <w:p w14:paraId="39F5BCDB" w14:textId="77777777" w:rsidR="005D45AF" w:rsidRPr="00163928" w:rsidRDefault="005D45AF" w:rsidP="005D45AF">
            <w:pPr>
              <w:jc w:val="center"/>
              <w:rPr>
                <w:b/>
                <w:sz w:val="20"/>
                <w:szCs w:val="20"/>
              </w:rPr>
            </w:pPr>
          </w:p>
        </w:tc>
        <w:tc>
          <w:tcPr>
            <w:tcW w:w="1275" w:type="dxa"/>
            <w:vMerge/>
            <w:shd w:val="clear" w:color="auto" w:fill="auto"/>
          </w:tcPr>
          <w:p w14:paraId="235AFB12" w14:textId="77777777" w:rsidR="005D45AF" w:rsidRPr="00163928" w:rsidRDefault="005D45AF" w:rsidP="005D45AF">
            <w:pPr>
              <w:jc w:val="center"/>
              <w:rPr>
                <w:b/>
                <w:sz w:val="20"/>
                <w:szCs w:val="20"/>
              </w:rPr>
            </w:pPr>
          </w:p>
        </w:tc>
        <w:tc>
          <w:tcPr>
            <w:tcW w:w="1276" w:type="dxa"/>
            <w:vAlign w:val="bottom"/>
          </w:tcPr>
          <w:p w14:paraId="745EAF6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0 (0)</w:t>
            </w:r>
          </w:p>
          <w:p w14:paraId="6F7B5E9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as part of CAT</w:t>
            </w:r>
          </w:p>
          <w:p w14:paraId="6AE91AA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17</w:t>
            </w:r>
            <w:r>
              <w:rPr>
                <w:rFonts w:eastAsia="Times New Roman" w:cs="Times New Roman"/>
                <w:b/>
                <w:color w:val="000000"/>
                <w:sz w:val="20"/>
                <w:szCs w:val="20"/>
              </w:rPr>
              <w:t xml:space="preserve"> / 18 </w:t>
            </w:r>
            <w:r w:rsidRPr="00163928">
              <w:rPr>
                <w:rFonts w:eastAsia="Times New Roman" w:cs="Times New Roman"/>
                <w:b/>
                <w:color w:val="000000"/>
                <w:sz w:val="20"/>
                <w:szCs w:val="20"/>
              </w:rPr>
              <w:t xml:space="preserve"> (94.4)</w:t>
            </w:r>
          </w:p>
          <w:p w14:paraId="0BB14BDF" w14:textId="77777777" w:rsidR="005D45AF" w:rsidRPr="00163928" w:rsidRDefault="005D45AF" w:rsidP="005D45AF">
            <w:pPr>
              <w:jc w:val="center"/>
              <w:rPr>
                <w:rFonts w:eastAsia="Times New Roman" w:cs="Times New Roman"/>
                <w:b/>
                <w:color w:val="000000"/>
                <w:sz w:val="20"/>
                <w:szCs w:val="20"/>
              </w:rPr>
            </w:pPr>
          </w:p>
          <w:p w14:paraId="2BB86894" w14:textId="77777777" w:rsidR="005D45AF" w:rsidRPr="00163928" w:rsidRDefault="005D45AF" w:rsidP="005D45AF">
            <w:pPr>
              <w:jc w:val="center"/>
              <w:rPr>
                <w:rFonts w:eastAsia="Times New Roman" w:cs="Times New Roman"/>
                <w:color w:val="000000"/>
                <w:sz w:val="20"/>
                <w:szCs w:val="20"/>
              </w:rPr>
            </w:pPr>
          </w:p>
        </w:tc>
        <w:tc>
          <w:tcPr>
            <w:tcW w:w="1276" w:type="dxa"/>
          </w:tcPr>
          <w:p w14:paraId="5C90C2F1"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389374D6" w14:textId="77777777" w:rsidR="005D45AF" w:rsidRPr="00163928" w:rsidRDefault="005D45AF" w:rsidP="005D45AF">
            <w:pPr>
              <w:rPr>
                <w:b/>
                <w:sz w:val="20"/>
                <w:szCs w:val="20"/>
              </w:rPr>
            </w:pPr>
          </w:p>
        </w:tc>
      </w:tr>
      <w:tr w:rsidR="005D45AF" w:rsidRPr="00163928" w14:paraId="485B82B6" w14:textId="77777777" w:rsidTr="005D45AF">
        <w:tc>
          <w:tcPr>
            <w:tcW w:w="1560" w:type="dxa"/>
            <w:vMerge/>
            <w:vAlign w:val="bottom"/>
          </w:tcPr>
          <w:p w14:paraId="7A926F5B" w14:textId="77777777" w:rsidR="005D45AF" w:rsidRPr="00163928" w:rsidRDefault="005D45AF" w:rsidP="005D45AF">
            <w:pPr>
              <w:rPr>
                <w:sz w:val="20"/>
                <w:szCs w:val="20"/>
              </w:rPr>
            </w:pPr>
          </w:p>
        </w:tc>
        <w:tc>
          <w:tcPr>
            <w:tcW w:w="1560" w:type="dxa"/>
            <w:vAlign w:val="bottom"/>
          </w:tcPr>
          <w:p w14:paraId="5EC6FBE1"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Panniculitis</w:t>
            </w:r>
            <w:proofErr w:type="spellEnd"/>
            <w:r w:rsidRPr="00163928">
              <w:rPr>
                <w:rFonts w:eastAsia="Times New Roman" w:cs="Times New Roman"/>
                <w:color w:val="000000"/>
                <w:sz w:val="20"/>
                <w:szCs w:val="20"/>
              </w:rPr>
              <w:t xml:space="preserve"> due to myositis</w:t>
            </w:r>
          </w:p>
          <w:p w14:paraId="12B9D077" w14:textId="77777777" w:rsidR="005D45AF" w:rsidRPr="00163928" w:rsidRDefault="005D45AF" w:rsidP="005D45AF">
            <w:pPr>
              <w:rPr>
                <w:rFonts w:eastAsia="Times New Roman" w:cs="Times New Roman"/>
                <w:color w:val="000000"/>
                <w:sz w:val="20"/>
                <w:szCs w:val="20"/>
              </w:rPr>
            </w:pPr>
          </w:p>
          <w:p w14:paraId="7D7F2404" w14:textId="77777777" w:rsidR="005D45AF" w:rsidRDefault="005D45AF" w:rsidP="005D45AF">
            <w:pPr>
              <w:rPr>
                <w:rFonts w:eastAsia="Times New Roman" w:cs="Times New Roman"/>
                <w:color w:val="000000"/>
                <w:sz w:val="20"/>
                <w:szCs w:val="20"/>
              </w:rPr>
            </w:pPr>
          </w:p>
          <w:p w14:paraId="1195B5E7" w14:textId="77777777" w:rsidR="005D45AF" w:rsidRPr="00163928" w:rsidRDefault="005D45AF" w:rsidP="005D45AF">
            <w:pPr>
              <w:rPr>
                <w:rFonts w:eastAsia="Times New Roman" w:cs="Times New Roman"/>
                <w:color w:val="000000"/>
                <w:sz w:val="20"/>
                <w:szCs w:val="20"/>
              </w:rPr>
            </w:pPr>
          </w:p>
          <w:p w14:paraId="3770098E" w14:textId="77777777" w:rsidR="005D45AF" w:rsidRPr="00163928" w:rsidRDefault="005D45AF" w:rsidP="005D45AF">
            <w:pPr>
              <w:rPr>
                <w:rFonts w:eastAsia="Times New Roman" w:cs="Times New Roman"/>
                <w:color w:val="000000"/>
                <w:sz w:val="20"/>
                <w:szCs w:val="20"/>
              </w:rPr>
            </w:pPr>
          </w:p>
        </w:tc>
        <w:tc>
          <w:tcPr>
            <w:tcW w:w="1559" w:type="dxa"/>
            <w:vAlign w:val="bottom"/>
          </w:tcPr>
          <w:p w14:paraId="602B4D9F"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Panniculitis</w:t>
            </w:r>
            <w:proofErr w:type="spellEnd"/>
            <w:r w:rsidRPr="00163928">
              <w:rPr>
                <w:rFonts w:eastAsia="Times New Roman" w:cs="Times New Roman"/>
                <w:color w:val="000000"/>
                <w:sz w:val="20"/>
                <w:szCs w:val="20"/>
              </w:rPr>
              <w:t xml:space="preserve"> due to myositis</w:t>
            </w:r>
          </w:p>
          <w:p w14:paraId="784DC013" w14:textId="77777777" w:rsidR="005D45AF" w:rsidRPr="00163928" w:rsidRDefault="005D45AF" w:rsidP="005D45AF">
            <w:pPr>
              <w:rPr>
                <w:rFonts w:eastAsia="Times New Roman" w:cs="Times New Roman"/>
                <w:color w:val="000000"/>
                <w:sz w:val="20"/>
                <w:szCs w:val="20"/>
              </w:rPr>
            </w:pPr>
          </w:p>
          <w:p w14:paraId="59CE87A5" w14:textId="77777777" w:rsidR="005D45AF" w:rsidRDefault="005D45AF" w:rsidP="005D45AF">
            <w:pPr>
              <w:rPr>
                <w:rFonts w:eastAsia="Times New Roman" w:cs="Times New Roman"/>
                <w:color w:val="000000"/>
                <w:sz w:val="20"/>
                <w:szCs w:val="20"/>
              </w:rPr>
            </w:pPr>
          </w:p>
          <w:p w14:paraId="6336B0C3" w14:textId="77777777" w:rsidR="005D45AF" w:rsidRPr="00163928" w:rsidRDefault="005D45AF" w:rsidP="005D45AF">
            <w:pPr>
              <w:rPr>
                <w:rFonts w:eastAsia="Times New Roman" w:cs="Times New Roman"/>
                <w:color w:val="000000"/>
                <w:sz w:val="20"/>
                <w:szCs w:val="20"/>
              </w:rPr>
            </w:pPr>
          </w:p>
          <w:p w14:paraId="4428114A"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02C25A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110 / 187</w:t>
            </w:r>
          </w:p>
          <w:p w14:paraId="48ADC62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(59)</w:t>
            </w:r>
          </w:p>
          <w:p w14:paraId="4D98508A" w14:textId="77777777" w:rsidR="005D45AF" w:rsidRPr="00163928" w:rsidRDefault="005D45AF" w:rsidP="005D45AF">
            <w:pPr>
              <w:jc w:val="center"/>
              <w:rPr>
                <w:rFonts w:eastAsia="Times New Roman" w:cs="Times New Roman"/>
                <w:color w:val="000000"/>
                <w:sz w:val="20"/>
                <w:szCs w:val="20"/>
              </w:rPr>
            </w:pPr>
          </w:p>
          <w:p w14:paraId="67568DB4" w14:textId="77777777" w:rsidR="005D45AF" w:rsidRDefault="005D45AF" w:rsidP="005D45AF">
            <w:pPr>
              <w:jc w:val="center"/>
              <w:rPr>
                <w:rFonts w:eastAsia="Times New Roman" w:cs="Times New Roman"/>
                <w:color w:val="000000"/>
                <w:sz w:val="20"/>
                <w:szCs w:val="20"/>
              </w:rPr>
            </w:pPr>
          </w:p>
          <w:p w14:paraId="7E872ED8" w14:textId="77777777" w:rsidR="005D45AF" w:rsidRPr="00163928" w:rsidRDefault="005D45AF" w:rsidP="005D45AF">
            <w:pPr>
              <w:jc w:val="center"/>
              <w:rPr>
                <w:rFonts w:eastAsia="Times New Roman" w:cs="Times New Roman"/>
                <w:color w:val="000000"/>
                <w:sz w:val="20"/>
                <w:szCs w:val="20"/>
              </w:rPr>
            </w:pPr>
          </w:p>
          <w:p w14:paraId="231D095C" w14:textId="77777777" w:rsidR="005D45AF" w:rsidRPr="00163928" w:rsidRDefault="005D45AF" w:rsidP="005D45AF">
            <w:pPr>
              <w:jc w:val="center"/>
              <w:rPr>
                <w:b/>
                <w:sz w:val="20"/>
                <w:szCs w:val="20"/>
              </w:rPr>
            </w:pPr>
          </w:p>
        </w:tc>
        <w:tc>
          <w:tcPr>
            <w:tcW w:w="1134" w:type="dxa"/>
            <w:vAlign w:val="bottom"/>
          </w:tcPr>
          <w:p w14:paraId="2BFCCFB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134 / 186 (72)</w:t>
            </w:r>
          </w:p>
          <w:p w14:paraId="1CB84E6F" w14:textId="77777777" w:rsidR="005D45AF" w:rsidRPr="00163928" w:rsidRDefault="005D45AF" w:rsidP="005D45AF">
            <w:pPr>
              <w:jc w:val="center"/>
              <w:rPr>
                <w:rFonts w:eastAsia="Times New Roman" w:cs="Times New Roman"/>
                <w:b/>
                <w:color w:val="000000"/>
                <w:sz w:val="20"/>
                <w:szCs w:val="20"/>
              </w:rPr>
            </w:pPr>
          </w:p>
          <w:p w14:paraId="65A5B457" w14:textId="77777777" w:rsidR="005D45AF" w:rsidRDefault="005D45AF" w:rsidP="005D45AF">
            <w:pPr>
              <w:jc w:val="center"/>
              <w:rPr>
                <w:rFonts w:eastAsia="Times New Roman" w:cs="Times New Roman"/>
                <w:b/>
                <w:color w:val="000000"/>
                <w:sz w:val="20"/>
                <w:szCs w:val="20"/>
              </w:rPr>
            </w:pPr>
          </w:p>
          <w:p w14:paraId="21045A67" w14:textId="77777777" w:rsidR="005D45AF" w:rsidRPr="00163928" w:rsidRDefault="005D45AF" w:rsidP="005D45AF">
            <w:pPr>
              <w:jc w:val="center"/>
              <w:rPr>
                <w:rFonts w:eastAsia="Times New Roman" w:cs="Times New Roman"/>
                <w:b/>
                <w:color w:val="000000"/>
                <w:sz w:val="20"/>
                <w:szCs w:val="20"/>
              </w:rPr>
            </w:pPr>
          </w:p>
          <w:p w14:paraId="3F0CF15E" w14:textId="77777777" w:rsidR="005D45AF" w:rsidRPr="00163928" w:rsidRDefault="005D45AF" w:rsidP="005D45AF">
            <w:pPr>
              <w:jc w:val="center"/>
              <w:rPr>
                <w:b/>
                <w:sz w:val="20"/>
                <w:szCs w:val="20"/>
              </w:rPr>
            </w:pPr>
          </w:p>
        </w:tc>
        <w:tc>
          <w:tcPr>
            <w:tcW w:w="1134" w:type="dxa"/>
            <w:vAlign w:val="bottom"/>
          </w:tcPr>
          <w:p w14:paraId="6E9475B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93 / 138 (67)</w:t>
            </w:r>
          </w:p>
          <w:p w14:paraId="5074F420" w14:textId="77777777" w:rsidR="005D45AF" w:rsidRPr="00163928" w:rsidRDefault="005D45AF" w:rsidP="005D45AF">
            <w:pPr>
              <w:jc w:val="center"/>
              <w:rPr>
                <w:rFonts w:eastAsia="Times New Roman" w:cs="Times New Roman"/>
                <w:color w:val="000000"/>
                <w:sz w:val="20"/>
                <w:szCs w:val="20"/>
              </w:rPr>
            </w:pPr>
          </w:p>
          <w:p w14:paraId="31C65933" w14:textId="77777777" w:rsidR="005D45AF" w:rsidRDefault="005D45AF" w:rsidP="005D45AF">
            <w:pPr>
              <w:jc w:val="center"/>
              <w:rPr>
                <w:rFonts w:eastAsia="Times New Roman" w:cs="Times New Roman"/>
                <w:color w:val="000000"/>
                <w:sz w:val="20"/>
                <w:szCs w:val="20"/>
              </w:rPr>
            </w:pPr>
          </w:p>
          <w:p w14:paraId="2158D0BF" w14:textId="77777777" w:rsidR="005D45AF" w:rsidRPr="00163928" w:rsidRDefault="005D45AF" w:rsidP="005D45AF">
            <w:pPr>
              <w:jc w:val="center"/>
              <w:rPr>
                <w:rFonts w:eastAsia="Times New Roman" w:cs="Times New Roman"/>
                <w:color w:val="000000"/>
                <w:sz w:val="20"/>
                <w:szCs w:val="20"/>
              </w:rPr>
            </w:pPr>
          </w:p>
          <w:p w14:paraId="674CF358" w14:textId="77777777" w:rsidR="005D45AF" w:rsidRPr="00163928" w:rsidRDefault="005D45AF" w:rsidP="005D45AF">
            <w:pPr>
              <w:jc w:val="center"/>
              <w:rPr>
                <w:b/>
                <w:sz w:val="20"/>
                <w:szCs w:val="20"/>
              </w:rPr>
            </w:pPr>
          </w:p>
        </w:tc>
        <w:tc>
          <w:tcPr>
            <w:tcW w:w="1134" w:type="dxa"/>
            <w:vAlign w:val="bottom"/>
          </w:tcPr>
          <w:p w14:paraId="0E206D8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115 / 138 (83)</w:t>
            </w:r>
          </w:p>
          <w:p w14:paraId="0D15D558" w14:textId="77777777" w:rsidR="005D45AF" w:rsidRPr="00163928" w:rsidRDefault="005D45AF" w:rsidP="005D45AF">
            <w:pPr>
              <w:jc w:val="center"/>
              <w:rPr>
                <w:rFonts w:eastAsia="Times New Roman" w:cs="Times New Roman"/>
                <w:b/>
                <w:color w:val="000000"/>
                <w:sz w:val="20"/>
                <w:szCs w:val="20"/>
              </w:rPr>
            </w:pPr>
          </w:p>
          <w:p w14:paraId="19A63E87" w14:textId="77777777" w:rsidR="005D45AF" w:rsidRDefault="005D45AF" w:rsidP="005D45AF">
            <w:pPr>
              <w:jc w:val="center"/>
              <w:rPr>
                <w:rFonts w:eastAsia="Times New Roman" w:cs="Times New Roman"/>
                <w:b/>
                <w:color w:val="000000"/>
                <w:sz w:val="20"/>
                <w:szCs w:val="20"/>
              </w:rPr>
            </w:pPr>
          </w:p>
          <w:p w14:paraId="19B9854E" w14:textId="77777777" w:rsidR="005D45AF" w:rsidRPr="00163928" w:rsidRDefault="005D45AF" w:rsidP="005D45AF">
            <w:pPr>
              <w:jc w:val="center"/>
              <w:rPr>
                <w:rFonts w:eastAsia="Times New Roman" w:cs="Times New Roman"/>
                <w:b/>
                <w:color w:val="000000"/>
                <w:sz w:val="20"/>
                <w:szCs w:val="20"/>
              </w:rPr>
            </w:pPr>
          </w:p>
          <w:p w14:paraId="7D3BC704" w14:textId="77777777" w:rsidR="005D45AF" w:rsidRPr="00163928" w:rsidRDefault="005D45AF" w:rsidP="005D45AF">
            <w:pPr>
              <w:jc w:val="center"/>
              <w:rPr>
                <w:b/>
                <w:sz w:val="20"/>
                <w:szCs w:val="20"/>
              </w:rPr>
            </w:pPr>
          </w:p>
        </w:tc>
        <w:tc>
          <w:tcPr>
            <w:tcW w:w="1276" w:type="dxa"/>
            <w:vMerge/>
            <w:shd w:val="clear" w:color="auto" w:fill="auto"/>
          </w:tcPr>
          <w:p w14:paraId="794EE1CE" w14:textId="77777777" w:rsidR="005D45AF" w:rsidRPr="00163928" w:rsidRDefault="005D45AF" w:rsidP="005D45AF">
            <w:pPr>
              <w:jc w:val="center"/>
              <w:rPr>
                <w:b/>
                <w:sz w:val="20"/>
                <w:szCs w:val="20"/>
              </w:rPr>
            </w:pPr>
          </w:p>
        </w:tc>
        <w:tc>
          <w:tcPr>
            <w:tcW w:w="1275" w:type="dxa"/>
            <w:vMerge/>
            <w:shd w:val="clear" w:color="auto" w:fill="auto"/>
          </w:tcPr>
          <w:p w14:paraId="623997B1" w14:textId="77777777" w:rsidR="005D45AF" w:rsidRPr="00163928" w:rsidRDefault="005D45AF" w:rsidP="005D45AF">
            <w:pPr>
              <w:jc w:val="center"/>
              <w:rPr>
                <w:b/>
                <w:sz w:val="20"/>
                <w:szCs w:val="20"/>
              </w:rPr>
            </w:pPr>
          </w:p>
        </w:tc>
        <w:tc>
          <w:tcPr>
            <w:tcW w:w="1276" w:type="dxa"/>
            <w:vAlign w:val="bottom"/>
          </w:tcPr>
          <w:p w14:paraId="567D44E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0 (0)</w:t>
            </w:r>
          </w:p>
          <w:p w14:paraId="1EC854F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Re-vote as part of CAT</w:t>
            </w:r>
          </w:p>
          <w:p w14:paraId="066F55E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 xml:space="preserve">17 </w:t>
            </w:r>
            <w:r>
              <w:rPr>
                <w:rFonts w:eastAsia="Times New Roman" w:cs="Times New Roman"/>
                <w:b/>
                <w:color w:val="000000"/>
                <w:sz w:val="20"/>
                <w:szCs w:val="20"/>
              </w:rPr>
              <w:t xml:space="preserve">/ 18 </w:t>
            </w:r>
            <w:r w:rsidRPr="00163928">
              <w:rPr>
                <w:rFonts w:eastAsia="Times New Roman" w:cs="Times New Roman"/>
                <w:b/>
                <w:color w:val="000000"/>
                <w:sz w:val="20"/>
                <w:szCs w:val="20"/>
              </w:rPr>
              <w:t>(94.4)</w:t>
            </w:r>
          </w:p>
          <w:p w14:paraId="78403DA9" w14:textId="77777777" w:rsidR="005D45AF" w:rsidRPr="00163928" w:rsidRDefault="005D45AF" w:rsidP="005D45AF">
            <w:pPr>
              <w:jc w:val="center"/>
              <w:rPr>
                <w:rFonts w:eastAsia="Times New Roman" w:cs="Times New Roman"/>
                <w:color w:val="000000"/>
                <w:sz w:val="20"/>
                <w:szCs w:val="20"/>
              </w:rPr>
            </w:pPr>
          </w:p>
        </w:tc>
        <w:tc>
          <w:tcPr>
            <w:tcW w:w="1276" w:type="dxa"/>
          </w:tcPr>
          <w:p w14:paraId="538A710F"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01201F40" w14:textId="77777777" w:rsidR="005D45AF" w:rsidRPr="00163928" w:rsidRDefault="005D45AF" w:rsidP="005D45AF">
            <w:pPr>
              <w:rPr>
                <w:b/>
                <w:sz w:val="20"/>
                <w:szCs w:val="20"/>
              </w:rPr>
            </w:pPr>
          </w:p>
        </w:tc>
      </w:tr>
      <w:tr w:rsidR="005D45AF" w:rsidRPr="00163928" w14:paraId="51EE3E97" w14:textId="77777777" w:rsidTr="005D45AF">
        <w:tc>
          <w:tcPr>
            <w:tcW w:w="1560" w:type="dxa"/>
            <w:vMerge/>
            <w:vAlign w:val="bottom"/>
          </w:tcPr>
          <w:p w14:paraId="79B25D40" w14:textId="77777777" w:rsidR="005D45AF" w:rsidRPr="00163928" w:rsidRDefault="005D45AF" w:rsidP="005D45AF">
            <w:pPr>
              <w:rPr>
                <w:sz w:val="20"/>
                <w:szCs w:val="20"/>
              </w:rPr>
            </w:pPr>
          </w:p>
        </w:tc>
        <w:tc>
          <w:tcPr>
            <w:tcW w:w="1560" w:type="dxa"/>
          </w:tcPr>
          <w:p w14:paraId="4AB0637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vAlign w:val="bottom"/>
          </w:tcPr>
          <w:p w14:paraId="6BE40EB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Use of validated skin tool at every visit</w:t>
            </w:r>
          </w:p>
          <w:p w14:paraId="27155773" w14:textId="77777777" w:rsidR="005D45AF" w:rsidRDefault="005D45AF" w:rsidP="005D45AF">
            <w:pPr>
              <w:rPr>
                <w:rFonts w:eastAsia="Times New Roman" w:cs="Times New Roman"/>
                <w:color w:val="000000"/>
                <w:sz w:val="20"/>
                <w:szCs w:val="20"/>
              </w:rPr>
            </w:pPr>
          </w:p>
          <w:p w14:paraId="78C8B004" w14:textId="77777777" w:rsidR="005D45AF" w:rsidRPr="00163928" w:rsidRDefault="005D45AF" w:rsidP="005D45AF">
            <w:pPr>
              <w:rPr>
                <w:rFonts w:eastAsia="Times New Roman" w:cs="Times New Roman"/>
                <w:color w:val="000000"/>
                <w:sz w:val="20"/>
                <w:szCs w:val="20"/>
              </w:rPr>
            </w:pPr>
          </w:p>
          <w:p w14:paraId="4615701B"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F7A8FF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63 / 182 (35)</w:t>
            </w:r>
          </w:p>
          <w:p w14:paraId="5BF15CCE" w14:textId="77777777" w:rsidR="005D45AF" w:rsidRPr="00163928" w:rsidRDefault="005D45AF" w:rsidP="005D45AF">
            <w:pPr>
              <w:jc w:val="center"/>
              <w:rPr>
                <w:rFonts w:eastAsia="Times New Roman" w:cs="Times New Roman"/>
                <w:color w:val="000000"/>
                <w:sz w:val="20"/>
                <w:szCs w:val="20"/>
              </w:rPr>
            </w:pPr>
          </w:p>
          <w:p w14:paraId="55822A85" w14:textId="77777777" w:rsidR="005D45AF" w:rsidRPr="00163928" w:rsidRDefault="005D45AF" w:rsidP="005D45AF">
            <w:pPr>
              <w:jc w:val="center"/>
              <w:rPr>
                <w:rFonts w:eastAsia="Times New Roman" w:cs="Times New Roman"/>
                <w:color w:val="000000"/>
                <w:sz w:val="20"/>
                <w:szCs w:val="20"/>
              </w:rPr>
            </w:pPr>
          </w:p>
          <w:p w14:paraId="7DA6086E" w14:textId="77777777" w:rsidR="005D45AF" w:rsidRDefault="005D45AF" w:rsidP="005D45AF">
            <w:pPr>
              <w:jc w:val="center"/>
              <w:rPr>
                <w:b/>
                <w:sz w:val="20"/>
                <w:szCs w:val="20"/>
              </w:rPr>
            </w:pPr>
          </w:p>
          <w:p w14:paraId="659E552D" w14:textId="77777777" w:rsidR="005D45AF" w:rsidRPr="00163928" w:rsidRDefault="005D45AF" w:rsidP="005D45AF">
            <w:pPr>
              <w:jc w:val="center"/>
              <w:rPr>
                <w:b/>
                <w:sz w:val="20"/>
                <w:szCs w:val="20"/>
              </w:rPr>
            </w:pPr>
          </w:p>
          <w:p w14:paraId="06368AE0" w14:textId="77777777" w:rsidR="005D45AF" w:rsidRPr="00163928" w:rsidRDefault="005D45AF" w:rsidP="005D45AF">
            <w:pPr>
              <w:jc w:val="center"/>
              <w:rPr>
                <w:b/>
                <w:sz w:val="20"/>
                <w:szCs w:val="20"/>
              </w:rPr>
            </w:pPr>
          </w:p>
        </w:tc>
        <w:tc>
          <w:tcPr>
            <w:tcW w:w="1134" w:type="dxa"/>
            <w:vAlign w:val="bottom"/>
          </w:tcPr>
          <w:p w14:paraId="757A599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128 / 184 (70)</w:t>
            </w:r>
          </w:p>
          <w:p w14:paraId="71CBC1C1" w14:textId="77777777" w:rsidR="005D45AF" w:rsidRPr="00163928" w:rsidRDefault="005D45AF" w:rsidP="005D45AF">
            <w:pPr>
              <w:jc w:val="center"/>
              <w:rPr>
                <w:rFonts w:eastAsia="Times New Roman" w:cs="Times New Roman"/>
                <w:b/>
                <w:color w:val="000000"/>
                <w:sz w:val="20"/>
                <w:szCs w:val="20"/>
              </w:rPr>
            </w:pPr>
          </w:p>
          <w:p w14:paraId="30D50977" w14:textId="77777777" w:rsidR="005D45AF" w:rsidRPr="00163928" w:rsidRDefault="005D45AF" w:rsidP="005D45AF">
            <w:pPr>
              <w:jc w:val="center"/>
              <w:rPr>
                <w:rFonts w:eastAsia="Times New Roman" w:cs="Times New Roman"/>
                <w:b/>
                <w:color w:val="000000"/>
                <w:sz w:val="20"/>
                <w:szCs w:val="20"/>
              </w:rPr>
            </w:pPr>
          </w:p>
          <w:p w14:paraId="77D8F9E9" w14:textId="77777777" w:rsidR="005D45AF" w:rsidRDefault="005D45AF" w:rsidP="005D45AF">
            <w:pPr>
              <w:jc w:val="center"/>
              <w:rPr>
                <w:rFonts w:eastAsia="Times New Roman" w:cs="Times New Roman"/>
                <w:b/>
                <w:color w:val="000000"/>
                <w:sz w:val="20"/>
                <w:szCs w:val="20"/>
              </w:rPr>
            </w:pPr>
          </w:p>
          <w:p w14:paraId="59F85E1F" w14:textId="77777777" w:rsidR="005D45AF" w:rsidRPr="00163928" w:rsidRDefault="005D45AF" w:rsidP="005D45AF">
            <w:pPr>
              <w:jc w:val="center"/>
              <w:rPr>
                <w:rFonts w:eastAsia="Times New Roman" w:cs="Times New Roman"/>
                <w:b/>
                <w:color w:val="000000"/>
                <w:sz w:val="20"/>
                <w:szCs w:val="20"/>
              </w:rPr>
            </w:pPr>
          </w:p>
          <w:p w14:paraId="283FBC7B" w14:textId="77777777" w:rsidR="005D45AF" w:rsidRPr="00163928" w:rsidRDefault="005D45AF" w:rsidP="005D45AF">
            <w:pPr>
              <w:jc w:val="center"/>
              <w:rPr>
                <w:b/>
                <w:sz w:val="20"/>
                <w:szCs w:val="20"/>
              </w:rPr>
            </w:pPr>
          </w:p>
        </w:tc>
        <w:tc>
          <w:tcPr>
            <w:tcW w:w="1134" w:type="dxa"/>
            <w:vAlign w:val="bottom"/>
          </w:tcPr>
          <w:p w14:paraId="302E7FC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39 / 132 (30)</w:t>
            </w:r>
          </w:p>
          <w:p w14:paraId="02E86E2E" w14:textId="77777777" w:rsidR="005D45AF" w:rsidRPr="00163928" w:rsidRDefault="005D45AF" w:rsidP="005D45AF">
            <w:pPr>
              <w:jc w:val="center"/>
              <w:rPr>
                <w:rFonts w:eastAsia="Times New Roman" w:cs="Times New Roman"/>
                <w:color w:val="000000"/>
                <w:sz w:val="20"/>
                <w:szCs w:val="20"/>
              </w:rPr>
            </w:pPr>
          </w:p>
          <w:p w14:paraId="29D7845F" w14:textId="77777777" w:rsidR="005D45AF" w:rsidRPr="00163928" w:rsidRDefault="005D45AF" w:rsidP="005D45AF">
            <w:pPr>
              <w:jc w:val="center"/>
              <w:rPr>
                <w:rFonts w:eastAsia="Times New Roman" w:cs="Times New Roman"/>
                <w:color w:val="000000"/>
                <w:sz w:val="20"/>
                <w:szCs w:val="20"/>
              </w:rPr>
            </w:pPr>
          </w:p>
          <w:p w14:paraId="4BFE0A0E" w14:textId="77777777" w:rsidR="005D45AF" w:rsidRDefault="005D45AF" w:rsidP="005D45AF">
            <w:pPr>
              <w:jc w:val="center"/>
              <w:rPr>
                <w:b/>
                <w:sz w:val="20"/>
                <w:szCs w:val="20"/>
              </w:rPr>
            </w:pPr>
          </w:p>
          <w:p w14:paraId="6BD487E3" w14:textId="77777777" w:rsidR="005D45AF" w:rsidRPr="00163928" w:rsidRDefault="005D45AF" w:rsidP="005D45AF">
            <w:pPr>
              <w:jc w:val="center"/>
              <w:rPr>
                <w:b/>
                <w:sz w:val="20"/>
                <w:szCs w:val="20"/>
              </w:rPr>
            </w:pPr>
          </w:p>
          <w:p w14:paraId="536DF045" w14:textId="77777777" w:rsidR="005D45AF" w:rsidRPr="00163928" w:rsidRDefault="005D45AF" w:rsidP="005D45AF">
            <w:pPr>
              <w:jc w:val="center"/>
              <w:rPr>
                <w:b/>
                <w:sz w:val="20"/>
                <w:szCs w:val="20"/>
              </w:rPr>
            </w:pPr>
          </w:p>
        </w:tc>
        <w:tc>
          <w:tcPr>
            <w:tcW w:w="1134" w:type="dxa"/>
            <w:vAlign w:val="bottom"/>
          </w:tcPr>
          <w:p w14:paraId="3BA77AF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110 / 135 (81)</w:t>
            </w:r>
          </w:p>
          <w:p w14:paraId="2325C8F3" w14:textId="77777777" w:rsidR="005D45AF" w:rsidRPr="00163928" w:rsidRDefault="005D45AF" w:rsidP="005D45AF">
            <w:pPr>
              <w:jc w:val="center"/>
              <w:rPr>
                <w:rFonts w:eastAsia="Times New Roman" w:cs="Times New Roman"/>
                <w:b/>
                <w:color w:val="000000"/>
                <w:sz w:val="20"/>
                <w:szCs w:val="20"/>
              </w:rPr>
            </w:pPr>
          </w:p>
          <w:p w14:paraId="7B9ADCFA" w14:textId="77777777" w:rsidR="005D45AF" w:rsidRPr="00163928" w:rsidRDefault="005D45AF" w:rsidP="005D45AF">
            <w:pPr>
              <w:jc w:val="center"/>
              <w:rPr>
                <w:rFonts w:eastAsia="Times New Roman" w:cs="Times New Roman"/>
                <w:b/>
                <w:color w:val="000000"/>
                <w:sz w:val="20"/>
                <w:szCs w:val="20"/>
              </w:rPr>
            </w:pPr>
          </w:p>
          <w:p w14:paraId="7F1C66B1" w14:textId="77777777" w:rsidR="005D45AF" w:rsidRDefault="005D45AF" w:rsidP="005D45AF">
            <w:pPr>
              <w:jc w:val="center"/>
              <w:rPr>
                <w:b/>
                <w:sz w:val="20"/>
                <w:szCs w:val="20"/>
              </w:rPr>
            </w:pPr>
          </w:p>
          <w:p w14:paraId="7F9C8883" w14:textId="77777777" w:rsidR="005D45AF" w:rsidRPr="00163928" w:rsidRDefault="005D45AF" w:rsidP="005D45AF">
            <w:pPr>
              <w:jc w:val="center"/>
              <w:rPr>
                <w:b/>
                <w:sz w:val="20"/>
                <w:szCs w:val="20"/>
              </w:rPr>
            </w:pPr>
          </w:p>
          <w:p w14:paraId="332DFF4E" w14:textId="77777777" w:rsidR="005D45AF" w:rsidRPr="00163928" w:rsidRDefault="005D45AF" w:rsidP="005D45AF">
            <w:pPr>
              <w:jc w:val="center"/>
              <w:rPr>
                <w:b/>
                <w:sz w:val="20"/>
                <w:szCs w:val="20"/>
              </w:rPr>
            </w:pPr>
          </w:p>
        </w:tc>
        <w:tc>
          <w:tcPr>
            <w:tcW w:w="1276" w:type="dxa"/>
            <w:vMerge w:val="restart"/>
            <w:shd w:val="clear" w:color="auto" w:fill="auto"/>
          </w:tcPr>
          <w:p w14:paraId="06A8149A" w14:textId="77777777" w:rsidR="005D45AF" w:rsidRPr="00163928" w:rsidRDefault="005D45AF" w:rsidP="005D45AF">
            <w:pPr>
              <w:jc w:val="center"/>
              <w:rPr>
                <w:sz w:val="20"/>
                <w:szCs w:val="20"/>
              </w:rPr>
            </w:pPr>
            <w:r w:rsidRPr="00163928">
              <w:rPr>
                <w:sz w:val="20"/>
                <w:szCs w:val="20"/>
              </w:rPr>
              <w:t>Looking for rashes / skin signs that may suggest active JDM</w:t>
            </w:r>
          </w:p>
          <w:p w14:paraId="792B136F" w14:textId="77777777" w:rsidR="005D45AF" w:rsidRPr="00163928" w:rsidRDefault="005D45AF" w:rsidP="005D45AF">
            <w:pPr>
              <w:jc w:val="center"/>
              <w:rPr>
                <w:b/>
                <w:sz w:val="20"/>
                <w:szCs w:val="20"/>
              </w:rPr>
            </w:pPr>
            <w:r w:rsidRPr="00163928">
              <w:rPr>
                <w:b/>
                <w:sz w:val="20"/>
                <w:szCs w:val="20"/>
              </w:rPr>
              <w:t xml:space="preserve">187 / 197  </w:t>
            </w:r>
            <w:r w:rsidRPr="00163928">
              <w:rPr>
                <w:b/>
                <w:sz w:val="20"/>
                <w:szCs w:val="20"/>
              </w:rPr>
              <w:lastRenderedPageBreak/>
              <w:t>(95)</w:t>
            </w:r>
          </w:p>
          <w:p w14:paraId="04959213" w14:textId="77777777" w:rsidR="005D45AF" w:rsidRPr="00163928" w:rsidRDefault="005D45AF" w:rsidP="005D45AF">
            <w:pPr>
              <w:jc w:val="center"/>
              <w:rPr>
                <w:b/>
                <w:sz w:val="20"/>
                <w:szCs w:val="20"/>
              </w:rPr>
            </w:pPr>
          </w:p>
          <w:p w14:paraId="7911830B" w14:textId="77777777" w:rsidR="005D45AF" w:rsidRPr="00163928" w:rsidRDefault="005D45AF" w:rsidP="005D45AF">
            <w:pPr>
              <w:jc w:val="center"/>
              <w:rPr>
                <w:b/>
                <w:sz w:val="20"/>
                <w:szCs w:val="20"/>
              </w:rPr>
            </w:pPr>
          </w:p>
        </w:tc>
        <w:tc>
          <w:tcPr>
            <w:tcW w:w="1275" w:type="dxa"/>
            <w:vMerge w:val="restart"/>
            <w:shd w:val="clear" w:color="auto" w:fill="auto"/>
          </w:tcPr>
          <w:p w14:paraId="2FDD3A47" w14:textId="77777777" w:rsidR="005D45AF" w:rsidRPr="00163928" w:rsidRDefault="005D45AF" w:rsidP="005D45AF">
            <w:pPr>
              <w:jc w:val="center"/>
              <w:rPr>
                <w:sz w:val="20"/>
                <w:szCs w:val="20"/>
              </w:rPr>
            </w:pPr>
            <w:r w:rsidRPr="00163928">
              <w:rPr>
                <w:sz w:val="20"/>
                <w:szCs w:val="20"/>
              </w:rPr>
              <w:lastRenderedPageBreak/>
              <w:t>Looking for rashes / skin signs that may suggest active JDM</w:t>
            </w:r>
          </w:p>
          <w:p w14:paraId="5511843E" w14:textId="77777777" w:rsidR="005D45AF" w:rsidRPr="00163928" w:rsidRDefault="005D45AF" w:rsidP="005D45AF">
            <w:pPr>
              <w:jc w:val="center"/>
              <w:rPr>
                <w:b/>
                <w:sz w:val="20"/>
                <w:szCs w:val="20"/>
              </w:rPr>
            </w:pPr>
            <w:r w:rsidRPr="00163928">
              <w:rPr>
                <w:b/>
                <w:sz w:val="20"/>
                <w:szCs w:val="20"/>
              </w:rPr>
              <w:t xml:space="preserve">83 / 102 </w:t>
            </w:r>
            <w:r w:rsidRPr="00163928">
              <w:rPr>
                <w:b/>
                <w:sz w:val="20"/>
                <w:szCs w:val="20"/>
              </w:rPr>
              <w:lastRenderedPageBreak/>
              <w:t>(81)</w:t>
            </w:r>
          </w:p>
        </w:tc>
        <w:tc>
          <w:tcPr>
            <w:tcW w:w="1276" w:type="dxa"/>
            <w:vAlign w:val="bottom"/>
          </w:tcPr>
          <w:p w14:paraId="1C0B1F2F" w14:textId="77777777" w:rsidR="005D45AF" w:rsidRPr="00590025" w:rsidRDefault="005D45AF" w:rsidP="005D45AF">
            <w:pPr>
              <w:jc w:val="center"/>
              <w:rPr>
                <w:rFonts w:eastAsia="Times New Roman" w:cs="Times New Roman"/>
                <w:b/>
                <w:color w:val="000000"/>
                <w:sz w:val="20"/>
                <w:szCs w:val="20"/>
              </w:rPr>
            </w:pPr>
            <w:r w:rsidRPr="00590025">
              <w:rPr>
                <w:rFonts w:eastAsia="Times New Roman" w:cs="Times New Roman"/>
                <w:b/>
                <w:color w:val="000000"/>
                <w:sz w:val="20"/>
                <w:szCs w:val="20"/>
              </w:rPr>
              <w:lastRenderedPageBreak/>
              <w:t>16 / 17  (94.1)</w:t>
            </w:r>
          </w:p>
          <w:p w14:paraId="71B80DB0" w14:textId="77777777" w:rsidR="005D45AF" w:rsidRPr="00163928" w:rsidRDefault="005D45AF" w:rsidP="005D45AF">
            <w:pPr>
              <w:jc w:val="center"/>
              <w:rPr>
                <w:rFonts w:eastAsia="Times New Roman" w:cs="Times New Roman"/>
                <w:color w:val="000000"/>
                <w:sz w:val="20"/>
                <w:szCs w:val="20"/>
              </w:rPr>
            </w:pPr>
          </w:p>
          <w:p w14:paraId="3CF1FAF2" w14:textId="77777777" w:rsidR="005D45AF" w:rsidRPr="00163928" w:rsidRDefault="005D45AF" w:rsidP="005D45AF">
            <w:pPr>
              <w:jc w:val="center"/>
              <w:rPr>
                <w:rFonts w:eastAsia="Times New Roman" w:cs="Times New Roman"/>
                <w:color w:val="000000"/>
                <w:sz w:val="20"/>
                <w:szCs w:val="20"/>
              </w:rPr>
            </w:pPr>
          </w:p>
          <w:p w14:paraId="2A34DFDF" w14:textId="77777777" w:rsidR="005D45AF" w:rsidRPr="00163928" w:rsidRDefault="005D45AF" w:rsidP="005D45AF">
            <w:pPr>
              <w:jc w:val="center"/>
              <w:rPr>
                <w:rFonts w:eastAsia="Times New Roman" w:cs="Times New Roman"/>
                <w:color w:val="000000"/>
                <w:sz w:val="20"/>
                <w:szCs w:val="20"/>
              </w:rPr>
            </w:pPr>
          </w:p>
          <w:p w14:paraId="497D2C34" w14:textId="77777777" w:rsidR="005D45AF" w:rsidRPr="00163928" w:rsidRDefault="005D45AF" w:rsidP="005D45AF">
            <w:pPr>
              <w:jc w:val="center"/>
              <w:rPr>
                <w:rFonts w:eastAsia="Times New Roman" w:cs="Times New Roman"/>
                <w:color w:val="000000"/>
                <w:sz w:val="20"/>
                <w:szCs w:val="20"/>
              </w:rPr>
            </w:pPr>
          </w:p>
          <w:p w14:paraId="62159796" w14:textId="77777777" w:rsidR="005D45AF" w:rsidRPr="00163928" w:rsidRDefault="005D45AF" w:rsidP="005D45AF">
            <w:pPr>
              <w:jc w:val="center"/>
              <w:rPr>
                <w:rFonts w:eastAsia="Times New Roman" w:cs="Times New Roman"/>
                <w:color w:val="000000"/>
                <w:sz w:val="20"/>
                <w:szCs w:val="20"/>
              </w:rPr>
            </w:pPr>
          </w:p>
        </w:tc>
        <w:tc>
          <w:tcPr>
            <w:tcW w:w="1276" w:type="dxa"/>
          </w:tcPr>
          <w:p w14:paraId="71654761"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55705809" w14:textId="77777777" w:rsidR="005D45AF" w:rsidRPr="00163928" w:rsidRDefault="005D45AF" w:rsidP="005D45AF">
            <w:pPr>
              <w:rPr>
                <w:b/>
                <w:sz w:val="20"/>
                <w:szCs w:val="20"/>
              </w:rPr>
            </w:pPr>
          </w:p>
        </w:tc>
      </w:tr>
      <w:tr w:rsidR="005D45AF" w:rsidRPr="00163928" w14:paraId="61A2B09E" w14:textId="77777777" w:rsidTr="005D45AF">
        <w:tc>
          <w:tcPr>
            <w:tcW w:w="1560" w:type="dxa"/>
            <w:vMerge/>
            <w:vAlign w:val="bottom"/>
          </w:tcPr>
          <w:p w14:paraId="3BE40138" w14:textId="77777777" w:rsidR="005D45AF" w:rsidRPr="00163928" w:rsidRDefault="005D45AF" w:rsidP="005D45AF">
            <w:pPr>
              <w:rPr>
                <w:sz w:val="20"/>
                <w:szCs w:val="20"/>
              </w:rPr>
            </w:pPr>
          </w:p>
        </w:tc>
        <w:tc>
          <w:tcPr>
            <w:tcW w:w="1560" w:type="dxa"/>
          </w:tcPr>
          <w:p w14:paraId="350F9D6E"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331767DE" w14:textId="77777777" w:rsidR="005D45AF"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Use of cutaneous assessment tool (CAT) at every visit</w:t>
            </w:r>
          </w:p>
          <w:p w14:paraId="23F88080" w14:textId="77777777" w:rsidR="005D45AF" w:rsidRPr="00163928" w:rsidRDefault="005D45AF" w:rsidP="005D45AF">
            <w:pPr>
              <w:rPr>
                <w:rFonts w:eastAsia="Times New Roman" w:cs="Times New Roman"/>
                <w:i/>
                <w:iCs/>
                <w:color w:val="000000"/>
                <w:sz w:val="20"/>
                <w:szCs w:val="20"/>
              </w:rPr>
            </w:pPr>
          </w:p>
          <w:p w14:paraId="0F66619B"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65BB262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48 / 153 (31)</w:t>
            </w:r>
          </w:p>
          <w:p w14:paraId="57B2FAB5" w14:textId="77777777" w:rsidR="005D45AF" w:rsidRPr="00163928" w:rsidRDefault="005D45AF" w:rsidP="005D45AF">
            <w:pPr>
              <w:jc w:val="center"/>
              <w:rPr>
                <w:rFonts w:eastAsia="Times New Roman" w:cs="Times New Roman"/>
                <w:color w:val="000000"/>
                <w:sz w:val="20"/>
                <w:szCs w:val="20"/>
              </w:rPr>
            </w:pPr>
          </w:p>
          <w:p w14:paraId="0848E479" w14:textId="77777777" w:rsidR="005D45AF" w:rsidRPr="00163928" w:rsidRDefault="005D45AF" w:rsidP="005D45AF">
            <w:pPr>
              <w:jc w:val="center"/>
              <w:rPr>
                <w:rFonts w:eastAsia="Times New Roman" w:cs="Times New Roman"/>
                <w:color w:val="000000"/>
                <w:sz w:val="20"/>
                <w:szCs w:val="20"/>
              </w:rPr>
            </w:pPr>
          </w:p>
          <w:p w14:paraId="6F71ACF4" w14:textId="77777777" w:rsidR="005D45AF" w:rsidRDefault="005D45AF" w:rsidP="005D45AF">
            <w:pPr>
              <w:jc w:val="center"/>
              <w:rPr>
                <w:b/>
                <w:sz w:val="20"/>
                <w:szCs w:val="20"/>
              </w:rPr>
            </w:pPr>
          </w:p>
          <w:p w14:paraId="698A8810" w14:textId="77777777" w:rsidR="00A870AA" w:rsidRPr="00163928" w:rsidRDefault="00A870AA" w:rsidP="005D45AF">
            <w:pPr>
              <w:jc w:val="center"/>
              <w:rPr>
                <w:b/>
                <w:sz w:val="20"/>
                <w:szCs w:val="20"/>
              </w:rPr>
            </w:pPr>
          </w:p>
          <w:p w14:paraId="7704F2EA" w14:textId="77777777" w:rsidR="005D45AF" w:rsidRPr="00163928" w:rsidRDefault="005D45AF" w:rsidP="005D45AF">
            <w:pPr>
              <w:jc w:val="center"/>
              <w:rPr>
                <w:b/>
                <w:sz w:val="20"/>
                <w:szCs w:val="20"/>
              </w:rPr>
            </w:pPr>
          </w:p>
        </w:tc>
        <w:tc>
          <w:tcPr>
            <w:tcW w:w="1134" w:type="dxa"/>
            <w:vAlign w:val="bottom"/>
          </w:tcPr>
          <w:p w14:paraId="13E7F8F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115 / 157 (73)</w:t>
            </w:r>
          </w:p>
          <w:p w14:paraId="4546DC3E" w14:textId="77777777" w:rsidR="005D45AF" w:rsidRPr="00163928" w:rsidRDefault="005D45AF" w:rsidP="005D45AF">
            <w:pPr>
              <w:jc w:val="center"/>
              <w:rPr>
                <w:rFonts w:eastAsia="Times New Roman" w:cs="Times New Roman"/>
                <w:b/>
                <w:color w:val="000000"/>
                <w:sz w:val="20"/>
                <w:szCs w:val="20"/>
              </w:rPr>
            </w:pPr>
          </w:p>
          <w:p w14:paraId="4A7C1F6C" w14:textId="77777777" w:rsidR="005D45AF" w:rsidRPr="00163928" w:rsidRDefault="005D45AF" w:rsidP="005D45AF">
            <w:pPr>
              <w:jc w:val="center"/>
              <w:rPr>
                <w:rFonts w:eastAsia="Times New Roman" w:cs="Times New Roman"/>
                <w:b/>
                <w:color w:val="000000"/>
                <w:sz w:val="20"/>
                <w:szCs w:val="20"/>
              </w:rPr>
            </w:pPr>
          </w:p>
          <w:p w14:paraId="16CE5777" w14:textId="77777777" w:rsidR="005D45AF" w:rsidRDefault="005D45AF" w:rsidP="005D45AF">
            <w:pPr>
              <w:jc w:val="center"/>
              <w:rPr>
                <w:b/>
                <w:sz w:val="20"/>
                <w:szCs w:val="20"/>
              </w:rPr>
            </w:pPr>
          </w:p>
          <w:p w14:paraId="0292BC56" w14:textId="77777777" w:rsidR="00A870AA" w:rsidRPr="00163928" w:rsidRDefault="00A870AA" w:rsidP="005D45AF">
            <w:pPr>
              <w:jc w:val="center"/>
              <w:rPr>
                <w:b/>
                <w:sz w:val="20"/>
                <w:szCs w:val="20"/>
              </w:rPr>
            </w:pPr>
          </w:p>
          <w:p w14:paraId="04FE32EC" w14:textId="77777777" w:rsidR="005D45AF" w:rsidRPr="00163928" w:rsidRDefault="005D45AF" w:rsidP="005D45AF">
            <w:pPr>
              <w:jc w:val="center"/>
              <w:rPr>
                <w:b/>
                <w:sz w:val="20"/>
                <w:szCs w:val="20"/>
              </w:rPr>
            </w:pPr>
          </w:p>
        </w:tc>
        <w:tc>
          <w:tcPr>
            <w:tcW w:w="1134" w:type="dxa"/>
            <w:vAlign w:val="bottom"/>
          </w:tcPr>
          <w:p w14:paraId="26F42E2D"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27 / 125 (22)</w:t>
            </w:r>
          </w:p>
          <w:p w14:paraId="009C2ECC" w14:textId="77777777" w:rsidR="005D45AF" w:rsidRPr="00163928" w:rsidRDefault="005D45AF" w:rsidP="005D45AF">
            <w:pPr>
              <w:jc w:val="center"/>
              <w:rPr>
                <w:rFonts w:eastAsia="Times New Roman" w:cs="Times New Roman"/>
                <w:color w:val="000000"/>
                <w:sz w:val="20"/>
                <w:szCs w:val="20"/>
              </w:rPr>
            </w:pPr>
          </w:p>
          <w:p w14:paraId="02BBEF4D" w14:textId="77777777" w:rsidR="005D45AF" w:rsidRPr="00163928" w:rsidRDefault="005D45AF" w:rsidP="005D45AF">
            <w:pPr>
              <w:jc w:val="center"/>
              <w:rPr>
                <w:rFonts w:eastAsia="Times New Roman" w:cs="Times New Roman"/>
                <w:color w:val="000000"/>
                <w:sz w:val="20"/>
                <w:szCs w:val="20"/>
              </w:rPr>
            </w:pPr>
          </w:p>
          <w:p w14:paraId="7ED8105F" w14:textId="77777777" w:rsidR="005D45AF" w:rsidRDefault="005D45AF" w:rsidP="005D45AF">
            <w:pPr>
              <w:jc w:val="center"/>
              <w:rPr>
                <w:b/>
                <w:sz w:val="20"/>
                <w:szCs w:val="20"/>
              </w:rPr>
            </w:pPr>
          </w:p>
          <w:p w14:paraId="524FDFA5" w14:textId="77777777" w:rsidR="00A870AA" w:rsidRPr="00163928" w:rsidRDefault="00A870AA" w:rsidP="005D45AF">
            <w:pPr>
              <w:jc w:val="center"/>
              <w:rPr>
                <w:b/>
                <w:sz w:val="20"/>
                <w:szCs w:val="20"/>
              </w:rPr>
            </w:pPr>
          </w:p>
          <w:p w14:paraId="41F90914" w14:textId="77777777" w:rsidR="005D45AF" w:rsidRPr="00163928" w:rsidRDefault="005D45AF" w:rsidP="005D45AF">
            <w:pPr>
              <w:jc w:val="center"/>
              <w:rPr>
                <w:b/>
                <w:sz w:val="20"/>
                <w:szCs w:val="20"/>
              </w:rPr>
            </w:pPr>
          </w:p>
        </w:tc>
        <w:tc>
          <w:tcPr>
            <w:tcW w:w="1134" w:type="dxa"/>
            <w:vAlign w:val="bottom"/>
          </w:tcPr>
          <w:p w14:paraId="09DE197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100 / 129 (78)</w:t>
            </w:r>
          </w:p>
          <w:p w14:paraId="28838B80" w14:textId="77777777" w:rsidR="005D45AF" w:rsidRPr="00163928" w:rsidRDefault="005D45AF" w:rsidP="005D45AF">
            <w:pPr>
              <w:jc w:val="center"/>
              <w:rPr>
                <w:rFonts w:eastAsia="Times New Roman" w:cs="Times New Roman"/>
                <w:b/>
                <w:color w:val="000000"/>
                <w:sz w:val="20"/>
                <w:szCs w:val="20"/>
              </w:rPr>
            </w:pPr>
          </w:p>
          <w:p w14:paraId="598B79DA" w14:textId="77777777" w:rsidR="005D45AF" w:rsidRDefault="005D45AF" w:rsidP="005D45AF">
            <w:pPr>
              <w:jc w:val="center"/>
              <w:rPr>
                <w:rFonts w:eastAsia="Times New Roman" w:cs="Times New Roman"/>
                <w:b/>
                <w:color w:val="000000"/>
                <w:sz w:val="20"/>
                <w:szCs w:val="20"/>
              </w:rPr>
            </w:pPr>
          </w:p>
          <w:p w14:paraId="5D43A3D2" w14:textId="77777777" w:rsidR="00A870AA" w:rsidRPr="00163928" w:rsidRDefault="00A870AA" w:rsidP="005D45AF">
            <w:pPr>
              <w:jc w:val="center"/>
              <w:rPr>
                <w:rFonts w:eastAsia="Times New Roman" w:cs="Times New Roman"/>
                <w:b/>
                <w:color w:val="000000"/>
                <w:sz w:val="20"/>
                <w:szCs w:val="20"/>
              </w:rPr>
            </w:pPr>
          </w:p>
          <w:p w14:paraId="56CE7D8E" w14:textId="77777777" w:rsidR="005D45AF" w:rsidRPr="00163928" w:rsidRDefault="005D45AF" w:rsidP="005D45AF">
            <w:pPr>
              <w:jc w:val="center"/>
              <w:rPr>
                <w:b/>
                <w:sz w:val="20"/>
                <w:szCs w:val="20"/>
              </w:rPr>
            </w:pPr>
          </w:p>
          <w:p w14:paraId="4AB396DD" w14:textId="77777777" w:rsidR="005D45AF" w:rsidRPr="00163928" w:rsidRDefault="005D45AF" w:rsidP="005D45AF">
            <w:pPr>
              <w:jc w:val="center"/>
              <w:rPr>
                <w:b/>
                <w:sz w:val="20"/>
                <w:szCs w:val="20"/>
              </w:rPr>
            </w:pPr>
          </w:p>
        </w:tc>
        <w:tc>
          <w:tcPr>
            <w:tcW w:w="1276" w:type="dxa"/>
            <w:vMerge/>
            <w:shd w:val="clear" w:color="auto" w:fill="auto"/>
          </w:tcPr>
          <w:p w14:paraId="66AF73CD" w14:textId="77777777" w:rsidR="005D45AF" w:rsidRPr="00163928" w:rsidRDefault="005D45AF" w:rsidP="005D45AF">
            <w:pPr>
              <w:jc w:val="center"/>
              <w:rPr>
                <w:b/>
                <w:sz w:val="20"/>
                <w:szCs w:val="20"/>
              </w:rPr>
            </w:pPr>
          </w:p>
        </w:tc>
        <w:tc>
          <w:tcPr>
            <w:tcW w:w="1275" w:type="dxa"/>
            <w:vMerge/>
            <w:shd w:val="clear" w:color="auto" w:fill="auto"/>
          </w:tcPr>
          <w:p w14:paraId="73FA5F4E" w14:textId="77777777" w:rsidR="005D45AF" w:rsidRPr="00163928" w:rsidRDefault="005D45AF" w:rsidP="005D45AF">
            <w:pPr>
              <w:jc w:val="center"/>
              <w:rPr>
                <w:b/>
                <w:sz w:val="20"/>
                <w:szCs w:val="20"/>
              </w:rPr>
            </w:pPr>
          </w:p>
        </w:tc>
        <w:tc>
          <w:tcPr>
            <w:tcW w:w="1276" w:type="dxa"/>
            <w:vAlign w:val="bottom"/>
          </w:tcPr>
          <w:p w14:paraId="67271963" w14:textId="77777777" w:rsidR="005D45AF" w:rsidRPr="00590025" w:rsidRDefault="005D45AF" w:rsidP="005D45AF">
            <w:pPr>
              <w:jc w:val="center"/>
              <w:rPr>
                <w:rFonts w:eastAsia="Times New Roman" w:cs="Times New Roman"/>
                <w:b/>
                <w:color w:val="000000"/>
                <w:sz w:val="20"/>
                <w:szCs w:val="20"/>
              </w:rPr>
            </w:pPr>
            <w:r w:rsidRPr="00590025">
              <w:rPr>
                <w:rFonts w:eastAsia="Times New Roman" w:cs="Times New Roman"/>
                <w:b/>
                <w:color w:val="000000"/>
                <w:sz w:val="20"/>
                <w:szCs w:val="20"/>
              </w:rPr>
              <w:t>17 / 18 (94.4)</w:t>
            </w:r>
          </w:p>
          <w:p w14:paraId="6205D416" w14:textId="77777777" w:rsidR="005D45AF" w:rsidRPr="00163928" w:rsidRDefault="005D45AF" w:rsidP="005D45AF">
            <w:pPr>
              <w:jc w:val="center"/>
              <w:rPr>
                <w:rFonts w:eastAsia="Times New Roman" w:cs="Times New Roman"/>
                <w:color w:val="000000"/>
                <w:sz w:val="20"/>
                <w:szCs w:val="20"/>
              </w:rPr>
            </w:pPr>
          </w:p>
          <w:p w14:paraId="14A64A21" w14:textId="77777777" w:rsidR="005D45AF" w:rsidRPr="00163928" w:rsidRDefault="005D45AF" w:rsidP="005D45AF">
            <w:pPr>
              <w:jc w:val="center"/>
              <w:rPr>
                <w:rFonts w:eastAsia="Times New Roman" w:cs="Times New Roman"/>
                <w:color w:val="000000"/>
                <w:sz w:val="20"/>
                <w:szCs w:val="20"/>
              </w:rPr>
            </w:pPr>
          </w:p>
          <w:p w14:paraId="4A768A50" w14:textId="77777777" w:rsidR="005D45AF" w:rsidRPr="00163928" w:rsidRDefault="005D45AF" w:rsidP="005D45AF">
            <w:pPr>
              <w:jc w:val="center"/>
              <w:rPr>
                <w:rFonts w:eastAsia="Times New Roman" w:cs="Times New Roman"/>
                <w:color w:val="000000"/>
                <w:sz w:val="20"/>
                <w:szCs w:val="20"/>
              </w:rPr>
            </w:pPr>
          </w:p>
          <w:p w14:paraId="40A4ECFD" w14:textId="77777777" w:rsidR="005D45AF" w:rsidRPr="00163928" w:rsidRDefault="005D45AF" w:rsidP="005D45AF">
            <w:pPr>
              <w:jc w:val="center"/>
              <w:rPr>
                <w:rFonts w:eastAsia="Times New Roman" w:cs="Times New Roman"/>
                <w:color w:val="000000"/>
                <w:sz w:val="20"/>
                <w:szCs w:val="20"/>
              </w:rPr>
            </w:pPr>
          </w:p>
          <w:p w14:paraId="12247C28" w14:textId="77777777" w:rsidR="005D45AF" w:rsidRPr="00163928" w:rsidRDefault="005D45AF" w:rsidP="005D45AF">
            <w:pPr>
              <w:jc w:val="center"/>
              <w:rPr>
                <w:rFonts w:eastAsia="Times New Roman" w:cs="Times New Roman"/>
                <w:color w:val="000000"/>
                <w:sz w:val="20"/>
                <w:szCs w:val="20"/>
              </w:rPr>
            </w:pPr>
          </w:p>
        </w:tc>
        <w:tc>
          <w:tcPr>
            <w:tcW w:w="1276" w:type="dxa"/>
          </w:tcPr>
          <w:p w14:paraId="1CBBC0A2" w14:textId="77777777" w:rsidR="005D45AF" w:rsidRPr="00163928" w:rsidRDefault="005D45AF" w:rsidP="005D45AF">
            <w:pPr>
              <w:jc w:val="center"/>
              <w:rPr>
                <w:b/>
                <w:sz w:val="20"/>
                <w:szCs w:val="20"/>
              </w:rPr>
            </w:pPr>
            <w:r w:rsidRPr="00163928">
              <w:rPr>
                <w:b/>
                <w:sz w:val="20"/>
                <w:szCs w:val="20"/>
              </w:rPr>
              <w:t>IN</w:t>
            </w:r>
          </w:p>
        </w:tc>
        <w:tc>
          <w:tcPr>
            <w:tcW w:w="1417" w:type="dxa"/>
          </w:tcPr>
          <w:p w14:paraId="69D9BFDF" w14:textId="77777777" w:rsidR="005D45AF" w:rsidRPr="00163928" w:rsidRDefault="005D45AF" w:rsidP="005D45AF">
            <w:pPr>
              <w:rPr>
                <w:sz w:val="20"/>
                <w:szCs w:val="20"/>
              </w:rPr>
            </w:pPr>
            <w:r w:rsidRPr="00163928">
              <w:rPr>
                <w:sz w:val="20"/>
                <w:szCs w:val="20"/>
              </w:rPr>
              <w:t>Variables within Abbreviated CAT to be used as outcomes</w:t>
            </w:r>
          </w:p>
        </w:tc>
      </w:tr>
      <w:tr w:rsidR="005D45AF" w:rsidRPr="00163928" w14:paraId="445FCCCC" w14:textId="77777777" w:rsidTr="005D45AF">
        <w:tc>
          <w:tcPr>
            <w:tcW w:w="1560" w:type="dxa"/>
            <w:vMerge/>
            <w:vAlign w:val="bottom"/>
          </w:tcPr>
          <w:p w14:paraId="395E78BD" w14:textId="77777777" w:rsidR="005D45AF" w:rsidRPr="00163928" w:rsidRDefault="005D45AF" w:rsidP="005D45AF">
            <w:pPr>
              <w:rPr>
                <w:sz w:val="20"/>
                <w:szCs w:val="20"/>
              </w:rPr>
            </w:pPr>
          </w:p>
        </w:tc>
        <w:tc>
          <w:tcPr>
            <w:tcW w:w="1560" w:type="dxa"/>
          </w:tcPr>
          <w:p w14:paraId="784AAE3E"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640B7A9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Use of disease activity score (DAS) at every visit</w:t>
            </w:r>
          </w:p>
          <w:p w14:paraId="276A7BEC" w14:textId="77777777" w:rsidR="005D45AF" w:rsidRPr="00163928" w:rsidRDefault="005D45AF" w:rsidP="005D45AF">
            <w:pPr>
              <w:rPr>
                <w:rFonts w:eastAsia="Times New Roman" w:cs="Times New Roman"/>
                <w:i/>
                <w:iCs/>
                <w:color w:val="000000"/>
                <w:sz w:val="20"/>
                <w:szCs w:val="20"/>
              </w:rPr>
            </w:pPr>
          </w:p>
          <w:p w14:paraId="3B20E5C0"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81AC87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76 / 162 (47)</w:t>
            </w:r>
          </w:p>
          <w:p w14:paraId="368A907F" w14:textId="77777777" w:rsidR="005D45AF" w:rsidRPr="00163928" w:rsidRDefault="005D45AF" w:rsidP="005D45AF">
            <w:pPr>
              <w:jc w:val="center"/>
              <w:rPr>
                <w:rFonts w:eastAsia="Times New Roman" w:cs="Times New Roman"/>
                <w:color w:val="000000"/>
                <w:sz w:val="20"/>
                <w:szCs w:val="20"/>
              </w:rPr>
            </w:pPr>
          </w:p>
          <w:p w14:paraId="7CD62263" w14:textId="77777777" w:rsidR="005D45AF" w:rsidRPr="00163928" w:rsidRDefault="005D45AF" w:rsidP="005D45AF">
            <w:pPr>
              <w:jc w:val="center"/>
              <w:rPr>
                <w:rFonts w:eastAsia="Times New Roman" w:cs="Times New Roman"/>
                <w:color w:val="000000"/>
                <w:sz w:val="20"/>
                <w:szCs w:val="20"/>
              </w:rPr>
            </w:pPr>
          </w:p>
          <w:p w14:paraId="3DF23064" w14:textId="77777777" w:rsidR="005D45AF" w:rsidRPr="00163928" w:rsidRDefault="005D45AF" w:rsidP="005D45AF">
            <w:pPr>
              <w:jc w:val="center"/>
              <w:rPr>
                <w:rFonts w:eastAsia="Times New Roman" w:cs="Times New Roman"/>
                <w:color w:val="000000"/>
                <w:sz w:val="20"/>
                <w:szCs w:val="20"/>
              </w:rPr>
            </w:pPr>
          </w:p>
          <w:p w14:paraId="0F37530F" w14:textId="77777777" w:rsidR="005D45AF" w:rsidRPr="00163928" w:rsidRDefault="005D45AF" w:rsidP="005D45AF">
            <w:pPr>
              <w:jc w:val="center"/>
              <w:rPr>
                <w:b/>
                <w:sz w:val="20"/>
                <w:szCs w:val="20"/>
              </w:rPr>
            </w:pPr>
          </w:p>
        </w:tc>
        <w:tc>
          <w:tcPr>
            <w:tcW w:w="1134" w:type="dxa"/>
            <w:vAlign w:val="bottom"/>
          </w:tcPr>
          <w:p w14:paraId="587A1B0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130 / 164 (79)</w:t>
            </w:r>
          </w:p>
          <w:p w14:paraId="5F6C88D4" w14:textId="77777777" w:rsidR="005D45AF" w:rsidRPr="00163928" w:rsidRDefault="005D45AF" w:rsidP="005D45AF">
            <w:pPr>
              <w:jc w:val="center"/>
              <w:rPr>
                <w:rFonts w:eastAsia="Times New Roman" w:cs="Times New Roman"/>
                <w:b/>
                <w:color w:val="000000"/>
                <w:sz w:val="20"/>
                <w:szCs w:val="20"/>
              </w:rPr>
            </w:pPr>
          </w:p>
          <w:p w14:paraId="61CA1550" w14:textId="77777777" w:rsidR="005D45AF" w:rsidRPr="00163928" w:rsidRDefault="005D45AF" w:rsidP="005D45AF">
            <w:pPr>
              <w:jc w:val="center"/>
              <w:rPr>
                <w:rFonts w:eastAsia="Times New Roman" w:cs="Times New Roman"/>
                <w:b/>
                <w:color w:val="000000"/>
                <w:sz w:val="20"/>
                <w:szCs w:val="20"/>
              </w:rPr>
            </w:pPr>
          </w:p>
          <w:p w14:paraId="20A09846" w14:textId="77777777" w:rsidR="005D45AF" w:rsidRPr="00163928" w:rsidRDefault="005D45AF" w:rsidP="005D45AF">
            <w:pPr>
              <w:jc w:val="center"/>
              <w:rPr>
                <w:rFonts w:eastAsia="Times New Roman" w:cs="Times New Roman"/>
                <w:b/>
                <w:color w:val="000000"/>
                <w:sz w:val="20"/>
                <w:szCs w:val="20"/>
              </w:rPr>
            </w:pPr>
          </w:p>
          <w:p w14:paraId="4BFE72B8" w14:textId="77777777" w:rsidR="005D45AF" w:rsidRPr="00163928" w:rsidRDefault="005D45AF" w:rsidP="005D45AF">
            <w:pPr>
              <w:jc w:val="center"/>
              <w:rPr>
                <w:b/>
                <w:sz w:val="20"/>
                <w:szCs w:val="20"/>
              </w:rPr>
            </w:pPr>
          </w:p>
        </w:tc>
        <w:tc>
          <w:tcPr>
            <w:tcW w:w="1134" w:type="dxa"/>
            <w:vAlign w:val="bottom"/>
          </w:tcPr>
          <w:p w14:paraId="7B83ED0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57 / 132 (43)</w:t>
            </w:r>
          </w:p>
          <w:p w14:paraId="0F2862B6" w14:textId="77777777" w:rsidR="005D45AF" w:rsidRPr="00163928" w:rsidRDefault="005D45AF" w:rsidP="005D45AF">
            <w:pPr>
              <w:jc w:val="center"/>
              <w:rPr>
                <w:rFonts w:eastAsia="Times New Roman" w:cs="Times New Roman"/>
                <w:color w:val="000000"/>
                <w:sz w:val="20"/>
                <w:szCs w:val="20"/>
              </w:rPr>
            </w:pPr>
          </w:p>
          <w:p w14:paraId="1B5F92B2" w14:textId="77777777" w:rsidR="005D45AF" w:rsidRPr="00163928" w:rsidRDefault="005D45AF" w:rsidP="005D45AF">
            <w:pPr>
              <w:jc w:val="center"/>
              <w:rPr>
                <w:rFonts w:eastAsia="Times New Roman" w:cs="Times New Roman"/>
                <w:color w:val="000000"/>
                <w:sz w:val="20"/>
                <w:szCs w:val="20"/>
              </w:rPr>
            </w:pPr>
          </w:p>
          <w:p w14:paraId="3C8B8171" w14:textId="77777777" w:rsidR="005D45AF" w:rsidRPr="00163928" w:rsidRDefault="005D45AF" w:rsidP="005D45AF">
            <w:pPr>
              <w:jc w:val="center"/>
              <w:rPr>
                <w:rFonts w:eastAsia="Times New Roman" w:cs="Times New Roman"/>
                <w:color w:val="000000"/>
                <w:sz w:val="20"/>
                <w:szCs w:val="20"/>
              </w:rPr>
            </w:pPr>
          </w:p>
          <w:p w14:paraId="4EF1B087" w14:textId="77777777" w:rsidR="005D45AF" w:rsidRPr="00163928" w:rsidRDefault="005D45AF" w:rsidP="005D45AF">
            <w:pPr>
              <w:jc w:val="center"/>
              <w:rPr>
                <w:b/>
                <w:sz w:val="20"/>
                <w:szCs w:val="20"/>
              </w:rPr>
            </w:pPr>
          </w:p>
        </w:tc>
        <w:tc>
          <w:tcPr>
            <w:tcW w:w="1134" w:type="dxa"/>
            <w:vAlign w:val="bottom"/>
          </w:tcPr>
          <w:p w14:paraId="290E1B2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114 / 133 (86)</w:t>
            </w:r>
          </w:p>
          <w:p w14:paraId="1D33DD5E" w14:textId="77777777" w:rsidR="005D45AF" w:rsidRPr="00163928" w:rsidRDefault="005D45AF" w:rsidP="005D45AF">
            <w:pPr>
              <w:jc w:val="center"/>
              <w:rPr>
                <w:rFonts w:eastAsia="Times New Roman" w:cs="Times New Roman"/>
                <w:b/>
                <w:color w:val="000000"/>
                <w:sz w:val="20"/>
                <w:szCs w:val="20"/>
              </w:rPr>
            </w:pPr>
          </w:p>
          <w:p w14:paraId="69C015D8" w14:textId="77777777" w:rsidR="005D45AF" w:rsidRPr="00163928" w:rsidRDefault="005D45AF" w:rsidP="005D45AF">
            <w:pPr>
              <w:jc w:val="center"/>
              <w:rPr>
                <w:rFonts w:eastAsia="Times New Roman" w:cs="Times New Roman"/>
                <w:b/>
                <w:color w:val="000000"/>
                <w:sz w:val="20"/>
                <w:szCs w:val="20"/>
              </w:rPr>
            </w:pPr>
          </w:p>
          <w:p w14:paraId="0912F03D" w14:textId="77777777" w:rsidR="005D45AF" w:rsidRPr="00163928" w:rsidRDefault="005D45AF" w:rsidP="005D45AF">
            <w:pPr>
              <w:jc w:val="center"/>
              <w:rPr>
                <w:rFonts w:eastAsia="Times New Roman" w:cs="Times New Roman"/>
                <w:b/>
                <w:color w:val="000000"/>
                <w:sz w:val="20"/>
                <w:szCs w:val="20"/>
              </w:rPr>
            </w:pPr>
          </w:p>
          <w:p w14:paraId="369715CC" w14:textId="77777777" w:rsidR="005D45AF" w:rsidRPr="00163928" w:rsidRDefault="005D45AF" w:rsidP="005D45AF">
            <w:pPr>
              <w:jc w:val="center"/>
              <w:rPr>
                <w:b/>
                <w:sz w:val="20"/>
                <w:szCs w:val="20"/>
              </w:rPr>
            </w:pPr>
          </w:p>
        </w:tc>
        <w:tc>
          <w:tcPr>
            <w:tcW w:w="1276" w:type="dxa"/>
            <w:vMerge/>
            <w:shd w:val="clear" w:color="auto" w:fill="auto"/>
          </w:tcPr>
          <w:p w14:paraId="5D2C1171" w14:textId="77777777" w:rsidR="005D45AF" w:rsidRPr="00163928" w:rsidRDefault="005D45AF" w:rsidP="005D45AF">
            <w:pPr>
              <w:jc w:val="center"/>
              <w:rPr>
                <w:b/>
                <w:sz w:val="20"/>
                <w:szCs w:val="20"/>
              </w:rPr>
            </w:pPr>
          </w:p>
        </w:tc>
        <w:tc>
          <w:tcPr>
            <w:tcW w:w="1275" w:type="dxa"/>
            <w:vMerge/>
            <w:shd w:val="clear" w:color="auto" w:fill="auto"/>
          </w:tcPr>
          <w:p w14:paraId="7EA61030" w14:textId="77777777" w:rsidR="005D45AF" w:rsidRPr="00163928" w:rsidRDefault="005D45AF" w:rsidP="005D45AF">
            <w:pPr>
              <w:jc w:val="center"/>
              <w:rPr>
                <w:b/>
                <w:sz w:val="20"/>
                <w:szCs w:val="20"/>
              </w:rPr>
            </w:pPr>
          </w:p>
        </w:tc>
        <w:tc>
          <w:tcPr>
            <w:tcW w:w="1276" w:type="dxa"/>
            <w:vAlign w:val="bottom"/>
          </w:tcPr>
          <w:p w14:paraId="43C7F01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0 </w:t>
            </w:r>
            <w:r>
              <w:rPr>
                <w:rFonts w:eastAsia="Times New Roman" w:cs="Times New Roman"/>
                <w:color w:val="000000"/>
                <w:sz w:val="20"/>
                <w:szCs w:val="20"/>
              </w:rPr>
              <w:t xml:space="preserve">/ 17 </w:t>
            </w:r>
            <w:r w:rsidRPr="00163928">
              <w:rPr>
                <w:rFonts w:eastAsia="Times New Roman" w:cs="Times New Roman"/>
                <w:color w:val="000000"/>
                <w:sz w:val="20"/>
                <w:szCs w:val="20"/>
              </w:rPr>
              <w:t>(0)</w:t>
            </w:r>
          </w:p>
          <w:p w14:paraId="68532096" w14:textId="77777777" w:rsidR="005D45AF" w:rsidRPr="00163928" w:rsidRDefault="005D45AF" w:rsidP="005D45AF">
            <w:pPr>
              <w:jc w:val="center"/>
              <w:rPr>
                <w:rFonts w:eastAsia="Times New Roman" w:cs="Times New Roman"/>
                <w:color w:val="000000"/>
                <w:sz w:val="20"/>
                <w:szCs w:val="20"/>
              </w:rPr>
            </w:pPr>
          </w:p>
          <w:p w14:paraId="58160018" w14:textId="77777777" w:rsidR="005D45AF" w:rsidRPr="00163928" w:rsidRDefault="005D45AF" w:rsidP="005D45AF">
            <w:pPr>
              <w:jc w:val="center"/>
              <w:rPr>
                <w:rFonts w:eastAsia="Times New Roman" w:cs="Times New Roman"/>
                <w:color w:val="000000"/>
                <w:sz w:val="20"/>
                <w:szCs w:val="20"/>
              </w:rPr>
            </w:pPr>
          </w:p>
          <w:p w14:paraId="5F0E7E3F" w14:textId="77777777" w:rsidR="005D45AF" w:rsidRPr="00163928" w:rsidRDefault="005D45AF" w:rsidP="005D45AF">
            <w:pPr>
              <w:jc w:val="center"/>
              <w:rPr>
                <w:rFonts w:eastAsia="Times New Roman" w:cs="Times New Roman"/>
                <w:color w:val="000000"/>
                <w:sz w:val="20"/>
                <w:szCs w:val="20"/>
              </w:rPr>
            </w:pPr>
          </w:p>
          <w:p w14:paraId="4A0E1572" w14:textId="77777777" w:rsidR="005D45AF" w:rsidRPr="00163928" w:rsidRDefault="005D45AF" w:rsidP="005D45AF">
            <w:pPr>
              <w:jc w:val="center"/>
              <w:rPr>
                <w:rFonts w:eastAsia="Times New Roman" w:cs="Times New Roman"/>
                <w:color w:val="000000"/>
                <w:sz w:val="20"/>
                <w:szCs w:val="20"/>
              </w:rPr>
            </w:pPr>
          </w:p>
          <w:p w14:paraId="19599919" w14:textId="77777777" w:rsidR="005D45AF" w:rsidRPr="00163928" w:rsidRDefault="005D45AF" w:rsidP="005D45AF">
            <w:pPr>
              <w:jc w:val="center"/>
              <w:rPr>
                <w:rFonts w:eastAsia="Times New Roman" w:cs="Times New Roman"/>
                <w:color w:val="000000"/>
                <w:sz w:val="20"/>
                <w:szCs w:val="20"/>
              </w:rPr>
            </w:pPr>
          </w:p>
        </w:tc>
        <w:tc>
          <w:tcPr>
            <w:tcW w:w="1276" w:type="dxa"/>
          </w:tcPr>
          <w:p w14:paraId="1D531007" w14:textId="77777777" w:rsidR="005D45AF" w:rsidRPr="00163928" w:rsidRDefault="005D45AF" w:rsidP="005D45AF">
            <w:pPr>
              <w:jc w:val="center"/>
              <w:rPr>
                <w:sz w:val="20"/>
                <w:szCs w:val="20"/>
              </w:rPr>
            </w:pPr>
            <w:r w:rsidRPr="00163928">
              <w:rPr>
                <w:sz w:val="20"/>
                <w:szCs w:val="20"/>
              </w:rPr>
              <w:t>OUT</w:t>
            </w:r>
          </w:p>
        </w:tc>
        <w:tc>
          <w:tcPr>
            <w:tcW w:w="1417" w:type="dxa"/>
          </w:tcPr>
          <w:p w14:paraId="169A9C03" w14:textId="77777777" w:rsidR="005D45AF" w:rsidRPr="00163928" w:rsidRDefault="005D45AF" w:rsidP="005D45AF">
            <w:pPr>
              <w:rPr>
                <w:b/>
                <w:sz w:val="20"/>
                <w:szCs w:val="20"/>
              </w:rPr>
            </w:pPr>
          </w:p>
        </w:tc>
      </w:tr>
      <w:tr w:rsidR="005D45AF" w:rsidRPr="00163928" w14:paraId="1B0B233C" w14:textId="77777777" w:rsidTr="005D45AF">
        <w:trPr>
          <w:trHeight w:val="2148"/>
        </w:trPr>
        <w:tc>
          <w:tcPr>
            <w:tcW w:w="1560" w:type="dxa"/>
            <w:vMerge w:val="restart"/>
            <w:vAlign w:val="bottom"/>
          </w:tcPr>
          <w:p w14:paraId="2A40804F" w14:textId="77777777" w:rsidR="005D45AF" w:rsidRPr="00163928" w:rsidRDefault="005D45AF" w:rsidP="005D45AF">
            <w:pPr>
              <w:rPr>
                <w:rFonts w:eastAsia="Times New Roman" w:cs="Times New Roman"/>
                <w:b/>
                <w:bCs/>
                <w:color w:val="000000"/>
                <w:sz w:val="20"/>
                <w:szCs w:val="20"/>
              </w:rPr>
            </w:pPr>
            <w:r w:rsidRPr="00163928">
              <w:rPr>
                <w:rFonts w:eastAsia="Times New Roman" w:cs="Times New Roman"/>
                <w:b/>
                <w:bCs/>
                <w:color w:val="000000"/>
                <w:sz w:val="20"/>
                <w:szCs w:val="20"/>
              </w:rPr>
              <w:t>Major organ involvement</w:t>
            </w:r>
          </w:p>
          <w:p w14:paraId="07871425" w14:textId="77777777" w:rsidR="005D45AF" w:rsidRPr="00163928" w:rsidRDefault="005D45AF" w:rsidP="005D45AF">
            <w:pPr>
              <w:rPr>
                <w:rFonts w:eastAsia="Times New Roman" w:cs="Times New Roman"/>
                <w:b/>
                <w:bCs/>
                <w:color w:val="000000"/>
                <w:sz w:val="20"/>
                <w:szCs w:val="20"/>
              </w:rPr>
            </w:pPr>
          </w:p>
          <w:p w14:paraId="641C80D1" w14:textId="77777777" w:rsidR="005D45AF" w:rsidRPr="00163928" w:rsidRDefault="005D45AF" w:rsidP="005D45AF">
            <w:pPr>
              <w:rPr>
                <w:rFonts w:eastAsia="Times New Roman" w:cs="Times New Roman"/>
                <w:b/>
                <w:bCs/>
                <w:color w:val="000000"/>
                <w:sz w:val="20"/>
                <w:szCs w:val="20"/>
              </w:rPr>
            </w:pPr>
          </w:p>
          <w:p w14:paraId="3486C6AA" w14:textId="77777777" w:rsidR="005D45AF" w:rsidRPr="00163928" w:rsidRDefault="005D45AF" w:rsidP="005D45AF">
            <w:pPr>
              <w:rPr>
                <w:rFonts w:eastAsia="Times New Roman" w:cs="Times New Roman"/>
                <w:b/>
                <w:bCs/>
                <w:color w:val="000000"/>
                <w:sz w:val="20"/>
                <w:szCs w:val="20"/>
              </w:rPr>
            </w:pPr>
          </w:p>
          <w:p w14:paraId="31804173" w14:textId="77777777" w:rsidR="005D45AF" w:rsidRPr="00163928" w:rsidRDefault="005D45AF" w:rsidP="005D45AF">
            <w:pPr>
              <w:rPr>
                <w:rFonts w:eastAsia="Times New Roman" w:cs="Times New Roman"/>
                <w:b/>
                <w:bCs/>
                <w:color w:val="000000"/>
                <w:sz w:val="20"/>
                <w:szCs w:val="20"/>
              </w:rPr>
            </w:pPr>
          </w:p>
          <w:p w14:paraId="205B9C84" w14:textId="77777777" w:rsidR="005D45AF" w:rsidRDefault="005D45AF" w:rsidP="005D45AF">
            <w:pPr>
              <w:rPr>
                <w:rFonts w:eastAsia="Times New Roman" w:cs="Times New Roman"/>
                <w:b/>
                <w:bCs/>
                <w:color w:val="000000"/>
                <w:sz w:val="20"/>
                <w:szCs w:val="20"/>
              </w:rPr>
            </w:pPr>
          </w:p>
          <w:p w14:paraId="75902F38" w14:textId="77777777" w:rsidR="005D45AF" w:rsidRDefault="005D45AF" w:rsidP="005D45AF">
            <w:pPr>
              <w:rPr>
                <w:rFonts w:eastAsia="Times New Roman" w:cs="Times New Roman"/>
                <w:b/>
                <w:bCs/>
                <w:color w:val="000000"/>
                <w:sz w:val="20"/>
                <w:szCs w:val="20"/>
              </w:rPr>
            </w:pPr>
          </w:p>
          <w:p w14:paraId="37706B2F" w14:textId="77777777" w:rsidR="005D45AF" w:rsidRPr="00163928" w:rsidRDefault="005D45AF" w:rsidP="005D45AF">
            <w:pPr>
              <w:rPr>
                <w:rFonts w:eastAsia="Times New Roman" w:cs="Times New Roman"/>
                <w:b/>
                <w:bCs/>
                <w:color w:val="000000"/>
                <w:sz w:val="20"/>
                <w:szCs w:val="20"/>
              </w:rPr>
            </w:pPr>
          </w:p>
          <w:p w14:paraId="6ECCBD04" w14:textId="77777777" w:rsidR="005D45AF" w:rsidRPr="00163928" w:rsidRDefault="005D45AF" w:rsidP="005D45AF">
            <w:pPr>
              <w:rPr>
                <w:rFonts w:eastAsia="Times New Roman" w:cs="Times New Roman"/>
                <w:b/>
                <w:bCs/>
                <w:color w:val="000000"/>
                <w:sz w:val="20"/>
                <w:szCs w:val="20"/>
              </w:rPr>
            </w:pPr>
          </w:p>
          <w:p w14:paraId="3F7C4594" w14:textId="77777777" w:rsidR="005D45AF" w:rsidRPr="00163928" w:rsidRDefault="005D45AF" w:rsidP="005D45AF">
            <w:pPr>
              <w:rPr>
                <w:rFonts w:eastAsia="Times New Roman" w:cs="Times New Roman"/>
                <w:b/>
                <w:bCs/>
                <w:color w:val="000000"/>
                <w:sz w:val="20"/>
                <w:szCs w:val="20"/>
              </w:rPr>
            </w:pPr>
          </w:p>
          <w:p w14:paraId="1D8613D0" w14:textId="77777777" w:rsidR="005D45AF" w:rsidRPr="00163928" w:rsidRDefault="005D45AF" w:rsidP="005D45AF">
            <w:pPr>
              <w:rPr>
                <w:rFonts w:eastAsia="Times New Roman" w:cs="Times New Roman"/>
                <w:b/>
                <w:bCs/>
                <w:color w:val="000000"/>
                <w:sz w:val="20"/>
                <w:szCs w:val="20"/>
              </w:rPr>
            </w:pPr>
          </w:p>
          <w:p w14:paraId="3BB2CC42" w14:textId="77777777" w:rsidR="005D45AF" w:rsidRPr="00163928" w:rsidRDefault="005D45AF" w:rsidP="005D45AF">
            <w:pPr>
              <w:rPr>
                <w:rFonts w:eastAsia="Times New Roman" w:cs="Times New Roman"/>
                <w:b/>
                <w:bCs/>
                <w:color w:val="000000"/>
                <w:sz w:val="20"/>
                <w:szCs w:val="20"/>
              </w:rPr>
            </w:pPr>
          </w:p>
          <w:p w14:paraId="5552D492" w14:textId="77777777" w:rsidR="005D45AF" w:rsidRPr="00163928" w:rsidRDefault="005D45AF" w:rsidP="005D45AF">
            <w:pPr>
              <w:rPr>
                <w:rFonts w:eastAsia="Times New Roman" w:cs="Times New Roman"/>
                <w:b/>
                <w:bCs/>
                <w:color w:val="000000"/>
                <w:sz w:val="20"/>
                <w:szCs w:val="20"/>
              </w:rPr>
            </w:pPr>
          </w:p>
          <w:p w14:paraId="65B1C1A6" w14:textId="77777777" w:rsidR="005D45AF" w:rsidRPr="00163928" w:rsidRDefault="005D45AF" w:rsidP="005D45AF">
            <w:pPr>
              <w:rPr>
                <w:rFonts w:eastAsia="Times New Roman" w:cs="Times New Roman"/>
                <w:b/>
                <w:bCs/>
                <w:color w:val="000000"/>
                <w:sz w:val="20"/>
                <w:szCs w:val="20"/>
              </w:rPr>
            </w:pPr>
          </w:p>
          <w:p w14:paraId="6F5EEA9F" w14:textId="77777777" w:rsidR="005D45AF" w:rsidRPr="00163928" w:rsidRDefault="005D45AF" w:rsidP="005D45AF">
            <w:pPr>
              <w:rPr>
                <w:rFonts w:eastAsia="Times New Roman" w:cs="Times New Roman"/>
                <w:b/>
                <w:bCs/>
                <w:color w:val="000000"/>
                <w:sz w:val="20"/>
                <w:szCs w:val="20"/>
              </w:rPr>
            </w:pPr>
          </w:p>
          <w:p w14:paraId="275BD67E" w14:textId="77777777" w:rsidR="005D45AF" w:rsidRPr="00163928" w:rsidRDefault="005D45AF" w:rsidP="005D45AF">
            <w:pPr>
              <w:rPr>
                <w:rFonts w:eastAsia="Times New Roman" w:cs="Times New Roman"/>
                <w:b/>
                <w:bCs/>
                <w:color w:val="000000"/>
                <w:sz w:val="20"/>
                <w:szCs w:val="20"/>
              </w:rPr>
            </w:pPr>
          </w:p>
          <w:p w14:paraId="094055A7" w14:textId="77777777" w:rsidR="005D45AF" w:rsidRPr="00163928" w:rsidRDefault="005D45AF" w:rsidP="005D45AF">
            <w:pPr>
              <w:rPr>
                <w:rFonts w:eastAsia="Times New Roman" w:cs="Times New Roman"/>
                <w:b/>
                <w:bCs/>
                <w:color w:val="000000"/>
                <w:sz w:val="20"/>
                <w:szCs w:val="20"/>
              </w:rPr>
            </w:pPr>
          </w:p>
          <w:p w14:paraId="04228BCA" w14:textId="77777777" w:rsidR="005D45AF" w:rsidRPr="00163928" w:rsidRDefault="005D45AF" w:rsidP="005D45AF">
            <w:pPr>
              <w:rPr>
                <w:rFonts w:eastAsia="Times New Roman" w:cs="Times New Roman"/>
                <w:b/>
                <w:bCs/>
                <w:color w:val="000000"/>
                <w:sz w:val="20"/>
                <w:szCs w:val="20"/>
              </w:rPr>
            </w:pPr>
          </w:p>
          <w:p w14:paraId="3C5966A0" w14:textId="77777777" w:rsidR="005D45AF" w:rsidRPr="00163928" w:rsidRDefault="005D45AF" w:rsidP="005D45AF">
            <w:pPr>
              <w:rPr>
                <w:rFonts w:eastAsia="Times New Roman" w:cs="Times New Roman"/>
                <w:b/>
                <w:bCs/>
                <w:color w:val="000000"/>
                <w:sz w:val="20"/>
                <w:szCs w:val="20"/>
              </w:rPr>
            </w:pPr>
          </w:p>
          <w:p w14:paraId="4CC2E257" w14:textId="77777777" w:rsidR="005D45AF" w:rsidRPr="00163928" w:rsidRDefault="005D45AF" w:rsidP="005D45AF">
            <w:pPr>
              <w:rPr>
                <w:rFonts w:eastAsia="Times New Roman" w:cs="Times New Roman"/>
                <w:b/>
                <w:bCs/>
                <w:color w:val="000000"/>
                <w:sz w:val="20"/>
                <w:szCs w:val="20"/>
              </w:rPr>
            </w:pPr>
          </w:p>
          <w:p w14:paraId="6B71F1C1" w14:textId="77777777" w:rsidR="005D45AF" w:rsidRPr="00163928" w:rsidRDefault="005D45AF" w:rsidP="005D45AF">
            <w:pPr>
              <w:rPr>
                <w:rFonts w:eastAsia="Times New Roman" w:cs="Times New Roman"/>
                <w:b/>
                <w:bCs/>
                <w:color w:val="000000"/>
                <w:sz w:val="20"/>
                <w:szCs w:val="20"/>
              </w:rPr>
            </w:pPr>
          </w:p>
          <w:p w14:paraId="0D546444" w14:textId="77777777" w:rsidR="005D45AF" w:rsidRPr="00163928" w:rsidRDefault="005D45AF" w:rsidP="005D45AF">
            <w:pPr>
              <w:rPr>
                <w:rFonts w:eastAsia="Times New Roman" w:cs="Times New Roman"/>
                <w:b/>
                <w:bCs/>
                <w:color w:val="000000"/>
                <w:sz w:val="20"/>
                <w:szCs w:val="20"/>
              </w:rPr>
            </w:pPr>
          </w:p>
          <w:p w14:paraId="79972E96" w14:textId="77777777" w:rsidR="005D45AF" w:rsidRPr="00163928" w:rsidRDefault="005D45AF" w:rsidP="005D45AF">
            <w:pPr>
              <w:rPr>
                <w:rFonts w:eastAsia="Times New Roman" w:cs="Times New Roman"/>
                <w:b/>
                <w:bCs/>
                <w:color w:val="000000"/>
                <w:sz w:val="20"/>
                <w:szCs w:val="20"/>
              </w:rPr>
            </w:pPr>
          </w:p>
          <w:p w14:paraId="37E31EF0" w14:textId="77777777" w:rsidR="005D45AF" w:rsidRPr="00163928" w:rsidRDefault="005D45AF" w:rsidP="005D45AF">
            <w:pPr>
              <w:rPr>
                <w:rFonts w:eastAsia="Times New Roman" w:cs="Times New Roman"/>
                <w:b/>
                <w:bCs/>
                <w:color w:val="000000"/>
                <w:sz w:val="20"/>
                <w:szCs w:val="20"/>
              </w:rPr>
            </w:pPr>
          </w:p>
          <w:p w14:paraId="1F26AD23" w14:textId="77777777" w:rsidR="005D45AF" w:rsidRPr="00163928" w:rsidRDefault="005D45AF" w:rsidP="005D45AF">
            <w:pPr>
              <w:rPr>
                <w:rFonts w:eastAsia="Times New Roman" w:cs="Times New Roman"/>
                <w:b/>
                <w:bCs/>
                <w:color w:val="000000"/>
                <w:sz w:val="20"/>
                <w:szCs w:val="20"/>
              </w:rPr>
            </w:pPr>
          </w:p>
          <w:p w14:paraId="29CCEA4A" w14:textId="77777777" w:rsidR="005D45AF" w:rsidRPr="00163928" w:rsidRDefault="005D45AF" w:rsidP="005D45AF">
            <w:pPr>
              <w:rPr>
                <w:sz w:val="20"/>
                <w:szCs w:val="20"/>
              </w:rPr>
            </w:pPr>
          </w:p>
          <w:p w14:paraId="3544D2CE" w14:textId="77777777" w:rsidR="005D45AF" w:rsidRPr="00163928" w:rsidRDefault="005D45AF" w:rsidP="005D45AF">
            <w:pPr>
              <w:rPr>
                <w:sz w:val="20"/>
                <w:szCs w:val="20"/>
              </w:rPr>
            </w:pPr>
            <w:r w:rsidRPr="00163928">
              <w:rPr>
                <w:rFonts w:eastAsia="Times New Roman" w:cs="Times New Roman"/>
                <w:b/>
                <w:bCs/>
                <w:color w:val="000000"/>
                <w:sz w:val="20"/>
                <w:szCs w:val="20"/>
              </w:rPr>
              <w:t> </w:t>
            </w:r>
          </w:p>
          <w:p w14:paraId="2C57EBF9" w14:textId="77777777" w:rsidR="005D45AF" w:rsidRPr="00163928" w:rsidRDefault="005D45AF" w:rsidP="005D45AF">
            <w:pPr>
              <w:rPr>
                <w:sz w:val="20"/>
                <w:szCs w:val="20"/>
              </w:rPr>
            </w:pPr>
            <w:r w:rsidRPr="00163928">
              <w:rPr>
                <w:rFonts w:eastAsia="Times New Roman" w:cs="Times New Roman"/>
                <w:b/>
                <w:bCs/>
                <w:color w:val="000000"/>
                <w:sz w:val="20"/>
                <w:szCs w:val="20"/>
              </w:rPr>
              <w:t> </w:t>
            </w:r>
          </w:p>
          <w:p w14:paraId="44047FB5" w14:textId="77777777" w:rsidR="005D45AF" w:rsidRPr="00163928" w:rsidRDefault="005D45AF" w:rsidP="005D45AF">
            <w:pPr>
              <w:rPr>
                <w:sz w:val="20"/>
                <w:szCs w:val="20"/>
              </w:rPr>
            </w:pPr>
            <w:r w:rsidRPr="00163928">
              <w:rPr>
                <w:rFonts w:eastAsia="Times New Roman" w:cs="Times New Roman"/>
                <w:color w:val="000000"/>
                <w:sz w:val="20"/>
                <w:szCs w:val="20"/>
              </w:rPr>
              <w:t> </w:t>
            </w:r>
          </w:p>
          <w:p w14:paraId="7BA40AD5" w14:textId="77777777" w:rsidR="005D45AF" w:rsidRPr="00163928" w:rsidRDefault="005D45AF" w:rsidP="005D45AF">
            <w:pPr>
              <w:rPr>
                <w:sz w:val="20"/>
                <w:szCs w:val="20"/>
              </w:rPr>
            </w:pPr>
            <w:r w:rsidRPr="00163928">
              <w:rPr>
                <w:rFonts w:eastAsia="Times New Roman" w:cs="Times New Roman"/>
                <w:color w:val="000000"/>
                <w:sz w:val="20"/>
                <w:szCs w:val="20"/>
              </w:rPr>
              <w:t> </w:t>
            </w:r>
          </w:p>
          <w:p w14:paraId="5F40838A" w14:textId="77777777" w:rsidR="005D45AF" w:rsidRPr="00163928" w:rsidRDefault="005D45AF" w:rsidP="005D45AF">
            <w:pPr>
              <w:rPr>
                <w:sz w:val="20"/>
                <w:szCs w:val="20"/>
              </w:rPr>
            </w:pPr>
            <w:r w:rsidRPr="00163928">
              <w:rPr>
                <w:rFonts w:eastAsia="Times New Roman" w:cs="Times New Roman"/>
                <w:color w:val="000000"/>
                <w:sz w:val="20"/>
                <w:szCs w:val="20"/>
              </w:rPr>
              <w:t> </w:t>
            </w:r>
          </w:p>
          <w:p w14:paraId="49033035" w14:textId="77777777" w:rsidR="005D45AF" w:rsidRPr="00163928" w:rsidRDefault="005D45AF" w:rsidP="005D45AF">
            <w:pPr>
              <w:rPr>
                <w:sz w:val="20"/>
                <w:szCs w:val="20"/>
              </w:rPr>
            </w:pPr>
            <w:r w:rsidRPr="00163928">
              <w:rPr>
                <w:rFonts w:eastAsia="Times New Roman" w:cs="Times New Roman"/>
                <w:color w:val="000000"/>
                <w:sz w:val="20"/>
                <w:szCs w:val="20"/>
              </w:rPr>
              <w:t> </w:t>
            </w:r>
          </w:p>
        </w:tc>
        <w:tc>
          <w:tcPr>
            <w:tcW w:w="1560" w:type="dxa"/>
            <w:vAlign w:val="bottom"/>
          </w:tcPr>
          <w:p w14:paraId="1A5D2A63"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lastRenderedPageBreak/>
              <w:t>Musculo</w:t>
            </w:r>
            <w:proofErr w:type="spellEnd"/>
            <w:r w:rsidRPr="00163928">
              <w:rPr>
                <w:rFonts w:eastAsia="Times New Roman" w:cs="Times New Roman"/>
                <w:color w:val="000000"/>
                <w:sz w:val="20"/>
                <w:szCs w:val="20"/>
              </w:rPr>
              <w:t>-skeletal involvement due to myositis</w:t>
            </w:r>
          </w:p>
          <w:p w14:paraId="032FD63C" w14:textId="77777777" w:rsidR="005D45AF" w:rsidRPr="00163928" w:rsidRDefault="005D45AF" w:rsidP="005D45AF">
            <w:pPr>
              <w:rPr>
                <w:rFonts w:eastAsia="Times New Roman" w:cs="Times New Roman"/>
                <w:color w:val="000000"/>
                <w:sz w:val="20"/>
                <w:szCs w:val="20"/>
              </w:rPr>
            </w:pPr>
          </w:p>
          <w:p w14:paraId="5D3A6D1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 </w:t>
            </w:r>
          </w:p>
          <w:p w14:paraId="257845DB" w14:textId="77777777" w:rsidR="005D45AF" w:rsidRDefault="005D45AF" w:rsidP="005D45AF">
            <w:pPr>
              <w:rPr>
                <w:rFonts w:eastAsia="Times New Roman" w:cs="Times New Roman"/>
                <w:color w:val="000000"/>
                <w:sz w:val="20"/>
                <w:szCs w:val="20"/>
              </w:rPr>
            </w:pPr>
          </w:p>
          <w:p w14:paraId="121CB103" w14:textId="77777777" w:rsidR="005D45AF" w:rsidRDefault="005D45AF" w:rsidP="005D45AF">
            <w:pPr>
              <w:rPr>
                <w:rFonts w:eastAsia="Times New Roman" w:cs="Times New Roman"/>
                <w:color w:val="000000"/>
                <w:sz w:val="20"/>
                <w:szCs w:val="20"/>
              </w:rPr>
            </w:pPr>
          </w:p>
          <w:p w14:paraId="71BF7A62" w14:textId="77777777" w:rsidR="005D45AF" w:rsidRPr="00163928" w:rsidRDefault="005D45AF" w:rsidP="005D45AF">
            <w:pPr>
              <w:rPr>
                <w:rFonts w:eastAsia="Times New Roman" w:cs="Times New Roman"/>
                <w:color w:val="000000"/>
                <w:sz w:val="20"/>
                <w:szCs w:val="20"/>
              </w:rPr>
            </w:pPr>
          </w:p>
          <w:p w14:paraId="59C6E794" w14:textId="77777777" w:rsidR="005D45AF" w:rsidRPr="00163928" w:rsidRDefault="005D45AF" w:rsidP="005D45AF">
            <w:pPr>
              <w:rPr>
                <w:rFonts w:eastAsia="Times New Roman" w:cs="Times New Roman"/>
                <w:color w:val="000000"/>
                <w:sz w:val="20"/>
                <w:szCs w:val="20"/>
              </w:rPr>
            </w:pPr>
          </w:p>
          <w:p w14:paraId="3EAEFAD9" w14:textId="77777777" w:rsidR="005D45AF" w:rsidRPr="00163928" w:rsidRDefault="005D45AF" w:rsidP="005D45AF">
            <w:pPr>
              <w:rPr>
                <w:rFonts w:eastAsia="Times New Roman" w:cs="Times New Roman"/>
                <w:color w:val="000000"/>
                <w:sz w:val="20"/>
                <w:szCs w:val="20"/>
              </w:rPr>
            </w:pPr>
          </w:p>
          <w:p w14:paraId="59DA27C1" w14:textId="77777777" w:rsidR="005D45AF" w:rsidRPr="00163928" w:rsidRDefault="005D45AF" w:rsidP="005D45AF">
            <w:pPr>
              <w:rPr>
                <w:rFonts w:eastAsia="Times New Roman" w:cs="Times New Roman"/>
                <w:color w:val="000000"/>
                <w:sz w:val="20"/>
                <w:szCs w:val="20"/>
              </w:rPr>
            </w:pPr>
          </w:p>
          <w:p w14:paraId="2133F78C" w14:textId="77777777" w:rsidR="005D45AF" w:rsidRPr="00163928" w:rsidRDefault="005D45AF" w:rsidP="005D45AF">
            <w:pPr>
              <w:rPr>
                <w:rFonts w:eastAsia="Times New Roman" w:cs="Times New Roman"/>
                <w:color w:val="000000"/>
                <w:sz w:val="20"/>
                <w:szCs w:val="20"/>
              </w:rPr>
            </w:pPr>
          </w:p>
          <w:p w14:paraId="61AC86EE" w14:textId="77777777" w:rsidR="005D45AF" w:rsidRPr="00163928" w:rsidRDefault="005D45AF" w:rsidP="005D45AF">
            <w:pPr>
              <w:rPr>
                <w:rFonts w:eastAsia="Times New Roman" w:cs="Times New Roman"/>
                <w:color w:val="000000"/>
                <w:sz w:val="20"/>
                <w:szCs w:val="20"/>
              </w:rPr>
            </w:pPr>
          </w:p>
        </w:tc>
        <w:tc>
          <w:tcPr>
            <w:tcW w:w="1559" w:type="dxa"/>
            <w:vAlign w:val="bottom"/>
          </w:tcPr>
          <w:p w14:paraId="32C146D5"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Musculo</w:t>
            </w:r>
            <w:proofErr w:type="spellEnd"/>
            <w:r>
              <w:rPr>
                <w:rFonts w:eastAsia="Times New Roman" w:cs="Times New Roman"/>
                <w:color w:val="000000"/>
                <w:sz w:val="20"/>
                <w:szCs w:val="20"/>
              </w:rPr>
              <w:t>-</w:t>
            </w:r>
            <w:r w:rsidRPr="00163928">
              <w:rPr>
                <w:rFonts w:eastAsia="Times New Roman" w:cs="Times New Roman"/>
                <w:color w:val="000000"/>
                <w:sz w:val="20"/>
                <w:szCs w:val="20"/>
              </w:rPr>
              <w:t>skeletal involvement due to myositis</w:t>
            </w:r>
          </w:p>
          <w:p w14:paraId="3BC72236" w14:textId="77777777" w:rsidR="005D45AF" w:rsidRPr="00163928" w:rsidRDefault="005D45AF" w:rsidP="005D45AF">
            <w:pPr>
              <w:rPr>
                <w:rFonts w:eastAsia="Times New Roman" w:cs="Times New Roman"/>
                <w:color w:val="000000"/>
                <w:sz w:val="20"/>
                <w:szCs w:val="20"/>
              </w:rPr>
            </w:pPr>
          </w:p>
          <w:p w14:paraId="61783A5F" w14:textId="77777777" w:rsidR="005D45AF" w:rsidRPr="00163928" w:rsidRDefault="005D45AF" w:rsidP="005D45AF">
            <w:pPr>
              <w:rPr>
                <w:rFonts w:eastAsia="Times New Roman" w:cs="Times New Roman"/>
                <w:color w:val="000000"/>
                <w:sz w:val="20"/>
                <w:szCs w:val="20"/>
              </w:rPr>
            </w:pPr>
          </w:p>
          <w:p w14:paraId="5C6436A9" w14:textId="77777777" w:rsidR="005D45AF" w:rsidRPr="00163928" w:rsidRDefault="005D45AF" w:rsidP="005D45AF">
            <w:pPr>
              <w:rPr>
                <w:rFonts w:eastAsia="Times New Roman" w:cs="Times New Roman"/>
                <w:color w:val="000000"/>
                <w:sz w:val="20"/>
                <w:szCs w:val="20"/>
              </w:rPr>
            </w:pPr>
          </w:p>
          <w:p w14:paraId="0B91DDAB" w14:textId="77777777" w:rsidR="005D45AF"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 </w:t>
            </w:r>
          </w:p>
          <w:p w14:paraId="75F1AEA7" w14:textId="77777777" w:rsidR="005D45AF" w:rsidRPr="00163928" w:rsidRDefault="005D45AF" w:rsidP="005D45AF">
            <w:pPr>
              <w:rPr>
                <w:rFonts w:eastAsia="Times New Roman" w:cs="Times New Roman"/>
                <w:color w:val="000000"/>
                <w:sz w:val="20"/>
                <w:szCs w:val="20"/>
              </w:rPr>
            </w:pPr>
          </w:p>
          <w:p w14:paraId="53C62C16" w14:textId="77777777" w:rsidR="005D45AF" w:rsidRPr="00163928" w:rsidRDefault="005D45AF" w:rsidP="005D45AF">
            <w:pPr>
              <w:rPr>
                <w:rFonts w:eastAsia="Times New Roman" w:cs="Times New Roman"/>
                <w:color w:val="000000"/>
                <w:sz w:val="20"/>
                <w:szCs w:val="20"/>
              </w:rPr>
            </w:pPr>
          </w:p>
          <w:p w14:paraId="749625B9" w14:textId="77777777" w:rsidR="005D45AF" w:rsidRPr="00163928" w:rsidRDefault="005D45AF" w:rsidP="005D45AF">
            <w:pPr>
              <w:rPr>
                <w:rFonts w:eastAsia="Times New Roman" w:cs="Times New Roman"/>
                <w:color w:val="000000"/>
                <w:sz w:val="20"/>
                <w:szCs w:val="20"/>
              </w:rPr>
            </w:pPr>
          </w:p>
          <w:p w14:paraId="3F323354" w14:textId="77777777" w:rsidR="005D45AF" w:rsidRPr="00163928" w:rsidRDefault="005D45AF" w:rsidP="005D45AF">
            <w:pPr>
              <w:rPr>
                <w:rFonts w:eastAsia="Times New Roman" w:cs="Times New Roman"/>
                <w:color w:val="000000"/>
                <w:sz w:val="20"/>
                <w:szCs w:val="20"/>
              </w:rPr>
            </w:pPr>
          </w:p>
          <w:p w14:paraId="03E7E095" w14:textId="77777777" w:rsidR="005D45AF" w:rsidRPr="00163928" w:rsidRDefault="005D45AF" w:rsidP="005D45AF">
            <w:pPr>
              <w:rPr>
                <w:rFonts w:eastAsia="Times New Roman" w:cs="Times New Roman"/>
                <w:color w:val="000000"/>
                <w:sz w:val="20"/>
                <w:szCs w:val="20"/>
              </w:rPr>
            </w:pPr>
          </w:p>
          <w:p w14:paraId="719F570B"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08DB339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159 / 179 (89)</w:t>
            </w:r>
          </w:p>
          <w:p w14:paraId="5C55EACF" w14:textId="77777777" w:rsidR="005D45AF" w:rsidRPr="00163928" w:rsidRDefault="005D45AF" w:rsidP="005D45AF">
            <w:pPr>
              <w:jc w:val="center"/>
              <w:rPr>
                <w:rFonts w:eastAsia="Times New Roman" w:cs="Times New Roman"/>
                <w:b/>
                <w:color w:val="000000"/>
                <w:sz w:val="20"/>
                <w:szCs w:val="20"/>
              </w:rPr>
            </w:pPr>
          </w:p>
          <w:p w14:paraId="671DFCAF" w14:textId="77777777" w:rsidR="005D45AF" w:rsidRPr="00163928" w:rsidRDefault="005D45AF" w:rsidP="005D45AF">
            <w:pPr>
              <w:jc w:val="center"/>
              <w:rPr>
                <w:rFonts w:eastAsia="Times New Roman" w:cs="Times New Roman"/>
                <w:b/>
                <w:color w:val="000000"/>
                <w:sz w:val="20"/>
                <w:szCs w:val="20"/>
              </w:rPr>
            </w:pPr>
          </w:p>
          <w:p w14:paraId="0473BE96" w14:textId="77777777" w:rsidR="005D45AF" w:rsidRPr="00163928" w:rsidRDefault="005D45AF" w:rsidP="005D45AF">
            <w:pPr>
              <w:jc w:val="center"/>
              <w:rPr>
                <w:rFonts w:eastAsia="Times New Roman" w:cs="Times New Roman"/>
                <w:b/>
                <w:color w:val="000000"/>
                <w:sz w:val="20"/>
                <w:szCs w:val="20"/>
              </w:rPr>
            </w:pPr>
          </w:p>
          <w:p w14:paraId="67634161" w14:textId="77777777" w:rsidR="005D45AF" w:rsidRDefault="005D45AF" w:rsidP="005D45AF">
            <w:pPr>
              <w:jc w:val="center"/>
              <w:rPr>
                <w:rFonts w:eastAsia="Times New Roman" w:cs="Times New Roman"/>
                <w:b/>
                <w:color w:val="000000"/>
                <w:sz w:val="20"/>
                <w:szCs w:val="20"/>
              </w:rPr>
            </w:pPr>
          </w:p>
          <w:p w14:paraId="06F088D5" w14:textId="77777777" w:rsidR="00A870AA" w:rsidRPr="00163928" w:rsidRDefault="00A870AA" w:rsidP="005D45AF">
            <w:pPr>
              <w:jc w:val="center"/>
              <w:rPr>
                <w:rFonts w:eastAsia="Times New Roman" w:cs="Times New Roman"/>
                <w:b/>
                <w:color w:val="000000"/>
                <w:sz w:val="20"/>
                <w:szCs w:val="20"/>
              </w:rPr>
            </w:pPr>
          </w:p>
          <w:p w14:paraId="65D00B9D" w14:textId="77777777" w:rsidR="005D45AF" w:rsidRDefault="005D45AF" w:rsidP="005D45AF">
            <w:pPr>
              <w:jc w:val="center"/>
              <w:rPr>
                <w:rFonts w:eastAsia="Times New Roman" w:cs="Times New Roman"/>
                <w:b/>
                <w:color w:val="000000"/>
                <w:sz w:val="20"/>
                <w:szCs w:val="20"/>
              </w:rPr>
            </w:pPr>
          </w:p>
          <w:p w14:paraId="795A7D05" w14:textId="77777777" w:rsidR="005D45AF" w:rsidRPr="00163928" w:rsidRDefault="005D45AF" w:rsidP="005D45AF">
            <w:pPr>
              <w:jc w:val="center"/>
              <w:rPr>
                <w:rFonts w:eastAsia="Times New Roman" w:cs="Times New Roman"/>
                <w:b/>
                <w:color w:val="000000"/>
                <w:sz w:val="20"/>
                <w:szCs w:val="20"/>
              </w:rPr>
            </w:pPr>
          </w:p>
          <w:p w14:paraId="1F7B13BE" w14:textId="77777777" w:rsidR="005D45AF" w:rsidRPr="00163928" w:rsidRDefault="005D45AF" w:rsidP="005D45AF">
            <w:pPr>
              <w:jc w:val="center"/>
              <w:rPr>
                <w:rFonts w:eastAsia="Times New Roman" w:cs="Times New Roman"/>
                <w:b/>
                <w:color w:val="000000"/>
                <w:sz w:val="20"/>
                <w:szCs w:val="20"/>
              </w:rPr>
            </w:pPr>
          </w:p>
          <w:p w14:paraId="4FB11B4B" w14:textId="77777777" w:rsidR="005D45AF" w:rsidRPr="00163928" w:rsidRDefault="005D45AF" w:rsidP="005D45AF">
            <w:pPr>
              <w:jc w:val="center"/>
              <w:rPr>
                <w:rFonts w:eastAsia="Times New Roman" w:cs="Times New Roman"/>
                <w:b/>
                <w:color w:val="000000"/>
                <w:sz w:val="20"/>
                <w:szCs w:val="20"/>
              </w:rPr>
            </w:pPr>
          </w:p>
          <w:p w14:paraId="5870D9B9" w14:textId="77777777" w:rsidR="005D45AF" w:rsidRPr="00163928" w:rsidRDefault="005D45AF" w:rsidP="005D45AF">
            <w:pPr>
              <w:jc w:val="center"/>
              <w:rPr>
                <w:rFonts w:eastAsia="Times New Roman" w:cs="Times New Roman"/>
                <w:b/>
                <w:color w:val="000000"/>
                <w:sz w:val="20"/>
                <w:szCs w:val="20"/>
              </w:rPr>
            </w:pPr>
          </w:p>
          <w:p w14:paraId="7C5D6100" w14:textId="77777777" w:rsidR="005D45AF" w:rsidRPr="00163928" w:rsidRDefault="005D45AF" w:rsidP="005D45AF">
            <w:pPr>
              <w:jc w:val="center"/>
              <w:rPr>
                <w:rFonts w:eastAsia="Times New Roman" w:cs="Times New Roman"/>
                <w:b/>
                <w:color w:val="000000"/>
                <w:sz w:val="20"/>
                <w:szCs w:val="20"/>
              </w:rPr>
            </w:pPr>
          </w:p>
          <w:p w14:paraId="255F3231" w14:textId="77777777" w:rsidR="005D45AF" w:rsidRPr="00163928" w:rsidRDefault="005D45AF" w:rsidP="005D45AF">
            <w:pPr>
              <w:jc w:val="center"/>
              <w:rPr>
                <w:b/>
                <w:sz w:val="20"/>
                <w:szCs w:val="20"/>
              </w:rPr>
            </w:pPr>
          </w:p>
        </w:tc>
        <w:tc>
          <w:tcPr>
            <w:tcW w:w="1134" w:type="dxa"/>
            <w:vAlign w:val="bottom"/>
          </w:tcPr>
          <w:p w14:paraId="5015389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161 / 180 (89)</w:t>
            </w:r>
          </w:p>
          <w:p w14:paraId="592830C6" w14:textId="77777777" w:rsidR="005D45AF" w:rsidRPr="00163928" w:rsidRDefault="005D45AF" w:rsidP="005D45AF">
            <w:pPr>
              <w:jc w:val="center"/>
              <w:rPr>
                <w:rFonts w:eastAsia="Times New Roman" w:cs="Times New Roman"/>
                <w:b/>
                <w:color w:val="000000"/>
                <w:sz w:val="20"/>
                <w:szCs w:val="20"/>
              </w:rPr>
            </w:pPr>
          </w:p>
          <w:p w14:paraId="75E3FFCE" w14:textId="77777777" w:rsidR="005D45AF" w:rsidRPr="00163928" w:rsidRDefault="005D45AF" w:rsidP="005D45AF">
            <w:pPr>
              <w:jc w:val="center"/>
              <w:rPr>
                <w:rFonts w:eastAsia="Times New Roman" w:cs="Times New Roman"/>
                <w:b/>
                <w:color w:val="000000"/>
                <w:sz w:val="20"/>
                <w:szCs w:val="20"/>
              </w:rPr>
            </w:pPr>
          </w:p>
          <w:p w14:paraId="46D986E9" w14:textId="77777777" w:rsidR="005D45AF" w:rsidRDefault="005D45AF" w:rsidP="005D45AF">
            <w:pPr>
              <w:jc w:val="center"/>
              <w:rPr>
                <w:rFonts w:eastAsia="Times New Roman" w:cs="Times New Roman"/>
                <w:b/>
                <w:color w:val="000000"/>
                <w:sz w:val="20"/>
                <w:szCs w:val="20"/>
              </w:rPr>
            </w:pPr>
          </w:p>
          <w:p w14:paraId="54BE092D" w14:textId="77777777" w:rsidR="00A870AA" w:rsidRDefault="00A870AA" w:rsidP="005D45AF">
            <w:pPr>
              <w:jc w:val="center"/>
              <w:rPr>
                <w:rFonts w:eastAsia="Times New Roman" w:cs="Times New Roman"/>
                <w:b/>
                <w:color w:val="000000"/>
                <w:sz w:val="20"/>
                <w:szCs w:val="20"/>
              </w:rPr>
            </w:pPr>
          </w:p>
          <w:p w14:paraId="221962E7" w14:textId="77777777" w:rsidR="005D45AF" w:rsidRPr="00163928" w:rsidRDefault="005D45AF" w:rsidP="005D45AF">
            <w:pPr>
              <w:jc w:val="center"/>
              <w:rPr>
                <w:rFonts w:eastAsia="Times New Roman" w:cs="Times New Roman"/>
                <w:b/>
                <w:color w:val="000000"/>
                <w:sz w:val="20"/>
                <w:szCs w:val="20"/>
              </w:rPr>
            </w:pPr>
          </w:p>
          <w:p w14:paraId="42F3EB9E" w14:textId="77777777" w:rsidR="005D45AF" w:rsidRPr="00163928" w:rsidRDefault="005D45AF" w:rsidP="005D45AF">
            <w:pPr>
              <w:jc w:val="center"/>
              <w:rPr>
                <w:rFonts w:eastAsia="Times New Roman" w:cs="Times New Roman"/>
                <w:b/>
                <w:color w:val="000000"/>
                <w:sz w:val="20"/>
                <w:szCs w:val="20"/>
              </w:rPr>
            </w:pPr>
          </w:p>
          <w:p w14:paraId="22A2F2FA" w14:textId="77777777" w:rsidR="005D45AF" w:rsidRPr="00163928" w:rsidRDefault="005D45AF" w:rsidP="005D45AF">
            <w:pPr>
              <w:jc w:val="center"/>
              <w:rPr>
                <w:rFonts w:eastAsia="Times New Roman" w:cs="Times New Roman"/>
                <w:b/>
                <w:color w:val="000000"/>
                <w:sz w:val="20"/>
                <w:szCs w:val="20"/>
              </w:rPr>
            </w:pPr>
          </w:p>
          <w:p w14:paraId="60502DD8" w14:textId="77777777" w:rsidR="005D45AF" w:rsidRPr="00163928" w:rsidRDefault="005D45AF" w:rsidP="005D45AF">
            <w:pPr>
              <w:jc w:val="center"/>
              <w:rPr>
                <w:rFonts w:eastAsia="Times New Roman" w:cs="Times New Roman"/>
                <w:b/>
                <w:color w:val="000000"/>
                <w:sz w:val="20"/>
                <w:szCs w:val="20"/>
              </w:rPr>
            </w:pPr>
          </w:p>
          <w:p w14:paraId="7EFBAD2D" w14:textId="77777777" w:rsidR="005D45AF" w:rsidRPr="00163928" w:rsidRDefault="005D45AF" w:rsidP="005D45AF">
            <w:pPr>
              <w:jc w:val="center"/>
              <w:rPr>
                <w:rFonts w:eastAsia="Times New Roman" w:cs="Times New Roman"/>
                <w:b/>
                <w:color w:val="000000"/>
                <w:sz w:val="20"/>
                <w:szCs w:val="20"/>
              </w:rPr>
            </w:pPr>
          </w:p>
          <w:p w14:paraId="182FA544" w14:textId="77777777" w:rsidR="005D45AF" w:rsidRPr="00163928" w:rsidRDefault="005D45AF" w:rsidP="005D45AF">
            <w:pPr>
              <w:jc w:val="center"/>
              <w:rPr>
                <w:rFonts w:eastAsia="Times New Roman" w:cs="Times New Roman"/>
                <w:b/>
                <w:color w:val="000000"/>
                <w:sz w:val="20"/>
                <w:szCs w:val="20"/>
              </w:rPr>
            </w:pPr>
          </w:p>
          <w:p w14:paraId="76E3D660" w14:textId="77777777" w:rsidR="005D45AF" w:rsidRPr="00163928" w:rsidRDefault="005D45AF" w:rsidP="005D45AF">
            <w:pPr>
              <w:rPr>
                <w:rFonts w:eastAsia="Times New Roman" w:cs="Times New Roman"/>
                <w:b/>
                <w:color w:val="000000"/>
                <w:sz w:val="20"/>
                <w:szCs w:val="20"/>
              </w:rPr>
            </w:pPr>
          </w:p>
          <w:p w14:paraId="1DA41551" w14:textId="77777777" w:rsidR="005D45AF" w:rsidRPr="00163928" w:rsidRDefault="005D45AF" w:rsidP="005D45AF">
            <w:pPr>
              <w:jc w:val="center"/>
              <w:rPr>
                <w:b/>
                <w:sz w:val="20"/>
                <w:szCs w:val="20"/>
              </w:rPr>
            </w:pPr>
          </w:p>
        </w:tc>
        <w:tc>
          <w:tcPr>
            <w:tcW w:w="1134" w:type="dxa"/>
            <w:vAlign w:val="bottom"/>
          </w:tcPr>
          <w:p w14:paraId="3AD2826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133 / 137 (97)</w:t>
            </w:r>
          </w:p>
          <w:p w14:paraId="38E1187C" w14:textId="77777777" w:rsidR="005D45AF" w:rsidRPr="00163928" w:rsidRDefault="005D45AF" w:rsidP="005D45AF">
            <w:pPr>
              <w:jc w:val="center"/>
              <w:rPr>
                <w:rFonts w:eastAsia="Times New Roman" w:cs="Times New Roman"/>
                <w:b/>
                <w:color w:val="000000"/>
                <w:sz w:val="20"/>
                <w:szCs w:val="20"/>
              </w:rPr>
            </w:pPr>
          </w:p>
          <w:p w14:paraId="2E7524F0" w14:textId="77777777" w:rsidR="005D45AF" w:rsidRPr="00163928" w:rsidRDefault="005D45AF" w:rsidP="005D45AF">
            <w:pPr>
              <w:jc w:val="center"/>
              <w:rPr>
                <w:rFonts w:eastAsia="Times New Roman" w:cs="Times New Roman"/>
                <w:b/>
                <w:color w:val="000000"/>
                <w:sz w:val="20"/>
                <w:szCs w:val="20"/>
              </w:rPr>
            </w:pPr>
          </w:p>
          <w:p w14:paraId="5F16E77F" w14:textId="77777777" w:rsidR="005D45AF" w:rsidRDefault="005D45AF" w:rsidP="005D45AF">
            <w:pPr>
              <w:jc w:val="center"/>
              <w:rPr>
                <w:rFonts w:eastAsia="Times New Roman" w:cs="Times New Roman"/>
                <w:b/>
                <w:color w:val="000000"/>
                <w:sz w:val="20"/>
                <w:szCs w:val="20"/>
              </w:rPr>
            </w:pPr>
          </w:p>
          <w:p w14:paraId="1972ED39" w14:textId="77777777" w:rsidR="00A870AA" w:rsidRDefault="00A870AA" w:rsidP="005D45AF">
            <w:pPr>
              <w:jc w:val="center"/>
              <w:rPr>
                <w:rFonts w:eastAsia="Times New Roman" w:cs="Times New Roman"/>
                <w:b/>
                <w:color w:val="000000"/>
                <w:sz w:val="20"/>
                <w:szCs w:val="20"/>
              </w:rPr>
            </w:pPr>
          </w:p>
          <w:p w14:paraId="0CBBEAF3" w14:textId="77777777" w:rsidR="005D45AF" w:rsidRPr="00163928" w:rsidRDefault="005D45AF" w:rsidP="005D45AF">
            <w:pPr>
              <w:jc w:val="center"/>
              <w:rPr>
                <w:rFonts w:eastAsia="Times New Roman" w:cs="Times New Roman"/>
                <w:b/>
                <w:color w:val="000000"/>
                <w:sz w:val="20"/>
                <w:szCs w:val="20"/>
              </w:rPr>
            </w:pPr>
          </w:p>
          <w:p w14:paraId="203130C4" w14:textId="77777777" w:rsidR="005D45AF" w:rsidRPr="00163928" w:rsidRDefault="005D45AF" w:rsidP="005D45AF">
            <w:pPr>
              <w:jc w:val="center"/>
              <w:rPr>
                <w:rFonts w:eastAsia="Times New Roman" w:cs="Times New Roman"/>
                <w:b/>
                <w:color w:val="000000"/>
                <w:sz w:val="20"/>
                <w:szCs w:val="20"/>
              </w:rPr>
            </w:pPr>
          </w:p>
          <w:p w14:paraId="1A28836E" w14:textId="77777777" w:rsidR="005D45AF" w:rsidRPr="00163928" w:rsidRDefault="005D45AF" w:rsidP="005D45AF">
            <w:pPr>
              <w:jc w:val="center"/>
              <w:rPr>
                <w:rFonts w:eastAsia="Times New Roman" w:cs="Times New Roman"/>
                <w:b/>
                <w:color w:val="000000"/>
                <w:sz w:val="20"/>
                <w:szCs w:val="20"/>
              </w:rPr>
            </w:pPr>
          </w:p>
          <w:p w14:paraId="1F46DD98" w14:textId="77777777" w:rsidR="005D45AF" w:rsidRPr="00163928" w:rsidRDefault="005D45AF" w:rsidP="005D45AF">
            <w:pPr>
              <w:jc w:val="center"/>
              <w:rPr>
                <w:rFonts w:eastAsia="Times New Roman" w:cs="Times New Roman"/>
                <w:b/>
                <w:color w:val="000000"/>
                <w:sz w:val="20"/>
                <w:szCs w:val="20"/>
              </w:rPr>
            </w:pPr>
          </w:p>
          <w:p w14:paraId="7CAFC065" w14:textId="77777777" w:rsidR="005D45AF" w:rsidRPr="00163928" w:rsidRDefault="005D45AF" w:rsidP="005D45AF">
            <w:pPr>
              <w:jc w:val="center"/>
              <w:rPr>
                <w:rFonts w:eastAsia="Times New Roman" w:cs="Times New Roman"/>
                <w:b/>
                <w:color w:val="000000"/>
                <w:sz w:val="20"/>
                <w:szCs w:val="20"/>
              </w:rPr>
            </w:pPr>
          </w:p>
          <w:p w14:paraId="7D74DB06" w14:textId="77777777" w:rsidR="005D45AF" w:rsidRPr="00163928" w:rsidRDefault="005D45AF" w:rsidP="005D45AF">
            <w:pPr>
              <w:jc w:val="center"/>
              <w:rPr>
                <w:rFonts w:eastAsia="Times New Roman" w:cs="Times New Roman"/>
                <w:b/>
                <w:color w:val="000000"/>
                <w:sz w:val="20"/>
                <w:szCs w:val="20"/>
              </w:rPr>
            </w:pPr>
          </w:p>
          <w:p w14:paraId="07036A99" w14:textId="77777777" w:rsidR="005D45AF" w:rsidRPr="00163928" w:rsidRDefault="005D45AF" w:rsidP="005D45AF">
            <w:pPr>
              <w:jc w:val="center"/>
              <w:rPr>
                <w:rFonts w:eastAsia="Times New Roman" w:cs="Times New Roman"/>
                <w:b/>
                <w:color w:val="000000"/>
                <w:sz w:val="20"/>
                <w:szCs w:val="20"/>
              </w:rPr>
            </w:pPr>
          </w:p>
          <w:p w14:paraId="291D14F9" w14:textId="77777777" w:rsidR="005D45AF" w:rsidRPr="00163928" w:rsidRDefault="005D45AF" w:rsidP="005D45AF">
            <w:pPr>
              <w:rPr>
                <w:b/>
                <w:sz w:val="20"/>
                <w:szCs w:val="20"/>
              </w:rPr>
            </w:pPr>
          </w:p>
        </w:tc>
        <w:tc>
          <w:tcPr>
            <w:tcW w:w="1134" w:type="dxa"/>
            <w:vAlign w:val="bottom"/>
          </w:tcPr>
          <w:p w14:paraId="5BBA606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136 (97)</w:t>
            </w:r>
          </w:p>
          <w:p w14:paraId="18126336" w14:textId="77777777" w:rsidR="005D45AF" w:rsidRPr="00163928" w:rsidRDefault="005D45AF" w:rsidP="005D45AF">
            <w:pPr>
              <w:jc w:val="center"/>
              <w:rPr>
                <w:rFonts w:eastAsia="Times New Roman" w:cs="Times New Roman"/>
                <w:b/>
                <w:color w:val="000000"/>
                <w:sz w:val="20"/>
                <w:szCs w:val="20"/>
              </w:rPr>
            </w:pPr>
          </w:p>
          <w:p w14:paraId="1474BCC7" w14:textId="77777777" w:rsidR="005D45AF" w:rsidRPr="00163928" w:rsidRDefault="005D45AF" w:rsidP="005D45AF">
            <w:pPr>
              <w:jc w:val="center"/>
              <w:rPr>
                <w:rFonts w:eastAsia="Times New Roman" w:cs="Times New Roman"/>
                <w:b/>
                <w:color w:val="000000"/>
                <w:sz w:val="20"/>
                <w:szCs w:val="20"/>
              </w:rPr>
            </w:pPr>
          </w:p>
          <w:p w14:paraId="5D7ACD92" w14:textId="77777777" w:rsidR="005D45AF" w:rsidRPr="00163928" w:rsidRDefault="005D45AF" w:rsidP="005D45AF">
            <w:pPr>
              <w:jc w:val="center"/>
              <w:rPr>
                <w:rFonts w:eastAsia="Times New Roman" w:cs="Times New Roman"/>
                <w:b/>
                <w:color w:val="000000"/>
                <w:sz w:val="20"/>
                <w:szCs w:val="20"/>
              </w:rPr>
            </w:pPr>
          </w:p>
          <w:p w14:paraId="4B2D4B7B" w14:textId="77777777" w:rsidR="005D45AF" w:rsidRDefault="005D45AF" w:rsidP="005D45AF">
            <w:pPr>
              <w:jc w:val="center"/>
              <w:rPr>
                <w:rFonts w:eastAsia="Times New Roman" w:cs="Times New Roman"/>
                <w:b/>
                <w:color w:val="000000"/>
                <w:sz w:val="20"/>
                <w:szCs w:val="20"/>
              </w:rPr>
            </w:pPr>
          </w:p>
          <w:p w14:paraId="6903706E" w14:textId="77777777" w:rsidR="00A870AA" w:rsidRDefault="00A870AA" w:rsidP="005D45AF">
            <w:pPr>
              <w:jc w:val="center"/>
              <w:rPr>
                <w:rFonts w:eastAsia="Times New Roman" w:cs="Times New Roman"/>
                <w:b/>
                <w:color w:val="000000"/>
                <w:sz w:val="20"/>
                <w:szCs w:val="20"/>
              </w:rPr>
            </w:pPr>
          </w:p>
          <w:p w14:paraId="23B587AD" w14:textId="77777777" w:rsidR="005D45AF" w:rsidRPr="00163928" w:rsidRDefault="005D45AF" w:rsidP="005D45AF">
            <w:pPr>
              <w:jc w:val="center"/>
              <w:rPr>
                <w:rFonts w:eastAsia="Times New Roman" w:cs="Times New Roman"/>
                <w:b/>
                <w:color w:val="000000"/>
                <w:sz w:val="20"/>
                <w:szCs w:val="20"/>
              </w:rPr>
            </w:pPr>
          </w:p>
          <w:p w14:paraId="0622B119" w14:textId="77777777" w:rsidR="005D45AF" w:rsidRPr="00163928" w:rsidRDefault="005D45AF" w:rsidP="005D45AF">
            <w:pPr>
              <w:jc w:val="center"/>
              <w:rPr>
                <w:rFonts w:eastAsia="Times New Roman" w:cs="Times New Roman"/>
                <w:b/>
                <w:color w:val="000000"/>
                <w:sz w:val="20"/>
                <w:szCs w:val="20"/>
              </w:rPr>
            </w:pPr>
          </w:p>
          <w:p w14:paraId="7BF0B6DD" w14:textId="77777777" w:rsidR="005D45AF" w:rsidRPr="00163928" w:rsidRDefault="005D45AF" w:rsidP="005D45AF">
            <w:pPr>
              <w:jc w:val="center"/>
              <w:rPr>
                <w:rFonts w:eastAsia="Times New Roman" w:cs="Times New Roman"/>
                <w:b/>
                <w:color w:val="000000"/>
                <w:sz w:val="20"/>
                <w:szCs w:val="20"/>
              </w:rPr>
            </w:pPr>
          </w:p>
          <w:p w14:paraId="5CA4319F" w14:textId="77777777" w:rsidR="005D45AF" w:rsidRPr="00163928" w:rsidRDefault="005D45AF" w:rsidP="005D45AF">
            <w:pPr>
              <w:jc w:val="center"/>
              <w:rPr>
                <w:rFonts w:eastAsia="Times New Roman" w:cs="Times New Roman"/>
                <w:b/>
                <w:color w:val="000000"/>
                <w:sz w:val="20"/>
                <w:szCs w:val="20"/>
              </w:rPr>
            </w:pPr>
          </w:p>
          <w:p w14:paraId="22108BFC" w14:textId="77777777" w:rsidR="005D45AF" w:rsidRPr="00163928" w:rsidRDefault="005D45AF" w:rsidP="005D45AF">
            <w:pPr>
              <w:jc w:val="center"/>
              <w:rPr>
                <w:rFonts w:eastAsia="Times New Roman" w:cs="Times New Roman"/>
                <w:b/>
                <w:color w:val="000000"/>
                <w:sz w:val="20"/>
                <w:szCs w:val="20"/>
              </w:rPr>
            </w:pPr>
          </w:p>
          <w:p w14:paraId="6FD7199C" w14:textId="77777777" w:rsidR="005D45AF" w:rsidRPr="00163928" w:rsidRDefault="005D45AF" w:rsidP="005D45AF">
            <w:pPr>
              <w:jc w:val="center"/>
              <w:rPr>
                <w:rFonts w:eastAsia="Times New Roman" w:cs="Times New Roman"/>
                <w:b/>
                <w:color w:val="000000"/>
                <w:sz w:val="20"/>
                <w:szCs w:val="20"/>
              </w:rPr>
            </w:pPr>
          </w:p>
          <w:p w14:paraId="29FE786C" w14:textId="77777777" w:rsidR="005D45AF" w:rsidRPr="00163928" w:rsidRDefault="005D45AF" w:rsidP="005D45AF">
            <w:pPr>
              <w:rPr>
                <w:b/>
                <w:sz w:val="20"/>
                <w:szCs w:val="20"/>
              </w:rPr>
            </w:pPr>
          </w:p>
        </w:tc>
        <w:tc>
          <w:tcPr>
            <w:tcW w:w="1276" w:type="dxa"/>
            <w:shd w:val="clear" w:color="auto" w:fill="auto"/>
          </w:tcPr>
          <w:p w14:paraId="225E9FBA" w14:textId="77777777" w:rsidR="005D45AF" w:rsidRPr="00163928" w:rsidRDefault="005D45AF" w:rsidP="005D45AF">
            <w:pPr>
              <w:jc w:val="center"/>
              <w:rPr>
                <w:sz w:val="20"/>
                <w:szCs w:val="20"/>
              </w:rPr>
            </w:pPr>
            <w:r w:rsidRPr="00163928">
              <w:rPr>
                <w:sz w:val="20"/>
                <w:szCs w:val="20"/>
              </w:rPr>
              <w:t>Asking if your child has any muscle / joint pains</w:t>
            </w:r>
          </w:p>
          <w:p w14:paraId="232269E7" w14:textId="77777777" w:rsidR="005D45AF" w:rsidRPr="00163928" w:rsidRDefault="005D45AF" w:rsidP="005D45AF">
            <w:pPr>
              <w:jc w:val="center"/>
              <w:rPr>
                <w:sz w:val="20"/>
                <w:szCs w:val="20"/>
              </w:rPr>
            </w:pPr>
            <w:r w:rsidRPr="00163928">
              <w:rPr>
                <w:b/>
                <w:sz w:val="20"/>
                <w:szCs w:val="20"/>
              </w:rPr>
              <w:t>177 / 197 (90)</w:t>
            </w:r>
          </w:p>
        </w:tc>
        <w:tc>
          <w:tcPr>
            <w:tcW w:w="1275" w:type="dxa"/>
            <w:shd w:val="clear" w:color="auto" w:fill="auto"/>
          </w:tcPr>
          <w:p w14:paraId="7A4599C2" w14:textId="77777777" w:rsidR="005D45AF" w:rsidRPr="00163928" w:rsidRDefault="005D45AF" w:rsidP="005D45AF">
            <w:pPr>
              <w:jc w:val="center"/>
              <w:rPr>
                <w:sz w:val="20"/>
                <w:szCs w:val="20"/>
              </w:rPr>
            </w:pPr>
            <w:r w:rsidRPr="00163928">
              <w:rPr>
                <w:sz w:val="20"/>
                <w:szCs w:val="20"/>
              </w:rPr>
              <w:t>Asking if you have any muscle / joint pains</w:t>
            </w:r>
          </w:p>
          <w:p w14:paraId="5B289552" w14:textId="77777777" w:rsidR="005D45AF" w:rsidRPr="00163928" w:rsidRDefault="005D45AF" w:rsidP="005D45AF">
            <w:pPr>
              <w:jc w:val="center"/>
              <w:rPr>
                <w:b/>
                <w:sz w:val="20"/>
                <w:szCs w:val="20"/>
              </w:rPr>
            </w:pPr>
            <w:r w:rsidRPr="00163928">
              <w:rPr>
                <w:b/>
                <w:sz w:val="20"/>
                <w:szCs w:val="20"/>
              </w:rPr>
              <w:t>81 / 102 (79)</w:t>
            </w:r>
          </w:p>
        </w:tc>
        <w:tc>
          <w:tcPr>
            <w:tcW w:w="1276" w:type="dxa"/>
            <w:vAlign w:val="bottom"/>
          </w:tcPr>
          <w:p w14:paraId="3EF54FB8" w14:textId="77777777" w:rsidR="005D45AF" w:rsidRPr="00163928" w:rsidRDefault="005D45AF" w:rsidP="00F84BA2">
            <w:pPr>
              <w:jc w:val="center"/>
              <w:rPr>
                <w:rFonts w:eastAsia="Times New Roman" w:cs="Times New Roman"/>
                <w:b/>
                <w:color w:val="000000"/>
                <w:sz w:val="20"/>
                <w:szCs w:val="20"/>
              </w:rPr>
            </w:pPr>
            <w:bookmarkStart w:id="0" w:name="_GoBack"/>
            <w:r w:rsidRPr="00163928">
              <w:rPr>
                <w:rFonts w:eastAsia="Times New Roman" w:cs="Times New Roman"/>
                <w:b/>
                <w:color w:val="000000"/>
                <w:sz w:val="20"/>
                <w:szCs w:val="20"/>
              </w:rPr>
              <w:t xml:space="preserve">16 </w:t>
            </w:r>
            <w:r>
              <w:rPr>
                <w:rFonts w:eastAsia="Times New Roman" w:cs="Times New Roman"/>
                <w:b/>
                <w:color w:val="000000"/>
                <w:sz w:val="20"/>
                <w:szCs w:val="20"/>
              </w:rPr>
              <w:t xml:space="preserve">/ 17 </w:t>
            </w:r>
            <w:r w:rsidRPr="00163928">
              <w:rPr>
                <w:rFonts w:eastAsia="Times New Roman" w:cs="Times New Roman"/>
                <w:b/>
                <w:color w:val="000000"/>
                <w:sz w:val="20"/>
                <w:szCs w:val="20"/>
              </w:rPr>
              <w:t>(94.1)</w:t>
            </w:r>
          </w:p>
          <w:bookmarkEnd w:id="0"/>
          <w:p w14:paraId="64001305" w14:textId="77777777" w:rsidR="005D45AF" w:rsidRPr="00163928" w:rsidRDefault="005D45AF" w:rsidP="005D45AF">
            <w:pPr>
              <w:rPr>
                <w:rFonts w:eastAsia="Times New Roman" w:cs="Times New Roman"/>
                <w:b/>
                <w:color w:val="000000"/>
                <w:sz w:val="20"/>
                <w:szCs w:val="20"/>
              </w:rPr>
            </w:pPr>
          </w:p>
          <w:p w14:paraId="71E68419" w14:textId="77777777" w:rsidR="005D45AF" w:rsidRPr="00163928" w:rsidRDefault="005D45AF" w:rsidP="005D45AF">
            <w:pPr>
              <w:rPr>
                <w:rFonts w:eastAsia="Times New Roman" w:cs="Times New Roman"/>
                <w:b/>
                <w:color w:val="000000"/>
                <w:sz w:val="20"/>
                <w:szCs w:val="20"/>
              </w:rPr>
            </w:pPr>
          </w:p>
          <w:p w14:paraId="3366B8C1" w14:textId="77777777" w:rsidR="005D45AF" w:rsidRPr="00163928" w:rsidRDefault="005D45AF" w:rsidP="005D45AF">
            <w:pPr>
              <w:rPr>
                <w:rFonts w:eastAsia="Times New Roman" w:cs="Times New Roman"/>
                <w:b/>
                <w:color w:val="000000"/>
                <w:sz w:val="20"/>
                <w:szCs w:val="20"/>
              </w:rPr>
            </w:pPr>
          </w:p>
          <w:p w14:paraId="06CA9FC1" w14:textId="77777777" w:rsidR="005D45AF" w:rsidRDefault="005D45AF" w:rsidP="005D45AF">
            <w:pPr>
              <w:rPr>
                <w:rFonts w:eastAsia="Times New Roman" w:cs="Times New Roman"/>
                <w:b/>
                <w:color w:val="000000"/>
                <w:sz w:val="20"/>
                <w:szCs w:val="20"/>
              </w:rPr>
            </w:pPr>
          </w:p>
          <w:p w14:paraId="265F6836" w14:textId="77777777" w:rsidR="005D45AF" w:rsidRPr="00163928" w:rsidRDefault="005D45AF" w:rsidP="005D45AF">
            <w:pPr>
              <w:rPr>
                <w:rFonts w:eastAsia="Times New Roman" w:cs="Times New Roman"/>
                <w:b/>
                <w:color w:val="000000"/>
                <w:sz w:val="20"/>
                <w:szCs w:val="20"/>
              </w:rPr>
            </w:pPr>
          </w:p>
          <w:p w14:paraId="352DA2D4" w14:textId="77777777" w:rsidR="005D45AF" w:rsidRPr="00163928" w:rsidRDefault="005D45AF" w:rsidP="005D45AF">
            <w:pPr>
              <w:rPr>
                <w:rFonts w:eastAsia="Times New Roman" w:cs="Times New Roman"/>
                <w:b/>
                <w:color w:val="000000"/>
                <w:sz w:val="20"/>
                <w:szCs w:val="20"/>
              </w:rPr>
            </w:pPr>
          </w:p>
          <w:p w14:paraId="32CC763C" w14:textId="77777777" w:rsidR="005D45AF" w:rsidRPr="00163928" w:rsidRDefault="005D45AF" w:rsidP="005D45AF">
            <w:pPr>
              <w:rPr>
                <w:rFonts w:eastAsia="Times New Roman" w:cs="Times New Roman"/>
                <w:b/>
                <w:color w:val="000000"/>
                <w:sz w:val="20"/>
                <w:szCs w:val="20"/>
              </w:rPr>
            </w:pPr>
          </w:p>
          <w:p w14:paraId="68E09FC1" w14:textId="77777777" w:rsidR="005D45AF" w:rsidRPr="00163928" w:rsidRDefault="005D45AF" w:rsidP="005D45AF">
            <w:pPr>
              <w:rPr>
                <w:rFonts w:eastAsia="Times New Roman" w:cs="Times New Roman"/>
                <w:b/>
                <w:color w:val="000000"/>
                <w:sz w:val="20"/>
                <w:szCs w:val="20"/>
              </w:rPr>
            </w:pPr>
          </w:p>
          <w:p w14:paraId="0C5DA5A7" w14:textId="77777777" w:rsidR="005D45AF" w:rsidRPr="00163928" w:rsidRDefault="005D45AF" w:rsidP="005D45AF">
            <w:pPr>
              <w:rPr>
                <w:rFonts w:eastAsia="Times New Roman" w:cs="Times New Roman"/>
                <w:b/>
                <w:color w:val="000000"/>
                <w:sz w:val="20"/>
                <w:szCs w:val="20"/>
              </w:rPr>
            </w:pPr>
          </w:p>
          <w:p w14:paraId="7FA8B8C7" w14:textId="77777777" w:rsidR="005D45AF" w:rsidRPr="00163928" w:rsidRDefault="005D45AF" w:rsidP="005D45AF">
            <w:pPr>
              <w:rPr>
                <w:rFonts w:eastAsia="Times New Roman" w:cs="Times New Roman"/>
                <w:b/>
                <w:color w:val="000000"/>
                <w:sz w:val="20"/>
                <w:szCs w:val="20"/>
              </w:rPr>
            </w:pPr>
          </w:p>
          <w:p w14:paraId="06C5A494" w14:textId="77777777" w:rsidR="005D45AF" w:rsidRPr="00163928" w:rsidRDefault="005D45AF" w:rsidP="005D45AF">
            <w:pPr>
              <w:rPr>
                <w:rFonts w:eastAsia="Times New Roman" w:cs="Times New Roman"/>
                <w:b/>
                <w:color w:val="000000"/>
                <w:sz w:val="20"/>
                <w:szCs w:val="20"/>
              </w:rPr>
            </w:pPr>
          </w:p>
          <w:p w14:paraId="67478606" w14:textId="77777777" w:rsidR="005D45AF" w:rsidRPr="00163928" w:rsidRDefault="005D45AF" w:rsidP="005D45AF">
            <w:pPr>
              <w:jc w:val="center"/>
              <w:rPr>
                <w:rFonts w:eastAsia="Times New Roman" w:cs="Times New Roman"/>
                <w:b/>
                <w:color w:val="000000"/>
                <w:sz w:val="20"/>
                <w:szCs w:val="20"/>
              </w:rPr>
            </w:pPr>
          </w:p>
        </w:tc>
        <w:tc>
          <w:tcPr>
            <w:tcW w:w="1276" w:type="dxa"/>
          </w:tcPr>
          <w:p w14:paraId="3DED803A" w14:textId="77777777" w:rsidR="005D45AF" w:rsidRPr="00163928" w:rsidRDefault="005D45AF" w:rsidP="005D45AF">
            <w:pPr>
              <w:jc w:val="center"/>
              <w:rPr>
                <w:b/>
                <w:sz w:val="20"/>
                <w:szCs w:val="20"/>
              </w:rPr>
            </w:pPr>
            <w:r w:rsidRPr="00163928">
              <w:rPr>
                <w:b/>
                <w:sz w:val="20"/>
                <w:szCs w:val="20"/>
              </w:rPr>
              <w:t>IN</w:t>
            </w:r>
          </w:p>
        </w:tc>
        <w:tc>
          <w:tcPr>
            <w:tcW w:w="1417" w:type="dxa"/>
          </w:tcPr>
          <w:p w14:paraId="5B5D0810" w14:textId="77777777" w:rsidR="005D45AF" w:rsidRPr="00163928" w:rsidRDefault="005D45AF" w:rsidP="005D45AF">
            <w:pPr>
              <w:rPr>
                <w:sz w:val="20"/>
                <w:szCs w:val="20"/>
              </w:rPr>
            </w:pPr>
            <w:r w:rsidRPr="00163928">
              <w:rPr>
                <w:sz w:val="20"/>
                <w:szCs w:val="20"/>
              </w:rPr>
              <w:t xml:space="preserve">Changed to skeletal involvement and moved to follow muscular involvement </w:t>
            </w:r>
          </w:p>
        </w:tc>
      </w:tr>
      <w:tr w:rsidR="005D45AF" w:rsidRPr="00163928" w14:paraId="4CB3715F" w14:textId="77777777" w:rsidTr="005D45AF">
        <w:tc>
          <w:tcPr>
            <w:tcW w:w="1560" w:type="dxa"/>
            <w:vMerge/>
            <w:vAlign w:val="bottom"/>
          </w:tcPr>
          <w:p w14:paraId="15536AF9" w14:textId="77777777" w:rsidR="005D45AF" w:rsidRPr="00163928" w:rsidRDefault="005D45AF" w:rsidP="005D45AF">
            <w:pPr>
              <w:rPr>
                <w:sz w:val="20"/>
                <w:szCs w:val="20"/>
              </w:rPr>
            </w:pPr>
          </w:p>
        </w:tc>
        <w:tc>
          <w:tcPr>
            <w:tcW w:w="1560" w:type="dxa"/>
            <w:vAlign w:val="bottom"/>
          </w:tcPr>
          <w:p w14:paraId="3C3B9272"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Arthritis</w:t>
            </w:r>
          </w:p>
          <w:p w14:paraId="546DFDE6" w14:textId="77777777" w:rsidR="005D45AF" w:rsidRPr="00163928" w:rsidRDefault="005D45AF" w:rsidP="005D45AF">
            <w:pPr>
              <w:rPr>
                <w:rFonts w:eastAsia="Times New Roman" w:cs="Times New Roman"/>
                <w:i/>
                <w:iCs/>
                <w:color w:val="000000"/>
                <w:sz w:val="20"/>
                <w:szCs w:val="20"/>
              </w:rPr>
            </w:pPr>
          </w:p>
          <w:p w14:paraId="1AB23C45" w14:textId="77777777" w:rsidR="005D45AF" w:rsidRPr="00163928" w:rsidRDefault="005D45AF" w:rsidP="005D45AF">
            <w:pPr>
              <w:rPr>
                <w:rFonts w:eastAsia="Times New Roman" w:cs="Times New Roman"/>
                <w:i/>
                <w:iCs/>
                <w:color w:val="000000"/>
                <w:sz w:val="20"/>
                <w:szCs w:val="20"/>
              </w:rPr>
            </w:pPr>
          </w:p>
          <w:p w14:paraId="42BEE321" w14:textId="77777777" w:rsidR="005D45AF" w:rsidRDefault="005D45AF" w:rsidP="005D45AF">
            <w:pPr>
              <w:rPr>
                <w:rFonts w:eastAsia="Times New Roman" w:cs="Times New Roman"/>
                <w:i/>
                <w:iCs/>
                <w:color w:val="000000"/>
                <w:sz w:val="20"/>
                <w:szCs w:val="20"/>
              </w:rPr>
            </w:pPr>
          </w:p>
          <w:p w14:paraId="301C4E71" w14:textId="77777777" w:rsidR="005D45AF" w:rsidRPr="00163928" w:rsidRDefault="005D45AF" w:rsidP="005D45AF">
            <w:pPr>
              <w:rPr>
                <w:rFonts w:eastAsia="Times New Roman" w:cs="Times New Roman"/>
                <w:i/>
                <w:iCs/>
                <w:color w:val="000000"/>
                <w:sz w:val="20"/>
                <w:szCs w:val="20"/>
              </w:rPr>
            </w:pPr>
          </w:p>
          <w:p w14:paraId="48FA1CA4" w14:textId="77777777" w:rsidR="005D45AF" w:rsidRPr="00163928" w:rsidRDefault="005D45AF" w:rsidP="005D45AF">
            <w:pPr>
              <w:rPr>
                <w:rFonts w:eastAsia="Times New Roman" w:cs="Times New Roman"/>
                <w:i/>
                <w:iCs/>
                <w:color w:val="000000"/>
                <w:sz w:val="20"/>
                <w:szCs w:val="20"/>
              </w:rPr>
            </w:pPr>
          </w:p>
        </w:tc>
        <w:tc>
          <w:tcPr>
            <w:tcW w:w="1559" w:type="dxa"/>
            <w:vAlign w:val="bottom"/>
          </w:tcPr>
          <w:p w14:paraId="3E29A661"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Arthritis</w:t>
            </w:r>
          </w:p>
          <w:p w14:paraId="5EE0B92B" w14:textId="77777777" w:rsidR="005D45AF" w:rsidRPr="00163928" w:rsidRDefault="005D45AF" w:rsidP="005D45AF">
            <w:pPr>
              <w:rPr>
                <w:rFonts w:eastAsia="Times New Roman" w:cs="Times New Roman"/>
                <w:i/>
                <w:iCs/>
                <w:color w:val="000000"/>
                <w:sz w:val="20"/>
                <w:szCs w:val="20"/>
              </w:rPr>
            </w:pPr>
          </w:p>
          <w:p w14:paraId="6E2C8FF8" w14:textId="77777777" w:rsidR="005D45AF" w:rsidRPr="00163928" w:rsidRDefault="005D45AF" w:rsidP="005D45AF">
            <w:pPr>
              <w:rPr>
                <w:rFonts w:eastAsia="Times New Roman" w:cs="Times New Roman"/>
                <w:i/>
                <w:iCs/>
                <w:color w:val="000000"/>
                <w:sz w:val="20"/>
                <w:szCs w:val="20"/>
              </w:rPr>
            </w:pPr>
          </w:p>
          <w:p w14:paraId="3E9C05C5" w14:textId="77777777" w:rsidR="005D45AF" w:rsidRDefault="005D45AF" w:rsidP="005D45AF">
            <w:pPr>
              <w:rPr>
                <w:rFonts w:eastAsia="Times New Roman" w:cs="Times New Roman"/>
                <w:i/>
                <w:iCs/>
                <w:color w:val="000000"/>
                <w:sz w:val="20"/>
                <w:szCs w:val="20"/>
              </w:rPr>
            </w:pPr>
          </w:p>
          <w:p w14:paraId="029626F8" w14:textId="77777777" w:rsidR="005D45AF" w:rsidRPr="00163928" w:rsidRDefault="005D45AF" w:rsidP="005D45AF">
            <w:pPr>
              <w:rPr>
                <w:rFonts w:eastAsia="Times New Roman" w:cs="Times New Roman"/>
                <w:i/>
                <w:iCs/>
                <w:color w:val="000000"/>
                <w:sz w:val="20"/>
                <w:szCs w:val="20"/>
              </w:rPr>
            </w:pPr>
          </w:p>
          <w:p w14:paraId="5561A7BF"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1E6D385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143 / 179 (80)</w:t>
            </w:r>
          </w:p>
          <w:p w14:paraId="5F160B16" w14:textId="77777777" w:rsidR="005D45AF" w:rsidRPr="00163928" w:rsidRDefault="005D45AF" w:rsidP="005D45AF">
            <w:pPr>
              <w:jc w:val="center"/>
              <w:rPr>
                <w:rFonts w:eastAsia="Times New Roman" w:cs="Times New Roman"/>
                <w:b/>
                <w:color w:val="000000"/>
                <w:sz w:val="20"/>
                <w:szCs w:val="20"/>
              </w:rPr>
            </w:pPr>
          </w:p>
          <w:p w14:paraId="6BB42368" w14:textId="77777777" w:rsidR="005D45AF" w:rsidRDefault="005D45AF" w:rsidP="005D45AF">
            <w:pPr>
              <w:jc w:val="center"/>
              <w:rPr>
                <w:rFonts w:eastAsia="Times New Roman" w:cs="Times New Roman"/>
                <w:b/>
                <w:color w:val="000000"/>
                <w:sz w:val="20"/>
                <w:szCs w:val="20"/>
              </w:rPr>
            </w:pPr>
          </w:p>
          <w:p w14:paraId="43FD2C2A" w14:textId="77777777" w:rsidR="00A870AA" w:rsidRPr="00163928" w:rsidRDefault="00A870AA" w:rsidP="005D45AF">
            <w:pPr>
              <w:jc w:val="center"/>
              <w:rPr>
                <w:rFonts w:eastAsia="Times New Roman" w:cs="Times New Roman"/>
                <w:b/>
                <w:color w:val="000000"/>
                <w:sz w:val="20"/>
                <w:szCs w:val="20"/>
              </w:rPr>
            </w:pPr>
          </w:p>
          <w:p w14:paraId="78BF3381" w14:textId="77777777" w:rsidR="005D45AF" w:rsidRPr="00163928" w:rsidRDefault="005D45AF" w:rsidP="005D45AF">
            <w:pPr>
              <w:jc w:val="center"/>
              <w:rPr>
                <w:b/>
                <w:sz w:val="20"/>
                <w:szCs w:val="20"/>
              </w:rPr>
            </w:pPr>
          </w:p>
        </w:tc>
        <w:tc>
          <w:tcPr>
            <w:tcW w:w="1134" w:type="dxa"/>
            <w:vAlign w:val="bottom"/>
          </w:tcPr>
          <w:p w14:paraId="5A27DD4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153 / 179 (85)</w:t>
            </w:r>
          </w:p>
          <w:p w14:paraId="466047DA" w14:textId="77777777" w:rsidR="005D45AF" w:rsidRPr="00163928" w:rsidRDefault="005D45AF" w:rsidP="005D45AF">
            <w:pPr>
              <w:jc w:val="center"/>
              <w:rPr>
                <w:rFonts w:eastAsia="Times New Roman" w:cs="Times New Roman"/>
                <w:b/>
                <w:color w:val="000000"/>
                <w:sz w:val="20"/>
                <w:szCs w:val="20"/>
              </w:rPr>
            </w:pPr>
          </w:p>
          <w:p w14:paraId="76B16157" w14:textId="77777777" w:rsidR="005D45AF" w:rsidRDefault="005D45AF" w:rsidP="005D45AF">
            <w:pPr>
              <w:jc w:val="center"/>
              <w:rPr>
                <w:rFonts w:eastAsia="Times New Roman" w:cs="Times New Roman"/>
                <w:b/>
                <w:color w:val="000000"/>
                <w:sz w:val="20"/>
                <w:szCs w:val="20"/>
              </w:rPr>
            </w:pPr>
          </w:p>
          <w:p w14:paraId="629418EE" w14:textId="77777777" w:rsidR="00A870AA" w:rsidRPr="00163928" w:rsidRDefault="00A870AA" w:rsidP="005D45AF">
            <w:pPr>
              <w:jc w:val="center"/>
              <w:rPr>
                <w:rFonts w:eastAsia="Times New Roman" w:cs="Times New Roman"/>
                <w:b/>
                <w:color w:val="000000"/>
                <w:sz w:val="20"/>
                <w:szCs w:val="20"/>
              </w:rPr>
            </w:pPr>
          </w:p>
          <w:p w14:paraId="0DF03D12" w14:textId="77777777" w:rsidR="005D45AF" w:rsidRPr="00163928" w:rsidRDefault="005D45AF" w:rsidP="005D45AF">
            <w:pPr>
              <w:jc w:val="center"/>
              <w:rPr>
                <w:b/>
                <w:sz w:val="20"/>
                <w:szCs w:val="20"/>
              </w:rPr>
            </w:pPr>
          </w:p>
        </w:tc>
        <w:tc>
          <w:tcPr>
            <w:tcW w:w="1134" w:type="dxa"/>
            <w:vAlign w:val="bottom"/>
          </w:tcPr>
          <w:p w14:paraId="546395C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125 / 137 (91)</w:t>
            </w:r>
          </w:p>
          <w:p w14:paraId="0B75127D" w14:textId="77777777" w:rsidR="005D45AF" w:rsidRPr="00163928" w:rsidRDefault="005D45AF" w:rsidP="005D45AF">
            <w:pPr>
              <w:jc w:val="center"/>
              <w:rPr>
                <w:rFonts w:eastAsia="Times New Roman" w:cs="Times New Roman"/>
                <w:b/>
                <w:color w:val="000000"/>
                <w:sz w:val="20"/>
                <w:szCs w:val="20"/>
              </w:rPr>
            </w:pPr>
          </w:p>
          <w:p w14:paraId="2553052D" w14:textId="77777777" w:rsidR="005D45AF" w:rsidRDefault="005D45AF" w:rsidP="005D45AF">
            <w:pPr>
              <w:jc w:val="center"/>
              <w:rPr>
                <w:rFonts w:eastAsia="Times New Roman" w:cs="Times New Roman"/>
                <w:b/>
                <w:color w:val="000000"/>
                <w:sz w:val="20"/>
                <w:szCs w:val="20"/>
              </w:rPr>
            </w:pPr>
          </w:p>
          <w:p w14:paraId="668D3BD9" w14:textId="77777777" w:rsidR="00A870AA" w:rsidRPr="00163928" w:rsidRDefault="00A870AA" w:rsidP="005D45AF">
            <w:pPr>
              <w:jc w:val="center"/>
              <w:rPr>
                <w:rFonts w:eastAsia="Times New Roman" w:cs="Times New Roman"/>
                <w:b/>
                <w:color w:val="000000"/>
                <w:sz w:val="20"/>
                <w:szCs w:val="20"/>
              </w:rPr>
            </w:pPr>
          </w:p>
          <w:p w14:paraId="7CFA58ED" w14:textId="77777777" w:rsidR="005D45AF" w:rsidRPr="00163928" w:rsidRDefault="005D45AF" w:rsidP="005D45AF">
            <w:pPr>
              <w:jc w:val="center"/>
              <w:rPr>
                <w:b/>
                <w:sz w:val="20"/>
                <w:szCs w:val="20"/>
              </w:rPr>
            </w:pPr>
          </w:p>
        </w:tc>
        <w:tc>
          <w:tcPr>
            <w:tcW w:w="1134" w:type="dxa"/>
            <w:vAlign w:val="bottom"/>
          </w:tcPr>
          <w:p w14:paraId="2B32642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128 / 136 (94)</w:t>
            </w:r>
          </w:p>
          <w:p w14:paraId="4739D15D" w14:textId="77777777" w:rsidR="005D45AF" w:rsidRPr="00163928" w:rsidRDefault="005D45AF" w:rsidP="005D45AF">
            <w:pPr>
              <w:jc w:val="center"/>
              <w:rPr>
                <w:rFonts w:eastAsia="Times New Roman" w:cs="Times New Roman"/>
                <w:b/>
                <w:color w:val="000000"/>
                <w:sz w:val="20"/>
                <w:szCs w:val="20"/>
              </w:rPr>
            </w:pPr>
          </w:p>
          <w:p w14:paraId="1021AD69" w14:textId="77777777" w:rsidR="005D45AF" w:rsidRDefault="005D45AF" w:rsidP="005D45AF">
            <w:pPr>
              <w:jc w:val="center"/>
              <w:rPr>
                <w:rFonts w:eastAsia="Times New Roman" w:cs="Times New Roman"/>
                <w:b/>
                <w:color w:val="000000"/>
                <w:sz w:val="20"/>
                <w:szCs w:val="20"/>
              </w:rPr>
            </w:pPr>
          </w:p>
          <w:p w14:paraId="533DE86B" w14:textId="77777777" w:rsidR="00A870AA" w:rsidRPr="00163928" w:rsidRDefault="00A870AA" w:rsidP="005D45AF">
            <w:pPr>
              <w:jc w:val="center"/>
              <w:rPr>
                <w:rFonts w:eastAsia="Times New Roman" w:cs="Times New Roman"/>
                <w:b/>
                <w:color w:val="000000"/>
                <w:sz w:val="20"/>
                <w:szCs w:val="20"/>
              </w:rPr>
            </w:pPr>
          </w:p>
          <w:p w14:paraId="770659B3" w14:textId="77777777" w:rsidR="005D45AF" w:rsidRPr="00163928" w:rsidRDefault="005D45AF" w:rsidP="005D45AF">
            <w:pPr>
              <w:jc w:val="center"/>
              <w:rPr>
                <w:b/>
                <w:sz w:val="20"/>
                <w:szCs w:val="20"/>
              </w:rPr>
            </w:pPr>
          </w:p>
        </w:tc>
        <w:tc>
          <w:tcPr>
            <w:tcW w:w="1276" w:type="dxa"/>
            <w:shd w:val="clear" w:color="auto" w:fill="auto"/>
          </w:tcPr>
          <w:p w14:paraId="49AC2FF2" w14:textId="77777777" w:rsidR="005D45AF" w:rsidRPr="00163928" w:rsidRDefault="005D45AF" w:rsidP="005D45AF">
            <w:pPr>
              <w:jc w:val="center"/>
              <w:rPr>
                <w:sz w:val="20"/>
                <w:szCs w:val="20"/>
              </w:rPr>
            </w:pPr>
            <w:r w:rsidRPr="00163928">
              <w:rPr>
                <w:sz w:val="20"/>
                <w:szCs w:val="20"/>
              </w:rPr>
              <w:t>Looking for swelling in any of the joints</w:t>
            </w:r>
          </w:p>
          <w:p w14:paraId="6DB843EF" w14:textId="77777777" w:rsidR="005D45AF" w:rsidRPr="00163928" w:rsidRDefault="005D45AF" w:rsidP="005D45AF">
            <w:pPr>
              <w:jc w:val="center"/>
              <w:rPr>
                <w:b/>
                <w:sz w:val="20"/>
                <w:szCs w:val="20"/>
              </w:rPr>
            </w:pPr>
            <w:r w:rsidRPr="00163928">
              <w:rPr>
                <w:b/>
                <w:sz w:val="20"/>
                <w:szCs w:val="20"/>
              </w:rPr>
              <w:t>168 / 196 (86)</w:t>
            </w:r>
          </w:p>
        </w:tc>
        <w:tc>
          <w:tcPr>
            <w:tcW w:w="1275" w:type="dxa"/>
            <w:shd w:val="clear" w:color="auto" w:fill="auto"/>
          </w:tcPr>
          <w:p w14:paraId="51130CAD" w14:textId="77777777" w:rsidR="005D45AF" w:rsidRPr="00163928" w:rsidRDefault="005D45AF" w:rsidP="005D45AF">
            <w:pPr>
              <w:jc w:val="center"/>
              <w:rPr>
                <w:sz w:val="20"/>
                <w:szCs w:val="20"/>
              </w:rPr>
            </w:pPr>
            <w:r w:rsidRPr="00163928">
              <w:rPr>
                <w:sz w:val="20"/>
                <w:szCs w:val="20"/>
              </w:rPr>
              <w:t>Looking for swelling in any of the joints</w:t>
            </w:r>
          </w:p>
          <w:p w14:paraId="62DA3591" w14:textId="77777777" w:rsidR="005D45AF" w:rsidRPr="00163928" w:rsidRDefault="005D45AF" w:rsidP="005D45AF">
            <w:pPr>
              <w:jc w:val="center"/>
              <w:rPr>
                <w:b/>
                <w:sz w:val="20"/>
                <w:szCs w:val="20"/>
              </w:rPr>
            </w:pPr>
            <w:r w:rsidRPr="00163928">
              <w:rPr>
                <w:b/>
                <w:sz w:val="20"/>
                <w:szCs w:val="20"/>
              </w:rPr>
              <w:t>73 / 101 (72)</w:t>
            </w:r>
          </w:p>
        </w:tc>
        <w:tc>
          <w:tcPr>
            <w:tcW w:w="1276" w:type="dxa"/>
          </w:tcPr>
          <w:p w14:paraId="6845EB04" w14:textId="77777777" w:rsidR="005D45AF" w:rsidRPr="00163928" w:rsidRDefault="005D45AF" w:rsidP="005D45AF">
            <w:pPr>
              <w:jc w:val="center"/>
              <w:rPr>
                <w:rFonts w:eastAsia="Times New Roman" w:cs="Times New Roman"/>
                <w:b/>
                <w:color w:val="000000"/>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tcPr>
          <w:p w14:paraId="5D55F582" w14:textId="77777777" w:rsidR="005D45AF" w:rsidRPr="00163928" w:rsidRDefault="005D45AF" w:rsidP="005D45AF">
            <w:pPr>
              <w:jc w:val="center"/>
              <w:rPr>
                <w:sz w:val="20"/>
                <w:szCs w:val="20"/>
              </w:rPr>
            </w:pPr>
            <w:r w:rsidRPr="00163928">
              <w:rPr>
                <w:b/>
                <w:sz w:val="20"/>
                <w:szCs w:val="20"/>
              </w:rPr>
              <w:t>IN</w:t>
            </w:r>
          </w:p>
        </w:tc>
        <w:tc>
          <w:tcPr>
            <w:tcW w:w="1417" w:type="dxa"/>
          </w:tcPr>
          <w:p w14:paraId="45B85C22" w14:textId="77777777" w:rsidR="005D45AF" w:rsidRPr="00163928" w:rsidRDefault="005D45AF" w:rsidP="005D45AF">
            <w:pPr>
              <w:rPr>
                <w:b/>
                <w:sz w:val="20"/>
                <w:szCs w:val="20"/>
              </w:rPr>
            </w:pPr>
          </w:p>
        </w:tc>
      </w:tr>
      <w:tr w:rsidR="005D45AF" w:rsidRPr="00163928" w14:paraId="4CE957FE" w14:textId="77777777" w:rsidTr="005D45AF">
        <w:tc>
          <w:tcPr>
            <w:tcW w:w="1560" w:type="dxa"/>
            <w:vMerge/>
            <w:vAlign w:val="bottom"/>
          </w:tcPr>
          <w:p w14:paraId="1B112E5E" w14:textId="77777777" w:rsidR="005D45AF" w:rsidRPr="00163928" w:rsidRDefault="005D45AF" w:rsidP="005D45AF">
            <w:pPr>
              <w:rPr>
                <w:sz w:val="20"/>
                <w:szCs w:val="20"/>
              </w:rPr>
            </w:pPr>
          </w:p>
        </w:tc>
        <w:tc>
          <w:tcPr>
            <w:tcW w:w="1560" w:type="dxa"/>
            <w:vAlign w:val="bottom"/>
          </w:tcPr>
          <w:p w14:paraId="7D2C925A"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Contractures due to myositis</w:t>
            </w:r>
          </w:p>
          <w:p w14:paraId="31F78E77" w14:textId="77777777" w:rsidR="005D45AF" w:rsidRPr="00163928" w:rsidRDefault="005D45AF" w:rsidP="005D45AF">
            <w:pPr>
              <w:rPr>
                <w:rFonts w:eastAsia="Times New Roman" w:cs="Times New Roman"/>
                <w:i/>
                <w:iCs/>
                <w:color w:val="000000"/>
                <w:sz w:val="20"/>
                <w:szCs w:val="20"/>
              </w:rPr>
            </w:pPr>
          </w:p>
        </w:tc>
        <w:tc>
          <w:tcPr>
            <w:tcW w:w="1559" w:type="dxa"/>
            <w:vAlign w:val="bottom"/>
          </w:tcPr>
          <w:p w14:paraId="01214A2B"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Contractures due to myositis</w:t>
            </w:r>
          </w:p>
          <w:p w14:paraId="75270C6A"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614329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140 / 179 (78)</w:t>
            </w:r>
          </w:p>
          <w:p w14:paraId="7FE4FE5A" w14:textId="77777777" w:rsidR="005D45AF" w:rsidRPr="00163928" w:rsidRDefault="005D45AF" w:rsidP="005D45AF">
            <w:pPr>
              <w:jc w:val="center"/>
              <w:rPr>
                <w:b/>
                <w:sz w:val="20"/>
                <w:szCs w:val="20"/>
              </w:rPr>
            </w:pPr>
          </w:p>
        </w:tc>
        <w:tc>
          <w:tcPr>
            <w:tcW w:w="1134" w:type="dxa"/>
            <w:vAlign w:val="bottom"/>
          </w:tcPr>
          <w:p w14:paraId="0EFEB18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147 / 179 (82)</w:t>
            </w:r>
          </w:p>
          <w:p w14:paraId="5BECE14E" w14:textId="77777777" w:rsidR="005D45AF" w:rsidRPr="00163928" w:rsidRDefault="005D45AF" w:rsidP="005D45AF">
            <w:pPr>
              <w:jc w:val="center"/>
              <w:rPr>
                <w:b/>
                <w:sz w:val="20"/>
                <w:szCs w:val="20"/>
              </w:rPr>
            </w:pPr>
          </w:p>
        </w:tc>
        <w:tc>
          <w:tcPr>
            <w:tcW w:w="1134" w:type="dxa"/>
            <w:vAlign w:val="bottom"/>
          </w:tcPr>
          <w:p w14:paraId="298C4AB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130 / 137 (95)</w:t>
            </w:r>
          </w:p>
          <w:p w14:paraId="061A74F2" w14:textId="77777777" w:rsidR="005D45AF" w:rsidRPr="00163928" w:rsidRDefault="005D45AF" w:rsidP="005D45AF">
            <w:pPr>
              <w:jc w:val="center"/>
              <w:rPr>
                <w:b/>
                <w:sz w:val="20"/>
                <w:szCs w:val="20"/>
              </w:rPr>
            </w:pPr>
          </w:p>
        </w:tc>
        <w:tc>
          <w:tcPr>
            <w:tcW w:w="1134" w:type="dxa"/>
            <w:vAlign w:val="bottom"/>
          </w:tcPr>
          <w:p w14:paraId="4005191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130 / 136 (96)</w:t>
            </w:r>
          </w:p>
          <w:p w14:paraId="1E9F8103" w14:textId="77777777" w:rsidR="005D45AF" w:rsidRPr="00163928" w:rsidRDefault="005D45AF" w:rsidP="005D45AF">
            <w:pPr>
              <w:jc w:val="center"/>
              <w:rPr>
                <w:b/>
                <w:sz w:val="20"/>
                <w:szCs w:val="20"/>
              </w:rPr>
            </w:pPr>
          </w:p>
        </w:tc>
        <w:tc>
          <w:tcPr>
            <w:tcW w:w="1276" w:type="dxa"/>
            <w:shd w:val="clear" w:color="auto" w:fill="auto"/>
          </w:tcPr>
          <w:p w14:paraId="68250FC7" w14:textId="77777777" w:rsidR="005D45AF" w:rsidRPr="00163928" w:rsidRDefault="005D45AF" w:rsidP="005D45AF">
            <w:pPr>
              <w:jc w:val="center"/>
              <w:rPr>
                <w:sz w:val="20"/>
                <w:szCs w:val="20"/>
              </w:rPr>
            </w:pPr>
            <w:r w:rsidRPr="00163928">
              <w:rPr>
                <w:sz w:val="20"/>
                <w:szCs w:val="20"/>
              </w:rPr>
              <w:t>N/A</w:t>
            </w:r>
          </w:p>
        </w:tc>
        <w:tc>
          <w:tcPr>
            <w:tcW w:w="1275" w:type="dxa"/>
            <w:shd w:val="clear" w:color="auto" w:fill="auto"/>
          </w:tcPr>
          <w:p w14:paraId="70DB2E44" w14:textId="77777777" w:rsidR="005D45AF" w:rsidRPr="00163928" w:rsidRDefault="005D45AF" w:rsidP="005D45AF">
            <w:pPr>
              <w:jc w:val="center"/>
              <w:rPr>
                <w:b/>
                <w:sz w:val="20"/>
                <w:szCs w:val="20"/>
              </w:rPr>
            </w:pPr>
            <w:r w:rsidRPr="00163928">
              <w:rPr>
                <w:sz w:val="20"/>
                <w:szCs w:val="20"/>
              </w:rPr>
              <w:t>N/A</w:t>
            </w:r>
          </w:p>
        </w:tc>
        <w:tc>
          <w:tcPr>
            <w:tcW w:w="1276" w:type="dxa"/>
          </w:tcPr>
          <w:p w14:paraId="238AD2E7" w14:textId="77777777" w:rsidR="005D45AF" w:rsidRPr="00163928" w:rsidRDefault="005D45AF" w:rsidP="005D45AF">
            <w:pPr>
              <w:jc w:val="center"/>
              <w:rPr>
                <w:rFonts w:eastAsia="Times New Roman" w:cs="Times New Roman"/>
                <w:b/>
                <w:color w:val="000000"/>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tcPr>
          <w:p w14:paraId="1FC9A67C" w14:textId="77777777" w:rsidR="005D45AF" w:rsidRPr="00163928" w:rsidRDefault="005D45AF" w:rsidP="005D45AF">
            <w:pPr>
              <w:jc w:val="center"/>
              <w:rPr>
                <w:sz w:val="20"/>
                <w:szCs w:val="20"/>
              </w:rPr>
            </w:pPr>
            <w:r w:rsidRPr="00163928">
              <w:rPr>
                <w:b/>
                <w:sz w:val="20"/>
                <w:szCs w:val="20"/>
              </w:rPr>
              <w:t>IN</w:t>
            </w:r>
          </w:p>
        </w:tc>
        <w:tc>
          <w:tcPr>
            <w:tcW w:w="1417" w:type="dxa"/>
          </w:tcPr>
          <w:p w14:paraId="1604B03A" w14:textId="77777777" w:rsidR="005D45AF" w:rsidRPr="00163928" w:rsidRDefault="005D45AF" w:rsidP="005D45AF">
            <w:pPr>
              <w:rPr>
                <w:b/>
                <w:sz w:val="20"/>
                <w:szCs w:val="20"/>
              </w:rPr>
            </w:pPr>
          </w:p>
        </w:tc>
      </w:tr>
      <w:tr w:rsidR="005D45AF" w:rsidRPr="00163928" w14:paraId="7D975FAF" w14:textId="77777777" w:rsidTr="005D45AF">
        <w:trPr>
          <w:trHeight w:val="913"/>
        </w:trPr>
        <w:tc>
          <w:tcPr>
            <w:tcW w:w="1560" w:type="dxa"/>
            <w:vMerge/>
            <w:vAlign w:val="bottom"/>
          </w:tcPr>
          <w:p w14:paraId="2EE18A95" w14:textId="77777777" w:rsidR="005D45AF" w:rsidRPr="00163928" w:rsidRDefault="005D45AF" w:rsidP="005D45AF">
            <w:pPr>
              <w:rPr>
                <w:sz w:val="20"/>
                <w:szCs w:val="20"/>
              </w:rPr>
            </w:pPr>
          </w:p>
        </w:tc>
        <w:tc>
          <w:tcPr>
            <w:tcW w:w="1560" w:type="dxa"/>
            <w:vAlign w:val="bottom"/>
          </w:tcPr>
          <w:p w14:paraId="1D8E51C5" w14:textId="77777777" w:rsidR="005D45AF" w:rsidRDefault="005D45AF" w:rsidP="005D45AF">
            <w:pPr>
              <w:rPr>
                <w:rFonts w:eastAsia="Times New Roman" w:cs="Times New Roman"/>
                <w:color w:val="000000"/>
                <w:sz w:val="20"/>
                <w:szCs w:val="20"/>
              </w:rPr>
            </w:pPr>
            <w:r w:rsidRPr="00163928">
              <w:rPr>
                <w:rFonts w:eastAsia="Times New Roman" w:cs="Times New Roman"/>
                <w:color w:val="000000"/>
                <w:sz w:val="20"/>
                <w:szCs w:val="20"/>
              </w:rPr>
              <w:t>Gastro-intestinal involvement due to myositis</w:t>
            </w:r>
          </w:p>
          <w:p w14:paraId="77E3ABA9" w14:textId="77777777" w:rsidR="005D45AF" w:rsidRPr="00163928" w:rsidRDefault="005D45AF" w:rsidP="005D45AF">
            <w:pPr>
              <w:rPr>
                <w:rFonts w:eastAsia="Times New Roman" w:cs="Times New Roman"/>
                <w:color w:val="000000"/>
                <w:sz w:val="20"/>
                <w:szCs w:val="20"/>
              </w:rPr>
            </w:pPr>
          </w:p>
          <w:p w14:paraId="743D5BF7" w14:textId="77777777" w:rsidR="005D45AF" w:rsidRPr="00163928" w:rsidRDefault="005D45AF" w:rsidP="005D45AF">
            <w:pPr>
              <w:rPr>
                <w:rFonts w:eastAsia="Times New Roman" w:cs="Times New Roman"/>
                <w:color w:val="000000"/>
                <w:sz w:val="20"/>
                <w:szCs w:val="20"/>
              </w:rPr>
            </w:pPr>
          </w:p>
        </w:tc>
        <w:tc>
          <w:tcPr>
            <w:tcW w:w="1559" w:type="dxa"/>
            <w:vAlign w:val="bottom"/>
          </w:tcPr>
          <w:p w14:paraId="70FE106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Gastro</w:t>
            </w:r>
            <w:r>
              <w:rPr>
                <w:rFonts w:eastAsia="Times New Roman" w:cs="Times New Roman"/>
                <w:color w:val="000000"/>
                <w:sz w:val="20"/>
                <w:szCs w:val="20"/>
              </w:rPr>
              <w:t>-</w:t>
            </w:r>
            <w:r w:rsidRPr="00163928">
              <w:rPr>
                <w:rFonts w:eastAsia="Times New Roman" w:cs="Times New Roman"/>
                <w:color w:val="000000"/>
                <w:sz w:val="20"/>
                <w:szCs w:val="20"/>
              </w:rPr>
              <w:t>intestinal involvement due to myositis</w:t>
            </w:r>
          </w:p>
          <w:p w14:paraId="5DC770F7" w14:textId="77777777" w:rsidR="005D45AF" w:rsidRPr="00163928" w:rsidRDefault="005D45AF" w:rsidP="005D45AF">
            <w:pPr>
              <w:rPr>
                <w:rFonts w:eastAsia="Times New Roman" w:cs="Times New Roman"/>
                <w:color w:val="000000"/>
                <w:sz w:val="20"/>
                <w:szCs w:val="20"/>
              </w:rPr>
            </w:pPr>
          </w:p>
          <w:p w14:paraId="4745AD30"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711F52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157 / 180 (87)</w:t>
            </w:r>
          </w:p>
          <w:p w14:paraId="66F60C5D" w14:textId="77777777" w:rsidR="005D45AF" w:rsidRPr="00163928" w:rsidRDefault="005D45AF" w:rsidP="005D45AF">
            <w:pPr>
              <w:jc w:val="center"/>
              <w:rPr>
                <w:rFonts w:eastAsia="Times New Roman" w:cs="Times New Roman"/>
                <w:b/>
                <w:color w:val="000000"/>
                <w:sz w:val="20"/>
                <w:szCs w:val="20"/>
              </w:rPr>
            </w:pPr>
          </w:p>
          <w:p w14:paraId="08454506" w14:textId="77777777" w:rsidR="005D45AF" w:rsidRDefault="005D45AF" w:rsidP="005D45AF">
            <w:pPr>
              <w:jc w:val="center"/>
              <w:rPr>
                <w:rFonts w:eastAsia="Times New Roman" w:cs="Times New Roman"/>
                <w:b/>
                <w:color w:val="000000"/>
                <w:sz w:val="20"/>
                <w:szCs w:val="20"/>
              </w:rPr>
            </w:pPr>
          </w:p>
          <w:p w14:paraId="090A42FE" w14:textId="77777777" w:rsidR="00A870AA" w:rsidRPr="00163928" w:rsidRDefault="00A870AA" w:rsidP="005D45AF">
            <w:pPr>
              <w:jc w:val="center"/>
              <w:rPr>
                <w:rFonts w:eastAsia="Times New Roman" w:cs="Times New Roman"/>
                <w:b/>
                <w:color w:val="000000"/>
                <w:sz w:val="20"/>
                <w:szCs w:val="20"/>
              </w:rPr>
            </w:pPr>
          </w:p>
          <w:p w14:paraId="6475A69B" w14:textId="77777777" w:rsidR="005D45AF" w:rsidRPr="00163928" w:rsidRDefault="005D45AF" w:rsidP="005D45AF">
            <w:pPr>
              <w:jc w:val="center"/>
              <w:rPr>
                <w:b/>
                <w:sz w:val="20"/>
                <w:szCs w:val="20"/>
              </w:rPr>
            </w:pPr>
          </w:p>
        </w:tc>
        <w:tc>
          <w:tcPr>
            <w:tcW w:w="1134" w:type="dxa"/>
            <w:vAlign w:val="bottom"/>
          </w:tcPr>
          <w:p w14:paraId="108587B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158 / 180 (88)</w:t>
            </w:r>
          </w:p>
          <w:p w14:paraId="6DB33CAF" w14:textId="77777777" w:rsidR="005D45AF" w:rsidRPr="00163928" w:rsidRDefault="005D45AF" w:rsidP="005D45AF">
            <w:pPr>
              <w:jc w:val="center"/>
              <w:rPr>
                <w:rFonts w:eastAsia="Times New Roman" w:cs="Times New Roman"/>
                <w:b/>
                <w:color w:val="000000"/>
                <w:sz w:val="20"/>
                <w:szCs w:val="20"/>
              </w:rPr>
            </w:pPr>
          </w:p>
          <w:p w14:paraId="102BE5EF" w14:textId="77777777" w:rsidR="005D45AF" w:rsidRDefault="005D45AF" w:rsidP="005D45AF">
            <w:pPr>
              <w:jc w:val="center"/>
              <w:rPr>
                <w:rFonts w:eastAsia="Times New Roman" w:cs="Times New Roman"/>
                <w:b/>
                <w:color w:val="000000"/>
                <w:sz w:val="20"/>
                <w:szCs w:val="20"/>
              </w:rPr>
            </w:pPr>
          </w:p>
          <w:p w14:paraId="69B8AFE3" w14:textId="77777777" w:rsidR="00A870AA" w:rsidRPr="00163928" w:rsidRDefault="00A870AA" w:rsidP="005D45AF">
            <w:pPr>
              <w:jc w:val="center"/>
              <w:rPr>
                <w:rFonts w:eastAsia="Times New Roman" w:cs="Times New Roman"/>
                <w:b/>
                <w:color w:val="000000"/>
                <w:sz w:val="20"/>
                <w:szCs w:val="20"/>
              </w:rPr>
            </w:pPr>
          </w:p>
          <w:p w14:paraId="7F20CC13" w14:textId="77777777" w:rsidR="005D45AF" w:rsidRPr="00163928" w:rsidRDefault="005D45AF" w:rsidP="005D45AF">
            <w:pPr>
              <w:jc w:val="center"/>
              <w:rPr>
                <w:b/>
                <w:sz w:val="20"/>
                <w:szCs w:val="20"/>
              </w:rPr>
            </w:pPr>
          </w:p>
        </w:tc>
        <w:tc>
          <w:tcPr>
            <w:tcW w:w="1134" w:type="dxa"/>
            <w:vAlign w:val="bottom"/>
          </w:tcPr>
          <w:p w14:paraId="2841F55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127 / 137 (93)</w:t>
            </w:r>
          </w:p>
          <w:p w14:paraId="056D7E3F" w14:textId="77777777" w:rsidR="005D45AF" w:rsidRPr="00163928" w:rsidRDefault="005D45AF" w:rsidP="005D45AF">
            <w:pPr>
              <w:jc w:val="center"/>
              <w:rPr>
                <w:rFonts w:eastAsia="Times New Roman" w:cs="Times New Roman"/>
                <w:b/>
                <w:color w:val="000000"/>
                <w:sz w:val="20"/>
                <w:szCs w:val="20"/>
              </w:rPr>
            </w:pPr>
          </w:p>
          <w:p w14:paraId="5490EB7C" w14:textId="77777777" w:rsidR="005D45AF" w:rsidRDefault="005D45AF" w:rsidP="005D45AF">
            <w:pPr>
              <w:jc w:val="center"/>
              <w:rPr>
                <w:rFonts w:eastAsia="Times New Roman" w:cs="Times New Roman"/>
                <w:b/>
                <w:color w:val="000000"/>
                <w:sz w:val="20"/>
                <w:szCs w:val="20"/>
              </w:rPr>
            </w:pPr>
          </w:p>
          <w:p w14:paraId="6D407858" w14:textId="77777777" w:rsidR="00A870AA" w:rsidRPr="00163928" w:rsidRDefault="00A870AA" w:rsidP="005D45AF">
            <w:pPr>
              <w:jc w:val="center"/>
              <w:rPr>
                <w:rFonts w:eastAsia="Times New Roman" w:cs="Times New Roman"/>
                <w:b/>
                <w:color w:val="000000"/>
                <w:sz w:val="20"/>
                <w:szCs w:val="20"/>
              </w:rPr>
            </w:pPr>
          </w:p>
          <w:p w14:paraId="56A6E184" w14:textId="77777777" w:rsidR="005D45AF" w:rsidRPr="00163928" w:rsidRDefault="005D45AF" w:rsidP="005D45AF">
            <w:pPr>
              <w:jc w:val="center"/>
              <w:rPr>
                <w:b/>
                <w:sz w:val="20"/>
                <w:szCs w:val="20"/>
              </w:rPr>
            </w:pPr>
          </w:p>
        </w:tc>
        <w:tc>
          <w:tcPr>
            <w:tcW w:w="1134" w:type="dxa"/>
            <w:vAlign w:val="bottom"/>
          </w:tcPr>
          <w:p w14:paraId="5B266D4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128 / 136 (94)</w:t>
            </w:r>
          </w:p>
          <w:p w14:paraId="6C3A2A75" w14:textId="77777777" w:rsidR="005D45AF" w:rsidRPr="00163928" w:rsidRDefault="005D45AF" w:rsidP="005D45AF">
            <w:pPr>
              <w:jc w:val="center"/>
              <w:rPr>
                <w:rFonts w:eastAsia="Times New Roman" w:cs="Times New Roman"/>
                <w:b/>
                <w:color w:val="000000"/>
                <w:sz w:val="20"/>
                <w:szCs w:val="20"/>
              </w:rPr>
            </w:pPr>
          </w:p>
          <w:p w14:paraId="0E7BAE29" w14:textId="77777777" w:rsidR="005D45AF" w:rsidRDefault="005D45AF" w:rsidP="005D45AF">
            <w:pPr>
              <w:jc w:val="center"/>
              <w:rPr>
                <w:rFonts w:eastAsia="Times New Roman" w:cs="Times New Roman"/>
                <w:b/>
                <w:color w:val="000000"/>
                <w:sz w:val="20"/>
                <w:szCs w:val="20"/>
              </w:rPr>
            </w:pPr>
          </w:p>
          <w:p w14:paraId="5D55C2DA" w14:textId="77777777" w:rsidR="00A870AA" w:rsidRPr="00163928" w:rsidRDefault="00A870AA" w:rsidP="005D45AF">
            <w:pPr>
              <w:jc w:val="center"/>
              <w:rPr>
                <w:rFonts w:eastAsia="Times New Roman" w:cs="Times New Roman"/>
                <w:b/>
                <w:color w:val="000000"/>
                <w:sz w:val="20"/>
                <w:szCs w:val="20"/>
              </w:rPr>
            </w:pPr>
          </w:p>
          <w:p w14:paraId="39D524D9" w14:textId="77777777" w:rsidR="005D45AF" w:rsidRPr="00163928" w:rsidRDefault="005D45AF" w:rsidP="005D45AF">
            <w:pPr>
              <w:jc w:val="center"/>
              <w:rPr>
                <w:b/>
                <w:sz w:val="20"/>
                <w:szCs w:val="20"/>
              </w:rPr>
            </w:pPr>
          </w:p>
        </w:tc>
        <w:tc>
          <w:tcPr>
            <w:tcW w:w="1276" w:type="dxa"/>
            <w:vMerge w:val="restart"/>
            <w:shd w:val="clear" w:color="auto" w:fill="auto"/>
          </w:tcPr>
          <w:p w14:paraId="40F37D63" w14:textId="77777777" w:rsidR="005D45AF" w:rsidRPr="00163928" w:rsidRDefault="005D45AF" w:rsidP="005D45AF">
            <w:pPr>
              <w:jc w:val="center"/>
              <w:rPr>
                <w:sz w:val="20"/>
                <w:szCs w:val="20"/>
              </w:rPr>
            </w:pPr>
            <w:r w:rsidRPr="00163928">
              <w:rPr>
                <w:sz w:val="20"/>
                <w:szCs w:val="20"/>
              </w:rPr>
              <w:t>Asking if your child has any difficulty with swallowing / eating or if they have tummy pain</w:t>
            </w:r>
          </w:p>
          <w:p w14:paraId="581E0FA9" w14:textId="77777777" w:rsidR="005D45AF" w:rsidRPr="00163928" w:rsidRDefault="005D45AF" w:rsidP="005D45AF">
            <w:pPr>
              <w:jc w:val="center"/>
              <w:rPr>
                <w:b/>
                <w:sz w:val="20"/>
                <w:szCs w:val="20"/>
              </w:rPr>
            </w:pPr>
            <w:r w:rsidRPr="00163928">
              <w:rPr>
                <w:b/>
                <w:sz w:val="20"/>
                <w:szCs w:val="20"/>
              </w:rPr>
              <w:t>162 / 195 (83)</w:t>
            </w:r>
          </w:p>
        </w:tc>
        <w:tc>
          <w:tcPr>
            <w:tcW w:w="1275" w:type="dxa"/>
            <w:vMerge w:val="restart"/>
            <w:shd w:val="clear" w:color="auto" w:fill="auto"/>
          </w:tcPr>
          <w:p w14:paraId="144BB84A" w14:textId="77777777" w:rsidR="005D45AF" w:rsidRPr="00163928" w:rsidRDefault="005D45AF" w:rsidP="005D45AF">
            <w:pPr>
              <w:jc w:val="center"/>
              <w:rPr>
                <w:sz w:val="20"/>
                <w:szCs w:val="20"/>
              </w:rPr>
            </w:pPr>
            <w:r w:rsidRPr="00163928">
              <w:rPr>
                <w:sz w:val="20"/>
                <w:szCs w:val="20"/>
              </w:rPr>
              <w:t>Asking if you have any difficulty with eating or if you have any tummy pain</w:t>
            </w:r>
          </w:p>
          <w:p w14:paraId="37E9A5F5" w14:textId="77777777" w:rsidR="005D45AF" w:rsidRPr="00163928" w:rsidRDefault="005D45AF" w:rsidP="005D45AF">
            <w:pPr>
              <w:jc w:val="center"/>
              <w:rPr>
                <w:sz w:val="20"/>
                <w:szCs w:val="20"/>
              </w:rPr>
            </w:pPr>
            <w:r w:rsidRPr="00163928">
              <w:rPr>
                <w:sz w:val="20"/>
                <w:szCs w:val="20"/>
              </w:rPr>
              <w:t>49 / 99 (49)</w:t>
            </w:r>
          </w:p>
          <w:p w14:paraId="19906EE4" w14:textId="77777777" w:rsidR="005D45AF" w:rsidRPr="00163928" w:rsidRDefault="005D45AF" w:rsidP="005D45AF">
            <w:pPr>
              <w:jc w:val="center"/>
              <w:rPr>
                <w:b/>
                <w:sz w:val="20"/>
                <w:szCs w:val="20"/>
              </w:rPr>
            </w:pPr>
          </w:p>
        </w:tc>
        <w:tc>
          <w:tcPr>
            <w:tcW w:w="1276" w:type="dxa"/>
          </w:tcPr>
          <w:p w14:paraId="54FACDDC" w14:textId="77777777" w:rsidR="005D45AF" w:rsidRPr="00163928" w:rsidRDefault="005D45AF" w:rsidP="005D45AF">
            <w:pPr>
              <w:jc w:val="center"/>
              <w:rPr>
                <w:rFonts w:eastAsia="Times New Roman" w:cs="Times New Roman"/>
                <w:b/>
                <w:color w:val="000000"/>
                <w:sz w:val="20"/>
                <w:szCs w:val="20"/>
              </w:rPr>
            </w:pPr>
            <w:r w:rsidRPr="00163928">
              <w:rPr>
                <w:b/>
                <w:sz w:val="20"/>
                <w:szCs w:val="20"/>
              </w:rPr>
              <w:t>17</w:t>
            </w:r>
            <w:r>
              <w:rPr>
                <w:b/>
                <w:sz w:val="20"/>
                <w:szCs w:val="20"/>
              </w:rPr>
              <w:t xml:space="preserve"> / 17 </w:t>
            </w:r>
            <w:r w:rsidRPr="00163928">
              <w:rPr>
                <w:b/>
                <w:sz w:val="20"/>
                <w:szCs w:val="20"/>
              </w:rPr>
              <w:t xml:space="preserve"> (100)</w:t>
            </w:r>
          </w:p>
        </w:tc>
        <w:tc>
          <w:tcPr>
            <w:tcW w:w="1276" w:type="dxa"/>
          </w:tcPr>
          <w:p w14:paraId="34B85121" w14:textId="77777777" w:rsidR="005D45AF" w:rsidRPr="00163928" w:rsidRDefault="005D45AF" w:rsidP="005D45AF">
            <w:pPr>
              <w:jc w:val="center"/>
              <w:rPr>
                <w:sz w:val="20"/>
                <w:szCs w:val="20"/>
              </w:rPr>
            </w:pPr>
            <w:r w:rsidRPr="00163928">
              <w:rPr>
                <w:b/>
                <w:sz w:val="20"/>
                <w:szCs w:val="20"/>
              </w:rPr>
              <w:t>IN</w:t>
            </w:r>
          </w:p>
        </w:tc>
        <w:tc>
          <w:tcPr>
            <w:tcW w:w="1417" w:type="dxa"/>
          </w:tcPr>
          <w:p w14:paraId="1E0D4185" w14:textId="77777777" w:rsidR="005D45AF" w:rsidRPr="00163928" w:rsidRDefault="005D45AF" w:rsidP="005D45AF">
            <w:pPr>
              <w:rPr>
                <w:b/>
                <w:sz w:val="20"/>
                <w:szCs w:val="20"/>
              </w:rPr>
            </w:pPr>
          </w:p>
        </w:tc>
      </w:tr>
      <w:tr w:rsidR="005D45AF" w:rsidRPr="00163928" w14:paraId="44278825" w14:textId="77777777" w:rsidTr="005D45AF">
        <w:trPr>
          <w:trHeight w:val="573"/>
        </w:trPr>
        <w:tc>
          <w:tcPr>
            <w:tcW w:w="1560" w:type="dxa"/>
            <w:vMerge/>
            <w:vAlign w:val="bottom"/>
          </w:tcPr>
          <w:p w14:paraId="333EAAA5" w14:textId="77777777" w:rsidR="005D45AF" w:rsidRPr="00163928" w:rsidRDefault="005D45AF" w:rsidP="005D45AF">
            <w:pPr>
              <w:rPr>
                <w:sz w:val="20"/>
                <w:szCs w:val="20"/>
              </w:rPr>
            </w:pPr>
          </w:p>
        </w:tc>
        <w:tc>
          <w:tcPr>
            <w:tcW w:w="1560" w:type="dxa"/>
            <w:vAlign w:val="bottom"/>
          </w:tcPr>
          <w:p w14:paraId="06254F57"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Dysphagia</w:t>
            </w:r>
          </w:p>
          <w:p w14:paraId="60617673" w14:textId="77777777" w:rsidR="005D45AF" w:rsidRPr="00163928" w:rsidRDefault="005D45AF" w:rsidP="005D45AF">
            <w:pPr>
              <w:rPr>
                <w:rFonts w:eastAsia="Times New Roman" w:cs="Times New Roman"/>
                <w:i/>
                <w:iCs/>
                <w:color w:val="000000"/>
                <w:sz w:val="20"/>
                <w:szCs w:val="20"/>
              </w:rPr>
            </w:pPr>
          </w:p>
          <w:p w14:paraId="1609FC50" w14:textId="77777777" w:rsidR="005D45AF" w:rsidRPr="00163928" w:rsidRDefault="005D45AF" w:rsidP="005D45AF">
            <w:pPr>
              <w:rPr>
                <w:rFonts w:eastAsia="Times New Roman" w:cs="Times New Roman"/>
                <w:i/>
                <w:iCs/>
                <w:color w:val="000000"/>
                <w:sz w:val="20"/>
                <w:szCs w:val="20"/>
              </w:rPr>
            </w:pPr>
          </w:p>
          <w:p w14:paraId="18213712" w14:textId="77777777" w:rsidR="005D45AF" w:rsidRPr="00163928" w:rsidRDefault="005D45AF" w:rsidP="005D45AF">
            <w:pPr>
              <w:rPr>
                <w:rFonts w:eastAsia="Times New Roman" w:cs="Times New Roman"/>
                <w:i/>
                <w:iCs/>
                <w:color w:val="000000"/>
                <w:sz w:val="20"/>
                <w:szCs w:val="20"/>
              </w:rPr>
            </w:pPr>
          </w:p>
        </w:tc>
        <w:tc>
          <w:tcPr>
            <w:tcW w:w="1559" w:type="dxa"/>
            <w:vAlign w:val="bottom"/>
          </w:tcPr>
          <w:p w14:paraId="4D4A753F"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Dysphagia</w:t>
            </w:r>
          </w:p>
          <w:p w14:paraId="3C80C535" w14:textId="77777777" w:rsidR="005D45AF" w:rsidRPr="00163928" w:rsidRDefault="005D45AF" w:rsidP="005D45AF">
            <w:pPr>
              <w:rPr>
                <w:rFonts w:eastAsia="Times New Roman" w:cs="Times New Roman"/>
                <w:i/>
                <w:iCs/>
                <w:color w:val="000000"/>
                <w:sz w:val="20"/>
                <w:szCs w:val="20"/>
              </w:rPr>
            </w:pPr>
          </w:p>
          <w:p w14:paraId="331A5B7F" w14:textId="77777777" w:rsidR="005D45AF" w:rsidRPr="00163928" w:rsidRDefault="005D45AF" w:rsidP="005D45AF">
            <w:pPr>
              <w:rPr>
                <w:rFonts w:eastAsia="Times New Roman" w:cs="Times New Roman"/>
                <w:i/>
                <w:iCs/>
                <w:color w:val="000000"/>
                <w:sz w:val="20"/>
                <w:szCs w:val="20"/>
              </w:rPr>
            </w:pPr>
          </w:p>
          <w:p w14:paraId="1534D76E"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2739449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158 / 180 (88)</w:t>
            </w:r>
          </w:p>
          <w:p w14:paraId="5B094672" w14:textId="77777777" w:rsidR="005D45AF" w:rsidRPr="00163928" w:rsidRDefault="005D45AF" w:rsidP="005D45AF">
            <w:pPr>
              <w:jc w:val="center"/>
              <w:rPr>
                <w:rFonts w:eastAsia="Times New Roman" w:cs="Times New Roman"/>
                <w:b/>
                <w:color w:val="000000"/>
                <w:sz w:val="20"/>
                <w:szCs w:val="20"/>
              </w:rPr>
            </w:pPr>
          </w:p>
          <w:p w14:paraId="0DE06B58" w14:textId="77777777" w:rsidR="005D45AF" w:rsidRPr="00163928" w:rsidRDefault="005D45AF" w:rsidP="005D45AF">
            <w:pPr>
              <w:jc w:val="center"/>
              <w:rPr>
                <w:b/>
                <w:sz w:val="20"/>
                <w:szCs w:val="20"/>
              </w:rPr>
            </w:pPr>
          </w:p>
        </w:tc>
        <w:tc>
          <w:tcPr>
            <w:tcW w:w="1134" w:type="dxa"/>
            <w:vAlign w:val="bottom"/>
          </w:tcPr>
          <w:p w14:paraId="7582BFF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157 / 180 (87)</w:t>
            </w:r>
          </w:p>
          <w:p w14:paraId="340B855B" w14:textId="77777777" w:rsidR="005D45AF" w:rsidRPr="00163928" w:rsidRDefault="005D45AF" w:rsidP="005D45AF">
            <w:pPr>
              <w:jc w:val="center"/>
              <w:rPr>
                <w:rFonts w:eastAsia="Times New Roman" w:cs="Times New Roman"/>
                <w:b/>
                <w:color w:val="000000"/>
                <w:sz w:val="20"/>
                <w:szCs w:val="20"/>
              </w:rPr>
            </w:pPr>
          </w:p>
          <w:p w14:paraId="3907BC11" w14:textId="77777777" w:rsidR="005D45AF" w:rsidRPr="00163928" w:rsidRDefault="005D45AF" w:rsidP="005D45AF">
            <w:pPr>
              <w:rPr>
                <w:b/>
                <w:sz w:val="20"/>
                <w:szCs w:val="20"/>
              </w:rPr>
            </w:pPr>
          </w:p>
        </w:tc>
        <w:tc>
          <w:tcPr>
            <w:tcW w:w="1134" w:type="dxa"/>
            <w:vAlign w:val="bottom"/>
          </w:tcPr>
          <w:p w14:paraId="78C6A10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134 / 137 (98)</w:t>
            </w:r>
          </w:p>
          <w:p w14:paraId="771B927B" w14:textId="77777777" w:rsidR="005D45AF" w:rsidRPr="00163928" w:rsidRDefault="005D45AF" w:rsidP="005D45AF">
            <w:pPr>
              <w:jc w:val="center"/>
              <w:rPr>
                <w:rFonts w:eastAsia="Times New Roman" w:cs="Times New Roman"/>
                <w:b/>
                <w:color w:val="000000"/>
                <w:sz w:val="20"/>
                <w:szCs w:val="20"/>
              </w:rPr>
            </w:pPr>
          </w:p>
          <w:p w14:paraId="77CF60E8" w14:textId="77777777" w:rsidR="005D45AF" w:rsidRPr="00163928" w:rsidRDefault="005D45AF" w:rsidP="005D45AF">
            <w:pPr>
              <w:jc w:val="center"/>
              <w:rPr>
                <w:b/>
                <w:sz w:val="20"/>
                <w:szCs w:val="20"/>
              </w:rPr>
            </w:pPr>
          </w:p>
        </w:tc>
        <w:tc>
          <w:tcPr>
            <w:tcW w:w="1134" w:type="dxa"/>
            <w:vAlign w:val="bottom"/>
          </w:tcPr>
          <w:p w14:paraId="69C5979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130 / 136 (96)</w:t>
            </w:r>
          </w:p>
          <w:p w14:paraId="5C559109" w14:textId="77777777" w:rsidR="005D45AF" w:rsidRPr="00163928" w:rsidRDefault="005D45AF" w:rsidP="005D45AF">
            <w:pPr>
              <w:jc w:val="center"/>
              <w:rPr>
                <w:rFonts w:eastAsia="Times New Roman" w:cs="Times New Roman"/>
                <w:b/>
                <w:color w:val="000000"/>
                <w:sz w:val="20"/>
                <w:szCs w:val="20"/>
              </w:rPr>
            </w:pPr>
          </w:p>
          <w:p w14:paraId="59A9F8E9" w14:textId="77777777" w:rsidR="005D45AF" w:rsidRPr="00163928" w:rsidRDefault="005D45AF" w:rsidP="005D45AF">
            <w:pPr>
              <w:jc w:val="center"/>
              <w:rPr>
                <w:b/>
                <w:sz w:val="20"/>
                <w:szCs w:val="20"/>
              </w:rPr>
            </w:pPr>
          </w:p>
        </w:tc>
        <w:tc>
          <w:tcPr>
            <w:tcW w:w="1276" w:type="dxa"/>
            <w:vMerge/>
            <w:shd w:val="clear" w:color="auto" w:fill="auto"/>
          </w:tcPr>
          <w:p w14:paraId="68BED909" w14:textId="77777777" w:rsidR="005D45AF" w:rsidRPr="00163928" w:rsidRDefault="005D45AF" w:rsidP="005D45AF">
            <w:pPr>
              <w:jc w:val="center"/>
              <w:rPr>
                <w:b/>
                <w:sz w:val="20"/>
                <w:szCs w:val="20"/>
              </w:rPr>
            </w:pPr>
          </w:p>
        </w:tc>
        <w:tc>
          <w:tcPr>
            <w:tcW w:w="1275" w:type="dxa"/>
            <w:vMerge/>
            <w:shd w:val="clear" w:color="auto" w:fill="auto"/>
          </w:tcPr>
          <w:p w14:paraId="7C9918AA" w14:textId="77777777" w:rsidR="005D45AF" w:rsidRPr="00163928" w:rsidRDefault="005D45AF" w:rsidP="005D45AF">
            <w:pPr>
              <w:jc w:val="center"/>
              <w:rPr>
                <w:b/>
                <w:sz w:val="20"/>
                <w:szCs w:val="20"/>
              </w:rPr>
            </w:pPr>
          </w:p>
        </w:tc>
        <w:tc>
          <w:tcPr>
            <w:tcW w:w="1276" w:type="dxa"/>
          </w:tcPr>
          <w:p w14:paraId="18542F44" w14:textId="77777777" w:rsidR="005D45AF" w:rsidRPr="00163928" w:rsidRDefault="005D45AF" w:rsidP="005D45AF">
            <w:pPr>
              <w:jc w:val="center"/>
              <w:rPr>
                <w:rFonts w:eastAsia="Times New Roman" w:cs="Times New Roman"/>
                <w:b/>
                <w:color w:val="000000"/>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tcPr>
          <w:p w14:paraId="70A600C4" w14:textId="77777777" w:rsidR="005D45AF" w:rsidRPr="00163928" w:rsidRDefault="005D45AF" w:rsidP="005D45AF">
            <w:pPr>
              <w:jc w:val="center"/>
              <w:rPr>
                <w:sz w:val="20"/>
                <w:szCs w:val="20"/>
              </w:rPr>
            </w:pPr>
            <w:r w:rsidRPr="00163928">
              <w:rPr>
                <w:b/>
                <w:sz w:val="20"/>
                <w:szCs w:val="20"/>
              </w:rPr>
              <w:t>IN</w:t>
            </w:r>
          </w:p>
        </w:tc>
        <w:tc>
          <w:tcPr>
            <w:tcW w:w="1417" w:type="dxa"/>
          </w:tcPr>
          <w:p w14:paraId="2B7860D5" w14:textId="77777777" w:rsidR="005D45AF" w:rsidRPr="00163928" w:rsidRDefault="005D45AF" w:rsidP="005D45AF">
            <w:pPr>
              <w:rPr>
                <w:b/>
                <w:sz w:val="20"/>
                <w:szCs w:val="20"/>
              </w:rPr>
            </w:pPr>
          </w:p>
        </w:tc>
      </w:tr>
      <w:tr w:rsidR="005D45AF" w:rsidRPr="00163928" w14:paraId="2C018B35" w14:textId="77777777" w:rsidTr="005D45AF">
        <w:tc>
          <w:tcPr>
            <w:tcW w:w="1560" w:type="dxa"/>
            <w:vMerge/>
            <w:vAlign w:val="bottom"/>
          </w:tcPr>
          <w:p w14:paraId="3B9ED932" w14:textId="77777777" w:rsidR="005D45AF" w:rsidRPr="00163928" w:rsidRDefault="005D45AF" w:rsidP="005D45AF">
            <w:pPr>
              <w:rPr>
                <w:sz w:val="20"/>
                <w:szCs w:val="20"/>
              </w:rPr>
            </w:pPr>
          </w:p>
        </w:tc>
        <w:tc>
          <w:tcPr>
            <w:tcW w:w="1560" w:type="dxa"/>
            <w:vMerge w:val="restart"/>
            <w:vAlign w:val="bottom"/>
          </w:tcPr>
          <w:p w14:paraId="57FF204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Abdominal pain or GI ulceration due to myositis (exclude peptic ulcer disease)</w:t>
            </w:r>
          </w:p>
          <w:p w14:paraId="7185A705" w14:textId="77777777" w:rsidR="005D45AF" w:rsidRPr="00163928" w:rsidRDefault="005D45AF" w:rsidP="005D45AF">
            <w:pPr>
              <w:rPr>
                <w:rFonts w:eastAsia="Times New Roman" w:cs="Times New Roman"/>
                <w:i/>
                <w:iCs/>
                <w:color w:val="000000"/>
                <w:sz w:val="20"/>
                <w:szCs w:val="20"/>
              </w:rPr>
            </w:pPr>
          </w:p>
          <w:p w14:paraId="2F654E3F" w14:textId="77777777" w:rsidR="005D45AF" w:rsidRPr="00163928" w:rsidRDefault="005D45AF" w:rsidP="005D45AF">
            <w:pPr>
              <w:rPr>
                <w:rFonts w:eastAsia="Times New Roman" w:cs="Times New Roman"/>
                <w:i/>
                <w:iCs/>
                <w:color w:val="000000"/>
                <w:sz w:val="20"/>
                <w:szCs w:val="20"/>
              </w:rPr>
            </w:pPr>
          </w:p>
          <w:p w14:paraId="5C77A239" w14:textId="77777777" w:rsidR="005D45AF" w:rsidRDefault="005D45AF" w:rsidP="005D45AF">
            <w:pPr>
              <w:rPr>
                <w:rFonts w:eastAsia="Times New Roman" w:cs="Times New Roman"/>
                <w:i/>
                <w:iCs/>
                <w:color w:val="000000"/>
                <w:sz w:val="20"/>
                <w:szCs w:val="20"/>
              </w:rPr>
            </w:pPr>
          </w:p>
          <w:p w14:paraId="74974EA7" w14:textId="77777777" w:rsidR="005D45AF" w:rsidRDefault="005D45AF" w:rsidP="005D45AF">
            <w:pPr>
              <w:rPr>
                <w:rFonts w:eastAsia="Times New Roman" w:cs="Times New Roman"/>
                <w:i/>
                <w:iCs/>
                <w:color w:val="000000"/>
                <w:sz w:val="20"/>
                <w:szCs w:val="20"/>
              </w:rPr>
            </w:pPr>
          </w:p>
          <w:p w14:paraId="6BB156B9" w14:textId="77777777" w:rsidR="005D45AF" w:rsidRDefault="005D45AF" w:rsidP="005D45AF">
            <w:pPr>
              <w:rPr>
                <w:rFonts w:eastAsia="Times New Roman" w:cs="Times New Roman"/>
                <w:i/>
                <w:iCs/>
                <w:color w:val="000000"/>
                <w:sz w:val="20"/>
                <w:szCs w:val="20"/>
              </w:rPr>
            </w:pPr>
          </w:p>
          <w:p w14:paraId="0D58F35E" w14:textId="77777777" w:rsidR="005D45AF" w:rsidRDefault="005D45AF" w:rsidP="005D45AF">
            <w:pPr>
              <w:rPr>
                <w:rFonts w:eastAsia="Times New Roman" w:cs="Times New Roman"/>
                <w:i/>
                <w:iCs/>
                <w:color w:val="000000"/>
                <w:sz w:val="20"/>
                <w:szCs w:val="20"/>
              </w:rPr>
            </w:pPr>
          </w:p>
          <w:p w14:paraId="287D0FE0" w14:textId="77777777" w:rsidR="005D45AF" w:rsidRDefault="005D45AF" w:rsidP="005D45AF">
            <w:pPr>
              <w:rPr>
                <w:rFonts w:eastAsia="Times New Roman" w:cs="Times New Roman"/>
                <w:i/>
                <w:iCs/>
                <w:color w:val="000000"/>
                <w:sz w:val="20"/>
                <w:szCs w:val="20"/>
              </w:rPr>
            </w:pPr>
          </w:p>
          <w:p w14:paraId="60D6DD17" w14:textId="77777777" w:rsidR="005D45AF" w:rsidRPr="00163928" w:rsidRDefault="005D45AF" w:rsidP="005D45AF">
            <w:pPr>
              <w:rPr>
                <w:rFonts w:eastAsia="Times New Roman" w:cs="Times New Roman"/>
                <w:i/>
                <w:iCs/>
                <w:color w:val="000000"/>
                <w:sz w:val="20"/>
                <w:szCs w:val="20"/>
              </w:rPr>
            </w:pPr>
          </w:p>
          <w:p w14:paraId="2DEC9798" w14:textId="77777777" w:rsidR="005D45AF" w:rsidRPr="00163928" w:rsidRDefault="005D45AF" w:rsidP="005D45AF">
            <w:pPr>
              <w:rPr>
                <w:rFonts w:eastAsia="Times New Roman" w:cs="Times New Roman"/>
                <w:i/>
                <w:iCs/>
                <w:color w:val="000000"/>
                <w:sz w:val="20"/>
                <w:szCs w:val="20"/>
              </w:rPr>
            </w:pPr>
          </w:p>
          <w:p w14:paraId="68806CB2" w14:textId="77777777" w:rsidR="005D45AF" w:rsidRPr="00163928" w:rsidRDefault="005D45AF" w:rsidP="005D45AF">
            <w:pPr>
              <w:rPr>
                <w:rFonts w:eastAsia="Times New Roman" w:cs="Times New Roman"/>
                <w:i/>
                <w:iCs/>
                <w:color w:val="000000"/>
                <w:sz w:val="20"/>
                <w:szCs w:val="20"/>
              </w:rPr>
            </w:pPr>
          </w:p>
          <w:p w14:paraId="21D6D7A3" w14:textId="77777777" w:rsidR="005D45AF" w:rsidRPr="00163928" w:rsidRDefault="005D45AF" w:rsidP="005D45AF">
            <w:pPr>
              <w:rPr>
                <w:rFonts w:eastAsia="Times New Roman" w:cs="Times New Roman"/>
                <w:i/>
                <w:iCs/>
                <w:color w:val="000000"/>
                <w:sz w:val="20"/>
                <w:szCs w:val="20"/>
              </w:rPr>
            </w:pPr>
          </w:p>
          <w:p w14:paraId="4A1B3C11" w14:textId="77777777" w:rsidR="005D45AF" w:rsidRPr="00163928" w:rsidRDefault="005D45AF" w:rsidP="005D45AF">
            <w:pPr>
              <w:rPr>
                <w:rFonts w:eastAsia="Times New Roman" w:cs="Times New Roman"/>
                <w:i/>
                <w:iCs/>
                <w:color w:val="000000"/>
                <w:sz w:val="20"/>
                <w:szCs w:val="20"/>
              </w:rPr>
            </w:pPr>
          </w:p>
          <w:p w14:paraId="11DC2654" w14:textId="77777777" w:rsidR="005D45AF" w:rsidRPr="00163928" w:rsidRDefault="005D45AF" w:rsidP="005D45AF">
            <w:pPr>
              <w:rPr>
                <w:rFonts w:eastAsia="Times New Roman" w:cs="Times New Roman"/>
                <w:i/>
                <w:iCs/>
                <w:color w:val="000000"/>
                <w:sz w:val="20"/>
                <w:szCs w:val="20"/>
              </w:rPr>
            </w:pPr>
          </w:p>
          <w:p w14:paraId="45B7294D" w14:textId="77777777" w:rsidR="005D45AF" w:rsidRPr="00163928" w:rsidRDefault="005D45AF" w:rsidP="005D45AF">
            <w:pPr>
              <w:rPr>
                <w:rFonts w:eastAsia="Times New Roman" w:cs="Times New Roman"/>
                <w:i/>
                <w:iCs/>
                <w:color w:val="000000"/>
                <w:sz w:val="20"/>
                <w:szCs w:val="20"/>
              </w:rPr>
            </w:pPr>
          </w:p>
        </w:tc>
        <w:tc>
          <w:tcPr>
            <w:tcW w:w="1559" w:type="dxa"/>
            <w:tcBorders>
              <w:bottom w:val="single" w:sz="4" w:space="0" w:color="auto"/>
            </w:tcBorders>
            <w:vAlign w:val="bottom"/>
          </w:tcPr>
          <w:p w14:paraId="1EB83F13"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Abdominal pain or GI ulceration due to myositis (exclude peptic ulcer disease)</w:t>
            </w:r>
          </w:p>
          <w:p w14:paraId="1D58760D" w14:textId="77777777" w:rsidR="005D45AF" w:rsidRPr="00163928" w:rsidRDefault="005D45AF" w:rsidP="005D45AF">
            <w:pPr>
              <w:rPr>
                <w:rFonts w:eastAsia="Times New Roman" w:cs="Times New Roman"/>
                <w:i/>
                <w:iCs/>
                <w:color w:val="000000"/>
                <w:sz w:val="20"/>
                <w:szCs w:val="20"/>
              </w:rPr>
            </w:pPr>
          </w:p>
          <w:p w14:paraId="65B58266" w14:textId="77777777" w:rsidR="005D45AF" w:rsidRDefault="005D45AF" w:rsidP="005D45AF">
            <w:pPr>
              <w:rPr>
                <w:rFonts w:eastAsia="Times New Roman" w:cs="Times New Roman"/>
                <w:i/>
                <w:iCs/>
                <w:color w:val="000000"/>
                <w:sz w:val="20"/>
                <w:szCs w:val="20"/>
              </w:rPr>
            </w:pPr>
          </w:p>
          <w:p w14:paraId="7F586D4D" w14:textId="77777777" w:rsidR="005D45AF" w:rsidRPr="00163928" w:rsidRDefault="005D45AF" w:rsidP="005D45AF">
            <w:pPr>
              <w:rPr>
                <w:rFonts w:eastAsia="Times New Roman" w:cs="Times New Roman"/>
                <w:i/>
                <w:iCs/>
                <w:color w:val="000000"/>
                <w:sz w:val="20"/>
                <w:szCs w:val="20"/>
              </w:rPr>
            </w:pPr>
          </w:p>
          <w:p w14:paraId="7E66128A" w14:textId="77777777" w:rsidR="005D45AF" w:rsidRPr="00163928" w:rsidRDefault="005D45AF" w:rsidP="005D45AF">
            <w:pPr>
              <w:rPr>
                <w:rFonts w:eastAsia="Times New Roman" w:cs="Times New Roman"/>
                <w:i/>
                <w:iCs/>
                <w:color w:val="000000"/>
                <w:sz w:val="20"/>
                <w:szCs w:val="20"/>
              </w:rPr>
            </w:pPr>
          </w:p>
          <w:p w14:paraId="2CE223CE" w14:textId="77777777" w:rsidR="005D45AF" w:rsidRPr="00163928" w:rsidRDefault="005D45AF" w:rsidP="005D45AF">
            <w:pPr>
              <w:rPr>
                <w:rFonts w:eastAsia="Times New Roman" w:cs="Times New Roman"/>
                <w:i/>
                <w:iCs/>
                <w:color w:val="000000"/>
                <w:sz w:val="20"/>
                <w:szCs w:val="20"/>
              </w:rPr>
            </w:pPr>
          </w:p>
        </w:tc>
        <w:tc>
          <w:tcPr>
            <w:tcW w:w="1134" w:type="dxa"/>
            <w:tcBorders>
              <w:bottom w:val="single" w:sz="4" w:space="0" w:color="auto"/>
            </w:tcBorders>
          </w:tcPr>
          <w:p w14:paraId="7A84706C" w14:textId="77777777" w:rsidR="005D45AF" w:rsidRPr="00163928" w:rsidRDefault="005D45AF" w:rsidP="005D45AF">
            <w:pPr>
              <w:jc w:val="center"/>
              <w:rPr>
                <w:b/>
                <w:sz w:val="20"/>
                <w:szCs w:val="20"/>
              </w:rPr>
            </w:pPr>
            <w:r w:rsidRPr="00163928">
              <w:rPr>
                <w:b/>
                <w:sz w:val="20"/>
                <w:szCs w:val="20"/>
              </w:rPr>
              <w:t xml:space="preserve"> 150 / 180 (83)</w:t>
            </w:r>
          </w:p>
        </w:tc>
        <w:tc>
          <w:tcPr>
            <w:tcW w:w="1134" w:type="dxa"/>
            <w:tcBorders>
              <w:bottom w:val="single" w:sz="4" w:space="0" w:color="auto"/>
            </w:tcBorders>
          </w:tcPr>
          <w:p w14:paraId="45D9D03A" w14:textId="77777777" w:rsidR="005D45AF" w:rsidRPr="00163928" w:rsidRDefault="005D45AF" w:rsidP="005D45AF">
            <w:pPr>
              <w:jc w:val="center"/>
              <w:rPr>
                <w:b/>
                <w:sz w:val="20"/>
                <w:szCs w:val="20"/>
              </w:rPr>
            </w:pPr>
            <w:r w:rsidRPr="00163928">
              <w:rPr>
                <w:b/>
                <w:sz w:val="20"/>
                <w:szCs w:val="20"/>
              </w:rPr>
              <w:t>153 / 180 (85)</w:t>
            </w:r>
          </w:p>
        </w:tc>
        <w:tc>
          <w:tcPr>
            <w:tcW w:w="1134" w:type="dxa"/>
            <w:tcBorders>
              <w:bottom w:val="single" w:sz="4" w:space="0" w:color="auto"/>
            </w:tcBorders>
          </w:tcPr>
          <w:p w14:paraId="5016179D" w14:textId="77777777" w:rsidR="005D45AF" w:rsidRPr="00163928" w:rsidRDefault="005D45AF" w:rsidP="005D45AF">
            <w:pPr>
              <w:jc w:val="center"/>
              <w:rPr>
                <w:b/>
                <w:sz w:val="20"/>
                <w:szCs w:val="20"/>
              </w:rPr>
            </w:pPr>
            <w:r w:rsidRPr="00163928">
              <w:rPr>
                <w:b/>
                <w:sz w:val="20"/>
                <w:szCs w:val="20"/>
              </w:rPr>
              <w:t>128 / 136 (94)</w:t>
            </w:r>
          </w:p>
        </w:tc>
        <w:tc>
          <w:tcPr>
            <w:tcW w:w="1134" w:type="dxa"/>
            <w:tcBorders>
              <w:bottom w:val="single" w:sz="4" w:space="0" w:color="auto"/>
            </w:tcBorders>
          </w:tcPr>
          <w:p w14:paraId="7A94B401" w14:textId="77777777" w:rsidR="005D45AF" w:rsidRPr="00163928" w:rsidRDefault="005D45AF" w:rsidP="005D45AF">
            <w:pPr>
              <w:jc w:val="center"/>
              <w:rPr>
                <w:b/>
                <w:sz w:val="20"/>
                <w:szCs w:val="20"/>
              </w:rPr>
            </w:pPr>
            <w:r w:rsidRPr="00163928">
              <w:rPr>
                <w:b/>
                <w:sz w:val="20"/>
                <w:szCs w:val="20"/>
              </w:rPr>
              <w:t>125 / 135 (93)</w:t>
            </w:r>
          </w:p>
        </w:tc>
        <w:tc>
          <w:tcPr>
            <w:tcW w:w="1276" w:type="dxa"/>
            <w:vMerge/>
            <w:tcBorders>
              <w:bottom w:val="single" w:sz="4" w:space="0" w:color="auto"/>
            </w:tcBorders>
            <w:shd w:val="clear" w:color="auto" w:fill="auto"/>
          </w:tcPr>
          <w:p w14:paraId="35CA7FA1" w14:textId="77777777" w:rsidR="005D45AF" w:rsidRPr="00163928" w:rsidRDefault="005D45AF" w:rsidP="005D45AF">
            <w:pPr>
              <w:jc w:val="center"/>
              <w:rPr>
                <w:b/>
                <w:sz w:val="20"/>
                <w:szCs w:val="20"/>
              </w:rPr>
            </w:pPr>
          </w:p>
        </w:tc>
        <w:tc>
          <w:tcPr>
            <w:tcW w:w="1275" w:type="dxa"/>
            <w:vMerge/>
            <w:tcBorders>
              <w:bottom w:val="single" w:sz="4" w:space="0" w:color="auto"/>
            </w:tcBorders>
            <w:shd w:val="clear" w:color="auto" w:fill="auto"/>
          </w:tcPr>
          <w:p w14:paraId="348F014E" w14:textId="77777777" w:rsidR="005D45AF" w:rsidRPr="00163928" w:rsidRDefault="005D45AF" w:rsidP="005D45AF">
            <w:pPr>
              <w:jc w:val="center"/>
              <w:rPr>
                <w:b/>
                <w:sz w:val="20"/>
                <w:szCs w:val="20"/>
              </w:rPr>
            </w:pPr>
          </w:p>
        </w:tc>
        <w:tc>
          <w:tcPr>
            <w:tcW w:w="1276" w:type="dxa"/>
            <w:tcBorders>
              <w:bottom w:val="single" w:sz="4" w:space="0" w:color="auto"/>
            </w:tcBorders>
          </w:tcPr>
          <w:p w14:paraId="6D31E18E" w14:textId="77777777" w:rsidR="005D45AF" w:rsidRPr="00163928" w:rsidRDefault="005D45AF" w:rsidP="005D45AF">
            <w:pPr>
              <w:jc w:val="center"/>
              <w:rPr>
                <w:b/>
                <w:sz w:val="20"/>
                <w:szCs w:val="20"/>
              </w:rPr>
            </w:pPr>
            <w:r w:rsidRPr="00163928">
              <w:rPr>
                <w:b/>
                <w:sz w:val="20"/>
                <w:szCs w:val="20"/>
              </w:rPr>
              <w:t xml:space="preserve">14 </w:t>
            </w:r>
            <w:r>
              <w:rPr>
                <w:b/>
                <w:sz w:val="20"/>
                <w:szCs w:val="20"/>
              </w:rPr>
              <w:t xml:space="preserve">/ 17 </w:t>
            </w:r>
            <w:r w:rsidRPr="00163928">
              <w:rPr>
                <w:b/>
                <w:sz w:val="20"/>
                <w:szCs w:val="20"/>
              </w:rPr>
              <w:t>(82.3)</w:t>
            </w:r>
          </w:p>
          <w:p w14:paraId="2DA6E4B8" w14:textId="77777777" w:rsidR="005D45AF" w:rsidRPr="00163928" w:rsidRDefault="005D45AF" w:rsidP="005D45AF">
            <w:pPr>
              <w:jc w:val="center"/>
              <w:rPr>
                <w:sz w:val="20"/>
                <w:szCs w:val="20"/>
              </w:rPr>
            </w:pPr>
            <w:r w:rsidRPr="00163928">
              <w:rPr>
                <w:sz w:val="20"/>
                <w:szCs w:val="20"/>
              </w:rPr>
              <w:t>Re-vote for abdominal pain:</w:t>
            </w:r>
          </w:p>
          <w:p w14:paraId="76A1427A" w14:textId="77777777" w:rsidR="005D45AF" w:rsidRPr="00163928" w:rsidRDefault="005D45AF" w:rsidP="005D45AF">
            <w:pPr>
              <w:jc w:val="center"/>
              <w:rPr>
                <w:rFonts w:eastAsia="Times New Roman" w:cs="Times New Roman"/>
                <w:b/>
                <w:color w:val="000000"/>
                <w:sz w:val="20"/>
                <w:szCs w:val="20"/>
              </w:rPr>
            </w:pPr>
            <w:r w:rsidRPr="00163928">
              <w:rPr>
                <w:b/>
                <w:sz w:val="20"/>
                <w:szCs w:val="20"/>
              </w:rPr>
              <w:t xml:space="preserve">16 </w:t>
            </w:r>
            <w:r>
              <w:rPr>
                <w:b/>
                <w:sz w:val="20"/>
                <w:szCs w:val="20"/>
              </w:rPr>
              <w:t>/ 17 (94.1</w:t>
            </w:r>
            <w:r w:rsidRPr="00163928">
              <w:rPr>
                <w:b/>
                <w:sz w:val="20"/>
                <w:szCs w:val="20"/>
              </w:rPr>
              <w:t>)</w:t>
            </w:r>
          </w:p>
        </w:tc>
        <w:tc>
          <w:tcPr>
            <w:tcW w:w="1276" w:type="dxa"/>
            <w:tcBorders>
              <w:bottom w:val="single" w:sz="4" w:space="0" w:color="auto"/>
            </w:tcBorders>
          </w:tcPr>
          <w:p w14:paraId="23804825" w14:textId="77777777" w:rsidR="005D45AF" w:rsidRPr="00163928" w:rsidRDefault="005D45AF" w:rsidP="005D45AF">
            <w:pPr>
              <w:jc w:val="center"/>
              <w:rPr>
                <w:sz w:val="20"/>
                <w:szCs w:val="20"/>
              </w:rPr>
            </w:pPr>
            <w:r w:rsidRPr="00163928">
              <w:rPr>
                <w:b/>
                <w:sz w:val="20"/>
                <w:szCs w:val="20"/>
              </w:rPr>
              <w:t>IN</w:t>
            </w:r>
          </w:p>
        </w:tc>
        <w:tc>
          <w:tcPr>
            <w:tcW w:w="1417" w:type="dxa"/>
            <w:tcBorders>
              <w:bottom w:val="single" w:sz="4" w:space="0" w:color="auto"/>
            </w:tcBorders>
          </w:tcPr>
          <w:p w14:paraId="0B5C76CE" w14:textId="77777777" w:rsidR="005D45AF" w:rsidRPr="00163928" w:rsidRDefault="005D45AF" w:rsidP="005D45AF">
            <w:pPr>
              <w:rPr>
                <w:sz w:val="20"/>
                <w:szCs w:val="20"/>
              </w:rPr>
            </w:pPr>
            <w:r w:rsidRPr="00163928">
              <w:rPr>
                <w:sz w:val="20"/>
                <w:szCs w:val="20"/>
              </w:rPr>
              <w:t xml:space="preserve">Separated into 2 separate outcomes in consensus meeting: (1). Abdominal pain </w:t>
            </w:r>
          </w:p>
          <w:p w14:paraId="75467B9F" w14:textId="77777777" w:rsidR="005D45AF" w:rsidRPr="00163928" w:rsidRDefault="005D45AF" w:rsidP="005D45AF">
            <w:pPr>
              <w:rPr>
                <w:b/>
                <w:sz w:val="20"/>
                <w:szCs w:val="20"/>
              </w:rPr>
            </w:pPr>
            <w:r w:rsidRPr="00163928">
              <w:rPr>
                <w:sz w:val="20"/>
                <w:szCs w:val="20"/>
              </w:rPr>
              <w:t>(2). GI ulceration</w:t>
            </w:r>
          </w:p>
        </w:tc>
      </w:tr>
      <w:tr w:rsidR="005D45AF" w:rsidRPr="00163928" w14:paraId="78DEC6C1" w14:textId="77777777" w:rsidTr="005D45AF">
        <w:tc>
          <w:tcPr>
            <w:tcW w:w="1560" w:type="dxa"/>
            <w:vMerge/>
            <w:vAlign w:val="bottom"/>
          </w:tcPr>
          <w:p w14:paraId="52464140" w14:textId="77777777" w:rsidR="005D45AF" w:rsidRPr="00163928" w:rsidRDefault="005D45AF" w:rsidP="005D45AF">
            <w:pPr>
              <w:rPr>
                <w:sz w:val="20"/>
                <w:szCs w:val="20"/>
              </w:rPr>
            </w:pPr>
          </w:p>
        </w:tc>
        <w:tc>
          <w:tcPr>
            <w:tcW w:w="1560" w:type="dxa"/>
            <w:vMerge/>
            <w:shd w:val="clear" w:color="auto" w:fill="E6E6E6"/>
            <w:vAlign w:val="bottom"/>
          </w:tcPr>
          <w:p w14:paraId="6C421BA6" w14:textId="77777777" w:rsidR="005D45AF" w:rsidRPr="00163928" w:rsidRDefault="005D45AF" w:rsidP="005D45AF">
            <w:pPr>
              <w:rPr>
                <w:rFonts w:eastAsia="Times New Roman" w:cs="Times New Roman"/>
                <w:i/>
                <w:iCs/>
                <w:color w:val="000000"/>
                <w:sz w:val="20"/>
                <w:szCs w:val="20"/>
              </w:rPr>
            </w:pPr>
          </w:p>
        </w:tc>
        <w:tc>
          <w:tcPr>
            <w:tcW w:w="1559" w:type="dxa"/>
            <w:shd w:val="clear" w:color="auto" w:fill="E6E6E6"/>
            <w:vAlign w:val="bottom"/>
          </w:tcPr>
          <w:p w14:paraId="3F2BA29F"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Gastro</w:t>
            </w:r>
            <w:r>
              <w:rPr>
                <w:rFonts w:eastAsia="Times New Roman" w:cs="Times New Roman"/>
                <w:i/>
                <w:iCs/>
                <w:color w:val="000000"/>
                <w:sz w:val="20"/>
                <w:szCs w:val="20"/>
              </w:rPr>
              <w:t>-</w:t>
            </w:r>
            <w:r w:rsidRPr="00163928">
              <w:rPr>
                <w:rFonts w:eastAsia="Times New Roman" w:cs="Times New Roman"/>
                <w:i/>
                <w:iCs/>
                <w:color w:val="000000"/>
                <w:sz w:val="20"/>
                <w:szCs w:val="20"/>
              </w:rPr>
              <w:t xml:space="preserve">intestinal ulceration due to myositis </w:t>
            </w:r>
          </w:p>
          <w:p w14:paraId="080A7639" w14:textId="77777777" w:rsidR="005D45AF" w:rsidRPr="00163928" w:rsidRDefault="005D45AF" w:rsidP="005D45AF">
            <w:pPr>
              <w:rPr>
                <w:rFonts w:eastAsia="Times New Roman" w:cs="Times New Roman"/>
                <w:i/>
                <w:iCs/>
                <w:color w:val="000000"/>
                <w:sz w:val="20"/>
                <w:szCs w:val="20"/>
              </w:rPr>
            </w:pPr>
          </w:p>
          <w:p w14:paraId="14660EA0" w14:textId="77777777" w:rsidR="005D45AF" w:rsidRPr="00163928" w:rsidRDefault="005D45AF" w:rsidP="005D45AF">
            <w:pPr>
              <w:rPr>
                <w:rFonts w:eastAsia="Times New Roman" w:cs="Times New Roman"/>
                <w:i/>
                <w:iCs/>
                <w:color w:val="000000"/>
                <w:sz w:val="20"/>
                <w:szCs w:val="20"/>
              </w:rPr>
            </w:pPr>
          </w:p>
          <w:p w14:paraId="2A4BC028" w14:textId="77777777" w:rsidR="005D45AF" w:rsidRPr="00163928" w:rsidRDefault="005D45AF" w:rsidP="005D45AF">
            <w:pPr>
              <w:rPr>
                <w:rFonts w:eastAsia="Times New Roman" w:cs="Times New Roman"/>
                <w:i/>
                <w:iCs/>
                <w:color w:val="000000"/>
                <w:sz w:val="20"/>
                <w:szCs w:val="20"/>
              </w:rPr>
            </w:pPr>
          </w:p>
          <w:p w14:paraId="37178291" w14:textId="77777777" w:rsidR="005D45AF" w:rsidRPr="00163928" w:rsidRDefault="005D45AF" w:rsidP="005D45AF">
            <w:pPr>
              <w:rPr>
                <w:rFonts w:eastAsia="Times New Roman" w:cs="Times New Roman"/>
                <w:i/>
                <w:iCs/>
                <w:color w:val="000000"/>
                <w:sz w:val="20"/>
                <w:szCs w:val="20"/>
              </w:rPr>
            </w:pPr>
          </w:p>
          <w:p w14:paraId="1BF8CBD2" w14:textId="77777777" w:rsidR="005D45AF" w:rsidRPr="00163928" w:rsidRDefault="005D45AF" w:rsidP="005D45AF">
            <w:pPr>
              <w:rPr>
                <w:rFonts w:eastAsia="Times New Roman" w:cs="Times New Roman"/>
                <w:i/>
                <w:iCs/>
                <w:color w:val="000000"/>
                <w:sz w:val="20"/>
                <w:szCs w:val="20"/>
              </w:rPr>
            </w:pPr>
          </w:p>
        </w:tc>
        <w:tc>
          <w:tcPr>
            <w:tcW w:w="1134" w:type="dxa"/>
            <w:shd w:val="clear" w:color="auto" w:fill="E6E6E6"/>
          </w:tcPr>
          <w:p w14:paraId="32AFF448" w14:textId="77777777" w:rsidR="005D45AF" w:rsidRPr="00163928" w:rsidRDefault="005D45AF" w:rsidP="005D45AF">
            <w:pPr>
              <w:jc w:val="center"/>
              <w:rPr>
                <w:sz w:val="20"/>
                <w:szCs w:val="20"/>
              </w:rPr>
            </w:pPr>
            <w:r w:rsidRPr="00163928">
              <w:rPr>
                <w:sz w:val="20"/>
                <w:szCs w:val="20"/>
              </w:rPr>
              <w:t>N/A</w:t>
            </w:r>
          </w:p>
        </w:tc>
        <w:tc>
          <w:tcPr>
            <w:tcW w:w="1134" w:type="dxa"/>
            <w:shd w:val="clear" w:color="auto" w:fill="E6E6E6"/>
          </w:tcPr>
          <w:p w14:paraId="233B4274" w14:textId="77777777" w:rsidR="005D45AF" w:rsidRPr="00163928" w:rsidRDefault="005D45AF" w:rsidP="005D45AF">
            <w:pPr>
              <w:jc w:val="center"/>
              <w:rPr>
                <w:b/>
                <w:sz w:val="20"/>
                <w:szCs w:val="20"/>
              </w:rPr>
            </w:pPr>
            <w:r w:rsidRPr="00163928">
              <w:rPr>
                <w:sz w:val="20"/>
                <w:szCs w:val="20"/>
              </w:rPr>
              <w:t>N/A</w:t>
            </w:r>
          </w:p>
        </w:tc>
        <w:tc>
          <w:tcPr>
            <w:tcW w:w="1134" w:type="dxa"/>
            <w:shd w:val="clear" w:color="auto" w:fill="E6E6E6"/>
          </w:tcPr>
          <w:p w14:paraId="33711CE1" w14:textId="77777777" w:rsidR="005D45AF" w:rsidRPr="00163928" w:rsidRDefault="005D45AF" w:rsidP="005D45AF">
            <w:pPr>
              <w:jc w:val="center"/>
              <w:rPr>
                <w:b/>
                <w:sz w:val="20"/>
                <w:szCs w:val="20"/>
              </w:rPr>
            </w:pPr>
            <w:r w:rsidRPr="00163928">
              <w:rPr>
                <w:sz w:val="20"/>
                <w:szCs w:val="20"/>
              </w:rPr>
              <w:t>N/A</w:t>
            </w:r>
          </w:p>
        </w:tc>
        <w:tc>
          <w:tcPr>
            <w:tcW w:w="1134" w:type="dxa"/>
            <w:shd w:val="clear" w:color="auto" w:fill="E6E6E6"/>
          </w:tcPr>
          <w:p w14:paraId="156DBB2F" w14:textId="77777777" w:rsidR="005D45AF" w:rsidRPr="00163928" w:rsidRDefault="005D45AF" w:rsidP="005D45AF">
            <w:pPr>
              <w:jc w:val="center"/>
              <w:rPr>
                <w:b/>
                <w:sz w:val="20"/>
                <w:szCs w:val="20"/>
              </w:rPr>
            </w:pPr>
            <w:r w:rsidRPr="00163928">
              <w:rPr>
                <w:sz w:val="20"/>
                <w:szCs w:val="20"/>
              </w:rPr>
              <w:t>N/A</w:t>
            </w:r>
          </w:p>
        </w:tc>
        <w:tc>
          <w:tcPr>
            <w:tcW w:w="1276" w:type="dxa"/>
            <w:shd w:val="clear" w:color="auto" w:fill="E6E6E6"/>
          </w:tcPr>
          <w:p w14:paraId="2DB2AC94"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E6E6E6"/>
          </w:tcPr>
          <w:p w14:paraId="3A936D94" w14:textId="77777777" w:rsidR="005D45AF" w:rsidRPr="00163928" w:rsidRDefault="005D45AF" w:rsidP="005D45AF">
            <w:pPr>
              <w:jc w:val="center"/>
              <w:rPr>
                <w:b/>
                <w:sz w:val="20"/>
                <w:szCs w:val="20"/>
              </w:rPr>
            </w:pPr>
            <w:r w:rsidRPr="00163928">
              <w:rPr>
                <w:sz w:val="20"/>
                <w:szCs w:val="20"/>
              </w:rPr>
              <w:t>N/A</w:t>
            </w:r>
          </w:p>
        </w:tc>
        <w:tc>
          <w:tcPr>
            <w:tcW w:w="1276" w:type="dxa"/>
            <w:shd w:val="clear" w:color="auto" w:fill="E6E6E6"/>
          </w:tcPr>
          <w:p w14:paraId="44DF8901" w14:textId="77777777" w:rsidR="005D45AF" w:rsidRPr="00163928" w:rsidRDefault="005D45AF" w:rsidP="005D45AF">
            <w:pPr>
              <w:jc w:val="center"/>
              <w:rPr>
                <w:rFonts w:eastAsia="Times New Roman" w:cs="Times New Roman"/>
                <w:b/>
                <w:color w:val="000000"/>
                <w:sz w:val="20"/>
                <w:szCs w:val="20"/>
              </w:rPr>
            </w:pPr>
            <w:r w:rsidRPr="00163928">
              <w:rPr>
                <w:b/>
                <w:sz w:val="20"/>
                <w:szCs w:val="20"/>
              </w:rPr>
              <w:t>17</w:t>
            </w:r>
            <w:r>
              <w:rPr>
                <w:b/>
                <w:sz w:val="20"/>
                <w:szCs w:val="20"/>
              </w:rPr>
              <w:t xml:space="preserve"> / 17 </w:t>
            </w:r>
            <w:r w:rsidRPr="00163928">
              <w:rPr>
                <w:b/>
                <w:sz w:val="20"/>
                <w:szCs w:val="20"/>
              </w:rPr>
              <w:t xml:space="preserve"> (100)</w:t>
            </w:r>
          </w:p>
        </w:tc>
        <w:tc>
          <w:tcPr>
            <w:tcW w:w="1276" w:type="dxa"/>
            <w:shd w:val="clear" w:color="auto" w:fill="E6E6E6"/>
          </w:tcPr>
          <w:p w14:paraId="4E97B4B8" w14:textId="77777777" w:rsidR="005D45AF" w:rsidRPr="00163928" w:rsidRDefault="005D45AF" w:rsidP="005D45AF">
            <w:pPr>
              <w:jc w:val="center"/>
              <w:rPr>
                <w:sz w:val="20"/>
                <w:szCs w:val="20"/>
              </w:rPr>
            </w:pPr>
            <w:r w:rsidRPr="00163928">
              <w:rPr>
                <w:b/>
                <w:sz w:val="20"/>
                <w:szCs w:val="20"/>
              </w:rPr>
              <w:t>IN</w:t>
            </w:r>
          </w:p>
        </w:tc>
        <w:tc>
          <w:tcPr>
            <w:tcW w:w="1417" w:type="dxa"/>
            <w:shd w:val="clear" w:color="auto" w:fill="E6E6E6"/>
          </w:tcPr>
          <w:p w14:paraId="2CFCCA04" w14:textId="77777777" w:rsidR="005D45AF" w:rsidRPr="00163928" w:rsidRDefault="005D45AF" w:rsidP="005D45AF">
            <w:pPr>
              <w:rPr>
                <w:sz w:val="20"/>
                <w:szCs w:val="20"/>
              </w:rPr>
            </w:pPr>
            <w:r w:rsidRPr="00163928">
              <w:rPr>
                <w:sz w:val="20"/>
                <w:szCs w:val="20"/>
              </w:rPr>
              <w:t>Added as a separate item at consensus meeting (rather than combined with abdominal pain)</w:t>
            </w:r>
          </w:p>
        </w:tc>
      </w:tr>
      <w:tr w:rsidR="005D45AF" w:rsidRPr="00163928" w14:paraId="096568BA" w14:textId="77777777" w:rsidTr="005D45AF">
        <w:trPr>
          <w:trHeight w:val="627"/>
        </w:trPr>
        <w:tc>
          <w:tcPr>
            <w:tcW w:w="1560" w:type="dxa"/>
            <w:vMerge/>
            <w:vAlign w:val="bottom"/>
          </w:tcPr>
          <w:p w14:paraId="157BC903" w14:textId="77777777" w:rsidR="005D45AF" w:rsidRPr="00163928" w:rsidRDefault="005D45AF" w:rsidP="005D45AF">
            <w:pPr>
              <w:rPr>
                <w:sz w:val="20"/>
                <w:szCs w:val="20"/>
              </w:rPr>
            </w:pPr>
          </w:p>
        </w:tc>
        <w:tc>
          <w:tcPr>
            <w:tcW w:w="1560" w:type="dxa"/>
          </w:tcPr>
          <w:p w14:paraId="48DB24F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Respiratory involvement due to myositis:</w:t>
            </w:r>
          </w:p>
        </w:tc>
        <w:tc>
          <w:tcPr>
            <w:tcW w:w="1559" w:type="dxa"/>
            <w:vMerge w:val="restart"/>
            <w:vAlign w:val="bottom"/>
          </w:tcPr>
          <w:p w14:paraId="1A2636B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Pulmonary involvement due to myositis suggesting interstitial lung disease</w:t>
            </w:r>
          </w:p>
          <w:p w14:paraId="470E6858" w14:textId="77777777" w:rsidR="005D45AF" w:rsidRPr="00163928" w:rsidRDefault="005D45AF" w:rsidP="005D45AF">
            <w:pPr>
              <w:rPr>
                <w:rFonts w:eastAsia="Times New Roman" w:cs="Times New Roman"/>
                <w:color w:val="000000"/>
                <w:sz w:val="20"/>
                <w:szCs w:val="20"/>
              </w:rPr>
            </w:pPr>
          </w:p>
        </w:tc>
        <w:tc>
          <w:tcPr>
            <w:tcW w:w="1134" w:type="dxa"/>
            <w:vMerge w:val="restart"/>
          </w:tcPr>
          <w:p w14:paraId="0EC5CB98" w14:textId="77777777" w:rsidR="005D45AF" w:rsidRPr="00163928" w:rsidRDefault="005D45AF" w:rsidP="005D45AF">
            <w:pPr>
              <w:jc w:val="center"/>
              <w:rPr>
                <w:b/>
                <w:sz w:val="20"/>
                <w:szCs w:val="20"/>
              </w:rPr>
            </w:pPr>
            <w:r w:rsidRPr="00163928">
              <w:rPr>
                <w:b/>
                <w:sz w:val="20"/>
                <w:szCs w:val="20"/>
              </w:rPr>
              <w:t>166 / 180 (92)</w:t>
            </w:r>
          </w:p>
        </w:tc>
        <w:tc>
          <w:tcPr>
            <w:tcW w:w="1134" w:type="dxa"/>
            <w:vMerge w:val="restart"/>
          </w:tcPr>
          <w:p w14:paraId="55202E9B" w14:textId="77777777" w:rsidR="005D45AF" w:rsidRPr="00163928" w:rsidRDefault="005D45AF" w:rsidP="005D45AF">
            <w:pPr>
              <w:jc w:val="center"/>
              <w:rPr>
                <w:b/>
                <w:sz w:val="20"/>
                <w:szCs w:val="20"/>
              </w:rPr>
            </w:pPr>
            <w:r w:rsidRPr="00163928">
              <w:rPr>
                <w:b/>
                <w:sz w:val="20"/>
                <w:szCs w:val="20"/>
              </w:rPr>
              <w:t>161 / 180 (89)</w:t>
            </w:r>
          </w:p>
        </w:tc>
        <w:tc>
          <w:tcPr>
            <w:tcW w:w="1134" w:type="dxa"/>
            <w:vMerge w:val="restart"/>
          </w:tcPr>
          <w:p w14:paraId="4EA8C67A" w14:textId="77777777" w:rsidR="005D45AF" w:rsidRPr="00163928" w:rsidRDefault="005D45AF" w:rsidP="005D45AF">
            <w:pPr>
              <w:jc w:val="center"/>
              <w:rPr>
                <w:b/>
                <w:sz w:val="20"/>
                <w:szCs w:val="20"/>
              </w:rPr>
            </w:pPr>
            <w:r w:rsidRPr="00163928">
              <w:rPr>
                <w:b/>
                <w:sz w:val="20"/>
                <w:szCs w:val="20"/>
              </w:rPr>
              <w:t>132 / 136 (97)</w:t>
            </w:r>
          </w:p>
        </w:tc>
        <w:tc>
          <w:tcPr>
            <w:tcW w:w="1134" w:type="dxa"/>
            <w:vMerge w:val="restart"/>
          </w:tcPr>
          <w:p w14:paraId="3BD30BD0" w14:textId="77777777" w:rsidR="005D45AF" w:rsidRPr="00163928" w:rsidRDefault="005D45AF" w:rsidP="005D45AF">
            <w:pPr>
              <w:jc w:val="center"/>
              <w:rPr>
                <w:b/>
                <w:sz w:val="20"/>
                <w:szCs w:val="20"/>
              </w:rPr>
            </w:pPr>
            <w:r w:rsidRPr="00163928">
              <w:rPr>
                <w:b/>
                <w:sz w:val="20"/>
                <w:szCs w:val="20"/>
              </w:rPr>
              <w:t>131 / 136 (96)</w:t>
            </w:r>
          </w:p>
        </w:tc>
        <w:tc>
          <w:tcPr>
            <w:tcW w:w="1276" w:type="dxa"/>
            <w:vMerge w:val="restart"/>
            <w:shd w:val="clear" w:color="auto" w:fill="auto"/>
          </w:tcPr>
          <w:p w14:paraId="2A790E12" w14:textId="77777777" w:rsidR="005D45AF" w:rsidRPr="00163928" w:rsidRDefault="005D45AF" w:rsidP="005D45AF">
            <w:pPr>
              <w:jc w:val="center"/>
              <w:rPr>
                <w:sz w:val="20"/>
                <w:szCs w:val="20"/>
              </w:rPr>
            </w:pPr>
            <w:r w:rsidRPr="00163928">
              <w:rPr>
                <w:sz w:val="20"/>
                <w:szCs w:val="20"/>
              </w:rPr>
              <w:t xml:space="preserve">Asking if your child has any shortness of breath or chest pain </w:t>
            </w:r>
          </w:p>
          <w:p w14:paraId="011D8469" w14:textId="77777777" w:rsidR="005D45AF" w:rsidRPr="00163928" w:rsidRDefault="005D45AF" w:rsidP="005D45AF">
            <w:pPr>
              <w:jc w:val="center"/>
              <w:rPr>
                <w:b/>
                <w:sz w:val="20"/>
                <w:szCs w:val="20"/>
              </w:rPr>
            </w:pPr>
            <w:r w:rsidRPr="00163928">
              <w:rPr>
                <w:b/>
                <w:sz w:val="20"/>
                <w:szCs w:val="20"/>
              </w:rPr>
              <w:t>150 / 191</w:t>
            </w:r>
          </w:p>
          <w:p w14:paraId="646D68A3" w14:textId="77777777" w:rsidR="005D45AF" w:rsidRPr="00163928" w:rsidRDefault="005D45AF" w:rsidP="005D45AF">
            <w:pPr>
              <w:jc w:val="center"/>
              <w:rPr>
                <w:b/>
                <w:sz w:val="20"/>
                <w:szCs w:val="20"/>
              </w:rPr>
            </w:pPr>
            <w:r w:rsidRPr="00163928">
              <w:rPr>
                <w:b/>
                <w:sz w:val="20"/>
                <w:szCs w:val="20"/>
              </w:rPr>
              <w:t>(79)</w:t>
            </w:r>
          </w:p>
          <w:p w14:paraId="545433C5" w14:textId="77777777" w:rsidR="005D45AF" w:rsidRPr="00163928" w:rsidRDefault="005D45AF" w:rsidP="005D45AF">
            <w:pPr>
              <w:jc w:val="center"/>
              <w:rPr>
                <w:b/>
                <w:sz w:val="20"/>
                <w:szCs w:val="20"/>
              </w:rPr>
            </w:pPr>
          </w:p>
        </w:tc>
        <w:tc>
          <w:tcPr>
            <w:tcW w:w="1275" w:type="dxa"/>
            <w:vMerge w:val="restart"/>
            <w:shd w:val="clear" w:color="auto" w:fill="auto"/>
          </w:tcPr>
          <w:p w14:paraId="3D52E9DA" w14:textId="77777777" w:rsidR="005D45AF" w:rsidRPr="00163928" w:rsidRDefault="005D45AF" w:rsidP="005D45AF">
            <w:pPr>
              <w:jc w:val="center"/>
              <w:rPr>
                <w:sz w:val="20"/>
                <w:szCs w:val="20"/>
              </w:rPr>
            </w:pPr>
            <w:r w:rsidRPr="00163928">
              <w:rPr>
                <w:sz w:val="20"/>
                <w:szCs w:val="20"/>
              </w:rPr>
              <w:t xml:space="preserve">Asking if you have any shortness of breath or chest pain </w:t>
            </w:r>
          </w:p>
          <w:p w14:paraId="30E22F81" w14:textId="77777777" w:rsidR="005D45AF" w:rsidRPr="00163928" w:rsidRDefault="005D45AF" w:rsidP="005D45AF">
            <w:pPr>
              <w:jc w:val="center"/>
              <w:rPr>
                <w:sz w:val="20"/>
                <w:szCs w:val="20"/>
              </w:rPr>
            </w:pPr>
            <w:r w:rsidRPr="00163928">
              <w:rPr>
                <w:sz w:val="20"/>
                <w:szCs w:val="20"/>
              </w:rPr>
              <w:t>63 / 100 (63)</w:t>
            </w:r>
          </w:p>
        </w:tc>
        <w:tc>
          <w:tcPr>
            <w:tcW w:w="1276" w:type="dxa"/>
            <w:vMerge w:val="restart"/>
          </w:tcPr>
          <w:p w14:paraId="7045437F" w14:textId="77777777" w:rsidR="005D45AF" w:rsidRPr="00163928" w:rsidRDefault="005D45AF" w:rsidP="005D45AF">
            <w:pPr>
              <w:jc w:val="center"/>
              <w:rPr>
                <w:rFonts w:eastAsia="Times New Roman" w:cs="Times New Roman"/>
                <w:b/>
                <w:color w:val="000000"/>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vMerge w:val="restart"/>
          </w:tcPr>
          <w:p w14:paraId="2C3B64F6" w14:textId="77777777" w:rsidR="005D45AF" w:rsidRPr="00163928" w:rsidRDefault="005D45AF" w:rsidP="005D45AF">
            <w:pPr>
              <w:jc w:val="center"/>
              <w:rPr>
                <w:sz w:val="20"/>
                <w:szCs w:val="20"/>
              </w:rPr>
            </w:pPr>
            <w:r w:rsidRPr="00163928">
              <w:rPr>
                <w:b/>
                <w:sz w:val="20"/>
                <w:szCs w:val="20"/>
              </w:rPr>
              <w:t>IN</w:t>
            </w:r>
          </w:p>
        </w:tc>
        <w:tc>
          <w:tcPr>
            <w:tcW w:w="1417" w:type="dxa"/>
            <w:vMerge w:val="restart"/>
          </w:tcPr>
          <w:p w14:paraId="7D9CF4B9" w14:textId="77777777" w:rsidR="005D45AF" w:rsidRPr="00163928" w:rsidRDefault="005D45AF" w:rsidP="005D45AF">
            <w:pPr>
              <w:rPr>
                <w:b/>
                <w:sz w:val="20"/>
                <w:szCs w:val="20"/>
              </w:rPr>
            </w:pPr>
          </w:p>
        </w:tc>
      </w:tr>
      <w:tr w:rsidR="005D45AF" w:rsidRPr="00163928" w14:paraId="61C79D8D" w14:textId="77777777" w:rsidTr="005D45AF">
        <w:trPr>
          <w:trHeight w:val="626"/>
        </w:trPr>
        <w:tc>
          <w:tcPr>
            <w:tcW w:w="1560" w:type="dxa"/>
            <w:vMerge/>
            <w:vAlign w:val="bottom"/>
          </w:tcPr>
          <w:p w14:paraId="126F6371" w14:textId="77777777" w:rsidR="005D45AF" w:rsidRPr="00163928" w:rsidRDefault="005D45AF" w:rsidP="005D45AF">
            <w:pPr>
              <w:rPr>
                <w:sz w:val="20"/>
                <w:szCs w:val="20"/>
              </w:rPr>
            </w:pPr>
          </w:p>
        </w:tc>
        <w:tc>
          <w:tcPr>
            <w:tcW w:w="1560" w:type="dxa"/>
          </w:tcPr>
          <w:p w14:paraId="56469E8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i/>
                <w:color w:val="000000"/>
                <w:sz w:val="20"/>
                <w:szCs w:val="20"/>
              </w:rPr>
              <w:t>(</w:t>
            </w:r>
            <w:proofErr w:type="spellStart"/>
            <w:r w:rsidRPr="00163928">
              <w:rPr>
                <w:rFonts w:eastAsia="Times New Roman" w:cs="Times New Roman"/>
                <w:i/>
                <w:color w:val="000000"/>
                <w:sz w:val="20"/>
                <w:szCs w:val="20"/>
              </w:rPr>
              <w:t>i</w:t>
            </w:r>
            <w:proofErr w:type="spellEnd"/>
            <w:r w:rsidRPr="00163928">
              <w:rPr>
                <w:rFonts w:eastAsia="Times New Roman" w:cs="Times New Roman"/>
                <w:i/>
                <w:color w:val="000000"/>
                <w:sz w:val="20"/>
                <w:szCs w:val="20"/>
              </w:rPr>
              <w:t xml:space="preserve">) </w:t>
            </w:r>
            <w:proofErr w:type="gramStart"/>
            <w:r w:rsidRPr="00163928">
              <w:rPr>
                <w:rFonts w:eastAsia="Times New Roman" w:cs="Times New Roman"/>
                <w:i/>
                <w:color w:val="000000"/>
                <w:sz w:val="20"/>
                <w:szCs w:val="20"/>
              </w:rPr>
              <w:t>interstitial</w:t>
            </w:r>
            <w:proofErr w:type="gramEnd"/>
            <w:r w:rsidRPr="00163928">
              <w:rPr>
                <w:rFonts w:eastAsia="Times New Roman" w:cs="Times New Roman"/>
                <w:i/>
                <w:color w:val="000000"/>
                <w:sz w:val="20"/>
                <w:szCs w:val="20"/>
              </w:rPr>
              <w:t xml:space="preserve"> lung disease</w:t>
            </w:r>
          </w:p>
        </w:tc>
        <w:tc>
          <w:tcPr>
            <w:tcW w:w="1559" w:type="dxa"/>
            <w:vMerge/>
            <w:vAlign w:val="bottom"/>
          </w:tcPr>
          <w:p w14:paraId="6E3D390C" w14:textId="77777777" w:rsidR="005D45AF" w:rsidRPr="00163928" w:rsidRDefault="005D45AF" w:rsidP="005D45AF">
            <w:pPr>
              <w:rPr>
                <w:rFonts w:eastAsia="Times New Roman" w:cs="Times New Roman"/>
                <w:color w:val="000000"/>
                <w:sz w:val="20"/>
                <w:szCs w:val="20"/>
              </w:rPr>
            </w:pPr>
          </w:p>
        </w:tc>
        <w:tc>
          <w:tcPr>
            <w:tcW w:w="1134" w:type="dxa"/>
            <w:vMerge/>
          </w:tcPr>
          <w:p w14:paraId="3DC2798B" w14:textId="77777777" w:rsidR="005D45AF" w:rsidRPr="00163928" w:rsidRDefault="005D45AF" w:rsidP="005D45AF">
            <w:pPr>
              <w:jc w:val="center"/>
              <w:rPr>
                <w:b/>
                <w:sz w:val="20"/>
                <w:szCs w:val="20"/>
              </w:rPr>
            </w:pPr>
          </w:p>
        </w:tc>
        <w:tc>
          <w:tcPr>
            <w:tcW w:w="1134" w:type="dxa"/>
            <w:vMerge/>
          </w:tcPr>
          <w:p w14:paraId="68BDB0D2" w14:textId="77777777" w:rsidR="005D45AF" w:rsidRPr="00163928" w:rsidRDefault="005D45AF" w:rsidP="005D45AF">
            <w:pPr>
              <w:jc w:val="center"/>
              <w:rPr>
                <w:b/>
                <w:sz w:val="20"/>
                <w:szCs w:val="20"/>
              </w:rPr>
            </w:pPr>
          </w:p>
        </w:tc>
        <w:tc>
          <w:tcPr>
            <w:tcW w:w="1134" w:type="dxa"/>
            <w:vMerge/>
          </w:tcPr>
          <w:p w14:paraId="503554A2" w14:textId="77777777" w:rsidR="005D45AF" w:rsidRPr="00163928" w:rsidRDefault="005D45AF" w:rsidP="005D45AF">
            <w:pPr>
              <w:jc w:val="center"/>
              <w:rPr>
                <w:b/>
                <w:sz w:val="20"/>
                <w:szCs w:val="20"/>
              </w:rPr>
            </w:pPr>
          </w:p>
        </w:tc>
        <w:tc>
          <w:tcPr>
            <w:tcW w:w="1134" w:type="dxa"/>
            <w:vMerge/>
          </w:tcPr>
          <w:p w14:paraId="28FCBDB8" w14:textId="77777777" w:rsidR="005D45AF" w:rsidRPr="00163928" w:rsidRDefault="005D45AF" w:rsidP="005D45AF">
            <w:pPr>
              <w:jc w:val="center"/>
              <w:rPr>
                <w:b/>
                <w:sz w:val="20"/>
                <w:szCs w:val="20"/>
              </w:rPr>
            </w:pPr>
          </w:p>
        </w:tc>
        <w:tc>
          <w:tcPr>
            <w:tcW w:w="1276" w:type="dxa"/>
            <w:vMerge/>
            <w:shd w:val="clear" w:color="auto" w:fill="auto"/>
          </w:tcPr>
          <w:p w14:paraId="030700C8" w14:textId="77777777" w:rsidR="005D45AF" w:rsidRPr="00163928" w:rsidRDefault="005D45AF" w:rsidP="005D45AF">
            <w:pPr>
              <w:jc w:val="center"/>
              <w:rPr>
                <w:sz w:val="20"/>
                <w:szCs w:val="20"/>
              </w:rPr>
            </w:pPr>
          </w:p>
        </w:tc>
        <w:tc>
          <w:tcPr>
            <w:tcW w:w="1275" w:type="dxa"/>
            <w:vMerge/>
            <w:shd w:val="clear" w:color="auto" w:fill="auto"/>
          </w:tcPr>
          <w:p w14:paraId="3EB5B054" w14:textId="77777777" w:rsidR="005D45AF" w:rsidRPr="00163928" w:rsidRDefault="005D45AF" w:rsidP="005D45AF">
            <w:pPr>
              <w:jc w:val="center"/>
              <w:rPr>
                <w:sz w:val="20"/>
                <w:szCs w:val="20"/>
              </w:rPr>
            </w:pPr>
          </w:p>
        </w:tc>
        <w:tc>
          <w:tcPr>
            <w:tcW w:w="1276" w:type="dxa"/>
            <w:vMerge/>
          </w:tcPr>
          <w:p w14:paraId="5B3A5EC8" w14:textId="77777777" w:rsidR="005D45AF" w:rsidRPr="00163928" w:rsidRDefault="005D45AF" w:rsidP="005D45AF">
            <w:pPr>
              <w:jc w:val="center"/>
              <w:rPr>
                <w:b/>
                <w:sz w:val="20"/>
                <w:szCs w:val="20"/>
              </w:rPr>
            </w:pPr>
          </w:p>
        </w:tc>
        <w:tc>
          <w:tcPr>
            <w:tcW w:w="1276" w:type="dxa"/>
            <w:vMerge/>
          </w:tcPr>
          <w:p w14:paraId="69530E72" w14:textId="77777777" w:rsidR="005D45AF" w:rsidRPr="00163928" w:rsidRDefault="005D45AF" w:rsidP="005D45AF">
            <w:pPr>
              <w:jc w:val="center"/>
              <w:rPr>
                <w:b/>
                <w:sz w:val="20"/>
                <w:szCs w:val="20"/>
              </w:rPr>
            </w:pPr>
          </w:p>
        </w:tc>
        <w:tc>
          <w:tcPr>
            <w:tcW w:w="1417" w:type="dxa"/>
            <w:vMerge/>
          </w:tcPr>
          <w:p w14:paraId="325E2BEB" w14:textId="77777777" w:rsidR="005D45AF" w:rsidRPr="00163928" w:rsidRDefault="005D45AF" w:rsidP="005D45AF">
            <w:pPr>
              <w:rPr>
                <w:b/>
                <w:sz w:val="20"/>
                <w:szCs w:val="20"/>
              </w:rPr>
            </w:pPr>
          </w:p>
        </w:tc>
      </w:tr>
      <w:tr w:rsidR="005D45AF" w:rsidRPr="00163928" w14:paraId="2F4B03A2" w14:textId="77777777" w:rsidTr="005D45AF">
        <w:tc>
          <w:tcPr>
            <w:tcW w:w="1560" w:type="dxa"/>
            <w:vMerge/>
            <w:vAlign w:val="bottom"/>
          </w:tcPr>
          <w:p w14:paraId="41F4197E" w14:textId="77777777" w:rsidR="005D45AF" w:rsidRPr="00163928" w:rsidRDefault="005D45AF" w:rsidP="005D45AF">
            <w:pPr>
              <w:rPr>
                <w:rFonts w:eastAsia="Times New Roman" w:cs="Times New Roman"/>
                <w:color w:val="000000"/>
                <w:sz w:val="20"/>
                <w:szCs w:val="20"/>
              </w:rPr>
            </w:pPr>
          </w:p>
        </w:tc>
        <w:tc>
          <w:tcPr>
            <w:tcW w:w="1560" w:type="dxa"/>
          </w:tcPr>
          <w:p w14:paraId="4C82C67F"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(ii) Dysphonia </w:t>
            </w:r>
          </w:p>
        </w:tc>
        <w:tc>
          <w:tcPr>
            <w:tcW w:w="1559" w:type="dxa"/>
            <w:vAlign w:val="bottom"/>
          </w:tcPr>
          <w:p w14:paraId="5005DA2A"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Dysphonia</w:t>
            </w:r>
          </w:p>
          <w:p w14:paraId="0B8F69E8" w14:textId="77777777" w:rsidR="005D45AF" w:rsidRPr="00163928" w:rsidRDefault="005D45AF" w:rsidP="005D45AF">
            <w:pPr>
              <w:rPr>
                <w:rFonts w:eastAsia="Times New Roman" w:cs="Times New Roman"/>
                <w:color w:val="000000"/>
                <w:sz w:val="20"/>
                <w:szCs w:val="20"/>
              </w:rPr>
            </w:pPr>
          </w:p>
        </w:tc>
        <w:tc>
          <w:tcPr>
            <w:tcW w:w="1134" w:type="dxa"/>
          </w:tcPr>
          <w:p w14:paraId="17DEAB4C" w14:textId="77777777" w:rsidR="005D45AF" w:rsidRPr="00163928" w:rsidRDefault="005D45AF" w:rsidP="005D45AF">
            <w:pPr>
              <w:jc w:val="center"/>
              <w:rPr>
                <w:b/>
                <w:sz w:val="20"/>
                <w:szCs w:val="20"/>
              </w:rPr>
            </w:pPr>
            <w:r w:rsidRPr="00163928">
              <w:rPr>
                <w:b/>
                <w:sz w:val="20"/>
                <w:szCs w:val="20"/>
              </w:rPr>
              <w:t>153 / 181 (85)</w:t>
            </w:r>
          </w:p>
        </w:tc>
        <w:tc>
          <w:tcPr>
            <w:tcW w:w="1134" w:type="dxa"/>
          </w:tcPr>
          <w:p w14:paraId="545E370F" w14:textId="77777777" w:rsidR="005D45AF" w:rsidRPr="00163928" w:rsidRDefault="005D45AF" w:rsidP="005D45AF">
            <w:pPr>
              <w:jc w:val="center"/>
              <w:rPr>
                <w:b/>
                <w:sz w:val="20"/>
                <w:szCs w:val="20"/>
              </w:rPr>
            </w:pPr>
            <w:r w:rsidRPr="00163928">
              <w:rPr>
                <w:b/>
                <w:sz w:val="20"/>
                <w:szCs w:val="20"/>
              </w:rPr>
              <w:t>152 / 180 (84)</w:t>
            </w:r>
          </w:p>
        </w:tc>
        <w:tc>
          <w:tcPr>
            <w:tcW w:w="1134" w:type="dxa"/>
          </w:tcPr>
          <w:p w14:paraId="3D7319FC" w14:textId="77777777" w:rsidR="005D45AF" w:rsidRPr="00163928" w:rsidRDefault="005D45AF" w:rsidP="005D45AF">
            <w:pPr>
              <w:jc w:val="center"/>
              <w:rPr>
                <w:b/>
                <w:sz w:val="20"/>
                <w:szCs w:val="20"/>
              </w:rPr>
            </w:pPr>
            <w:r w:rsidRPr="00163928">
              <w:rPr>
                <w:b/>
                <w:sz w:val="20"/>
                <w:szCs w:val="20"/>
              </w:rPr>
              <w:t>130 / 137 (95)</w:t>
            </w:r>
          </w:p>
        </w:tc>
        <w:tc>
          <w:tcPr>
            <w:tcW w:w="1134" w:type="dxa"/>
          </w:tcPr>
          <w:p w14:paraId="03B8A2BB" w14:textId="77777777" w:rsidR="005D45AF" w:rsidRPr="00163928" w:rsidRDefault="005D45AF" w:rsidP="005D45AF">
            <w:pPr>
              <w:jc w:val="center"/>
              <w:rPr>
                <w:b/>
                <w:sz w:val="20"/>
                <w:szCs w:val="20"/>
              </w:rPr>
            </w:pPr>
            <w:r w:rsidRPr="00163928">
              <w:rPr>
                <w:b/>
                <w:sz w:val="20"/>
                <w:szCs w:val="20"/>
              </w:rPr>
              <w:t>127 / 136 (93)</w:t>
            </w:r>
          </w:p>
        </w:tc>
        <w:tc>
          <w:tcPr>
            <w:tcW w:w="1276" w:type="dxa"/>
            <w:vMerge/>
            <w:shd w:val="clear" w:color="auto" w:fill="auto"/>
          </w:tcPr>
          <w:p w14:paraId="5D478CAA" w14:textId="77777777" w:rsidR="005D45AF" w:rsidRPr="00163928" w:rsidRDefault="005D45AF" w:rsidP="005D45AF">
            <w:pPr>
              <w:jc w:val="center"/>
              <w:rPr>
                <w:b/>
                <w:sz w:val="20"/>
                <w:szCs w:val="20"/>
              </w:rPr>
            </w:pPr>
          </w:p>
        </w:tc>
        <w:tc>
          <w:tcPr>
            <w:tcW w:w="1275" w:type="dxa"/>
            <w:vMerge/>
            <w:shd w:val="clear" w:color="auto" w:fill="auto"/>
          </w:tcPr>
          <w:p w14:paraId="1CEC4075" w14:textId="77777777" w:rsidR="005D45AF" w:rsidRPr="00163928" w:rsidRDefault="005D45AF" w:rsidP="005D45AF">
            <w:pPr>
              <w:jc w:val="center"/>
              <w:rPr>
                <w:b/>
                <w:sz w:val="20"/>
                <w:szCs w:val="20"/>
              </w:rPr>
            </w:pPr>
          </w:p>
        </w:tc>
        <w:tc>
          <w:tcPr>
            <w:tcW w:w="1276" w:type="dxa"/>
          </w:tcPr>
          <w:p w14:paraId="2E719528" w14:textId="77777777" w:rsidR="005D45AF" w:rsidRPr="00163928" w:rsidRDefault="005D45AF" w:rsidP="005D45AF">
            <w:pPr>
              <w:jc w:val="center"/>
              <w:rPr>
                <w:rFonts w:eastAsia="Times New Roman" w:cs="Times New Roman"/>
                <w:b/>
                <w:color w:val="000000"/>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tcPr>
          <w:p w14:paraId="5673F267" w14:textId="77777777" w:rsidR="005D45AF" w:rsidRPr="00163928" w:rsidRDefault="005D45AF" w:rsidP="005D45AF">
            <w:pPr>
              <w:jc w:val="center"/>
              <w:rPr>
                <w:sz w:val="20"/>
                <w:szCs w:val="20"/>
              </w:rPr>
            </w:pPr>
            <w:r w:rsidRPr="00163928">
              <w:rPr>
                <w:b/>
                <w:sz w:val="20"/>
                <w:szCs w:val="20"/>
              </w:rPr>
              <w:t>IN</w:t>
            </w:r>
          </w:p>
        </w:tc>
        <w:tc>
          <w:tcPr>
            <w:tcW w:w="1417" w:type="dxa"/>
          </w:tcPr>
          <w:p w14:paraId="39272F36" w14:textId="77777777" w:rsidR="005D45AF" w:rsidRPr="00163928" w:rsidRDefault="005D45AF" w:rsidP="005D45AF">
            <w:pPr>
              <w:rPr>
                <w:b/>
                <w:sz w:val="20"/>
                <w:szCs w:val="20"/>
              </w:rPr>
            </w:pPr>
          </w:p>
        </w:tc>
      </w:tr>
      <w:tr w:rsidR="005D45AF" w:rsidRPr="00163928" w14:paraId="31528EE3" w14:textId="77777777" w:rsidTr="005D45AF">
        <w:tc>
          <w:tcPr>
            <w:tcW w:w="1560" w:type="dxa"/>
            <w:vMerge/>
            <w:tcBorders>
              <w:bottom w:val="single" w:sz="4" w:space="0" w:color="auto"/>
            </w:tcBorders>
            <w:vAlign w:val="bottom"/>
          </w:tcPr>
          <w:p w14:paraId="6BD72F99" w14:textId="77777777" w:rsidR="005D45AF" w:rsidRPr="00163928" w:rsidRDefault="005D45AF" w:rsidP="005D45AF">
            <w:pPr>
              <w:rPr>
                <w:rFonts w:eastAsia="Times New Roman" w:cs="Times New Roman"/>
                <w:color w:val="000000"/>
                <w:sz w:val="20"/>
                <w:szCs w:val="20"/>
              </w:rPr>
            </w:pPr>
          </w:p>
        </w:tc>
        <w:tc>
          <w:tcPr>
            <w:tcW w:w="1560" w:type="dxa"/>
            <w:tcBorders>
              <w:bottom w:val="single" w:sz="4" w:space="0" w:color="auto"/>
            </w:tcBorders>
          </w:tcPr>
          <w:p w14:paraId="3949E0F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Cardiac involvement due to myositis</w:t>
            </w:r>
          </w:p>
        </w:tc>
        <w:tc>
          <w:tcPr>
            <w:tcW w:w="1559" w:type="dxa"/>
            <w:tcBorders>
              <w:bottom w:val="single" w:sz="4" w:space="0" w:color="auto"/>
            </w:tcBorders>
            <w:vAlign w:val="bottom"/>
          </w:tcPr>
          <w:p w14:paraId="624747CE"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Cardiac involvement due to myositis </w:t>
            </w:r>
          </w:p>
          <w:p w14:paraId="639A83E6" w14:textId="77777777" w:rsidR="005D45AF" w:rsidRPr="00163928" w:rsidRDefault="005D45AF" w:rsidP="005D45AF">
            <w:pPr>
              <w:rPr>
                <w:rFonts w:eastAsia="Times New Roman" w:cs="Times New Roman"/>
                <w:i/>
                <w:iCs/>
                <w:color w:val="000000"/>
                <w:sz w:val="20"/>
                <w:szCs w:val="20"/>
              </w:rPr>
            </w:pPr>
          </w:p>
        </w:tc>
        <w:tc>
          <w:tcPr>
            <w:tcW w:w="1134" w:type="dxa"/>
            <w:tcBorders>
              <w:bottom w:val="single" w:sz="4" w:space="0" w:color="auto"/>
            </w:tcBorders>
          </w:tcPr>
          <w:p w14:paraId="39C2F522" w14:textId="77777777" w:rsidR="005D45AF" w:rsidRPr="00163928" w:rsidRDefault="005D45AF" w:rsidP="005D45AF">
            <w:pPr>
              <w:jc w:val="center"/>
              <w:rPr>
                <w:b/>
                <w:sz w:val="20"/>
                <w:szCs w:val="20"/>
              </w:rPr>
            </w:pPr>
            <w:r w:rsidRPr="00163928">
              <w:rPr>
                <w:b/>
                <w:sz w:val="20"/>
                <w:szCs w:val="20"/>
              </w:rPr>
              <w:t>156 / 179 (87)</w:t>
            </w:r>
          </w:p>
        </w:tc>
        <w:tc>
          <w:tcPr>
            <w:tcW w:w="1134" w:type="dxa"/>
            <w:tcBorders>
              <w:bottom w:val="single" w:sz="4" w:space="0" w:color="auto"/>
            </w:tcBorders>
          </w:tcPr>
          <w:p w14:paraId="0742E662" w14:textId="77777777" w:rsidR="005D45AF" w:rsidRPr="00163928" w:rsidRDefault="005D45AF" w:rsidP="005D45AF">
            <w:pPr>
              <w:jc w:val="center"/>
              <w:rPr>
                <w:b/>
                <w:sz w:val="20"/>
                <w:szCs w:val="20"/>
              </w:rPr>
            </w:pPr>
            <w:r w:rsidRPr="00163928">
              <w:rPr>
                <w:b/>
                <w:sz w:val="20"/>
                <w:szCs w:val="20"/>
              </w:rPr>
              <w:t>160 / 179 (89)</w:t>
            </w:r>
          </w:p>
        </w:tc>
        <w:tc>
          <w:tcPr>
            <w:tcW w:w="1134" w:type="dxa"/>
            <w:tcBorders>
              <w:bottom w:val="single" w:sz="4" w:space="0" w:color="auto"/>
            </w:tcBorders>
          </w:tcPr>
          <w:p w14:paraId="2C8CE697" w14:textId="77777777" w:rsidR="005D45AF" w:rsidRPr="00163928" w:rsidRDefault="005D45AF" w:rsidP="005D45AF">
            <w:pPr>
              <w:jc w:val="center"/>
              <w:rPr>
                <w:b/>
                <w:sz w:val="20"/>
                <w:szCs w:val="20"/>
              </w:rPr>
            </w:pPr>
            <w:r w:rsidRPr="00163928">
              <w:rPr>
                <w:b/>
                <w:sz w:val="20"/>
                <w:szCs w:val="20"/>
              </w:rPr>
              <w:t>131 / 137 (96)</w:t>
            </w:r>
          </w:p>
        </w:tc>
        <w:tc>
          <w:tcPr>
            <w:tcW w:w="1134" w:type="dxa"/>
            <w:tcBorders>
              <w:bottom w:val="single" w:sz="4" w:space="0" w:color="auto"/>
            </w:tcBorders>
          </w:tcPr>
          <w:p w14:paraId="3476F00B" w14:textId="77777777" w:rsidR="005D45AF" w:rsidRPr="00163928" w:rsidRDefault="005D45AF" w:rsidP="005D45AF">
            <w:pPr>
              <w:jc w:val="center"/>
              <w:rPr>
                <w:b/>
                <w:sz w:val="20"/>
                <w:szCs w:val="20"/>
              </w:rPr>
            </w:pPr>
            <w:r w:rsidRPr="00163928">
              <w:rPr>
                <w:b/>
                <w:sz w:val="20"/>
                <w:szCs w:val="20"/>
              </w:rPr>
              <w:t>130 / 137 (95)</w:t>
            </w:r>
          </w:p>
        </w:tc>
        <w:tc>
          <w:tcPr>
            <w:tcW w:w="1276" w:type="dxa"/>
            <w:vMerge/>
            <w:tcBorders>
              <w:bottom w:val="single" w:sz="4" w:space="0" w:color="auto"/>
            </w:tcBorders>
            <w:shd w:val="clear" w:color="auto" w:fill="auto"/>
          </w:tcPr>
          <w:p w14:paraId="51E3B0E2" w14:textId="77777777" w:rsidR="005D45AF" w:rsidRPr="00163928" w:rsidRDefault="005D45AF" w:rsidP="005D45AF">
            <w:pPr>
              <w:jc w:val="center"/>
              <w:rPr>
                <w:b/>
                <w:sz w:val="20"/>
                <w:szCs w:val="20"/>
              </w:rPr>
            </w:pPr>
          </w:p>
        </w:tc>
        <w:tc>
          <w:tcPr>
            <w:tcW w:w="1275" w:type="dxa"/>
            <w:vMerge/>
            <w:tcBorders>
              <w:bottom w:val="single" w:sz="4" w:space="0" w:color="auto"/>
            </w:tcBorders>
            <w:shd w:val="clear" w:color="auto" w:fill="auto"/>
          </w:tcPr>
          <w:p w14:paraId="2705B49B" w14:textId="77777777" w:rsidR="005D45AF" w:rsidRPr="00163928" w:rsidRDefault="005D45AF" w:rsidP="005D45AF">
            <w:pPr>
              <w:jc w:val="center"/>
              <w:rPr>
                <w:b/>
                <w:sz w:val="20"/>
                <w:szCs w:val="20"/>
              </w:rPr>
            </w:pPr>
          </w:p>
        </w:tc>
        <w:tc>
          <w:tcPr>
            <w:tcW w:w="1276" w:type="dxa"/>
            <w:tcBorders>
              <w:bottom w:val="single" w:sz="4" w:space="0" w:color="auto"/>
            </w:tcBorders>
          </w:tcPr>
          <w:p w14:paraId="20EE645E" w14:textId="77777777" w:rsidR="005D45AF" w:rsidRPr="00163928" w:rsidRDefault="005D45AF" w:rsidP="005D45AF">
            <w:pPr>
              <w:jc w:val="center"/>
              <w:rPr>
                <w:rFonts w:eastAsia="Times New Roman" w:cs="Times New Roman"/>
                <w:b/>
                <w:color w:val="000000"/>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tcBorders>
              <w:bottom w:val="single" w:sz="4" w:space="0" w:color="auto"/>
            </w:tcBorders>
          </w:tcPr>
          <w:p w14:paraId="748D3D9E" w14:textId="77777777" w:rsidR="005D45AF" w:rsidRPr="00163928" w:rsidRDefault="005D45AF" w:rsidP="005D45AF">
            <w:pPr>
              <w:jc w:val="center"/>
              <w:rPr>
                <w:sz w:val="20"/>
                <w:szCs w:val="20"/>
              </w:rPr>
            </w:pPr>
            <w:r w:rsidRPr="00163928">
              <w:rPr>
                <w:b/>
                <w:sz w:val="20"/>
                <w:szCs w:val="20"/>
              </w:rPr>
              <w:t>IN</w:t>
            </w:r>
          </w:p>
        </w:tc>
        <w:tc>
          <w:tcPr>
            <w:tcW w:w="1417" w:type="dxa"/>
            <w:tcBorders>
              <w:bottom w:val="single" w:sz="4" w:space="0" w:color="auto"/>
            </w:tcBorders>
          </w:tcPr>
          <w:p w14:paraId="6981BD93" w14:textId="77777777" w:rsidR="005D45AF" w:rsidRPr="00163928" w:rsidRDefault="005D45AF" w:rsidP="005D45AF">
            <w:pPr>
              <w:rPr>
                <w:sz w:val="20"/>
                <w:szCs w:val="20"/>
              </w:rPr>
            </w:pPr>
            <w:r w:rsidRPr="00163928">
              <w:rPr>
                <w:sz w:val="20"/>
                <w:szCs w:val="20"/>
              </w:rPr>
              <w:t>Domain name changed to cardio</w:t>
            </w:r>
            <w:r>
              <w:rPr>
                <w:sz w:val="20"/>
                <w:szCs w:val="20"/>
              </w:rPr>
              <w:t>-</w:t>
            </w:r>
            <w:r w:rsidRPr="00163928">
              <w:rPr>
                <w:sz w:val="20"/>
                <w:szCs w:val="20"/>
              </w:rPr>
              <w:t>vascular</w:t>
            </w:r>
          </w:p>
        </w:tc>
      </w:tr>
      <w:tr w:rsidR="005D45AF" w:rsidRPr="00163928" w14:paraId="7E5AEB32" w14:textId="77777777" w:rsidTr="005D45AF">
        <w:trPr>
          <w:trHeight w:val="1758"/>
        </w:trPr>
        <w:tc>
          <w:tcPr>
            <w:tcW w:w="1560" w:type="dxa"/>
            <w:shd w:val="clear" w:color="auto" w:fill="E6E6E6"/>
            <w:vAlign w:val="bottom"/>
          </w:tcPr>
          <w:p w14:paraId="4740762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Additional vote at consensus meeting </w:t>
            </w:r>
          </w:p>
          <w:p w14:paraId="0F0282C7" w14:textId="77777777" w:rsidR="005D45AF" w:rsidRPr="00163928" w:rsidRDefault="005D45AF" w:rsidP="005D45AF">
            <w:pPr>
              <w:rPr>
                <w:rFonts w:eastAsia="Times New Roman" w:cs="Times New Roman"/>
                <w:color w:val="000000"/>
                <w:sz w:val="20"/>
                <w:szCs w:val="20"/>
              </w:rPr>
            </w:pPr>
          </w:p>
          <w:p w14:paraId="6E5FCB61" w14:textId="77777777" w:rsidR="005D45AF" w:rsidRPr="00163928" w:rsidRDefault="005D45AF" w:rsidP="005D45AF">
            <w:pPr>
              <w:rPr>
                <w:rFonts w:eastAsia="Times New Roman" w:cs="Times New Roman"/>
                <w:color w:val="000000"/>
                <w:sz w:val="20"/>
                <w:szCs w:val="20"/>
              </w:rPr>
            </w:pPr>
          </w:p>
          <w:p w14:paraId="6C0A4631" w14:textId="77777777" w:rsidR="005D45AF" w:rsidRPr="00163928" w:rsidRDefault="005D45AF" w:rsidP="005D45AF">
            <w:pPr>
              <w:rPr>
                <w:rFonts w:eastAsia="Times New Roman" w:cs="Times New Roman"/>
                <w:color w:val="000000"/>
                <w:sz w:val="20"/>
                <w:szCs w:val="20"/>
              </w:rPr>
            </w:pPr>
          </w:p>
          <w:p w14:paraId="6133ACAD" w14:textId="77777777" w:rsidR="005D45AF" w:rsidRPr="00163928" w:rsidRDefault="005D45AF" w:rsidP="005D45AF">
            <w:pPr>
              <w:rPr>
                <w:rFonts w:eastAsia="Times New Roman" w:cs="Times New Roman"/>
                <w:color w:val="000000"/>
                <w:sz w:val="20"/>
                <w:szCs w:val="20"/>
              </w:rPr>
            </w:pPr>
          </w:p>
          <w:p w14:paraId="167451D3" w14:textId="77777777" w:rsidR="005D45AF" w:rsidRPr="00163928" w:rsidRDefault="005D45AF" w:rsidP="005D45AF">
            <w:pPr>
              <w:rPr>
                <w:rFonts w:eastAsia="Times New Roman" w:cs="Times New Roman"/>
                <w:color w:val="000000"/>
                <w:sz w:val="20"/>
                <w:szCs w:val="20"/>
              </w:rPr>
            </w:pPr>
          </w:p>
          <w:p w14:paraId="0773D17D" w14:textId="77777777" w:rsidR="005D45AF" w:rsidRPr="00163928" w:rsidRDefault="005D45AF" w:rsidP="005D45AF">
            <w:pPr>
              <w:rPr>
                <w:rFonts w:eastAsia="Times New Roman" w:cs="Times New Roman"/>
                <w:color w:val="000000"/>
                <w:sz w:val="20"/>
                <w:szCs w:val="20"/>
              </w:rPr>
            </w:pPr>
          </w:p>
          <w:p w14:paraId="013866FB" w14:textId="77777777" w:rsidR="005D45AF" w:rsidRPr="00163928" w:rsidRDefault="005D45AF" w:rsidP="005D45AF">
            <w:pPr>
              <w:rPr>
                <w:rFonts w:eastAsia="Times New Roman" w:cs="Times New Roman"/>
                <w:color w:val="000000"/>
                <w:sz w:val="20"/>
                <w:szCs w:val="20"/>
              </w:rPr>
            </w:pPr>
          </w:p>
          <w:p w14:paraId="6BD351FE"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24FD80E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shd w:val="clear" w:color="auto" w:fill="E6E6E6"/>
            <w:vAlign w:val="bottom"/>
          </w:tcPr>
          <w:p w14:paraId="2C47C8A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Blood pressure recording and </w:t>
            </w:r>
          </w:p>
          <w:p w14:paraId="58E9B69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Blood pressure elevated suggesting hypertension </w:t>
            </w:r>
          </w:p>
          <w:p w14:paraId="190E855E" w14:textId="77777777" w:rsidR="005D45AF" w:rsidRPr="00163928" w:rsidRDefault="005D45AF" w:rsidP="005D45AF">
            <w:pPr>
              <w:rPr>
                <w:rFonts w:eastAsia="Times New Roman" w:cs="Times New Roman"/>
                <w:color w:val="000000"/>
                <w:sz w:val="20"/>
                <w:szCs w:val="20"/>
              </w:rPr>
            </w:pPr>
          </w:p>
          <w:p w14:paraId="5D1F17B3" w14:textId="77777777" w:rsidR="005D45AF" w:rsidRPr="00163928" w:rsidRDefault="005D45AF" w:rsidP="005D45AF">
            <w:pPr>
              <w:rPr>
                <w:rFonts w:eastAsia="Times New Roman" w:cs="Times New Roman"/>
                <w:color w:val="000000"/>
                <w:sz w:val="20"/>
                <w:szCs w:val="20"/>
              </w:rPr>
            </w:pPr>
          </w:p>
          <w:p w14:paraId="0CDD22D8" w14:textId="77777777" w:rsidR="005D45AF" w:rsidRPr="00163928" w:rsidRDefault="005D45AF" w:rsidP="005D45AF">
            <w:pPr>
              <w:rPr>
                <w:rFonts w:eastAsia="Times New Roman" w:cs="Times New Roman"/>
                <w:color w:val="000000"/>
                <w:sz w:val="20"/>
                <w:szCs w:val="20"/>
              </w:rPr>
            </w:pPr>
          </w:p>
          <w:p w14:paraId="1A8E72C4" w14:textId="77777777" w:rsidR="005D45AF" w:rsidRPr="00163928" w:rsidRDefault="005D45AF" w:rsidP="005D45AF">
            <w:pPr>
              <w:rPr>
                <w:rFonts w:eastAsia="Times New Roman" w:cs="Times New Roman"/>
                <w:color w:val="000000"/>
                <w:sz w:val="20"/>
                <w:szCs w:val="20"/>
              </w:rPr>
            </w:pPr>
          </w:p>
          <w:p w14:paraId="65D588D1" w14:textId="77777777" w:rsidR="005D45AF" w:rsidRPr="00163928" w:rsidRDefault="005D45AF" w:rsidP="005D45AF">
            <w:pPr>
              <w:rPr>
                <w:rFonts w:eastAsia="Times New Roman" w:cs="Times New Roman"/>
                <w:color w:val="000000"/>
                <w:sz w:val="20"/>
                <w:szCs w:val="20"/>
              </w:rPr>
            </w:pPr>
          </w:p>
        </w:tc>
        <w:tc>
          <w:tcPr>
            <w:tcW w:w="1134" w:type="dxa"/>
            <w:shd w:val="clear" w:color="auto" w:fill="E6E6E6"/>
          </w:tcPr>
          <w:p w14:paraId="4BEE9BEE" w14:textId="77777777" w:rsidR="005D45AF" w:rsidRPr="00163928" w:rsidRDefault="005D45AF" w:rsidP="005D45AF">
            <w:pPr>
              <w:jc w:val="center"/>
              <w:rPr>
                <w:b/>
                <w:sz w:val="20"/>
                <w:szCs w:val="20"/>
              </w:rPr>
            </w:pPr>
            <w:r w:rsidRPr="00163928">
              <w:rPr>
                <w:sz w:val="20"/>
                <w:szCs w:val="20"/>
              </w:rPr>
              <w:t>N/A</w:t>
            </w:r>
          </w:p>
        </w:tc>
        <w:tc>
          <w:tcPr>
            <w:tcW w:w="1134" w:type="dxa"/>
            <w:shd w:val="clear" w:color="auto" w:fill="E6E6E6"/>
          </w:tcPr>
          <w:p w14:paraId="1BE0E9C8" w14:textId="77777777" w:rsidR="005D45AF" w:rsidRPr="00163928" w:rsidRDefault="005D45AF" w:rsidP="005D45AF">
            <w:pPr>
              <w:jc w:val="center"/>
              <w:rPr>
                <w:b/>
                <w:sz w:val="20"/>
                <w:szCs w:val="20"/>
              </w:rPr>
            </w:pPr>
            <w:r w:rsidRPr="00163928">
              <w:rPr>
                <w:sz w:val="20"/>
                <w:szCs w:val="20"/>
              </w:rPr>
              <w:t>N/A</w:t>
            </w:r>
          </w:p>
        </w:tc>
        <w:tc>
          <w:tcPr>
            <w:tcW w:w="1134" w:type="dxa"/>
            <w:shd w:val="clear" w:color="auto" w:fill="E6E6E6"/>
          </w:tcPr>
          <w:p w14:paraId="1E755BD9" w14:textId="77777777" w:rsidR="005D45AF" w:rsidRPr="00163928" w:rsidRDefault="005D45AF" w:rsidP="005D45AF">
            <w:pPr>
              <w:jc w:val="center"/>
              <w:rPr>
                <w:b/>
                <w:sz w:val="20"/>
                <w:szCs w:val="20"/>
              </w:rPr>
            </w:pPr>
            <w:r w:rsidRPr="00163928">
              <w:rPr>
                <w:sz w:val="20"/>
                <w:szCs w:val="20"/>
              </w:rPr>
              <w:t>N/A</w:t>
            </w:r>
          </w:p>
        </w:tc>
        <w:tc>
          <w:tcPr>
            <w:tcW w:w="1134" w:type="dxa"/>
            <w:shd w:val="clear" w:color="auto" w:fill="E6E6E6"/>
          </w:tcPr>
          <w:p w14:paraId="17516488" w14:textId="77777777" w:rsidR="005D45AF" w:rsidRPr="00163928" w:rsidRDefault="005D45AF" w:rsidP="005D45AF">
            <w:pPr>
              <w:jc w:val="center"/>
              <w:rPr>
                <w:b/>
                <w:sz w:val="20"/>
                <w:szCs w:val="20"/>
              </w:rPr>
            </w:pPr>
            <w:r w:rsidRPr="00163928">
              <w:rPr>
                <w:sz w:val="20"/>
                <w:szCs w:val="20"/>
              </w:rPr>
              <w:t>N/A</w:t>
            </w:r>
          </w:p>
        </w:tc>
        <w:tc>
          <w:tcPr>
            <w:tcW w:w="1276" w:type="dxa"/>
            <w:shd w:val="clear" w:color="auto" w:fill="E6E6E6"/>
          </w:tcPr>
          <w:p w14:paraId="288A80F0"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E6E6E6"/>
          </w:tcPr>
          <w:p w14:paraId="64812E42" w14:textId="77777777" w:rsidR="005D45AF" w:rsidRPr="00163928" w:rsidRDefault="005D45AF" w:rsidP="005D45AF">
            <w:pPr>
              <w:jc w:val="center"/>
              <w:rPr>
                <w:b/>
                <w:sz w:val="20"/>
                <w:szCs w:val="20"/>
              </w:rPr>
            </w:pPr>
            <w:r w:rsidRPr="00163928">
              <w:rPr>
                <w:sz w:val="20"/>
                <w:szCs w:val="20"/>
              </w:rPr>
              <w:t>N/A</w:t>
            </w:r>
          </w:p>
        </w:tc>
        <w:tc>
          <w:tcPr>
            <w:tcW w:w="1276" w:type="dxa"/>
            <w:shd w:val="clear" w:color="auto" w:fill="E6E6E6"/>
          </w:tcPr>
          <w:p w14:paraId="4AD88739" w14:textId="77777777" w:rsidR="005D45AF" w:rsidRPr="00163928" w:rsidRDefault="005D45AF" w:rsidP="005D45AF">
            <w:pPr>
              <w:jc w:val="center"/>
              <w:rPr>
                <w:b/>
                <w:sz w:val="20"/>
                <w:szCs w:val="20"/>
              </w:rPr>
            </w:pPr>
            <w:r w:rsidRPr="00163928">
              <w:rPr>
                <w:b/>
                <w:sz w:val="20"/>
                <w:szCs w:val="20"/>
              </w:rPr>
              <w:t xml:space="preserve">12 </w:t>
            </w:r>
            <w:r>
              <w:rPr>
                <w:b/>
                <w:sz w:val="20"/>
                <w:szCs w:val="20"/>
              </w:rPr>
              <w:t xml:space="preserve">/ 15 </w:t>
            </w:r>
            <w:r w:rsidRPr="00163928">
              <w:rPr>
                <w:b/>
                <w:sz w:val="20"/>
                <w:szCs w:val="20"/>
              </w:rPr>
              <w:t>(80)</w:t>
            </w:r>
          </w:p>
        </w:tc>
        <w:tc>
          <w:tcPr>
            <w:tcW w:w="1276" w:type="dxa"/>
            <w:shd w:val="clear" w:color="auto" w:fill="E6E6E6"/>
          </w:tcPr>
          <w:p w14:paraId="6FC8691A" w14:textId="77777777" w:rsidR="005D45AF" w:rsidRPr="00163928" w:rsidRDefault="005D45AF" w:rsidP="005D45AF">
            <w:pPr>
              <w:jc w:val="center"/>
              <w:rPr>
                <w:b/>
                <w:sz w:val="20"/>
                <w:szCs w:val="20"/>
              </w:rPr>
            </w:pPr>
            <w:r w:rsidRPr="00163928">
              <w:rPr>
                <w:b/>
                <w:sz w:val="20"/>
                <w:szCs w:val="20"/>
              </w:rPr>
              <w:t>IN</w:t>
            </w:r>
          </w:p>
        </w:tc>
        <w:tc>
          <w:tcPr>
            <w:tcW w:w="1417" w:type="dxa"/>
            <w:shd w:val="clear" w:color="auto" w:fill="E6E6E6"/>
          </w:tcPr>
          <w:p w14:paraId="7674EAA6" w14:textId="77777777" w:rsidR="005D45AF" w:rsidRPr="00163928" w:rsidRDefault="005D45AF" w:rsidP="005D45AF">
            <w:pPr>
              <w:rPr>
                <w:sz w:val="20"/>
                <w:szCs w:val="20"/>
              </w:rPr>
            </w:pPr>
            <w:r w:rsidRPr="00163928">
              <w:rPr>
                <w:sz w:val="20"/>
                <w:szCs w:val="20"/>
              </w:rPr>
              <w:t xml:space="preserve">As 2 separate outcomes </w:t>
            </w:r>
          </w:p>
        </w:tc>
      </w:tr>
      <w:tr w:rsidR="005D45AF" w:rsidRPr="00163928" w14:paraId="4EA1EBEB" w14:textId="77777777" w:rsidTr="005D45AF">
        <w:tc>
          <w:tcPr>
            <w:tcW w:w="1560" w:type="dxa"/>
            <w:vMerge w:val="restart"/>
            <w:vAlign w:val="bottom"/>
          </w:tcPr>
          <w:p w14:paraId="00FDD7FA" w14:textId="77777777" w:rsidR="005D45AF" w:rsidRPr="00163928" w:rsidRDefault="005D45AF" w:rsidP="005D45AF">
            <w:pPr>
              <w:rPr>
                <w:rFonts w:eastAsia="Times New Roman" w:cs="Times New Roman"/>
                <w:b/>
                <w:bCs/>
                <w:color w:val="000000"/>
                <w:sz w:val="20"/>
                <w:szCs w:val="20"/>
              </w:rPr>
            </w:pPr>
            <w:r w:rsidRPr="00163928">
              <w:rPr>
                <w:rFonts w:eastAsia="Times New Roman" w:cs="Times New Roman"/>
                <w:b/>
                <w:bCs/>
                <w:color w:val="000000"/>
                <w:sz w:val="20"/>
                <w:szCs w:val="20"/>
              </w:rPr>
              <w:t>Constitutional symptoms due to myositis</w:t>
            </w:r>
          </w:p>
          <w:p w14:paraId="25533A35" w14:textId="77777777" w:rsidR="005D45AF" w:rsidRPr="00163928" w:rsidRDefault="005D45AF" w:rsidP="005D45AF">
            <w:pPr>
              <w:rPr>
                <w:rFonts w:eastAsia="Times New Roman" w:cs="Times New Roman"/>
                <w:b/>
                <w:bCs/>
                <w:color w:val="000000"/>
                <w:sz w:val="20"/>
                <w:szCs w:val="20"/>
              </w:rPr>
            </w:pPr>
          </w:p>
          <w:p w14:paraId="04ECD96D" w14:textId="77777777" w:rsidR="005D45AF" w:rsidRPr="00163928" w:rsidRDefault="005D45AF" w:rsidP="005D45AF">
            <w:pPr>
              <w:rPr>
                <w:rFonts w:eastAsia="Times New Roman" w:cs="Times New Roman"/>
                <w:b/>
                <w:bCs/>
                <w:color w:val="000000"/>
                <w:sz w:val="20"/>
                <w:szCs w:val="20"/>
              </w:rPr>
            </w:pPr>
          </w:p>
          <w:p w14:paraId="0D5DE53C" w14:textId="77777777" w:rsidR="005D45AF" w:rsidRPr="00163928" w:rsidRDefault="005D45AF" w:rsidP="005D45AF">
            <w:pPr>
              <w:rPr>
                <w:rFonts w:eastAsia="Times New Roman" w:cs="Times New Roman"/>
                <w:b/>
                <w:bCs/>
                <w:color w:val="000000"/>
                <w:sz w:val="20"/>
                <w:szCs w:val="20"/>
              </w:rPr>
            </w:pPr>
          </w:p>
          <w:p w14:paraId="662FD439" w14:textId="77777777" w:rsidR="005D45AF" w:rsidRPr="00163928" w:rsidRDefault="005D45AF" w:rsidP="005D45AF">
            <w:pPr>
              <w:rPr>
                <w:rFonts w:eastAsia="Times New Roman" w:cs="Times New Roman"/>
                <w:b/>
                <w:bCs/>
                <w:color w:val="000000"/>
                <w:sz w:val="20"/>
                <w:szCs w:val="20"/>
              </w:rPr>
            </w:pPr>
          </w:p>
          <w:p w14:paraId="53ED7159" w14:textId="77777777" w:rsidR="005D45AF" w:rsidRPr="00163928" w:rsidRDefault="005D45AF" w:rsidP="005D45AF">
            <w:pPr>
              <w:rPr>
                <w:rFonts w:eastAsia="Times New Roman" w:cs="Times New Roman"/>
                <w:b/>
                <w:bCs/>
                <w:color w:val="000000"/>
                <w:sz w:val="20"/>
                <w:szCs w:val="20"/>
              </w:rPr>
            </w:pPr>
          </w:p>
          <w:p w14:paraId="5722555F" w14:textId="77777777" w:rsidR="005D45AF" w:rsidRDefault="005D45AF" w:rsidP="005D45AF">
            <w:pPr>
              <w:rPr>
                <w:rFonts w:eastAsia="Times New Roman" w:cs="Times New Roman"/>
                <w:b/>
                <w:bCs/>
                <w:color w:val="000000"/>
                <w:sz w:val="20"/>
                <w:szCs w:val="20"/>
              </w:rPr>
            </w:pPr>
          </w:p>
          <w:p w14:paraId="5B3208E2" w14:textId="77777777" w:rsidR="005D45AF" w:rsidRDefault="005D45AF" w:rsidP="005D45AF">
            <w:pPr>
              <w:rPr>
                <w:rFonts w:eastAsia="Times New Roman" w:cs="Times New Roman"/>
                <w:b/>
                <w:bCs/>
                <w:color w:val="000000"/>
                <w:sz w:val="20"/>
                <w:szCs w:val="20"/>
              </w:rPr>
            </w:pPr>
          </w:p>
          <w:p w14:paraId="298BAB1B" w14:textId="77777777" w:rsidR="005D45AF" w:rsidRDefault="005D45AF" w:rsidP="005D45AF">
            <w:pPr>
              <w:rPr>
                <w:rFonts w:eastAsia="Times New Roman" w:cs="Times New Roman"/>
                <w:b/>
                <w:bCs/>
                <w:color w:val="000000"/>
                <w:sz w:val="20"/>
                <w:szCs w:val="20"/>
              </w:rPr>
            </w:pPr>
          </w:p>
          <w:p w14:paraId="6E2FFEF3" w14:textId="77777777" w:rsidR="005D45AF" w:rsidRPr="00163928" w:rsidRDefault="005D45AF" w:rsidP="005D45AF">
            <w:pPr>
              <w:rPr>
                <w:rFonts w:eastAsia="Times New Roman" w:cs="Times New Roman"/>
                <w:b/>
                <w:bCs/>
                <w:color w:val="000000"/>
                <w:sz w:val="20"/>
                <w:szCs w:val="20"/>
              </w:rPr>
            </w:pPr>
          </w:p>
          <w:p w14:paraId="4254AFCE" w14:textId="77777777" w:rsidR="005D45AF" w:rsidRPr="00163928" w:rsidRDefault="005D45AF" w:rsidP="005D45AF">
            <w:pPr>
              <w:rPr>
                <w:rFonts w:eastAsia="Times New Roman" w:cs="Times New Roman"/>
                <w:b/>
                <w:bCs/>
                <w:color w:val="000000"/>
                <w:sz w:val="20"/>
                <w:szCs w:val="20"/>
              </w:rPr>
            </w:pPr>
          </w:p>
          <w:p w14:paraId="45E951AB" w14:textId="77777777" w:rsidR="005D45AF" w:rsidRPr="00163928" w:rsidRDefault="005D45AF" w:rsidP="005D45AF">
            <w:pPr>
              <w:rPr>
                <w:rFonts w:eastAsia="Times New Roman" w:cs="Times New Roman"/>
                <w:color w:val="000000"/>
                <w:sz w:val="20"/>
                <w:szCs w:val="20"/>
              </w:rPr>
            </w:pPr>
          </w:p>
          <w:p w14:paraId="22EEF32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w:t>
            </w:r>
          </w:p>
          <w:p w14:paraId="43F3C7F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w:t>
            </w:r>
          </w:p>
          <w:p w14:paraId="7A4AEE3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w:t>
            </w:r>
          </w:p>
          <w:p w14:paraId="27A0FF75"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w:t>
            </w:r>
          </w:p>
        </w:tc>
        <w:tc>
          <w:tcPr>
            <w:tcW w:w="1560" w:type="dxa"/>
            <w:vAlign w:val="bottom"/>
          </w:tcPr>
          <w:p w14:paraId="6674F8C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Fever (&gt;38 degrees C) due to myositis</w:t>
            </w:r>
          </w:p>
          <w:p w14:paraId="3077E85E" w14:textId="77777777" w:rsidR="005D45AF" w:rsidRPr="00163928" w:rsidRDefault="005D45AF" w:rsidP="005D45AF">
            <w:pPr>
              <w:rPr>
                <w:rFonts w:eastAsia="Times New Roman" w:cs="Times New Roman"/>
                <w:color w:val="000000"/>
                <w:sz w:val="20"/>
                <w:szCs w:val="20"/>
              </w:rPr>
            </w:pPr>
          </w:p>
          <w:p w14:paraId="031A3957" w14:textId="77777777" w:rsidR="005D45AF" w:rsidRPr="00163928" w:rsidRDefault="005D45AF" w:rsidP="005D45AF">
            <w:pPr>
              <w:rPr>
                <w:rFonts w:eastAsia="Times New Roman" w:cs="Times New Roman"/>
                <w:color w:val="000000"/>
                <w:sz w:val="20"/>
                <w:szCs w:val="20"/>
              </w:rPr>
            </w:pPr>
          </w:p>
        </w:tc>
        <w:tc>
          <w:tcPr>
            <w:tcW w:w="1559" w:type="dxa"/>
            <w:vAlign w:val="bottom"/>
          </w:tcPr>
          <w:p w14:paraId="2016744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Fever (&gt;38 degrees C) due to myositis</w:t>
            </w:r>
          </w:p>
          <w:p w14:paraId="1876BD8E" w14:textId="77777777" w:rsidR="005D45AF" w:rsidRPr="00163928" w:rsidRDefault="005D45AF" w:rsidP="005D45AF">
            <w:pPr>
              <w:rPr>
                <w:rFonts w:eastAsia="Times New Roman" w:cs="Times New Roman"/>
                <w:color w:val="000000"/>
                <w:sz w:val="20"/>
                <w:szCs w:val="20"/>
              </w:rPr>
            </w:pPr>
          </w:p>
          <w:p w14:paraId="1E52B632" w14:textId="77777777" w:rsidR="005D45AF" w:rsidRPr="00163928" w:rsidRDefault="005D45AF" w:rsidP="005D45AF">
            <w:pPr>
              <w:rPr>
                <w:rFonts w:eastAsia="Times New Roman" w:cs="Times New Roman"/>
                <w:color w:val="000000"/>
                <w:sz w:val="20"/>
                <w:szCs w:val="20"/>
              </w:rPr>
            </w:pPr>
          </w:p>
        </w:tc>
        <w:tc>
          <w:tcPr>
            <w:tcW w:w="1134" w:type="dxa"/>
            <w:vAlign w:val="bottom"/>
          </w:tcPr>
          <w:p w14:paraId="66246C2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180 (73)</w:t>
            </w:r>
          </w:p>
          <w:p w14:paraId="1E5746FB" w14:textId="77777777" w:rsidR="005D45AF" w:rsidRPr="00163928" w:rsidRDefault="005D45AF" w:rsidP="005D45AF">
            <w:pPr>
              <w:jc w:val="center"/>
              <w:rPr>
                <w:rFonts w:eastAsia="Times New Roman" w:cs="Times New Roman"/>
                <w:b/>
                <w:color w:val="000000"/>
                <w:sz w:val="20"/>
                <w:szCs w:val="20"/>
              </w:rPr>
            </w:pPr>
          </w:p>
          <w:p w14:paraId="154AC0FC" w14:textId="77777777" w:rsidR="005D45AF" w:rsidRPr="00163928" w:rsidRDefault="005D45AF" w:rsidP="005D45AF">
            <w:pPr>
              <w:jc w:val="center"/>
              <w:rPr>
                <w:rFonts w:eastAsia="Times New Roman" w:cs="Times New Roman"/>
                <w:b/>
                <w:color w:val="000000"/>
                <w:sz w:val="20"/>
                <w:szCs w:val="20"/>
              </w:rPr>
            </w:pPr>
          </w:p>
          <w:p w14:paraId="6FDA470E" w14:textId="77777777" w:rsidR="005D45AF" w:rsidRPr="00163928" w:rsidRDefault="005D45AF" w:rsidP="005D45AF">
            <w:pPr>
              <w:jc w:val="center"/>
              <w:rPr>
                <w:b/>
                <w:sz w:val="20"/>
                <w:szCs w:val="20"/>
              </w:rPr>
            </w:pPr>
          </w:p>
        </w:tc>
        <w:tc>
          <w:tcPr>
            <w:tcW w:w="1134" w:type="dxa"/>
            <w:vAlign w:val="bottom"/>
          </w:tcPr>
          <w:p w14:paraId="23E4D72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180 (73)</w:t>
            </w:r>
          </w:p>
          <w:p w14:paraId="1D1FB330" w14:textId="77777777" w:rsidR="005D45AF" w:rsidRPr="00163928" w:rsidRDefault="005D45AF" w:rsidP="005D45AF">
            <w:pPr>
              <w:jc w:val="center"/>
              <w:rPr>
                <w:rFonts w:eastAsia="Times New Roman" w:cs="Times New Roman"/>
                <w:b/>
                <w:color w:val="000000"/>
                <w:sz w:val="20"/>
                <w:szCs w:val="20"/>
              </w:rPr>
            </w:pPr>
          </w:p>
          <w:p w14:paraId="642A0A1C" w14:textId="77777777" w:rsidR="005D45AF" w:rsidRPr="00163928" w:rsidRDefault="005D45AF" w:rsidP="005D45AF">
            <w:pPr>
              <w:jc w:val="center"/>
              <w:rPr>
                <w:rFonts w:eastAsia="Times New Roman" w:cs="Times New Roman"/>
                <w:b/>
                <w:color w:val="000000"/>
                <w:sz w:val="20"/>
                <w:szCs w:val="20"/>
              </w:rPr>
            </w:pPr>
          </w:p>
          <w:p w14:paraId="3BD2AD90" w14:textId="77777777" w:rsidR="005D45AF" w:rsidRPr="00163928" w:rsidRDefault="005D45AF" w:rsidP="005D45AF">
            <w:pPr>
              <w:jc w:val="center"/>
              <w:rPr>
                <w:b/>
                <w:sz w:val="20"/>
                <w:szCs w:val="20"/>
              </w:rPr>
            </w:pPr>
          </w:p>
        </w:tc>
        <w:tc>
          <w:tcPr>
            <w:tcW w:w="1134" w:type="dxa"/>
            <w:vAlign w:val="bottom"/>
          </w:tcPr>
          <w:p w14:paraId="1C593B8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105 / 137 (77)</w:t>
            </w:r>
          </w:p>
          <w:p w14:paraId="264DE8E3" w14:textId="77777777" w:rsidR="005D45AF" w:rsidRPr="00163928" w:rsidRDefault="005D45AF" w:rsidP="005D45AF">
            <w:pPr>
              <w:jc w:val="center"/>
              <w:rPr>
                <w:rFonts w:eastAsia="Times New Roman" w:cs="Times New Roman"/>
                <w:b/>
                <w:color w:val="000000"/>
                <w:sz w:val="20"/>
                <w:szCs w:val="20"/>
              </w:rPr>
            </w:pPr>
          </w:p>
          <w:p w14:paraId="15EC1872" w14:textId="77777777" w:rsidR="005D45AF" w:rsidRPr="00163928" w:rsidRDefault="005D45AF" w:rsidP="005D45AF">
            <w:pPr>
              <w:jc w:val="center"/>
              <w:rPr>
                <w:rFonts w:eastAsia="Times New Roman" w:cs="Times New Roman"/>
                <w:b/>
                <w:color w:val="000000"/>
                <w:sz w:val="20"/>
                <w:szCs w:val="20"/>
              </w:rPr>
            </w:pPr>
          </w:p>
          <w:p w14:paraId="1D7287EF" w14:textId="77777777" w:rsidR="005D45AF" w:rsidRPr="00163928" w:rsidRDefault="005D45AF" w:rsidP="005D45AF">
            <w:pPr>
              <w:jc w:val="center"/>
              <w:rPr>
                <w:b/>
                <w:sz w:val="20"/>
                <w:szCs w:val="20"/>
              </w:rPr>
            </w:pPr>
          </w:p>
        </w:tc>
        <w:tc>
          <w:tcPr>
            <w:tcW w:w="1134" w:type="dxa"/>
            <w:vAlign w:val="bottom"/>
          </w:tcPr>
          <w:p w14:paraId="4DD5B05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111 / 137 (81)</w:t>
            </w:r>
          </w:p>
          <w:p w14:paraId="19DAF59D" w14:textId="77777777" w:rsidR="005D45AF" w:rsidRPr="00163928" w:rsidRDefault="005D45AF" w:rsidP="005D45AF">
            <w:pPr>
              <w:jc w:val="center"/>
              <w:rPr>
                <w:rFonts w:eastAsia="Times New Roman" w:cs="Times New Roman"/>
                <w:b/>
                <w:color w:val="000000"/>
                <w:sz w:val="20"/>
                <w:szCs w:val="20"/>
              </w:rPr>
            </w:pPr>
          </w:p>
          <w:p w14:paraId="000D531E" w14:textId="77777777" w:rsidR="005D45AF" w:rsidRPr="00163928" w:rsidRDefault="005D45AF" w:rsidP="005D45AF">
            <w:pPr>
              <w:jc w:val="center"/>
              <w:rPr>
                <w:rFonts w:eastAsia="Times New Roman" w:cs="Times New Roman"/>
                <w:b/>
                <w:color w:val="000000"/>
                <w:sz w:val="20"/>
                <w:szCs w:val="20"/>
              </w:rPr>
            </w:pPr>
          </w:p>
          <w:p w14:paraId="1A3A5987" w14:textId="77777777" w:rsidR="005D45AF" w:rsidRPr="00163928" w:rsidRDefault="005D45AF" w:rsidP="005D45AF">
            <w:pPr>
              <w:jc w:val="center"/>
              <w:rPr>
                <w:b/>
                <w:sz w:val="20"/>
                <w:szCs w:val="20"/>
              </w:rPr>
            </w:pPr>
          </w:p>
        </w:tc>
        <w:tc>
          <w:tcPr>
            <w:tcW w:w="1276" w:type="dxa"/>
            <w:shd w:val="clear" w:color="auto" w:fill="auto"/>
          </w:tcPr>
          <w:p w14:paraId="4B89494A"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6CCD7AAF" w14:textId="77777777" w:rsidR="005D45AF" w:rsidRPr="00163928" w:rsidRDefault="005D45AF" w:rsidP="005D45AF">
            <w:pPr>
              <w:jc w:val="center"/>
              <w:rPr>
                <w:b/>
                <w:sz w:val="20"/>
                <w:szCs w:val="20"/>
              </w:rPr>
            </w:pPr>
            <w:r w:rsidRPr="00163928">
              <w:rPr>
                <w:sz w:val="20"/>
                <w:szCs w:val="20"/>
              </w:rPr>
              <w:t>N/A</w:t>
            </w:r>
          </w:p>
        </w:tc>
        <w:tc>
          <w:tcPr>
            <w:tcW w:w="1276" w:type="dxa"/>
          </w:tcPr>
          <w:p w14:paraId="21E87B4B" w14:textId="77777777" w:rsidR="005D45AF" w:rsidRPr="00163928" w:rsidRDefault="005D45AF" w:rsidP="005D45AF">
            <w:pPr>
              <w:jc w:val="center"/>
              <w:rPr>
                <w:b/>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tcPr>
          <w:p w14:paraId="6ECEBF7D" w14:textId="77777777" w:rsidR="005D45AF" w:rsidRPr="00163928" w:rsidRDefault="005D45AF" w:rsidP="005D45AF">
            <w:pPr>
              <w:jc w:val="center"/>
              <w:rPr>
                <w:b/>
                <w:sz w:val="20"/>
                <w:szCs w:val="20"/>
              </w:rPr>
            </w:pPr>
            <w:r w:rsidRPr="00163928">
              <w:rPr>
                <w:b/>
                <w:sz w:val="20"/>
                <w:szCs w:val="20"/>
              </w:rPr>
              <w:t>IN</w:t>
            </w:r>
          </w:p>
        </w:tc>
        <w:tc>
          <w:tcPr>
            <w:tcW w:w="1417" w:type="dxa"/>
          </w:tcPr>
          <w:p w14:paraId="0C95170C" w14:textId="77777777" w:rsidR="005D45AF" w:rsidRPr="00163928" w:rsidRDefault="005D45AF" w:rsidP="005D45AF">
            <w:pPr>
              <w:rPr>
                <w:b/>
                <w:sz w:val="20"/>
                <w:szCs w:val="20"/>
              </w:rPr>
            </w:pPr>
          </w:p>
        </w:tc>
      </w:tr>
      <w:tr w:rsidR="005D45AF" w:rsidRPr="00163928" w14:paraId="28F311FD" w14:textId="77777777" w:rsidTr="005D45AF">
        <w:tc>
          <w:tcPr>
            <w:tcW w:w="1560" w:type="dxa"/>
            <w:vMerge/>
            <w:vAlign w:val="bottom"/>
          </w:tcPr>
          <w:p w14:paraId="34E477EE" w14:textId="77777777" w:rsidR="005D45AF" w:rsidRPr="00163928" w:rsidRDefault="005D45AF" w:rsidP="005D45AF">
            <w:pPr>
              <w:rPr>
                <w:rFonts w:eastAsia="Times New Roman" w:cs="Times New Roman"/>
                <w:color w:val="000000"/>
                <w:sz w:val="20"/>
                <w:szCs w:val="20"/>
              </w:rPr>
            </w:pPr>
          </w:p>
        </w:tc>
        <w:tc>
          <w:tcPr>
            <w:tcW w:w="1560" w:type="dxa"/>
            <w:vAlign w:val="bottom"/>
          </w:tcPr>
          <w:p w14:paraId="3BD9ABF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Weight loss (&gt;5%) due to myositis</w:t>
            </w:r>
          </w:p>
        </w:tc>
        <w:tc>
          <w:tcPr>
            <w:tcW w:w="1559" w:type="dxa"/>
            <w:vAlign w:val="bottom"/>
          </w:tcPr>
          <w:p w14:paraId="28A7200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Weight loss (&gt;5%) due to myositis</w:t>
            </w:r>
          </w:p>
        </w:tc>
        <w:tc>
          <w:tcPr>
            <w:tcW w:w="1134" w:type="dxa"/>
            <w:vAlign w:val="bottom"/>
          </w:tcPr>
          <w:p w14:paraId="2E83E18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140 / 179 (78)</w:t>
            </w:r>
          </w:p>
          <w:p w14:paraId="14704BCB" w14:textId="77777777" w:rsidR="005D45AF" w:rsidRPr="00163928" w:rsidRDefault="005D45AF" w:rsidP="005D45AF">
            <w:pPr>
              <w:jc w:val="center"/>
              <w:rPr>
                <w:b/>
                <w:sz w:val="20"/>
                <w:szCs w:val="20"/>
              </w:rPr>
            </w:pPr>
          </w:p>
        </w:tc>
        <w:tc>
          <w:tcPr>
            <w:tcW w:w="1134" w:type="dxa"/>
            <w:vAlign w:val="bottom"/>
          </w:tcPr>
          <w:p w14:paraId="33186A5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130 / 180 (72)</w:t>
            </w:r>
          </w:p>
          <w:p w14:paraId="4AB52D6E" w14:textId="77777777" w:rsidR="005D45AF" w:rsidRPr="00163928" w:rsidRDefault="005D45AF" w:rsidP="005D45AF">
            <w:pPr>
              <w:jc w:val="center"/>
              <w:rPr>
                <w:b/>
                <w:sz w:val="20"/>
                <w:szCs w:val="20"/>
              </w:rPr>
            </w:pPr>
          </w:p>
        </w:tc>
        <w:tc>
          <w:tcPr>
            <w:tcW w:w="1134" w:type="dxa"/>
            <w:vAlign w:val="bottom"/>
          </w:tcPr>
          <w:p w14:paraId="239C9EE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123 / 137 (90)</w:t>
            </w:r>
          </w:p>
          <w:p w14:paraId="4A895B90" w14:textId="77777777" w:rsidR="005D45AF" w:rsidRPr="00163928" w:rsidRDefault="005D45AF" w:rsidP="005D45AF">
            <w:pPr>
              <w:jc w:val="center"/>
              <w:rPr>
                <w:b/>
                <w:sz w:val="20"/>
                <w:szCs w:val="20"/>
              </w:rPr>
            </w:pPr>
          </w:p>
        </w:tc>
        <w:tc>
          <w:tcPr>
            <w:tcW w:w="1134" w:type="dxa"/>
            <w:vAlign w:val="bottom"/>
          </w:tcPr>
          <w:p w14:paraId="128A740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123 / 137 (90)</w:t>
            </w:r>
          </w:p>
          <w:p w14:paraId="6491629E" w14:textId="77777777" w:rsidR="005D45AF" w:rsidRPr="00163928" w:rsidRDefault="005D45AF" w:rsidP="005D45AF">
            <w:pPr>
              <w:jc w:val="center"/>
              <w:rPr>
                <w:b/>
                <w:sz w:val="20"/>
                <w:szCs w:val="20"/>
              </w:rPr>
            </w:pPr>
          </w:p>
        </w:tc>
        <w:tc>
          <w:tcPr>
            <w:tcW w:w="1276" w:type="dxa"/>
            <w:shd w:val="clear" w:color="auto" w:fill="auto"/>
          </w:tcPr>
          <w:p w14:paraId="388124D6" w14:textId="77777777" w:rsidR="005D45AF" w:rsidRPr="00163928" w:rsidRDefault="005D45AF" w:rsidP="005D45AF">
            <w:pPr>
              <w:jc w:val="center"/>
              <w:rPr>
                <w:b/>
                <w:sz w:val="20"/>
                <w:szCs w:val="20"/>
              </w:rPr>
            </w:pPr>
            <w:r w:rsidRPr="00163928">
              <w:rPr>
                <w:b/>
                <w:sz w:val="20"/>
                <w:szCs w:val="20"/>
              </w:rPr>
              <w:t>144 / 197 (73)</w:t>
            </w:r>
          </w:p>
        </w:tc>
        <w:tc>
          <w:tcPr>
            <w:tcW w:w="1275" w:type="dxa"/>
            <w:shd w:val="clear" w:color="auto" w:fill="auto"/>
          </w:tcPr>
          <w:p w14:paraId="4D6EECA0" w14:textId="77777777" w:rsidR="005D45AF" w:rsidRPr="00163928" w:rsidRDefault="005D45AF" w:rsidP="005D45AF">
            <w:pPr>
              <w:jc w:val="center"/>
              <w:rPr>
                <w:sz w:val="20"/>
                <w:szCs w:val="20"/>
              </w:rPr>
            </w:pPr>
            <w:r w:rsidRPr="00163928">
              <w:rPr>
                <w:sz w:val="20"/>
                <w:szCs w:val="20"/>
              </w:rPr>
              <w:t>45 / 100 (45)</w:t>
            </w:r>
          </w:p>
        </w:tc>
        <w:tc>
          <w:tcPr>
            <w:tcW w:w="1276" w:type="dxa"/>
          </w:tcPr>
          <w:p w14:paraId="33788985" w14:textId="77777777" w:rsidR="005D45AF" w:rsidRPr="00163928" w:rsidRDefault="005D45AF" w:rsidP="005D45AF">
            <w:pPr>
              <w:jc w:val="center"/>
              <w:rPr>
                <w:b/>
                <w:sz w:val="20"/>
                <w:szCs w:val="20"/>
              </w:rPr>
            </w:pPr>
            <w:r w:rsidRPr="00163928">
              <w:rPr>
                <w:b/>
                <w:sz w:val="20"/>
                <w:szCs w:val="20"/>
              </w:rPr>
              <w:t xml:space="preserve">14 </w:t>
            </w:r>
            <w:r>
              <w:rPr>
                <w:b/>
                <w:sz w:val="20"/>
                <w:szCs w:val="20"/>
              </w:rPr>
              <w:t xml:space="preserve">/ 17 </w:t>
            </w:r>
            <w:r w:rsidRPr="00163928">
              <w:rPr>
                <w:b/>
                <w:sz w:val="20"/>
                <w:szCs w:val="20"/>
              </w:rPr>
              <w:t>(82.4)</w:t>
            </w:r>
          </w:p>
        </w:tc>
        <w:tc>
          <w:tcPr>
            <w:tcW w:w="1276" w:type="dxa"/>
          </w:tcPr>
          <w:p w14:paraId="32409387" w14:textId="77777777" w:rsidR="005D45AF" w:rsidRPr="00163928" w:rsidRDefault="005D45AF" w:rsidP="005D45AF">
            <w:pPr>
              <w:jc w:val="center"/>
              <w:rPr>
                <w:b/>
                <w:sz w:val="20"/>
                <w:szCs w:val="20"/>
              </w:rPr>
            </w:pPr>
            <w:r w:rsidRPr="00163928">
              <w:rPr>
                <w:b/>
                <w:sz w:val="20"/>
                <w:szCs w:val="20"/>
              </w:rPr>
              <w:t>IN</w:t>
            </w:r>
          </w:p>
        </w:tc>
        <w:tc>
          <w:tcPr>
            <w:tcW w:w="1417" w:type="dxa"/>
          </w:tcPr>
          <w:p w14:paraId="72685E35" w14:textId="77777777" w:rsidR="005D45AF" w:rsidRPr="00163928" w:rsidRDefault="005D45AF" w:rsidP="005D45AF">
            <w:pPr>
              <w:rPr>
                <w:b/>
                <w:sz w:val="20"/>
                <w:szCs w:val="20"/>
              </w:rPr>
            </w:pPr>
          </w:p>
        </w:tc>
      </w:tr>
      <w:tr w:rsidR="005D45AF" w:rsidRPr="00163928" w14:paraId="06FE7092" w14:textId="77777777" w:rsidTr="005D45AF">
        <w:tc>
          <w:tcPr>
            <w:tcW w:w="1560" w:type="dxa"/>
            <w:vMerge/>
            <w:tcBorders>
              <w:bottom w:val="single" w:sz="4" w:space="0" w:color="auto"/>
            </w:tcBorders>
            <w:vAlign w:val="bottom"/>
          </w:tcPr>
          <w:p w14:paraId="1005DEC5" w14:textId="77777777" w:rsidR="005D45AF" w:rsidRPr="00163928" w:rsidRDefault="005D45AF" w:rsidP="005D45AF">
            <w:pPr>
              <w:rPr>
                <w:rFonts w:eastAsia="Times New Roman" w:cs="Times New Roman"/>
                <w:color w:val="000000"/>
                <w:sz w:val="20"/>
                <w:szCs w:val="20"/>
              </w:rPr>
            </w:pPr>
          </w:p>
        </w:tc>
        <w:tc>
          <w:tcPr>
            <w:tcW w:w="1560" w:type="dxa"/>
            <w:tcBorders>
              <w:bottom w:val="single" w:sz="4" w:space="0" w:color="auto"/>
            </w:tcBorders>
          </w:tcPr>
          <w:p w14:paraId="4C3FE67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Fatigue due to myositis</w:t>
            </w:r>
          </w:p>
          <w:p w14:paraId="4A790DDD" w14:textId="77777777" w:rsidR="005D45AF" w:rsidRPr="00163928" w:rsidRDefault="005D45AF" w:rsidP="005D45AF">
            <w:pPr>
              <w:rPr>
                <w:rFonts w:eastAsia="Times New Roman" w:cs="Times New Roman"/>
                <w:color w:val="000000"/>
                <w:sz w:val="20"/>
                <w:szCs w:val="20"/>
              </w:rPr>
            </w:pPr>
          </w:p>
        </w:tc>
        <w:tc>
          <w:tcPr>
            <w:tcW w:w="1559" w:type="dxa"/>
            <w:tcBorders>
              <w:bottom w:val="single" w:sz="4" w:space="0" w:color="auto"/>
            </w:tcBorders>
            <w:vAlign w:val="bottom"/>
          </w:tcPr>
          <w:p w14:paraId="2115BEB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Fatigue due to myositis</w:t>
            </w:r>
          </w:p>
          <w:p w14:paraId="5A4132E3" w14:textId="77777777" w:rsidR="005D45AF" w:rsidRPr="00163928" w:rsidRDefault="005D45AF" w:rsidP="005D45AF">
            <w:pPr>
              <w:rPr>
                <w:rFonts w:eastAsia="Times New Roman" w:cs="Times New Roman"/>
                <w:color w:val="000000"/>
                <w:sz w:val="20"/>
                <w:szCs w:val="20"/>
              </w:rPr>
            </w:pPr>
          </w:p>
          <w:p w14:paraId="124A1D36" w14:textId="77777777" w:rsidR="005D45AF" w:rsidRPr="00163928" w:rsidRDefault="005D45AF" w:rsidP="005D45AF">
            <w:pPr>
              <w:rPr>
                <w:rFonts w:eastAsia="Times New Roman" w:cs="Times New Roman"/>
                <w:color w:val="000000"/>
                <w:sz w:val="20"/>
                <w:szCs w:val="20"/>
              </w:rPr>
            </w:pPr>
          </w:p>
          <w:p w14:paraId="404F65ED" w14:textId="77777777" w:rsidR="005D45AF" w:rsidRPr="00163928" w:rsidRDefault="005D45AF" w:rsidP="005D45AF">
            <w:pPr>
              <w:rPr>
                <w:rFonts w:eastAsia="Times New Roman" w:cs="Times New Roman"/>
                <w:color w:val="000000"/>
                <w:sz w:val="20"/>
                <w:szCs w:val="20"/>
              </w:rPr>
            </w:pPr>
          </w:p>
          <w:p w14:paraId="41060F9C" w14:textId="77777777" w:rsidR="005D45AF" w:rsidRPr="00163928" w:rsidRDefault="005D45AF" w:rsidP="005D45AF">
            <w:pPr>
              <w:rPr>
                <w:rFonts w:eastAsia="Times New Roman" w:cs="Times New Roman"/>
                <w:color w:val="000000"/>
                <w:sz w:val="20"/>
                <w:szCs w:val="20"/>
              </w:rPr>
            </w:pPr>
          </w:p>
          <w:p w14:paraId="2091BDB3" w14:textId="77777777" w:rsidR="005D45AF" w:rsidRPr="00163928" w:rsidRDefault="005D45AF" w:rsidP="005D45AF">
            <w:pPr>
              <w:rPr>
                <w:rFonts w:eastAsia="Times New Roman" w:cs="Times New Roman"/>
                <w:color w:val="000000"/>
                <w:sz w:val="20"/>
                <w:szCs w:val="20"/>
              </w:rPr>
            </w:pPr>
          </w:p>
          <w:p w14:paraId="12273055" w14:textId="77777777" w:rsidR="005D45AF" w:rsidRPr="00163928" w:rsidRDefault="005D45AF" w:rsidP="005D45AF">
            <w:pPr>
              <w:rPr>
                <w:rFonts w:eastAsia="Times New Roman" w:cs="Times New Roman"/>
                <w:color w:val="000000"/>
                <w:sz w:val="20"/>
                <w:szCs w:val="20"/>
              </w:rPr>
            </w:pPr>
          </w:p>
          <w:p w14:paraId="0475D81E" w14:textId="77777777" w:rsidR="005D45AF" w:rsidRPr="00163928" w:rsidRDefault="005D45AF" w:rsidP="005D45AF">
            <w:pPr>
              <w:rPr>
                <w:rFonts w:eastAsia="Times New Roman" w:cs="Times New Roman"/>
                <w:color w:val="000000"/>
                <w:sz w:val="20"/>
                <w:szCs w:val="20"/>
              </w:rPr>
            </w:pPr>
          </w:p>
          <w:p w14:paraId="37F0A2F5" w14:textId="77777777" w:rsidR="005D45AF" w:rsidRPr="00163928" w:rsidRDefault="005D45AF" w:rsidP="005D45AF">
            <w:pPr>
              <w:rPr>
                <w:rFonts w:eastAsia="Times New Roman" w:cs="Times New Roman"/>
                <w:color w:val="000000"/>
                <w:sz w:val="20"/>
                <w:szCs w:val="20"/>
              </w:rPr>
            </w:pPr>
          </w:p>
        </w:tc>
        <w:tc>
          <w:tcPr>
            <w:tcW w:w="1134" w:type="dxa"/>
            <w:tcBorders>
              <w:bottom w:val="single" w:sz="4" w:space="0" w:color="auto"/>
            </w:tcBorders>
            <w:vAlign w:val="bottom"/>
          </w:tcPr>
          <w:p w14:paraId="25A8635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116 / 179 (65)</w:t>
            </w:r>
          </w:p>
          <w:p w14:paraId="47F83F13" w14:textId="77777777" w:rsidR="005D45AF" w:rsidRPr="00163928" w:rsidRDefault="005D45AF" w:rsidP="005D45AF">
            <w:pPr>
              <w:jc w:val="center"/>
              <w:rPr>
                <w:rFonts w:eastAsia="Times New Roman" w:cs="Times New Roman"/>
                <w:color w:val="000000"/>
                <w:sz w:val="20"/>
                <w:szCs w:val="20"/>
              </w:rPr>
            </w:pPr>
          </w:p>
          <w:p w14:paraId="19988B67" w14:textId="77777777" w:rsidR="005D45AF" w:rsidRPr="00163928" w:rsidRDefault="005D45AF" w:rsidP="005D45AF">
            <w:pPr>
              <w:jc w:val="center"/>
              <w:rPr>
                <w:rFonts w:eastAsia="Times New Roman" w:cs="Times New Roman"/>
                <w:color w:val="000000"/>
                <w:sz w:val="20"/>
                <w:szCs w:val="20"/>
              </w:rPr>
            </w:pPr>
          </w:p>
          <w:p w14:paraId="0C28BD8C" w14:textId="77777777" w:rsidR="005D45AF" w:rsidRPr="00163928" w:rsidRDefault="005D45AF" w:rsidP="005D45AF">
            <w:pPr>
              <w:jc w:val="center"/>
              <w:rPr>
                <w:rFonts w:eastAsia="Times New Roman" w:cs="Times New Roman"/>
                <w:color w:val="000000"/>
                <w:sz w:val="20"/>
                <w:szCs w:val="20"/>
              </w:rPr>
            </w:pPr>
          </w:p>
          <w:p w14:paraId="11FC5025" w14:textId="77777777" w:rsidR="005D45AF" w:rsidRPr="00163928" w:rsidRDefault="005D45AF" w:rsidP="005D45AF">
            <w:pPr>
              <w:jc w:val="center"/>
              <w:rPr>
                <w:rFonts w:eastAsia="Times New Roman" w:cs="Times New Roman"/>
                <w:color w:val="000000"/>
                <w:sz w:val="20"/>
                <w:szCs w:val="20"/>
              </w:rPr>
            </w:pPr>
          </w:p>
          <w:p w14:paraId="179B5C55" w14:textId="77777777" w:rsidR="005D45AF" w:rsidRPr="00163928" w:rsidRDefault="005D45AF" w:rsidP="005D45AF">
            <w:pPr>
              <w:jc w:val="center"/>
              <w:rPr>
                <w:rFonts w:eastAsia="Times New Roman" w:cs="Times New Roman"/>
                <w:color w:val="000000"/>
                <w:sz w:val="20"/>
                <w:szCs w:val="20"/>
              </w:rPr>
            </w:pPr>
          </w:p>
          <w:p w14:paraId="3E31E7E5" w14:textId="77777777" w:rsidR="005D45AF" w:rsidRPr="00163928" w:rsidRDefault="005D45AF" w:rsidP="005D45AF">
            <w:pPr>
              <w:jc w:val="center"/>
              <w:rPr>
                <w:rFonts w:eastAsia="Times New Roman" w:cs="Times New Roman"/>
                <w:color w:val="000000"/>
                <w:sz w:val="20"/>
                <w:szCs w:val="20"/>
              </w:rPr>
            </w:pPr>
          </w:p>
          <w:p w14:paraId="1B9A0CD1" w14:textId="77777777" w:rsidR="005D45AF" w:rsidRPr="00163928" w:rsidRDefault="005D45AF" w:rsidP="005D45AF">
            <w:pPr>
              <w:jc w:val="center"/>
              <w:rPr>
                <w:rFonts w:eastAsia="Times New Roman" w:cs="Times New Roman"/>
                <w:color w:val="000000"/>
                <w:sz w:val="20"/>
                <w:szCs w:val="20"/>
              </w:rPr>
            </w:pPr>
          </w:p>
          <w:p w14:paraId="7FEA727B" w14:textId="77777777" w:rsidR="005D45AF" w:rsidRPr="00163928" w:rsidRDefault="005D45AF" w:rsidP="005D45AF">
            <w:pPr>
              <w:jc w:val="center"/>
              <w:rPr>
                <w:sz w:val="20"/>
                <w:szCs w:val="20"/>
              </w:rPr>
            </w:pPr>
          </w:p>
        </w:tc>
        <w:tc>
          <w:tcPr>
            <w:tcW w:w="1134" w:type="dxa"/>
            <w:tcBorders>
              <w:bottom w:val="single" w:sz="4" w:space="0" w:color="auto"/>
            </w:tcBorders>
            <w:vAlign w:val="bottom"/>
          </w:tcPr>
          <w:p w14:paraId="6036E09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117 / 180 (65)</w:t>
            </w:r>
          </w:p>
          <w:p w14:paraId="345360F8" w14:textId="77777777" w:rsidR="005D45AF" w:rsidRPr="00163928" w:rsidRDefault="005D45AF" w:rsidP="005D45AF">
            <w:pPr>
              <w:jc w:val="center"/>
              <w:rPr>
                <w:rFonts w:eastAsia="Times New Roman" w:cs="Times New Roman"/>
                <w:color w:val="000000"/>
                <w:sz w:val="20"/>
                <w:szCs w:val="20"/>
              </w:rPr>
            </w:pPr>
          </w:p>
          <w:p w14:paraId="7DBBC895" w14:textId="77777777" w:rsidR="005D45AF" w:rsidRPr="00163928" w:rsidRDefault="005D45AF" w:rsidP="005D45AF">
            <w:pPr>
              <w:jc w:val="center"/>
              <w:rPr>
                <w:rFonts w:eastAsia="Times New Roman" w:cs="Times New Roman"/>
                <w:color w:val="000000"/>
                <w:sz w:val="20"/>
                <w:szCs w:val="20"/>
              </w:rPr>
            </w:pPr>
          </w:p>
          <w:p w14:paraId="280AE8B4" w14:textId="77777777" w:rsidR="005D45AF" w:rsidRPr="00163928" w:rsidRDefault="005D45AF" w:rsidP="005D45AF">
            <w:pPr>
              <w:jc w:val="center"/>
              <w:rPr>
                <w:rFonts w:eastAsia="Times New Roman" w:cs="Times New Roman"/>
                <w:color w:val="000000"/>
                <w:sz w:val="20"/>
                <w:szCs w:val="20"/>
              </w:rPr>
            </w:pPr>
          </w:p>
          <w:p w14:paraId="458DFC82" w14:textId="77777777" w:rsidR="005D45AF" w:rsidRPr="00163928" w:rsidRDefault="005D45AF" w:rsidP="005D45AF">
            <w:pPr>
              <w:jc w:val="center"/>
              <w:rPr>
                <w:rFonts w:eastAsia="Times New Roman" w:cs="Times New Roman"/>
                <w:color w:val="000000"/>
                <w:sz w:val="20"/>
                <w:szCs w:val="20"/>
              </w:rPr>
            </w:pPr>
          </w:p>
          <w:p w14:paraId="731CED20" w14:textId="77777777" w:rsidR="005D45AF" w:rsidRPr="00163928" w:rsidRDefault="005D45AF" w:rsidP="005D45AF">
            <w:pPr>
              <w:jc w:val="center"/>
              <w:rPr>
                <w:rFonts w:eastAsia="Times New Roman" w:cs="Times New Roman"/>
                <w:color w:val="000000"/>
                <w:sz w:val="20"/>
                <w:szCs w:val="20"/>
              </w:rPr>
            </w:pPr>
          </w:p>
          <w:p w14:paraId="37C1E607" w14:textId="77777777" w:rsidR="005D45AF" w:rsidRPr="00163928" w:rsidRDefault="005D45AF" w:rsidP="005D45AF">
            <w:pPr>
              <w:jc w:val="center"/>
              <w:rPr>
                <w:rFonts w:eastAsia="Times New Roman" w:cs="Times New Roman"/>
                <w:color w:val="000000"/>
                <w:sz w:val="20"/>
                <w:szCs w:val="20"/>
              </w:rPr>
            </w:pPr>
          </w:p>
          <w:p w14:paraId="24A268B2" w14:textId="77777777" w:rsidR="005D45AF" w:rsidRPr="00163928" w:rsidRDefault="005D45AF" w:rsidP="005D45AF">
            <w:pPr>
              <w:jc w:val="center"/>
              <w:rPr>
                <w:rFonts w:eastAsia="Times New Roman" w:cs="Times New Roman"/>
                <w:color w:val="000000"/>
                <w:sz w:val="20"/>
                <w:szCs w:val="20"/>
              </w:rPr>
            </w:pPr>
          </w:p>
          <w:p w14:paraId="05973974"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1583C0E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105 / 137 (77)</w:t>
            </w:r>
          </w:p>
          <w:p w14:paraId="7A8B31E1" w14:textId="77777777" w:rsidR="005D45AF" w:rsidRPr="00163928" w:rsidRDefault="005D45AF" w:rsidP="005D45AF">
            <w:pPr>
              <w:jc w:val="center"/>
              <w:rPr>
                <w:rFonts w:eastAsia="Times New Roman" w:cs="Times New Roman"/>
                <w:b/>
                <w:color w:val="000000"/>
                <w:sz w:val="20"/>
                <w:szCs w:val="20"/>
              </w:rPr>
            </w:pPr>
          </w:p>
          <w:p w14:paraId="49058324" w14:textId="77777777" w:rsidR="005D45AF" w:rsidRPr="00163928" w:rsidRDefault="005D45AF" w:rsidP="005D45AF">
            <w:pPr>
              <w:jc w:val="center"/>
              <w:rPr>
                <w:rFonts w:eastAsia="Times New Roman" w:cs="Times New Roman"/>
                <w:b/>
                <w:color w:val="000000"/>
                <w:sz w:val="20"/>
                <w:szCs w:val="20"/>
              </w:rPr>
            </w:pPr>
          </w:p>
          <w:p w14:paraId="7384E666" w14:textId="77777777" w:rsidR="005D45AF" w:rsidRPr="00163928" w:rsidRDefault="005D45AF" w:rsidP="005D45AF">
            <w:pPr>
              <w:jc w:val="center"/>
              <w:rPr>
                <w:rFonts w:eastAsia="Times New Roman" w:cs="Times New Roman"/>
                <w:b/>
                <w:color w:val="000000"/>
                <w:sz w:val="20"/>
                <w:szCs w:val="20"/>
              </w:rPr>
            </w:pPr>
          </w:p>
          <w:p w14:paraId="4C87CD97" w14:textId="77777777" w:rsidR="005D45AF" w:rsidRPr="00163928" w:rsidRDefault="005D45AF" w:rsidP="005D45AF">
            <w:pPr>
              <w:jc w:val="center"/>
              <w:rPr>
                <w:rFonts w:eastAsia="Times New Roman" w:cs="Times New Roman"/>
                <w:b/>
                <w:color w:val="000000"/>
                <w:sz w:val="20"/>
                <w:szCs w:val="20"/>
              </w:rPr>
            </w:pPr>
          </w:p>
          <w:p w14:paraId="10E7017C" w14:textId="77777777" w:rsidR="005D45AF" w:rsidRPr="00163928" w:rsidRDefault="005D45AF" w:rsidP="005D45AF">
            <w:pPr>
              <w:jc w:val="center"/>
              <w:rPr>
                <w:rFonts w:eastAsia="Times New Roman" w:cs="Times New Roman"/>
                <w:b/>
                <w:color w:val="000000"/>
                <w:sz w:val="20"/>
                <w:szCs w:val="20"/>
              </w:rPr>
            </w:pPr>
          </w:p>
          <w:p w14:paraId="0930AD8B" w14:textId="77777777" w:rsidR="005D45AF" w:rsidRPr="00163928" w:rsidRDefault="005D45AF" w:rsidP="005D45AF">
            <w:pPr>
              <w:jc w:val="center"/>
              <w:rPr>
                <w:rFonts w:eastAsia="Times New Roman" w:cs="Times New Roman"/>
                <w:b/>
                <w:color w:val="000000"/>
                <w:sz w:val="20"/>
                <w:szCs w:val="20"/>
              </w:rPr>
            </w:pPr>
          </w:p>
          <w:p w14:paraId="2B7E6984" w14:textId="77777777" w:rsidR="005D45AF" w:rsidRPr="00163928" w:rsidRDefault="005D45AF" w:rsidP="005D45AF">
            <w:pPr>
              <w:jc w:val="center"/>
              <w:rPr>
                <w:rFonts w:eastAsia="Times New Roman" w:cs="Times New Roman"/>
                <w:b/>
                <w:color w:val="000000"/>
                <w:sz w:val="20"/>
                <w:szCs w:val="20"/>
              </w:rPr>
            </w:pPr>
          </w:p>
          <w:p w14:paraId="2BA2B363"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1BC8ACE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111 / 137 (81)</w:t>
            </w:r>
          </w:p>
          <w:p w14:paraId="7C9E5F93" w14:textId="77777777" w:rsidR="005D45AF" w:rsidRPr="00163928" w:rsidRDefault="005D45AF" w:rsidP="005D45AF">
            <w:pPr>
              <w:jc w:val="center"/>
              <w:rPr>
                <w:rFonts w:eastAsia="Times New Roman" w:cs="Times New Roman"/>
                <w:b/>
                <w:color w:val="000000"/>
                <w:sz w:val="20"/>
                <w:szCs w:val="20"/>
              </w:rPr>
            </w:pPr>
          </w:p>
          <w:p w14:paraId="62C5910C" w14:textId="77777777" w:rsidR="005D45AF" w:rsidRPr="00163928" w:rsidRDefault="005D45AF" w:rsidP="005D45AF">
            <w:pPr>
              <w:jc w:val="center"/>
              <w:rPr>
                <w:rFonts w:eastAsia="Times New Roman" w:cs="Times New Roman"/>
                <w:b/>
                <w:color w:val="000000"/>
                <w:sz w:val="20"/>
                <w:szCs w:val="20"/>
              </w:rPr>
            </w:pPr>
          </w:p>
          <w:p w14:paraId="505A62EF" w14:textId="77777777" w:rsidR="005D45AF" w:rsidRPr="00163928" w:rsidRDefault="005D45AF" w:rsidP="005D45AF">
            <w:pPr>
              <w:jc w:val="center"/>
              <w:rPr>
                <w:rFonts w:eastAsia="Times New Roman" w:cs="Times New Roman"/>
                <w:b/>
                <w:color w:val="000000"/>
                <w:sz w:val="20"/>
                <w:szCs w:val="20"/>
              </w:rPr>
            </w:pPr>
          </w:p>
          <w:p w14:paraId="3692420B" w14:textId="77777777" w:rsidR="005D45AF" w:rsidRPr="00163928" w:rsidRDefault="005D45AF" w:rsidP="005D45AF">
            <w:pPr>
              <w:jc w:val="center"/>
              <w:rPr>
                <w:rFonts w:eastAsia="Times New Roman" w:cs="Times New Roman"/>
                <w:b/>
                <w:color w:val="000000"/>
                <w:sz w:val="20"/>
                <w:szCs w:val="20"/>
              </w:rPr>
            </w:pPr>
          </w:p>
          <w:p w14:paraId="23FC63F5" w14:textId="77777777" w:rsidR="005D45AF" w:rsidRPr="00163928" w:rsidRDefault="005D45AF" w:rsidP="005D45AF">
            <w:pPr>
              <w:jc w:val="center"/>
              <w:rPr>
                <w:rFonts w:eastAsia="Times New Roman" w:cs="Times New Roman"/>
                <w:b/>
                <w:color w:val="000000"/>
                <w:sz w:val="20"/>
                <w:szCs w:val="20"/>
              </w:rPr>
            </w:pPr>
          </w:p>
          <w:p w14:paraId="24937E2E" w14:textId="77777777" w:rsidR="005D45AF" w:rsidRPr="00163928" w:rsidRDefault="005D45AF" w:rsidP="005D45AF">
            <w:pPr>
              <w:jc w:val="center"/>
              <w:rPr>
                <w:rFonts w:eastAsia="Times New Roman" w:cs="Times New Roman"/>
                <w:b/>
                <w:color w:val="000000"/>
                <w:sz w:val="20"/>
                <w:szCs w:val="20"/>
              </w:rPr>
            </w:pPr>
          </w:p>
          <w:p w14:paraId="495C6BD3" w14:textId="77777777" w:rsidR="005D45AF" w:rsidRPr="00163928" w:rsidRDefault="005D45AF" w:rsidP="005D45AF">
            <w:pPr>
              <w:jc w:val="center"/>
              <w:rPr>
                <w:rFonts w:eastAsia="Times New Roman" w:cs="Times New Roman"/>
                <w:b/>
                <w:color w:val="000000"/>
                <w:sz w:val="20"/>
                <w:szCs w:val="20"/>
              </w:rPr>
            </w:pPr>
          </w:p>
          <w:p w14:paraId="79A15192" w14:textId="77777777" w:rsidR="005D45AF" w:rsidRPr="00163928" w:rsidRDefault="005D45AF" w:rsidP="005D45AF">
            <w:pPr>
              <w:jc w:val="center"/>
              <w:rPr>
                <w:b/>
                <w:sz w:val="20"/>
                <w:szCs w:val="20"/>
              </w:rPr>
            </w:pPr>
          </w:p>
        </w:tc>
        <w:tc>
          <w:tcPr>
            <w:tcW w:w="1276" w:type="dxa"/>
            <w:tcBorders>
              <w:bottom w:val="single" w:sz="4" w:space="0" w:color="auto"/>
            </w:tcBorders>
            <w:shd w:val="clear" w:color="auto" w:fill="auto"/>
          </w:tcPr>
          <w:p w14:paraId="3CC338AA" w14:textId="77777777" w:rsidR="005D45AF" w:rsidRPr="00163928" w:rsidRDefault="005D45AF" w:rsidP="005D45AF">
            <w:pPr>
              <w:jc w:val="center"/>
              <w:rPr>
                <w:sz w:val="20"/>
                <w:szCs w:val="20"/>
              </w:rPr>
            </w:pPr>
            <w:r w:rsidRPr="00163928">
              <w:rPr>
                <w:sz w:val="20"/>
                <w:szCs w:val="20"/>
              </w:rPr>
              <w:t>Asking if your child feels tired due to JDM</w:t>
            </w:r>
          </w:p>
          <w:p w14:paraId="28619785" w14:textId="77777777" w:rsidR="005D45AF" w:rsidRPr="00163928" w:rsidRDefault="005D45AF" w:rsidP="005D45AF">
            <w:pPr>
              <w:jc w:val="center"/>
              <w:rPr>
                <w:b/>
                <w:sz w:val="20"/>
                <w:szCs w:val="20"/>
              </w:rPr>
            </w:pPr>
            <w:r w:rsidRPr="00163928">
              <w:rPr>
                <w:b/>
                <w:sz w:val="20"/>
                <w:szCs w:val="20"/>
              </w:rPr>
              <w:t>153 /194  (79)</w:t>
            </w:r>
          </w:p>
        </w:tc>
        <w:tc>
          <w:tcPr>
            <w:tcW w:w="1275" w:type="dxa"/>
            <w:tcBorders>
              <w:bottom w:val="single" w:sz="4" w:space="0" w:color="auto"/>
            </w:tcBorders>
            <w:shd w:val="clear" w:color="auto" w:fill="auto"/>
          </w:tcPr>
          <w:p w14:paraId="42FE80EA" w14:textId="77777777" w:rsidR="005D45AF" w:rsidRPr="00163928" w:rsidRDefault="005D45AF" w:rsidP="005D45AF">
            <w:pPr>
              <w:jc w:val="center"/>
              <w:rPr>
                <w:sz w:val="20"/>
                <w:szCs w:val="20"/>
              </w:rPr>
            </w:pPr>
            <w:r w:rsidRPr="00163928">
              <w:rPr>
                <w:sz w:val="20"/>
                <w:szCs w:val="20"/>
              </w:rPr>
              <w:t>Asking if you feel tired due to JDM</w:t>
            </w:r>
          </w:p>
          <w:p w14:paraId="38A4624E" w14:textId="77777777" w:rsidR="005D45AF" w:rsidRPr="00163928" w:rsidRDefault="005D45AF" w:rsidP="005D45AF">
            <w:pPr>
              <w:jc w:val="center"/>
              <w:rPr>
                <w:sz w:val="20"/>
                <w:szCs w:val="20"/>
              </w:rPr>
            </w:pPr>
            <w:r w:rsidRPr="00163928">
              <w:rPr>
                <w:sz w:val="20"/>
                <w:szCs w:val="20"/>
              </w:rPr>
              <w:t>67 / 102 (66)</w:t>
            </w:r>
          </w:p>
          <w:p w14:paraId="155C2740" w14:textId="77777777" w:rsidR="005D45AF" w:rsidRPr="00163928" w:rsidRDefault="005D45AF" w:rsidP="005D45AF">
            <w:pPr>
              <w:jc w:val="center"/>
              <w:rPr>
                <w:sz w:val="20"/>
                <w:szCs w:val="20"/>
              </w:rPr>
            </w:pPr>
          </w:p>
        </w:tc>
        <w:tc>
          <w:tcPr>
            <w:tcW w:w="1276" w:type="dxa"/>
            <w:tcBorders>
              <w:bottom w:val="single" w:sz="4" w:space="0" w:color="auto"/>
            </w:tcBorders>
          </w:tcPr>
          <w:p w14:paraId="0B5A7EB8" w14:textId="77777777" w:rsidR="005D45AF" w:rsidRPr="00163928" w:rsidRDefault="005D45AF" w:rsidP="005D45AF">
            <w:pPr>
              <w:jc w:val="center"/>
              <w:rPr>
                <w:b/>
                <w:sz w:val="20"/>
                <w:szCs w:val="20"/>
              </w:rPr>
            </w:pPr>
            <w:r w:rsidRPr="00163928">
              <w:rPr>
                <w:b/>
                <w:sz w:val="20"/>
                <w:szCs w:val="20"/>
              </w:rPr>
              <w:t xml:space="preserve">17 </w:t>
            </w:r>
            <w:r>
              <w:rPr>
                <w:b/>
                <w:sz w:val="20"/>
                <w:szCs w:val="20"/>
              </w:rPr>
              <w:t xml:space="preserve">/ 17 </w:t>
            </w:r>
            <w:r w:rsidRPr="00163928">
              <w:rPr>
                <w:b/>
                <w:sz w:val="20"/>
                <w:szCs w:val="20"/>
              </w:rPr>
              <w:t>(100)</w:t>
            </w:r>
          </w:p>
        </w:tc>
        <w:tc>
          <w:tcPr>
            <w:tcW w:w="1276" w:type="dxa"/>
            <w:tcBorders>
              <w:bottom w:val="single" w:sz="4" w:space="0" w:color="auto"/>
            </w:tcBorders>
          </w:tcPr>
          <w:p w14:paraId="29BC22BA" w14:textId="77777777" w:rsidR="005D45AF" w:rsidRPr="00163928" w:rsidRDefault="005D45AF" w:rsidP="005D45AF">
            <w:pPr>
              <w:jc w:val="center"/>
              <w:rPr>
                <w:b/>
                <w:sz w:val="20"/>
                <w:szCs w:val="20"/>
              </w:rPr>
            </w:pPr>
            <w:r w:rsidRPr="00163928">
              <w:rPr>
                <w:b/>
                <w:sz w:val="20"/>
                <w:szCs w:val="20"/>
              </w:rPr>
              <w:t>IN</w:t>
            </w:r>
          </w:p>
        </w:tc>
        <w:tc>
          <w:tcPr>
            <w:tcW w:w="1417" w:type="dxa"/>
            <w:tcBorders>
              <w:bottom w:val="single" w:sz="4" w:space="0" w:color="auto"/>
            </w:tcBorders>
          </w:tcPr>
          <w:p w14:paraId="318CF0CB" w14:textId="77777777" w:rsidR="005D45AF" w:rsidRPr="00163928" w:rsidRDefault="005D45AF" w:rsidP="005D45AF">
            <w:pPr>
              <w:rPr>
                <w:b/>
                <w:sz w:val="20"/>
                <w:szCs w:val="20"/>
              </w:rPr>
            </w:pPr>
          </w:p>
        </w:tc>
      </w:tr>
      <w:tr w:rsidR="005D45AF" w:rsidRPr="00163928" w14:paraId="2DD446BE" w14:textId="77777777" w:rsidTr="005D45AF">
        <w:tc>
          <w:tcPr>
            <w:tcW w:w="1560" w:type="dxa"/>
            <w:shd w:val="clear" w:color="auto" w:fill="E6E6E6"/>
            <w:vAlign w:val="bottom"/>
          </w:tcPr>
          <w:p w14:paraId="6A3135D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Additional question added on patient / parent questionnaire </w:t>
            </w:r>
            <w:r w:rsidRPr="00163928">
              <w:rPr>
                <w:rFonts w:eastAsia="Times New Roman" w:cs="Times New Roman"/>
                <w:color w:val="000000"/>
                <w:sz w:val="20"/>
                <w:szCs w:val="20"/>
              </w:rPr>
              <w:lastRenderedPageBreak/>
              <w:t xml:space="preserve">after focus groups </w:t>
            </w:r>
          </w:p>
          <w:p w14:paraId="7CEAE6F8" w14:textId="77777777" w:rsidR="005D45AF" w:rsidRPr="00163928" w:rsidRDefault="005D45AF" w:rsidP="005D45AF">
            <w:pPr>
              <w:rPr>
                <w:rFonts w:eastAsia="Times New Roman" w:cs="Times New Roman"/>
                <w:color w:val="000000"/>
                <w:sz w:val="20"/>
                <w:szCs w:val="20"/>
              </w:rPr>
            </w:pPr>
          </w:p>
          <w:p w14:paraId="5AABB9F1"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09094A8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w:t>
            </w:r>
          </w:p>
        </w:tc>
        <w:tc>
          <w:tcPr>
            <w:tcW w:w="1559" w:type="dxa"/>
            <w:shd w:val="clear" w:color="auto" w:fill="E6E6E6"/>
            <w:vAlign w:val="bottom"/>
          </w:tcPr>
          <w:p w14:paraId="447C560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Fatigue scale (parent/ patients)</w:t>
            </w:r>
          </w:p>
          <w:p w14:paraId="70FC836F" w14:textId="77777777" w:rsidR="005D45AF" w:rsidRPr="00163928" w:rsidRDefault="005D45AF" w:rsidP="005D45AF">
            <w:pPr>
              <w:rPr>
                <w:rFonts w:eastAsia="Times New Roman" w:cs="Times New Roman"/>
                <w:color w:val="000000"/>
                <w:sz w:val="20"/>
                <w:szCs w:val="20"/>
              </w:rPr>
            </w:pPr>
          </w:p>
          <w:p w14:paraId="224B2B11" w14:textId="77777777" w:rsidR="005D45AF" w:rsidRPr="00163928" w:rsidRDefault="005D45AF" w:rsidP="005D45AF">
            <w:pPr>
              <w:rPr>
                <w:rFonts w:eastAsia="Times New Roman" w:cs="Times New Roman"/>
                <w:color w:val="000000"/>
                <w:sz w:val="20"/>
                <w:szCs w:val="20"/>
              </w:rPr>
            </w:pPr>
          </w:p>
          <w:p w14:paraId="38BFFAD3" w14:textId="77777777" w:rsidR="005D45AF" w:rsidRPr="00163928" w:rsidRDefault="005D45AF" w:rsidP="005D45AF">
            <w:pPr>
              <w:rPr>
                <w:rFonts w:eastAsia="Times New Roman" w:cs="Times New Roman"/>
                <w:color w:val="000000"/>
                <w:sz w:val="20"/>
                <w:szCs w:val="20"/>
              </w:rPr>
            </w:pPr>
          </w:p>
          <w:p w14:paraId="38064DB7" w14:textId="77777777" w:rsidR="005D45AF" w:rsidRPr="00163928" w:rsidRDefault="005D45AF" w:rsidP="005D45AF">
            <w:pPr>
              <w:rPr>
                <w:rFonts w:eastAsia="Times New Roman" w:cs="Times New Roman"/>
                <w:color w:val="000000"/>
                <w:sz w:val="20"/>
                <w:szCs w:val="20"/>
              </w:rPr>
            </w:pPr>
          </w:p>
          <w:p w14:paraId="64E02FE2" w14:textId="77777777" w:rsidR="005D45AF" w:rsidRPr="00163928" w:rsidRDefault="005D45AF" w:rsidP="005D45AF">
            <w:pPr>
              <w:rPr>
                <w:rFonts w:eastAsia="Times New Roman" w:cs="Times New Roman"/>
                <w:color w:val="000000"/>
                <w:sz w:val="20"/>
                <w:szCs w:val="20"/>
              </w:rPr>
            </w:pPr>
          </w:p>
          <w:p w14:paraId="0799D91B" w14:textId="77777777" w:rsidR="005D45AF" w:rsidRPr="00163928" w:rsidRDefault="005D45AF" w:rsidP="005D45AF">
            <w:pPr>
              <w:rPr>
                <w:rFonts w:eastAsia="Times New Roman" w:cs="Times New Roman"/>
                <w:color w:val="000000"/>
                <w:sz w:val="20"/>
                <w:szCs w:val="20"/>
              </w:rPr>
            </w:pPr>
          </w:p>
        </w:tc>
        <w:tc>
          <w:tcPr>
            <w:tcW w:w="1134" w:type="dxa"/>
            <w:shd w:val="clear" w:color="auto" w:fill="E6E6E6"/>
            <w:vAlign w:val="bottom"/>
          </w:tcPr>
          <w:p w14:paraId="342A98C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N/A</w:t>
            </w:r>
          </w:p>
          <w:p w14:paraId="6133FE6E" w14:textId="77777777" w:rsidR="005D45AF" w:rsidRPr="00163928" w:rsidRDefault="005D45AF" w:rsidP="005D45AF">
            <w:pPr>
              <w:jc w:val="center"/>
              <w:rPr>
                <w:rFonts w:eastAsia="Times New Roman" w:cs="Times New Roman"/>
                <w:color w:val="000000"/>
                <w:sz w:val="20"/>
                <w:szCs w:val="20"/>
              </w:rPr>
            </w:pPr>
          </w:p>
          <w:p w14:paraId="22B4B0A2" w14:textId="77777777" w:rsidR="005D45AF" w:rsidRPr="00163928" w:rsidRDefault="005D45AF" w:rsidP="005D45AF">
            <w:pPr>
              <w:jc w:val="center"/>
              <w:rPr>
                <w:rFonts w:eastAsia="Times New Roman" w:cs="Times New Roman"/>
                <w:color w:val="000000"/>
                <w:sz w:val="20"/>
                <w:szCs w:val="20"/>
              </w:rPr>
            </w:pPr>
          </w:p>
          <w:p w14:paraId="08E8F532" w14:textId="77777777" w:rsidR="005D45AF" w:rsidRPr="00163928" w:rsidRDefault="005D45AF" w:rsidP="005D45AF">
            <w:pPr>
              <w:jc w:val="center"/>
              <w:rPr>
                <w:rFonts w:eastAsia="Times New Roman" w:cs="Times New Roman"/>
                <w:color w:val="000000"/>
                <w:sz w:val="20"/>
                <w:szCs w:val="20"/>
              </w:rPr>
            </w:pPr>
          </w:p>
          <w:p w14:paraId="6C13376F" w14:textId="77777777" w:rsidR="005D45AF" w:rsidRPr="00163928" w:rsidRDefault="005D45AF" w:rsidP="005D45AF">
            <w:pPr>
              <w:jc w:val="center"/>
              <w:rPr>
                <w:rFonts w:eastAsia="Times New Roman" w:cs="Times New Roman"/>
                <w:color w:val="000000"/>
                <w:sz w:val="20"/>
                <w:szCs w:val="20"/>
              </w:rPr>
            </w:pPr>
          </w:p>
          <w:p w14:paraId="384286F9" w14:textId="77777777" w:rsidR="005D45AF" w:rsidRPr="00163928" w:rsidRDefault="005D45AF" w:rsidP="005D45AF">
            <w:pPr>
              <w:jc w:val="center"/>
              <w:rPr>
                <w:rFonts w:eastAsia="Times New Roman" w:cs="Times New Roman"/>
                <w:color w:val="000000"/>
                <w:sz w:val="20"/>
                <w:szCs w:val="20"/>
              </w:rPr>
            </w:pPr>
          </w:p>
          <w:p w14:paraId="6B40DCCA" w14:textId="77777777" w:rsidR="005D45AF" w:rsidRPr="00163928" w:rsidRDefault="005D45AF" w:rsidP="005D45AF">
            <w:pPr>
              <w:jc w:val="center"/>
              <w:rPr>
                <w:rFonts w:eastAsia="Times New Roman" w:cs="Times New Roman"/>
                <w:color w:val="000000"/>
                <w:sz w:val="20"/>
                <w:szCs w:val="20"/>
              </w:rPr>
            </w:pPr>
          </w:p>
          <w:p w14:paraId="32632586" w14:textId="77777777" w:rsidR="005D45AF" w:rsidRPr="00163928" w:rsidRDefault="005D45AF" w:rsidP="005D45AF">
            <w:pPr>
              <w:jc w:val="center"/>
              <w:rPr>
                <w:rFonts w:eastAsia="Times New Roman" w:cs="Times New Roman"/>
                <w:color w:val="000000"/>
                <w:sz w:val="20"/>
                <w:szCs w:val="20"/>
              </w:rPr>
            </w:pPr>
          </w:p>
          <w:p w14:paraId="20A34E23" w14:textId="77777777" w:rsidR="005D45AF" w:rsidRPr="00163928" w:rsidRDefault="005D45AF" w:rsidP="005D45AF">
            <w:pPr>
              <w:jc w:val="center"/>
              <w:rPr>
                <w:b/>
                <w:sz w:val="20"/>
                <w:szCs w:val="20"/>
              </w:rPr>
            </w:pPr>
          </w:p>
        </w:tc>
        <w:tc>
          <w:tcPr>
            <w:tcW w:w="1134" w:type="dxa"/>
            <w:shd w:val="clear" w:color="auto" w:fill="E6E6E6"/>
          </w:tcPr>
          <w:p w14:paraId="33F960FE" w14:textId="77777777" w:rsidR="005D45AF" w:rsidRPr="00163928" w:rsidRDefault="005D45AF" w:rsidP="005D45AF">
            <w:pPr>
              <w:jc w:val="center"/>
              <w:rPr>
                <w:b/>
                <w:sz w:val="20"/>
                <w:szCs w:val="20"/>
              </w:rPr>
            </w:pPr>
            <w:r w:rsidRPr="00163928">
              <w:rPr>
                <w:rFonts w:eastAsia="Times New Roman" w:cs="Times New Roman"/>
                <w:color w:val="000000"/>
                <w:sz w:val="20"/>
                <w:szCs w:val="20"/>
              </w:rPr>
              <w:lastRenderedPageBreak/>
              <w:t>N/A</w:t>
            </w:r>
          </w:p>
        </w:tc>
        <w:tc>
          <w:tcPr>
            <w:tcW w:w="1134" w:type="dxa"/>
            <w:shd w:val="clear" w:color="auto" w:fill="E6E6E6"/>
          </w:tcPr>
          <w:p w14:paraId="010AC6A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1574522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2A809FAD" w14:textId="77777777" w:rsidR="005D45AF" w:rsidRPr="00163928" w:rsidRDefault="005D45AF" w:rsidP="005D45AF">
            <w:pPr>
              <w:jc w:val="center"/>
              <w:rPr>
                <w:sz w:val="20"/>
                <w:szCs w:val="20"/>
              </w:rPr>
            </w:pPr>
            <w:r w:rsidRPr="00163928">
              <w:rPr>
                <w:sz w:val="20"/>
                <w:szCs w:val="20"/>
              </w:rPr>
              <w:t xml:space="preserve">Asking how tired your child feels using a formal </w:t>
            </w:r>
            <w:r w:rsidRPr="00163928">
              <w:rPr>
                <w:sz w:val="20"/>
                <w:szCs w:val="20"/>
              </w:rPr>
              <w:lastRenderedPageBreak/>
              <w:t>‘fatigue scale’</w:t>
            </w:r>
          </w:p>
          <w:p w14:paraId="237A7858" w14:textId="77777777" w:rsidR="005D45AF" w:rsidRPr="00163928" w:rsidRDefault="005D45AF" w:rsidP="005D45AF">
            <w:pPr>
              <w:jc w:val="center"/>
              <w:rPr>
                <w:b/>
                <w:sz w:val="20"/>
                <w:szCs w:val="20"/>
              </w:rPr>
            </w:pPr>
            <w:r w:rsidRPr="00163928">
              <w:rPr>
                <w:b/>
                <w:sz w:val="20"/>
                <w:szCs w:val="20"/>
              </w:rPr>
              <w:t>133 / 191 (70)</w:t>
            </w:r>
          </w:p>
        </w:tc>
        <w:tc>
          <w:tcPr>
            <w:tcW w:w="1275" w:type="dxa"/>
            <w:shd w:val="clear" w:color="auto" w:fill="E6E6E6"/>
          </w:tcPr>
          <w:p w14:paraId="2C67848D" w14:textId="77777777" w:rsidR="005D45AF" w:rsidRPr="00163928" w:rsidRDefault="005D45AF" w:rsidP="005D45AF">
            <w:pPr>
              <w:jc w:val="center"/>
              <w:rPr>
                <w:sz w:val="20"/>
                <w:szCs w:val="20"/>
              </w:rPr>
            </w:pPr>
            <w:r w:rsidRPr="00163928">
              <w:rPr>
                <w:sz w:val="20"/>
                <w:szCs w:val="20"/>
              </w:rPr>
              <w:lastRenderedPageBreak/>
              <w:t xml:space="preserve">Asking how tired you feel using a formal ‘fatigue </w:t>
            </w:r>
            <w:r w:rsidRPr="00163928">
              <w:rPr>
                <w:sz w:val="20"/>
                <w:szCs w:val="20"/>
              </w:rPr>
              <w:lastRenderedPageBreak/>
              <w:t>scale’</w:t>
            </w:r>
          </w:p>
          <w:p w14:paraId="1A54D660" w14:textId="77777777" w:rsidR="005D45AF" w:rsidRPr="00163928" w:rsidRDefault="005D45AF" w:rsidP="005D45AF">
            <w:pPr>
              <w:jc w:val="center"/>
              <w:rPr>
                <w:b/>
                <w:sz w:val="20"/>
                <w:szCs w:val="20"/>
              </w:rPr>
            </w:pPr>
            <w:r w:rsidRPr="00163928">
              <w:rPr>
                <w:sz w:val="20"/>
                <w:szCs w:val="20"/>
              </w:rPr>
              <w:t>57 / 97  (59)</w:t>
            </w:r>
          </w:p>
        </w:tc>
        <w:tc>
          <w:tcPr>
            <w:tcW w:w="1276" w:type="dxa"/>
            <w:shd w:val="clear" w:color="auto" w:fill="E6E6E6"/>
          </w:tcPr>
          <w:p w14:paraId="43B0E519" w14:textId="77777777" w:rsidR="005D45AF" w:rsidRPr="00163928" w:rsidRDefault="005D45AF" w:rsidP="005D45AF">
            <w:pPr>
              <w:jc w:val="center"/>
              <w:rPr>
                <w:sz w:val="20"/>
                <w:szCs w:val="20"/>
              </w:rPr>
            </w:pPr>
            <w:r w:rsidRPr="00163928">
              <w:rPr>
                <w:sz w:val="20"/>
                <w:szCs w:val="20"/>
              </w:rPr>
              <w:lastRenderedPageBreak/>
              <w:t>No vote</w:t>
            </w:r>
          </w:p>
        </w:tc>
        <w:tc>
          <w:tcPr>
            <w:tcW w:w="1276" w:type="dxa"/>
            <w:shd w:val="clear" w:color="auto" w:fill="E6E6E6"/>
          </w:tcPr>
          <w:p w14:paraId="7451C576"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E6E6E6"/>
          </w:tcPr>
          <w:p w14:paraId="00112C11" w14:textId="77777777" w:rsidR="005D45AF" w:rsidRPr="00163928" w:rsidRDefault="005D45AF" w:rsidP="005D45AF">
            <w:pPr>
              <w:rPr>
                <w:sz w:val="20"/>
                <w:szCs w:val="20"/>
              </w:rPr>
            </w:pPr>
            <w:r w:rsidRPr="00163928">
              <w:rPr>
                <w:sz w:val="20"/>
                <w:szCs w:val="20"/>
              </w:rPr>
              <w:t xml:space="preserve">Discussion suggested that a fatigue scale could be incorporated </w:t>
            </w:r>
            <w:r w:rsidRPr="00163928">
              <w:rPr>
                <w:sz w:val="20"/>
                <w:szCs w:val="20"/>
              </w:rPr>
              <w:lastRenderedPageBreak/>
              <w:t>into a PROM</w:t>
            </w:r>
          </w:p>
        </w:tc>
      </w:tr>
      <w:tr w:rsidR="005D45AF" w:rsidRPr="00163928" w14:paraId="2B899124" w14:textId="77777777" w:rsidTr="005D45AF">
        <w:tc>
          <w:tcPr>
            <w:tcW w:w="1560" w:type="dxa"/>
            <w:vAlign w:val="bottom"/>
          </w:tcPr>
          <w:p w14:paraId="43AAB433" w14:textId="77777777" w:rsidR="005D45AF" w:rsidRPr="00163928" w:rsidRDefault="005D45AF" w:rsidP="005D45AF">
            <w:pPr>
              <w:rPr>
                <w:rFonts w:eastAsia="Times New Roman" w:cs="Times New Roman"/>
                <w:color w:val="000000"/>
                <w:sz w:val="20"/>
                <w:szCs w:val="20"/>
              </w:rPr>
            </w:pPr>
          </w:p>
        </w:tc>
        <w:tc>
          <w:tcPr>
            <w:tcW w:w="1560" w:type="dxa"/>
            <w:vAlign w:val="bottom"/>
          </w:tcPr>
          <w:p w14:paraId="06CFF37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Irritability due to myositis</w:t>
            </w:r>
          </w:p>
          <w:p w14:paraId="72BB6455" w14:textId="77777777" w:rsidR="005D45AF" w:rsidRPr="00163928" w:rsidRDefault="005D45AF" w:rsidP="005D45AF">
            <w:pPr>
              <w:rPr>
                <w:rFonts w:eastAsia="Times New Roman" w:cs="Times New Roman"/>
                <w:color w:val="000000"/>
                <w:sz w:val="20"/>
                <w:szCs w:val="20"/>
              </w:rPr>
            </w:pPr>
          </w:p>
          <w:p w14:paraId="1A04FDC1" w14:textId="77777777" w:rsidR="005D45AF" w:rsidRPr="00163928" w:rsidRDefault="005D45AF" w:rsidP="005D45AF">
            <w:pPr>
              <w:rPr>
                <w:rFonts w:eastAsia="Times New Roman" w:cs="Times New Roman"/>
                <w:color w:val="000000"/>
                <w:sz w:val="20"/>
                <w:szCs w:val="20"/>
              </w:rPr>
            </w:pPr>
          </w:p>
          <w:p w14:paraId="4C8785BE" w14:textId="77777777" w:rsidR="005D45AF" w:rsidRPr="00163928" w:rsidRDefault="005D45AF" w:rsidP="005D45AF">
            <w:pPr>
              <w:rPr>
                <w:rFonts w:eastAsia="Times New Roman" w:cs="Times New Roman"/>
                <w:color w:val="000000"/>
                <w:sz w:val="20"/>
                <w:szCs w:val="20"/>
              </w:rPr>
            </w:pPr>
          </w:p>
          <w:p w14:paraId="06229F72" w14:textId="77777777" w:rsidR="005D45AF" w:rsidRPr="00163928" w:rsidRDefault="005D45AF" w:rsidP="005D45AF">
            <w:pPr>
              <w:rPr>
                <w:rFonts w:eastAsia="Times New Roman" w:cs="Times New Roman"/>
                <w:color w:val="000000"/>
                <w:sz w:val="20"/>
                <w:szCs w:val="20"/>
              </w:rPr>
            </w:pPr>
          </w:p>
          <w:p w14:paraId="794B8E96" w14:textId="77777777" w:rsidR="005D45AF" w:rsidRPr="00163928" w:rsidRDefault="005D45AF" w:rsidP="005D45AF">
            <w:pPr>
              <w:rPr>
                <w:rFonts w:eastAsia="Times New Roman" w:cs="Times New Roman"/>
                <w:color w:val="000000"/>
                <w:sz w:val="20"/>
                <w:szCs w:val="20"/>
              </w:rPr>
            </w:pPr>
          </w:p>
          <w:p w14:paraId="62A9F6D8" w14:textId="77777777" w:rsidR="005D45AF" w:rsidRPr="00163928" w:rsidRDefault="005D45AF" w:rsidP="005D45AF">
            <w:pPr>
              <w:rPr>
                <w:rFonts w:eastAsia="Times New Roman" w:cs="Times New Roman"/>
                <w:color w:val="000000"/>
                <w:sz w:val="20"/>
                <w:szCs w:val="20"/>
              </w:rPr>
            </w:pPr>
          </w:p>
          <w:p w14:paraId="2D6F9B1B" w14:textId="77777777" w:rsidR="005D45AF" w:rsidRPr="00163928" w:rsidRDefault="005D45AF" w:rsidP="005D45AF">
            <w:pPr>
              <w:rPr>
                <w:rFonts w:eastAsia="Times New Roman" w:cs="Times New Roman"/>
                <w:color w:val="000000"/>
                <w:sz w:val="20"/>
                <w:szCs w:val="20"/>
              </w:rPr>
            </w:pPr>
          </w:p>
        </w:tc>
        <w:tc>
          <w:tcPr>
            <w:tcW w:w="1559" w:type="dxa"/>
            <w:vAlign w:val="bottom"/>
          </w:tcPr>
          <w:p w14:paraId="2D9E1E1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Irritability due to myositis</w:t>
            </w:r>
          </w:p>
          <w:p w14:paraId="25F55CE8" w14:textId="77777777" w:rsidR="005D45AF" w:rsidRPr="00163928" w:rsidRDefault="005D45AF" w:rsidP="005D45AF">
            <w:pPr>
              <w:rPr>
                <w:rFonts w:eastAsia="Times New Roman" w:cs="Times New Roman"/>
                <w:color w:val="000000"/>
                <w:sz w:val="20"/>
                <w:szCs w:val="20"/>
              </w:rPr>
            </w:pPr>
          </w:p>
          <w:p w14:paraId="50F9F01F" w14:textId="77777777" w:rsidR="005D45AF" w:rsidRPr="00163928" w:rsidRDefault="005D45AF" w:rsidP="005D45AF">
            <w:pPr>
              <w:rPr>
                <w:rFonts w:eastAsia="Times New Roman" w:cs="Times New Roman"/>
                <w:color w:val="000000"/>
                <w:sz w:val="20"/>
                <w:szCs w:val="20"/>
              </w:rPr>
            </w:pPr>
          </w:p>
          <w:p w14:paraId="1F7DA5D0" w14:textId="77777777" w:rsidR="005D45AF" w:rsidRPr="00163928" w:rsidRDefault="005D45AF" w:rsidP="005D45AF">
            <w:pPr>
              <w:rPr>
                <w:rFonts w:eastAsia="Times New Roman" w:cs="Times New Roman"/>
                <w:color w:val="000000"/>
                <w:sz w:val="20"/>
                <w:szCs w:val="20"/>
              </w:rPr>
            </w:pPr>
          </w:p>
          <w:p w14:paraId="324EDA28" w14:textId="77777777" w:rsidR="005D45AF" w:rsidRPr="00163928" w:rsidRDefault="005D45AF" w:rsidP="005D45AF">
            <w:pPr>
              <w:rPr>
                <w:rFonts w:eastAsia="Times New Roman" w:cs="Times New Roman"/>
                <w:color w:val="000000"/>
                <w:sz w:val="20"/>
                <w:szCs w:val="20"/>
              </w:rPr>
            </w:pPr>
          </w:p>
          <w:p w14:paraId="1613EFD9" w14:textId="77777777" w:rsidR="005D45AF" w:rsidRPr="00163928" w:rsidRDefault="005D45AF" w:rsidP="005D45AF">
            <w:pPr>
              <w:rPr>
                <w:rFonts w:eastAsia="Times New Roman" w:cs="Times New Roman"/>
                <w:color w:val="000000"/>
                <w:sz w:val="20"/>
                <w:szCs w:val="20"/>
              </w:rPr>
            </w:pPr>
          </w:p>
          <w:p w14:paraId="15E51DF8" w14:textId="77777777" w:rsidR="005D45AF" w:rsidRPr="00163928" w:rsidRDefault="005D45AF" w:rsidP="005D45AF">
            <w:pPr>
              <w:rPr>
                <w:rFonts w:eastAsia="Times New Roman" w:cs="Times New Roman"/>
                <w:color w:val="000000"/>
                <w:sz w:val="20"/>
                <w:szCs w:val="20"/>
              </w:rPr>
            </w:pPr>
          </w:p>
          <w:p w14:paraId="11BB672C" w14:textId="77777777" w:rsidR="005D45AF" w:rsidRPr="00163928" w:rsidRDefault="005D45AF" w:rsidP="005D45AF">
            <w:pPr>
              <w:rPr>
                <w:rFonts w:eastAsia="Times New Roman" w:cs="Times New Roman"/>
                <w:color w:val="000000"/>
                <w:sz w:val="20"/>
                <w:szCs w:val="20"/>
              </w:rPr>
            </w:pPr>
          </w:p>
        </w:tc>
        <w:tc>
          <w:tcPr>
            <w:tcW w:w="1134" w:type="dxa"/>
          </w:tcPr>
          <w:p w14:paraId="5D71BFAD" w14:textId="77777777" w:rsidR="005D45AF" w:rsidRPr="00163928" w:rsidRDefault="005D45AF" w:rsidP="005D45AF">
            <w:pPr>
              <w:jc w:val="center"/>
              <w:rPr>
                <w:sz w:val="20"/>
                <w:szCs w:val="20"/>
              </w:rPr>
            </w:pPr>
            <w:r w:rsidRPr="00163928">
              <w:rPr>
                <w:sz w:val="20"/>
                <w:szCs w:val="20"/>
              </w:rPr>
              <w:t>89 / 180 (49)</w:t>
            </w:r>
          </w:p>
        </w:tc>
        <w:tc>
          <w:tcPr>
            <w:tcW w:w="1134" w:type="dxa"/>
            <w:vAlign w:val="bottom"/>
          </w:tcPr>
          <w:p w14:paraId="6FD32EA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94 / 180 (52)</w:t>
            </w:r>
          </w:p>
          <w:p w14:paraId="13B0CE14" w14:textId="77777777" w:rsidR="005D45AF" w:rsidRPr="00163928" w:rsidRDefault="005D45AF" w:rsidP="005D45AF">
            <w:pPr>
              <w:jc w:val="center"/>
              <w:rPr>
                <w:rFonts w:eastAsia="Times New Roman" w:cs="Times New Roman"/>
                <w:color w:val="000000"/>
                <w:sz w:val="20"/>
                <w:szCs w:val="20"/>
              </w:rPr>
            </w:pPr>
          </w:p>
          <w:p w14:paraId="00DE84D9" w14:textId="77777777" w:rsidR="005D45AF" w:rsidRPr="00163928" w:rsidRDefault="005D45AF" w:rsidP="005D45AF">
            <w:pPr>
              <w:jc w:val="center"/>
              <w:rPr>
                <w:rFonts w:eastAsia="Times New Roman" w:cs="Times New Roman"/>
                <w:color w:val="000000"/>
                <w:sz w:val="20"/>
                <w:szCs w:val="20"/>
              </w:rPr>
            </w:pPr>
          </w:p>
          <w:p w14:paraId="739B396B" w14:textId="77777777" w:rsidR="005D45AF" w:rsidRPr="00163928" w:rsidRDefault="005D45AF" w:rsidP="005D45AF">
            <w:pPr>
              <w:jc w:val="center"/>
              <w:rPr>
                <w:rFonts w:eastAsia="Times New Roman" w:cs="Times New Roman"/>
                <w:color w:val="000000"/>
                <w:sz w:val="20"/>
                <w:szCs w:val="20"/>
              </w:rPr>
            </w:pPr>
          </w:p>
          <w:p w14:paraId="24F6ADBE" w14:textId="77777777" w:rsidR="005D45AF" w:rsidRPr="00163928" w:rsidRDefault="005D45AF" w:rsidP="005D45AF">
            <w:pPr>
              <w:jc w:val="center"/>
              <w:rPr>
                <w:rFonts w:eastAsia="Times New Roman" w:cs="Times New Roman"/>
                <w:color w:val="000000"/>
                <w:sz w:val="20"/>
                <w:szCs w:val="20"/>
              </w:rPr>
            </w:pPr>
          </w:p>
          <w:p w14:paraId="26741862" w14:textId="77777777" w:rsidR="005D45AF" w:rsidRPr="00163928" w:rsidRDefault="005D45AF" w:rsidP="005D45AF">
            <w:pPr>
              <w:jc w:val="center"/>
              <w:rPr>
                <w:rFonts w:eastAsia="Times New Roman" w:cs="Times New Roman"/>
                <w:color w:val="000000"/>
                <w:sz w:val="20"/>
                <w:szCs w:val="20"/>
              </w:rPr>
            </w:pPr>
          </w:p>
          <w:p w14:paraId="4ED83095" w14:textId="77777777" w:rsidR="005D45AF" w:rsidRPr="00163928" w:rsidRDefault="005D45AF" w:rsidP="005D45AF">
            <w:pPr>
              <w:jc w:val="center"/>
              <w:rPr>
                <w:rFonts w:eastAsia="Times New Roman" w:cs="Times New Roman"/>
                <w:color w:val="000000"/>
                <w:sz w:val="20"/>
                <w:szCs w:val="20"/>
              </w:rPr>
            </w:pPr>
          </w:p>
          <w:p w14:paraId="56CC9AD2" w14:textId="77777777" w:rsidR="005D45AF" w:rsidRPr="00163928" w:rsidRDefault="005D45AF" w:rsidP="005D45AF">
            <w:pPr>
              <w:jc w:val="center"/>
              <w:rPr>
                <w:b/>
                <w:sz w:val="20"/>
                <w:szCs w:val="20"/>
              </w:rPr>
            </w:pPr>
          </w:p>
        </w:tc>
        <w:tc>
          <w:tcPr>
            <w:tcW w:w="1134" w:type="dxa"/>
          </w:tcPr>
          <w:p w14:paraId="025C4A34" w14:textId="77777777" w:rsidR="005D45AF" w:rsidRPr="00163928" w:rsidRDefault="005D45AF" w:rsidP="005D45AF">
            <w:pPr>
              <w:jc w:val="center"/>
              <w:rPr>
                <w:sz w:val="20"/>
                <w:szCs w:val="20"/>
              </w:rPr>
            </w:pPr>
            <w:r w:rsidRPr="00163928">
              <w:rPr>
                <w:sz w:val="20"/>
                <w:szCs w:val="20"/>
              </w:rPr>
              <w:t>65 / 137 (47)</w:t>
            </w:r>
          </w:p>
        </w:tc>
        <w:tc>
          <w:tcPr>
            <w:tcW w:w="1134" w:type="dxa"/>
            <w:vAlign w:val="bottom"/>
          </w:tcPr>
          <w:p w14:paraId="29974D3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78 / 137 (57)</w:t>
            </w:r>
          </w:p>
          <w:p w14:paraId="2C78E8EE" w14:textId="77777777" w:rsidR="005D45AF" w:rsidRPr="00163928" w:rsidRDefault="005D45AF" w:rsidP="005D45AF">
            <w:pPr>
              <w:jc w:val="center"/>
              <w:rPr>
                <w:rFonts w:eastAsia="Times New Roman" w:cs="Times New Roman"/>
                <w:color w:val="000000"/>
                <w:sz w:val="20"/>
                <w:szCs w:val="20"/>
              </w:rPr>
            </w:pPr>
          </w:p>
          <w:p w14:paraId="358CCFAC" w14:textId="77777777" w:rsidR="005D45AF" w:rsidRPr="00163928" w:rsidRDefault="005D45AF" w:rsidP="005D45AF">
            <w:pPr>
              <w:jc w:val="center"/>
              <w:rPr>
                <w:rFonts w:eastAsia="Times New Roman" w:cs="Times New Roman"/>
                <w:color w:val="000000"/>
                <w:sz w:val="20"/>
                <w:szCs w:val="20"/>
              </w:rPr>
            </w:pPr>
          </w:p>
          <w:p w14:paraId="7607D1D2" w14:textId="77777777" w:rsidR="005D45AF" w:rsidRPr="00163928" w:rsidRDefault="005D45AF" w:rsidP="005D45AF">
            <w:pPr>
              <w:jc w:val="center"/>
              <w:rPr>
                <w:rFonts w:eastAsia="Times New Roman" w:cs="Times New Roman"/>
                <w:color w:val="000000"/>
                <w:sz w:val="20"/>
                <w:szCs w:val="20"/>
              </w:rPr>
            </w:pPr>
          </w:p>
          <w:p w14:paraId="25096B6A" w14:textId="77777777" w:rsidR="005D45AF" w:rsidRPr="00163928" w:rsidRDefault="005D45AF" w:rsidP="005D45AF">
            <w:pPr>
              <w:jc w:val="center"/>
              <w:rPr>
                <w:rFonts w:eastAsia="Times New Roman" w:cs="Times New Roman"/>
                <w:color w:val="000000"/>
                <w:sz w:val="20"/>
                <w:szCs w:val="20"/>
              </w:rPr>
            </w:pPr>
          </w:p>
          <w:p w14:paraId="756A7A60" w14:textId="77777777" w:rsidR="005D45AF" w:rsidRPr="00163928" w:rsidRDefault="005D45AF" w:rsidP="005D45AF">
            <w:pPr>
              <w:jc w:val="center"/>
              <w:rPr>
                <w:rFonts w:eastAsia="Times New Roman" w:cs="Times New Roman"/>
                <w:color w:val="000000"/>
                <w:sz w:val="20"/>
                <w:szCs w:val="20"/>
              </w:rPr>
            </w:pPr>
          </w:p>
          <w:p w14:paraId="10E5AFE9" w14:textId="77777777" w:rsidR="005D45AF" w:rsidRPr="00163928" w:rsidRDefault="005D45AF" w:rsidP="005D45AF">
            <w:pPr>
              <w:jc w:val="center"/>
              <w:rPr>
                <w:rFonts w:eastAsia="Times New Roman" w:cs="Times New Roman"/>
                <w:color w:val="000000"/>
                <w:sz w:val="20"/>
                <w:szCs w:val="20"/>
              </w:rPr>
            </w:pPr>
          </w:p>
          <w:p w14:paraId="569A3B02" w14:textId="77777777" w:rsidR="005D45AF" w:rsidRPr="00163928" w:rsidRDefault="005D45AF" w:rsidP="005D45AF">
            <w:pPr>
              <w:jc w:val="center"/>
              <w:rPr>
                <w:b/>
                <w:sz w:val="20"/>
                <w:szCs w:val="20"/>
              </w:rPr>
            </w:pPr>
          </w:p>
        </w:tc>
        <w:tc>
          <w:tcPr>
            <w:tcW w:w="1276" w:type="dxa"/>
            <w:shd w:val="clear" w:color="auto" w:fill="auto"/>
          </w:tcPr>
          <w:p w14:paraId="75D6B2DC" w14:textId="77777777" w:rsidR="005D45AF" w:rsidRPr="00163928" w:rsidRDefault="005D45AF" w:rsidP="005D45AF">
            <w:pPr>
              <w:jc w:val="center"/>
              <w:rPr>
                <w:sz w:val="20"/>
                <w:szCs w:val="20"/>
              </w:rPr>
            </w:pPr>
            <w:r w:rsidRPr="00163928">
              <w:rPr>
                <w:sz w:val="20"/>
                <w:szCs w:val="20"/>
              </w:rPr>
              <w:t>Asking if your child feels irritable or miserable due to JDM</w:t>
            </w:r>
          </w:p>
          <w:p w14:paraId="48989AC8" w14:textId="77777777" w:rsidR="005D45AF" w:rsidRPr="00163928" w:rsidRDefault="005D45AF" w:rsidP="005D45AF">
            <w:pPr>
              <w:jc w:val="center"/>
              <w:rPr>
                <w:b/>
                <w:sz w:val="20"/>
                <w:szCs w:val="20"/>
              </w:rPr>
            </w:pPr>
            <w:r w:rsidRPr="00163928">
              <w:rPr>
                <w:b/>
                <w:sz w:val="20"/>
                <w:szCs w:val="20"/>
              </w:rPr>
              <w:t>142 / 195   (72)</w:t>
            </w:r>
          </w:p>
        </w:tc>
        <w:tc>
          <w:tcPr>
            <w:tcW w:w="1275" w:type="dxa"/>
            <w:shd w:val="clear" w:color="auto" w:fill="auto"/>
          </w:tcPr>
          <w:p w14:paraId="2176C40C" w14:textId="77777777" w:rsidR="005D45AF" w:rsidRPr="00163928" w:rsidRDefault="005D45AF" w:rsidP="005D45AF">
            <w:pPr>
              <w:jc w:val="center"/>
              <w:rPr>
                <w:sz w:val="20"/>
                <w:szCs w:val="20"/>
              </w:rPr>
            </w:pPr>
            <w:r w:rsidRPr="00163928">
              <w:rPr>
                <w:sz w:val="20"/>
                <w:szCs w:val="20"/>
              </w:rPr>
              <w:t>Asking if you feel irritable or miserable due to JDM</w:t>
            </w:r>
          </w:p>
          <w:p w14:paraId="644BCE95" w14:textId="77777777" w:rsidR="005D45AF" w:rsidRPr="00163928" w:rsidRDefault="005D45AF" w:rsidP="005D45AF">
            <w:pPr>
              <w:jc w:val="center"/>
              <w:rPr>
                <w:b/>
                <w:sz w:val="20"/>
                <w:szCs w:val="20"/>
              </w:rPr>
            </w:pPr>
            <w:r w:rsidRPr="00163928">
              <w:rPr>
                <w:sz w:val="20"/>
                <w:szCs w:val="20"/>
              </w:rPr>
              <w:t>53 / 102 (52)</w:t>
            </w:r>
          </w:p>
        </w:tc>
        <w:tc>
          <w:tcPr>
            <w:tcW w:w="1276" w:type="dxa"/>
          </w:tcPr>
          <w:p w14:paraId="4B411C3F" w14:textId="77777777" w:rsidR="005D45AF" w:rsidRPr="00163928" w:rsidRDefault="005D45AF" w:rsidP="005D45AF">
            <w:pPr>
              <w:jc w:val="center"/>
              <w:rPr>
                <w:sz w:val="20"/>
                <w:szCs w:val="20"/>
              </w:rPr>
            </w:pPr>
            <w:r w:rsidRPr="00163928">
              <w:rPr>
                <w:sz w:val="20"/>
                <w:szCs w:val="20"/>
              </w:rPr>
              <w:t xml:space="preserve">0 </w:t>
            </w:r>
            <w:r>
              <w:rPr>
                <w:sz w:val="20"/>
                <w:szCs w:val="20"/>
              </w:rPr>
              <w:t xml:space="preserve">/ 17       </w:t>
            </w:r>
            <w:r w:rsidRPr="00163928">
              <w:rPr>
                <w:sz w:val="20"/>
                <w:szCs w:val="20"/>
              </w:rPr>
              <w:t>(0)</w:t>
            </w:r>
          </w:p>
        </w:tc>
        <w:tc>
          <w:tcPr>
            <w:tcW w:w="1276" w:type="dxa"/>
          </w:tcPr>
          <w:p w14:paraId="1BE568DE" w14:textId="77777777" w:rsidR="005D45AF" w:rsidRPr="00163928" w:rsidRDefault="005D45AF" w:rsidP="005D45AF">
            <w:pPr>
              <w:jc w:val="center"/>
              <w:rPr>
                <w:sz w:val="20"/>
                <w:szCs w:val="20"/>
              </w:rPr>
            </w:pPr>
            <w:r w:rsidRPr="00163928">
              <w:rPr>
                <w:sz w:val="20"/>
                <w:szCs w:val="20"/>
              </w:rPr>
              <w:t>OUT</w:t>
            </w:r>
          </w:p>
        </w:tc>
        <w:tc>
          <w:tcPr>
            <w:tcW w:w="1417" w:type="dxa"/>
          </w:tcPr>
          <w:p w14:paraId="4AF4C72B" w14:textId="77777777" w:rsidR="005D45AF" w:rsidRPr="00163928" w:rsidRDefault="005D45AF" w:rsidP="005D45AF">
            <w:pPr>
              <w:rPr>
                <w:b/>
                <w:sz w:val="20"/>
                <w:szCs w:val="20"/>
              </w:rPr>
            </w:pPr>
          </w:p>
        </w:tc>
      </w:tr>
      <w:tr w:rsidR="005D45AF" w:rsidRPr="00163928" w14:paraId="25E60A3E" w14:textId="77777777" w:rsidTr="005D45AF">
        <w:tc>
          <w:tcPr>
            <w:tcW w:w="1560" w:type="dxa"/>
            <w:tcBorders>
              <w:bottom w:val="single" w:sz="4" w:space="0" w:color="auto"/>
            </w:tcBorders>
            <w:vAlign w:val="bottom"/>
          </w:tcPr>
          <w:p w14:paraId="5791E7B8" w14:textId="77777777" w:rsidR="005D45AF" w:rsidRPr="00163928" w:rsidRDefault="005D45AF" w:rsidP="005D45AF">
            <w:pPr>
              <w:rPr>
                <w:rFonts w:eastAsia="Times New Roman" w:cs="Times New Roman"/>
                <w:b/>
                <w:color w:val="000000"/>
                <w:sz w:val="20"/>
                <w:szCs w:val="20"/>
              </w:rPr>
            </w:pPr>
            <w:r w:rsidRPr="00163928">
              <w:rPr>
                <w:rFonts w:eastAsia="Times New Roman" w:cs="Times New Roman"/>
                <w:b/>
                <w:color w:val="000000"/>
                <w:sz w:val="20"/>
                <w:szCs w:val="20"/>
              </w:rPr>
              <w:t>Overlap features</w:t>
            </w:r>
          </w:p>
          <w:p w14:paraId="13736F4A" w14:textId="77777777" w:rsidR="005D45AF" w:rsidRPr="00163928" w:rsidRDefault="005D45AF" w:rsidP="005D45AF">
            <w:pPr>
              <w:rPr>
                <w:rFonts w:eastAsia="Times New Roman" w:cs="Times New Roman"/>
                <w:color w:val="000000"/>
                <w:sz w:val="20"/>
                <w:szCs w:val="20"/>
              </w:rPr>
            </w:pPr>
          </w:p>
          <w:p w14:paraId="4E811D82" w14:textId="77777777" w:rsidR="005D45AF" w:rsidRDefault="005D45AF" w:rsidP="005D45AF">
            <w:pPr>
              <w:rPr>
                <w:rFonts w:eastAsia="Times New Roman" w:cs="Times New Roman"/>
                <w:color w:val="000000"/>
                <w:sz w:val="20"/>
                <w:szCs w:val="20"/>
              </w:rPr>
            </w:pPr>
          </w:p>
          <w:p w14:paraId="4A55E3D6" w14:textId="77777777" w:rsidR="005D45AF" w:rsidRPr="00163928" w:rsidRDefault="005D45AF" w:rsidP="005D45AF">
            <w:pPr>
              <w:rPr>
                <w:rFonts w:eastAsia="Times New Roman" w:cs="Times New Roman"/>
                <w:color w:val="000000"/>
                <w:sz w:val="20"/>
                <w:szCs w:val="20"/>
              </w:rPr>
            </w:pPr>
          </w:p>
          <w:p w14:paraId="5C1259E3" w14:textId="77777777" w:rsidR="005D45AF" w:rsidRPr="00163928" w:rsidRDefault="005D45AF" w:rsidP="005D45AF">
            <w:pPr>
              <w:rPr>
                <w:rFonts w:eastAsia="Times New Roman" w:cs="Times New Roman"/>
                <w:color w:val="000000"/>
                <w:sz w:val="20"/>
                <w:szCs w:val="20"/>
              </w:rPr>
            </w:pPr>
          </w:p>
          <w:p w14:paraId="470F4ECD" w14:textId="77777777" w:rsidR="005D45AF" w:rsidRPr="00163928" w:rsidRDefault="005D45AF" w:rsidP="005D45AF">
            <w:pPr>
              <w:rPr>
                <w:rFonts w:eastAsia="Times New Roman" w:cs="Times New Roman"/>
                <w:color w:val="000000"/>
                <w:sz w:val="20"/>
                <w:szCs w:val="20"/>
              </w:rPr>
            </w:pPr>
          </w:p>
          <w:p w14:paraId="314EF98C" w14:textId="77777777" w:rsidR="005D45AF" w:rsidRPr="00163928" w:rsidRDefault="005D45AF" w:rsidP="005D45AF">
            <w:pPr>
              <w:rPr>
                <w:rFonts w:eastAsia="Times New Roman" w:cs="Times New Roman"/>
                <w:color w:val="000000"/>
                <w:sz w:val="20"/>
                <w:szCs w:val="20"/>
              </w:rPr>
            </w:pPr>
          </w:p>
          <w:p w14:paraId="3DC838F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 </w:t>
            </w:r>
          </w:p>
        </w:tc>
        <w:tc>
          <w:tcPr>
            <w:tcW w:w="1560" w:type="dxa"/>
            <w:tcBorders>
              <w:bottom w:val="single" w:sz="4" w:space="0" w:color="auto"/>
            </w:tcBorders>
            <w:vAlign w:val="bottom"/>
          </w:tcPr>
          <w:p w14:paraId="453F268A"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Raynaud's phenomenon</w:t>
            </w:r>
          </w:p>
          <w:p w14:paraId="22B653CD" w14:textId="77777777" w:rsidR="005D45AF" w:rsidRPr="00163928" w:rsidRDefault="005D45AF" w:rsidP="005D45AF">
            <w:pPr>
              <w:rPr>
                <w:rFonts w:eastAsia="Times New Roman" w:cs="Times New Roman"/>
                <w:color w:val="000000"/>
                <w:sz w:val="20"/>
                <w:szCs w:val="20"/>
              </w:rPr>
            </w:pPr>
          </w:p>
          <w:p w14:paraId="47B9A6E1" w14:textId="77777777" w:rsidR="005D45AF" w:rsidRPr="00163928" w:rsidRDefault="005D45AF" w:rsidP="005D45AF">
            <w:pPr>
              <w:rPr>
                <w:rFonts w:eastAsia="Times New Roman" w:cs="Times New Roman"/>
                <w:color w:val="000000"/>
                <w:sz w:val="20"/>
                <w:szCs w:val="20"/>
              </w:rPr>
            </w:pPr>
          </w:p>
          <w:p w14:paraId="3843E38D" w14:textId="77777777" w:rsidR="005D45AF" w:rsidRPr="00163928" w:rsidRDefault="005D45AF" w:rsidP="005D45AF">
            <w:pPr>
              <w:rPr>
                <w:rFonts w:eastAsia="Times New Roman" w:cs="Times New Roman"/>
                <w:color w:val="000000"/>
                <w:sz w:val="20"/>
                <w:szCs w:val="20"/>
              </w:rPr>
            </w:pPr>
          </w:p>
          <w:p w14:paraId="1F7D5B96" w14:textId="77777777" w:rsidR="005D45AF" w:rsidRPr="00163928" w:rsidRDefault="005D45AF" w:rsidP="005D45AF">
            <w:pPr>
              <w:rPr>
                <w:rFonts w:eastAsia="Times New Roman" w:cs="Times New Roman"/>
                <w:color w:val="000000"/>
                <w:sz w:val="20"/>
                <w:szCs w:val="20"/>
              </w:rPr>
            </w:pPr>
          </w:p>
          <w:p w14:paraId="272F4849" w14:textId="77777777" w:rsidR="005D45AF" w:rsidRPr="00163928" w:rsidRDefault="005D45AF" w:rsidP="005D45AF">
            <w:pPr>
              <w:rPr>
                <w:rFonts w:eastAsia="Times New Roman" w:cs="Times New Roman"/>
                <w:color w:val="000000"/>
                <w:sz w:val="20"/>
                <w:szCs w:val="20"/>
              </w:rPr>
            </w:pPr>
          </w:p>
          <w:p w14:paraId="5BF4D43C" w14:textId="77777777" w:rsidR="005D45AF" w:rsidRPr="00163928" w:rsidRDefault="005D45AF" w:rsidP="005D45AF">
            <w:pPr>
              <w:rPr>
                <w:rFonts w:eastAsia="Times New Roman" w:cs="Times New Roman"/>
                <w:color w:val="000000"/>
                <w:sz w:val="20"/>
                <w:szCs w:val="20"/>
              </w:rPr>
            </w:pPr>
          </w:p>
          <w:p w14:paraId="5A7EF915" w14:textId="77777777" w:rsidR="005D45AF" w:rsidRPr="00163928" w:rsidRDefault="005D45AF" w:rsidP="005D45AF">
            <w:pPr>
              <w:rPr>
                <w:rFonts w:eastAsia="Times New Roman" w:cs="Times New Roman"/>
                <w:color w:val="000000"/>
                <w:sz w:val="20"/>
                <w:szCs w:val="20"/>
              </w:rPr>
            </w:pPr>
          </w:p>
        </w:tc>
        <w:tc>
          <w:tcPr>
            <w:tcW w:w="1559" w:type="dxa"/>
            <w:tcBorders>
              <w:bottom w:val="single" w:sz="4" w:space="0" w:color="auto"/>
            </w:tcBorders>
            <w:vAlign w:val="bottom"/>
          </w:tcPr>
          <w:p w14:paraId="54267B1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Raynaud's phenomenon</w:t>
            </w:r>
          </w:p>
          <w:p w14:paraId="634BE5E2" w14:textId="77777777" w:rsidR="005D45AF" w:rsidRPr="00163928" w:rsidRDefault="005D45AF" w:rsidP="005D45AF">
            <w:pPr>
              <w:rPr>
                <w:rFonts w:eastAsia="Times New Roman" w:cs="Times New Roman"/>
                <w:color w:val="000000"/>
                <w:sz w:val="20"/>
                <w:szCs w:val="20"/>
              </w:rPr>
            </w:pPr>
          </w:p>
          <w:p w14:paraId="71BEFD78" w14:textId="77777777" w:rsidR="005D45AF" w:rsidRPr="00163928" w:rsidRDefault="005D45AF" w:rsidP="005D45AF">
            <w:pPr>
              <w:rPr>
                <w:rFonts w:eastAsia="Times New Roman" w:cs="Times New Roman"/>
                <w:color w:val="000000"/>
                <w:sz w:val="20"/>
                <w:szCs w:val="20"/>
              </w:rPr>
            </w:pPr>
          </w:p>
          <w:p w14:paraId="470ED3CA" w14:textId="77777777" w:rsidR="005D45AF" w:rsidRPr="00163928" w:rsidRDefault="005D45AF" w:rsidP="005D45AF">
            <w:pPr>
              <w:rPr>
                <w:rFonts w:eastAsia="Times New Roman" w:cs="Times New Roman"/>
                <w:color w:val="000000"/>
                <w:sz w:val="20"/>
                <w:szCs w:val="20"/>
              </w:rPr>
            </w:pPr>
          </w:p>
          <w:p w14:paraId="1EDFB524" w14:textId="77777777" w:rsidR="005D45AF" w:rsidRPr="00163928" w:rsidRDefault="005D45AF" w:rsidP="005D45AF">
            <w:pPr>
              <w:rPr>
                <w:rFonts w:eastAsia="Times New Roman" w:cs="Times New Roman"/>
                <w:color w:val="000000"/>
                <w:sz w:val="20"/>
                <w:szCs w:val="20"/>
              </w:rPr>
            </w:pPr>
          </w:p>
          <w:p w14:paraId="0734E7DE" w14:textId="77777777" w:rsidR="005D45AF" w:rsidRPr="00163928" w:rsidRDefault="005D45AF" w:rsidP="005D45AF">
            <w:pPr>
              <w:rPr>
                <w:rFonts w:eastAsia="Times New Roman" w:cs="Times New Roman"/>
                <w:color w:val="000000"/>
                <w:sz w:val="20"/>
                <w:szCs w:val="20"/>
              </w:rPr>
            </w:pPr>
          </w:p>
          <w:p w14:paraId="13AFF58F" w14:textId="77777777" w:rsidR="005D45AF" w:rsidRPr="00163928" w:rsidRDefault="005D45AF" w:rsidP="005D45AF">
            <w:pPr>
              <w:rPr>
                <w:rFonts w:eastAsia="Times New Roman" w:cs="Times New Roman"/>
                <w:color w:val="000000"/>
                <w:sz w:val="20"/>
                <w:szCs w:val="20"/>
              </w:rPr>
            </w:pPr>
          </w:p>
          <w:p w14:paraId="606C347B" w14:textId="77777777" w:rsidR="005D45AF" w:rsidRPr="00163928" w:rsidRDefault="005D45AF" w:rsidP="005D45AF">
            <w:pPr>
              <w:rPr>
                <w:rFonts w:eastAsia="Times New Roman" w:cs="Times New Roman"/>
                <w:color w:val="000000"/>
                <w:sz w:val="20"/>
                <w:szCs w:val="20"/>
              </w:rPr>
            </w:pPr>
          </w:p>
        </w:tc>
        <w:tc>
          <w:tcPr>
            <w:tcW w:w="1134" w:type="dxa"/>
            <w:tcBorders>
              <w:bottom w:val="single" w:sz="4" w:space="0" w:color="auto"/>
            </w:tcBorders>
          </w:tcPr>
          <w:p w14:paraId="3226421A" w14:textId="77777777" w:rsidR="005D45AF" w:rsidRPr="00163928" w:rsidRDefault="005D45AF" w:rsidP="005D45AF">
            <w:pPr>
              <w:jc w:val="center"/>
              <w:rPr>
                <w:sz w:val="20"/>
                <w:szCs w:val="20"/>
              </w:rPr>
            </w:pPr>
            <w:r w:rsidRPr="00163928">
              <w:rPr>
                <w:sz w:val="20"/>
                <w:szCs w:val="20"/>
              </w:rPr>
              <w:t>100 / 181 (55)</w:t>
            </w:r>
          </w:p>
        </w:tc>
        <w:tc>
          <w:tcPr>
            <w:tcW w:w="1134" w:type="dxa"/>
            <w:tcBorders>
              <w:bottom w:val="single" w:sz="4" w:space="0" w:color="auto"/>
            </w:tcBorders>
            <w:vAlign w:val="bottom"/>
          </w:tcPr>
          <w:p w14:paraId="00C2BD1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117 / 180 (65)</w:t>
            </w:r>
          </w:p>
          <w:p w14:paraId="49DD9098" w14:textId="77777777" w:rsidR="005D45AF" w:rsidRPr="00163928" w:rsidRDefault="005D45AF" w:rsidP="005D45AF">
            <w:pPr>
              <w:jc w:val="center"/>
              <w:rPr>
                <w:rFonts w:eastAsia="Times New Roman" w:cs="Times New Roman"/>
                <w:color w:val="000000"/>
                <w:sz w:val="20"/>
                <w:szCs w:val="20"/>
              </w:rPr>
            </w:pPr>
          </w:p>
          <w:p w14:paraId="5401049D" w14:textId="77777777" w:rsidR="005D45AF" w:rsidRPr="00163928" w:rsidRDefault="005D45AF" w:rsidP="005D45AF">
            <w:pPr>
              <w:jc w:val="center"/>
              <w:rPr>
                <w:rFonts w:eastAsia="Times New Roman" w:cs="Times New Roman"/>
                <w:color w:val="000000"/>
                <w:sz w:val="20"/>
                <w:szCs w:val="20"/>
              </w:rPr>
            </w:pPr>
          </w:p>
          <w:p w14:paraId="461AE7D5" w14:textId="77777777" w:rsidR="005D45AF" w:rsidRPr="00163928" w:rsidRDefault="005D45AF" w:rsidP="005D45AF">
            <w:pPr>
              <w:jc w:val="center"/>
              <w:rPr>
                <w:rFonts w:eastAsia="Times New Roman" w:cs="Times New Roman"/>
                <w:color w:val="000000"/>
                <w:sz w:val="20"/>
                <w:szCs w:val="20"/>
              </w:rPr>
            </w:pPr>
          </w:p>
          <w:p w14:paraId="113CA655" w14:textId="77777777" w:rsidR="005D45AF" w:rsidRPr="00163928" w:rsidRDefault="005D45AF" w:rsidP="005D45AF">
            <w:pPr>
              <w:jc w:val="center"/>
              <w:rPr>
                <w:rFonts w:eastAsia="Times New Roman" w:cs="Times New Roman"/>
                <w:color w:val="000000"/>
                <w:sz w:val="20"/>
                <w:szCs w:val="20"/>
              </w:rPr>
            </w:pPr>
          </w:p>
          <w:p w14:paraId="5EC5B716" w14:textId="77777777" w:rsidR="005D45AF" w:rsidRPr="00163928" w:rsidRDefault="005D45AF" w:rsidP="005D45AF">
            <w:pPr>
              <w:jc w:val="center"/>
              <w:rPr>
                <w:rFonts w:eastAsia="Times New Roman" w:cs="Times New Roman"/>
                <w:color w:val="000000"/>
                <w:sz w:val="20"/>
                <w:szCs w:val="20"/>
              </w:rPr>
            </w:pPr>
          </w:p>
          <w:p w14:paraId="620DA746" w14:textId="77777777" w:rsidR="005D45AF" w:rsidRPr="00163928" w:rsidRDefault="005D45AF" w:rsidP="005D45AF">
            <w:pPr>
              <w:jc w:val="center"/>
              <w:rPr>
                <w:rFonts w:eastAsia="Times New Roman" w:cs="Times New Roman"/>
                <w:color w:val="000000"/>
                <w:sz w:val="20"/>
                <w:szCs w:val="20"/>
              </w:rPr>
            </w:pPr>
          </w:p>
          <w:p w14:paraId="40D711EE" w14:textId="77777777" w:rsidR="005D45AF" w:rsidRPr="00163928" w:rsidRDefault="005D45AF" w:rsidP="005D45AF">
            <w:pPr>
              <w:jc w:val="center"/>
              <w:rPr>
                <w:b/>
                <w:sz w:val="20"/>
                <w:szCs w:val="20"/>
              </w:rPr>
            </w:pPr>
          </w:p>
        </w:tc>
        <w:tc>
          <w:tcPr>
            <w:tcW w:w="1134" w:type="dxa"/>
            <w:tcBorders>
              <w:bottom w:val="single" w:sz="4" w:space="0" w:color="auto"/>
            </w:tcBorders>
          </w:tcPr>
          <w:p w14:paraId="15D7A7B6" w14:textId="77777777" w:rsidR="005D45AF" w:rsidRPr="00163928" w:rsidRDefault="005D45AF" w:rsidP="005D45AF">
            <w:pPr>
              <w:jc w:val="center"/>
              <w:rPr>
                <w:b/>
                <w:sz w:val="20"/>
                <w:szCs w:val="20"/>
              </w:rPr>
            </w:pPr>
            <w:r w:rsidRPr="00163928">
              <w:rPr>
                <w:b/>
                <w:sz w:val="20"/>
                <w:szCs w:val="20"/>
              </w:rPr>
              <w:t>95 / 136 (70)</w:t>
            </w:r>
          </w:p>
        </w:tc>
        <w:tc>
          <w:tcPr>
            <w:tcW w:w="1134" w:type="dxa"/>
            <w:tcBorders>
              <w:bottom w:val="single" w:sz="4" w:space="0" w:color="auto"/>
            </w:tcBorders>
            <w:vAlign w:val="bottom"/>
          </w:tcPr>
          <w:p w14:paraId="0D49B93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110 / 136 (81)</w:t>
            </w:r>
          </w:p>
          <w:p w14:paraId="6052A953" w14:textId="77777777" w:rsidR="005D45AF" w:rsidRPr="00163928" w:rsidRDefault="005D45AF" w:rsidP="005D45AF">
            <w:pPr>
              <w:jc w:val="center"/>
              <w:rPr>
                <w:rFonts w:eastAsia="Times New Roman" w:cs="Times New Roman"/>
                <w:b/>
                <w:color w:val="000000"/>
                <w:sz w:val="20"/>
                <w:szCs w:val="20"/>
              </w:rPr>
            </w:pPr>
          </w:p>
          <w:p w14:paraId="5E36C026" w14:textId="77777777" w:rsidR="005D45AF" w:rsidRPr="00163928" w:rsidRDefault="005D45AF" w:rsidP="005D45AF">
            <w:pPr>
              <w:jc w:val="center"/>
              <w:rPr>
                <w:rFonts w:eastAsia="Times New Roman" w:cs="Times New Roman"/>
                <w:b/>
                <w:color w:val="000000"/>
                <w:sz w:val="20"/>
                <w:szCs w:val="20"/>
              </w:rPr>
            </w:pPr>
          </w:p>
          <w:p w14:paraId="75765A54" w14:textId="77777777" w:rsidR="005D45AF" w:rsidRPr="00163928" w:rsidRDefault="005D45AF" w:rsidP="005D45AF">
            <w:pPr>
              <w:jc w:val="center"/>
              <w:rPr>
                <w:rFonts w:eastAsia="Times New Roman" w:cs="Times New Roman"/>
                <w:b/>
                <w:color w:val="000000"/>
                <w:sz w:val="20"/>
                <w:szCs w:val="20"/>
              </w:rPr>
            </w:pPr>
          </w:p>
          <w:p w14:paraId="58743144" w14:textId="77777777" w:rsidR="005D45AF" w:rsidRPr="00163928" w:rsidRDefault="005D45AF" w:rsidP="005D45AF">
            <w:pPr>
              <w:jc w:val="center"/>
              <w:rPr>
                <w:rFonts w:eastAsia="Times New Roman" w:cs="Times New Roman"/>
                <w:b/>
                <w:color w:val="000000"/>
                <w:sz w:val="20"/>
                <w:szCs w:val="20"/>
              </w:rPr>
            </w:pPr>
          </w:p>
          <w:p w14:paraId="7C92D524" w14:textId="77777777" w:rsidR="005D45AF" w:rsidRPr="00163928" w:rsidRDefault="005D45AF" w:rsidP="005D45AF">
            <w:pPr>
              <w:jc w:val="center"/>
              <w:rPr>
                <w:rFonts w:eastAsia="Times New Roman" w:cs="Times New Roman"/>
                <w:b/>
                <w:color w:val="000000"/>
                <w:sz w:val="20"/>
                <w:szCs w:val="20"/>
              </w:rPr>
            </w:pPr>
          </w:p>
          <w:p w14:paraId="2807C54F" w14:textId="77777777" w:rsidR="005D45AF" w:rsidRPr="00163928" w:rsidRDefault="005D45AF" w:rsidP="005D45AF">
            <w:pPr>
              <w:jc w:val="center"/>
              <w:rPr>
                <w:rFonts w:eastAsia="Times New Roman" w:cs="Times New Roman"/>
                <w:b/>
                <w:color w:val="000000"/>
                <w:sz w:val="20"/>
                <w:szCs w:val="20"/>
              </w:rPr>
            </w:pPr>
          </w:p>
          <w:p w14:paraId="4D292BA9" w14:textId="77777777" w:rsidR="005D45AF" w:rsidRPr="00163928" w:rsidRDefault="005D45AF" w:rsidP="005D45AF">
            <w:pPr>
              <w:jc w:val="center"/>
              <w:rPr>
                <w:b/>
                <w:sz w:val="20"/>
                <w:szCs w:val="20"/>
              </w:rPr>
            </w:pPr>
          </w:p>
        </w:tc>
        <w:tc>
          <w:tcPr>
            <w:tcW w:w="1276" w:type="dxa"/>
            <w:tcBorders>
              <w:bottom w:val="single" w:sz="4" w:space="0" w:color="auto"/>
            </w:tcBorders>
            <w:shd w:val="clear" w:color="auto" w:fill="auto"/>
          </w:tcPr>
          <w:p w14:paraId="3F7CC291" w14:textId="77777777" w:rsidR="005D45AF" w:rsidRPr="00163928" w:rsidRDefault="005D45AF" w:rsidP="005D45AF">
            <w:pPr>
              <w:jc w:val="center"/>
              <w:rPr>
                <w:sz w:val="20"/>
                <w:szCs w:val="20"/>
              </w:rPr>
            </w:pPr>
            <w:r w:rsidRPr="00163928">
              <w:rPr>
                <w:sz w:val="20"/>
                <w:szCs w:val="20"/>
              </w:rPr>
              <w:t>Asking if your child has colour changes in their hands in cold weather</w:t>
            </w:r>
          </w:p>
          <w:p w14:paraId="30411C27" w14:textId="77777777" w:rsidR="005D45AF" w:rsidRPr="00163928" w:rsidRDefault="005D45AF" w:rsidP="005D45AF">
            <w:pPr>
              <w:jc w:val="center"/>
              <w:rPr>
                <w:sz w:val="20"/>
                <w:szCs w:val="20"/>
              </w:rPr>
            </w:pPr>
            <w:r w:rsidRPr="00163928">
              <w:rPr>
                <w:sz w:val="20"/>
                <w:szCs w:val="20"/>
              </w:rPr>
              <w:t>118 / 178 (66)</w:t>
            </w:r>
          </w:p>
        </w:tc>
        <w:tc>
          <w:tcPr>
            <w:tcW w:w="1275" w:type="dxa"/>
            <w:tcBorders>
              <w:bottom w:val="single" w:sz="4" w:space="0" w:color="auto"/>
            </w:tcBorders>
            <w:shd w:val="clear" w:color="auto" w:fill="auto"/>
          </w:tcPr>
          <w:p w14:paraId="4CE1D816" w14:textId="77777777" w:rsidR="005D45AF" w:rsidRPr="00163928" w:rsidRDefault="005D45AF" w:rsidP="005D45AF">
            <w:pPr>
              <w:jc w:val="center"/>
              <w:rPr>
                <w:sz w:val="20"/>
                <w:szCs w:val="20"/>
              </w:rPr>
            </w:pPr>
            <w:r w:rsidRPr="00163928">
              <w:rPr>
                <w:sz w:val="20"/>
                <w:szCs w:val="20"/>
              </w:rPr>
              <w:t>Asking if you get colour changes in your hands in cold weather</w:t>
            </w:r>
          </w:p>
          <w:p w14:paraId="0F2BAE9E" w14:textId="77777777" w:rsidR="005D45AF" w:rsidRPr="00163928" w:rsidRDefault="005D45AF" w:rsidP="005D45AF">
            <w:pPr>
              <w:jc w:val="center"/>
              <w:rPr>
                <w:sz w:val="20"/>
                <w:szCs w:val="20"/>
              </w:rPr>
            </w:pPr>
            <w:r w:rsidRPr="00163928">
              <w:rPr>
                <w:sz w:val="20"/>
                <w:szCs w:val="20"/>
              </w:rPr>
              <w:t xml:space="preserve">51 / 99 </w:t>
            </w:r>
          </w:p>
          <w:p w14:paraId="19D6A916" w14:textId="77777777" w:rsidR="005D45AF" w:rsidRPr="00163928" w:rsidRDefault="005D45AF" w:rsidP="005D45AF">
            <w:pPr>
              <w:jc w:val="center"/>
              <w:rPr>
                <w:sz w:val="20"/>
                <w:szCs w:val="20"/>
              </w:rPr>
            </w:pPr>
            <w:r w:rsidRPr="00163928">
              <w:rPr>
                <w:sz w:val="20"/>
                <w:szCs w:val="20"/>
              </w:rPr>
              <w:t>(52)</w:t>
            </w:r>
          </w:p>
        </w:tc>
        <w:tc>
          <w:tcPr>
            <w:tcW w:w="1276" w:type="dxa"/>
            <w:tcBorders>
              <w:bottom w:val="single" w:sz="4" w:space="0" w:color="auto"/>
            </w:tcBorders>
          </w:tcPr>
          <w:p w14:paraId="5B21619F" w14:textId="77777777" w:rsidR="005D45AF" w:rsidRPr="00163928" w:rsidRDefault="005D45AF" w:rsidP="005D45AF">
            <w:pPr>
              <w:jc w:val="center"/>
              <w:rPr>
                <w:b/>
                <w:sz w:val="20"/>
                <w:szCs w:val="20"/>
              </w:rPr>
            </w:pPr>
            <w:r w:rsidRPr="00163928">
              <w:rPr>
                <w:b/>
                <w:sz w:val="20"/>
                <w:szCs w:val="20"/>
              </w:rPr>
              <w:t xml:space="preserve">16 </w:t>
            </w:r>
            <w:r>
              <w:rPr>
                <w:b/>
                <w:sz w:val="20"/>
                <w:szCs w:val="20"/>
              </w:rPr>
              <w:t xml:space="preserve">/ 17 </w:t>
            </w:r>
            <w:r w:rsidRPr="00163928">
              <w:rPr>
                <w:b/>
                <w:sz w:val="20"/>
                <w:szCs w:val="20"/>
              </w:rPr>
              <w:t>(94.1)</w:t>
            </w:r>
          </w:p>
        </w:tc>
        <w:tc>
          <w:tcPr>
            <w:tcW w:w="1276" w:type="dxa"/>
            <w:tcBorders>
              <w:bottom w:val="single" w:sz="4" w:space="0" w:color="auto"/>
            </w:tcBorders>
          </w:tcPr>
          <w:p w14:paraId="2AAAE62E" w14:textId="77777777" w:rsidR="005D45AF" w:rsidRPr="00163928" w:rsidRDefault="005D45AF" w:rsidP="005D45AF">
            <w:pPr>
              <w:jc w:val="center"/>
              <w:rPr>
                <w:b/>
                <w:sz w:val="20"/>
                <w:szCs w:val="20"/>
              </w:rPr>
            </w:pPr>
            <w:r w:rsidRPr="00163928">
              <w:rPr>
                <w:b/>
                <w:sz w:val="20"/>
                <w:szCs w:val="20"/>
              </w:rPr>
              <w:t>IN</w:t>
            </w:r>
          </w:p>
        </w:tc>
        <w:tc>
          <w:tcPr>
            <w:tcW w:w="1417" w:type="dxa"/>
            <w:tcBorders>
              <w:bottom w:val="single" w:sz="4" w:space="0" w:color="auto"/>
            </w:tcBorders>
          </w:tcPr>
          <w:p w14:paraId="794D4F3F" w14:textId="77777777" w:rsidR="005D45AF" w:rsidRPr="00163928" w:rsidRDefault="005D45AF" w:rsidP="005D45AF">
            <w:pPr>
              <w:rPr>
                <w:sz w:val="20"/>
                <w:szCs w:val="20"/>
              </w:rPr>
            </w:pPr>
            <w:r w:rsidRPr="00163928">
              <w:rPr>
                <w:sz w:val="20"/>
                <w:szCs w:val="20"/>
              </w:rPr>
              <w:t xml:space="preserve">Moved to separate section for features of myositis overlap </w:t>
            </w:r>
          </w:p>
        </w:tc>
      </w:tr>
      <w:tr w:rsidR="005D45AF" w:rsidRPr="00163928" w14:paraId="17D97F58" w14:textId="77777777" w:rsidTr="005D45AF">
        <w:trPr>
          <w:trHeight w:val="963"/>
        </w:trPr>
        <w:tc>
          <w:tcPr>
            <w:tcW w:w="1560" w:type="dxa"/>
            <w:vMerge w:val="restart"/>
            <w:shd w:val="clear" w:color="auto" w:fill="E6E6E6"/>
            <w:vAlign w:val="bottom"/>
          </w:tcPr>
          <w:p w14:paraId="0523A4C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Additional vote from consensus meeting experts post meeting via survey monkey</w:t>
            </w:r>
          </w:p>
          <w:p w14:paraId="4375E965"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 </w:t>
            </w:r>
          </w:p>
          <w:p w14:paraId="1D87A5E1" w14:textId="77777777" w:rsidR="005D45AF" w:rsidRPr="00163928" w:rsidRDefault="005D45AF" w:rsidP="005D45AF">
            <w:pPr>
              <w:rPr>
                <w:rFonts w:eastAsia="Times New Roman" w:cs="Times New Roman"/>
                <w:color w:val="000000"/>
                <w:sz w:val="20"/>
                <w:szCs w:val="20"/>
              </w:rPr>
            </w:pPr>
          </w:p>
          <w:p w14:paraId="77F36893" w14:textId="77777777" w:rsidR="005D45AF" w:rsidRDefault="005D45AF" w:rsidP="005D45AF">
            <w:pPr>
              <w:rPr>
                <w:rFonts w:eastAsia="Times New Roman" w:cs="Times New Roman"/>
                <w:color w:val="000000"/>
                <w:sz w:val="20"/>
                <w:szCs w:val="20"/>
              </w:rPr>
            </w:pPr>
          </w:p>
          <w:p w14:paraId="4FFFC650" w14:textId="77777777" w:rsidR="005D45AF" w:rsidRPr="00163928" w:rsidRDefault="005D45AF" w:rsidP="005D45AF">
            <w:pPr>
              <w:rPr>
                <w:rFonts w:eastAsia="Times New Roman" w:cs="Times New Roman"/>
                <w:color w:val="000000"/>
                <w:sz w:val="20"/>
                <w:szCs w:val="20"/>
              </w:rPr>
            </w:pPr>
          </w:p>
          <w:p w14:paraId="2267CF18" w14:textId="77777777" w:rsidR="005D45AF" w:rsidRPr="00163928" w:rsidRDefault="005D45AF" w:rsidP="005D45AF">
            <w:pPr>
              <w:rPr>
                <w:rFonts w:eastAsia="Times New Roman" w:cs="Times New Roman"/>
                <w:color w:val="000000"/>
                <w:sz w:val="20"/>
                <w:szCs w:val="20"/>
              </w:rPr>
            </w:pPr>
          </w:p>
          <w:p w14:paraId="03809201" w14:textId="77777777" w:rsidR="005D45AF" w:rsidRPr="00163928" w:rsidRDefault="005D45AF" w:rsidP="005D45AF">
            <w:pPr>
              <w:rPr>
                <w:rFonts w:eastAsia="Times New Roman" w:cs="Times New Roman"/>
                <w:color w:val="000000"/>
                <w:sz w:val="20"/>
                <w:szCs w:val="20"/>
              </w:rPr>
            </w:pPr>
          </w:p>
          <w:p w14:paraId="766DF25F" w14:textId="77777777" w:rsidR="005D45AF" w:rsidRPr="00163928" w:rsidRDefault="005D45AF" w:rsidP="005D45AF">
            <w:pPr>
              <w:rPr>
                <w:rFonts w:eastAsia="Times New Roman" w:cs="Times New Roman"/>
                <w:color w:val="000000"/>
                <w:sz w:val="20"/>
                <w:szCs w:val="20"/>
              </w:rPr>
            </w:pPr>
          </w:p>
          <w:p w14:paraId="72F827AF" w14:textId="77777777" w:rsidR="005D45AF" w:rsidRPr="00163928" w:rsidRDefault="005D45AF" w:rsidP="005D45AF">
            <w:pPr>
              <w:rPr>
                <w:rFonts w:eastAsia="Times New Roman" w:cs="Times New Roman"/>
                <w:color w:val="000000"/>
                <w:sz w:val="20"/>
                <w:szCs w:val="20"/>
              </w:rPr>
            </w:pPr>
          </w:p>
          <w:p w14:paraId="35176A79"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5E5C6E3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shd w:val="clear" w:color="auto" w:fill="E6E6E6"/>
            <w:vAlign w:val="bottom"/>
          </w:tcPr>
          <w:p w14:paraId="1AFCE7AF"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Sclerodactyly</w:t>
            </w:r>
            <w:proofErr w:type="spellEnd"/>
          </w:p>
          <w:p w14:paraId="7350E4C9" w14:textId="77777777" w:rsidR="005D45AF" w:rsidRPr="00163928" w:rsidRDefault="005D45AF" w:rsidP="005D45AF">
            <w:pPr>
              <w:rPr>
                <w:rFonts w:eastAsia="Times New Roman" w:cs="Times New Roman"/>
                <w:color w:val="000000"/>
                <w:sz w:val="20"/>
                <w:szCs w:val="20"/>
              </w:rPr>
            </w:pPr>
          </w:p>
          <w:p w14:paraId="0165E66A" w14:textId="77777777" w:rsidR="005D45AF" w:rsidRPr="00163928" w:rsidRDefault="005D45AF" w:rsidP="005D45AF">
            <w:pPr>
              <w:rPr>
                <w:rFonts w:eastAsia="Times New Roman" w:cs="Times New Roman"/>
                <w:color w:val="000000"/>
                <w:sz w:val="20"/>
                <w:szCs w:val="20"/>
              </w:rPr>
            </w:pPr>
          </w:p>
          <w:p w14:paraId="3D45197E" w14:textId="77777777" w:rsidR="005D45AF" w:rsidRPr="00163928" w:rsidRDefault="005D45AF" w:rsidP="005D45AF">
            <w:pPr>
              <w:rPr>
                <w:rFonts w:eastAsia="Times New Roman" w:cs="Times New Roman"/>
                <w:color w:val="000000"/>
                <w:sz w:val="20"/>
                <w:szCs w:val="20"/>
              </w:rPr>
            </w:pPr>
          </w:p>
        </w:tc>
        <w:tc>
          <w:tcPr>
            <w:tcW w:w="1134" w:type="dxa"/>
            <w:shd w:val="clear" w:color="auto" w:fill="E6E6E6"/>
          </w:tcPr>
          <w:p w14:paraId="1EEFDE5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7330FC8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3953BF5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5CE0951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2EC58D4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6BCA579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4C8EA0BB" w14:textId="77777777" w:rsidR="005D45AF" w:rsidRPr="00163928" w:rsidRDefault="005D45AF" w:rsidP="005D45AF">
            <w:pPr>
              <w:jc w:val="center"/>
              <w:rPr>
                <w:b/>
                <w:sz w:val="20"/>
                <w:szCs w:val="20"/>
              </w:rPr>
            </w:pPr>
            <w:r w:rsidRPr="00163928">
              <w:rPr>
                <w:b/>
                <w:sz w:val="20"/>
                <w:szCs w:val="20"/>
              </w:rPr>
              <w:t xml:space="preserve">15 </w:t>
            </w:r>
            <w:r>
              <w:rPr>
                <w:b/>
                <w:sz w:val="20"/>
                <w:szCs w:val="20"/>
              </w:rPr>
              <w:t>/ 18 (83.3</w:t>
            </w:r>
            <w:r w:rsidRPr="00163928">
              <w:rPr>
                <w:b/>
                <w:sz w:val="20"/>
                <w:szCs w:val="20"/>
              </w:rPr>
              <w:t>)</w:t>
            </w:r>
          </w:p>
        </w:tc>
        <w:tc>
          <w:tcPr>
            <w:tcW w:w="1276" w:type="dxa"/>
            <w:shd w:val="clear" w:color="auto" w:fill="E6E6E6"/>
          </w:tcPr>
          <w:p w14:paraId="16B9095E" w14:textId="77777777" w:rsidR="005D45AF" w:rsidRPr="00163928" w:rsidRDefault="005D45AF" w:rsidP="005D45AF">
            <w:pPr>
              <w:jc w:val="center"/>
              <w:rPr>
                <w:b/>
                <w:sz w:val="20"/>
                <w:szCs w:val="20"/>
              </w:rPr>
            </w:pPr>
            <w:r w:rsidRPr="00163928">
              <w:rPr>
                <w:b/>
                <w:sz w:val="20"/>
                <w:szCs w:val="20"/>
              </w:rPr>
              <w:t>IN</w:t>
            </w:r>
          </w:p>
        </w:tc>
        <w:tc>
          <w:tcPr>
            <w:tcW w:w="1417" w:type="dxa"/>
            <w:shd w:val="clear" w:color="auto" w:fill="E6E6E6"/>
          </w:tcPr>
          <w:p w14:paraId="53A9100C" w14:textId="77777777" w:rsidR="005D45AF" w:rsidRPr="00163928" w:rsidRDefault="005D45AF" w:rsidP="005D45AF">
            <w:pPr>
              <w:rPr>
                <w:sz w:val="20"/>
                <w:szCs w:val="20"/>
              </w:rPr>
            </w:pPr>
            <w:r w:rsidRPr="00163928">
              <w:rPr>
                <w:sz w:val="20"/>
                <w:szCs w:val="20"/>
              </w:rPr>
              <w:t>Defined post meeting in survey monkey</w:t>
            </w:r>
          </w:p>
        </w:tc>
      </w:tr>
      <w:tr w:rsidR="005D45AF" w:rsidRPr="00163928" w14:paraId="69F77FF3" w14:textId="77777777" w:rsidTr="005D45AF">
        <w:tc>
          <w:tcPr>
            <w:tcW w:w="1560" w:type="dxa"/>
            <w:vMerge/>
            <w:shd w:val="clear" w:color="auto" w:fill="E6E6E6"/>
            <w:vAlign w:val="bottom"/>
          </w:tcPr>
          <w:p w14:paraId="0DF7046D"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5871789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shd w:val="clear" w:color="auto" w:fill="E6E6E6"/>
            <w:vAlign w:val="bottom"/>
          </w:tcPr>
          <w:p w14:paraId="142B9B5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Does this patient have features of a disease overlap </w:t>
            </w:r>
          </w:p>
        </w:tc>
        <w:tc>
          <w:tcPr>
            <w:tcW w:w="1134" w:type="dxa"/>
            <w:shd w:val="clear" w:color="auto" w:fill="E6E6E6"/>
          </w:tcPr>
          <w:p w14:paraId="67F2F65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6EE1B8C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647B961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7439054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4A8C85B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0BF22F9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6519A972" w14:textId="77777777" w:rsidR="005D45AF" w:rsidRPr="00163928" w:rsidRDefault="005D45AF" w:rsidP="005D45AF">
            <w:pPr>
              <w:jc w:val="center"/>
              <w:rPr>
                <w:b/>
                <w:sz w:val="20"/>
                <w:szCs w:val="20"/>
              </w:rPr>
            </w:pPr>
            <w:r w:rsidRPr="00163928">
              <w:rPr>
                <w:b/>
                <w:sz w:val="20"/>
                <w:szCs w:val="20"/>
              </w:rPr>
              <w:t xml:space="preserve">17 </w:t>
            </w:r>
            <w:r>
              <w:rPr>
                <w:b/>
                <w:sz w:val="20"/>
                <w:szCs w:val="20"/>
              </w:rPr>
              <w:t xml:space="preserve">/ 18 </w:t>
            </w:r>
            <w:r w:rsidRPr="00163928">
              <w:rPr>
                <w:b/>
                <w:sz w:val="20"/>
                <w:szCs w:val="20"/>
              </w:rPr>
              <w:t>(</w:t>
            </w:r>
            <w:proofErr w:type="gramStart"/>
            <w:r w:rsidRPr="00163928">
              <w:rPr>
                <w:b/>
                <w:sz w:val="20"/>
                <w:szCs w:val="20"/>
              </w:rPr>
              <w:t>94</w:t>
            </w:r>
            <w:r>
              <w:rPr>
                <w:b/>
                <w:sz w:val="20"/>
                <w:szCs w:val="20"/>
              </w:rPr>
              <w:t xml:space="preserve">.4 </w:t>
            </w:r>
            <w:r w:rsidRPr="00163928">
              <w:rPr>
                <w:b/>
                <w:sz w:val="20"/>
                <w:szCs w:val="20"/>
              </w:rPr>
              <w:t>)</w:t>
            </w:r>
            <w:proofErr w:type="gramEnd"/>
          </w:p>
        </w:tc>
        <w:tc>
          <w:tcPr>
            <w:tcW w:w="1276" w:type="dxa"/>
            <w:shd w:val="clear" w:color="auto" w:fill="E6E6E6"/>
          </w:tcPr>
          <w:p w14:paraId="24866D95" w14:textId="77777777" w:rsidR="005D45AF" w:rsidRPr="00163928" w:rsidRDefault="005D45AF" w:rsidP="005D45AF">
            <w:pPr>
              <w:jc w:val="center"/>
              <w:rPr>
                <w:b/>
                <w:sz w:val="20"/>
                <w:szCs w:val="20"/>
              </w:rPr>
            </w:pPr>
            <w:r w:rsidRPr="00163928">
              <w:rPr>
                <w:b/>
                <w:sz w:val="20"/>
                <w:szCs w:val="20"/>
              </w:rPr>
              <w:t>IN</w:t>
            </w:r>
          </w:p>
        </w:tc>
        <w:tc>
          <w:tcPr>
            <w:tcW w:w="1417" w:type="dxa"/>
            <w:shd w:val="clear" w:color="auto" w:fill="E6E6E6"/>
          </w:tcPr>
          <w:p w14:paraId="5426A792" w14:textId="77777777" w:rsidR="005D45AF" w:rsidRPr="00163928" w:rsidRDefault="005D45AF" w:rsidP="005D45AF">
            <w:pPr>
              <w:rPr>
                <w:b/>
                <w:sz w:val="20"/>
                <w:szCs w:val="20"/>
              </w:rPr>
            </w:pPr>
          </w:p>
        </w:tc>
      </w:tr>
      <w:tr w:rsidR="005D45AF" w:rsidRPr="00163928" w14:paraId="614BCF72" w14:textId="77777777" w:rsidTr="005D45AF">
        <w:tc>
          <w:tcPr>
            <w:tcW w:w="1560" w:type="dxa"/>
            <w:vMerge/>
            <w:shd w:val="clear" w:color="auto" w:fill="E6E6E6"/>
            <w:vAlign w:val="bottom"/>
          </w:tcPr>
          <w:p w14:paraId="56F48D67"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7EE1997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shd w:val="clear" w:color="auto" w:fill="E6E6E6"/>
            <w:vAlign w:val="bottom"/>
          </w:tcPr>
          <w:p w14:paraId="2FCA078F"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Swollen fingers </w:t>
            </w:r>
          </w:p>
        </w:tc>
        <w:tc>
          <w:tcPr>
            <w:tcW w:w="1134" w:type="dxa"/>
            <w:shd w:val="clear" w:color="auto" w:fill="E6E6E6"/>
          </w:tcPr>
          <w:p w14:paraId="7490C6C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712775B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11DD011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6680C8E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75A8C43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667CAB4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57C3A446" w14:textId="77777777" w:rsidR="005D45AF" w:rsidRPr="00163928" w:rsidRDefault="005D45AF" w:rsidP="005D45AF">
            <w:pPr>
              <w:jc w:val="center"/>
              <w:rPr>
                <w:sz w:val="20"/>
                <w:szCs w:val="20"/>
              </w:rPr>
            </w:pPr>
            <w:r w:rsidRPr="00163928">
              <w:rPr>
                <w:sz w:val="20"/>
                <w:szCs w:val="20"/>
              </w:rPr>
              <w:t xml:space="preserve">11 </w:t>
            </w:r>
            <w:r>
              <w:rPr>
                <w:sz w:val="20"/>
                <w:szCs w:val="20"/>
              </w:rPr>
              <w:t xml:space="preserve">/ 18 </w:t>
            </w:r>
            <w:r w:rsidRPr="00163928">
              <w:rPr>
                <w:sz w:val="20"/>
                <w:szCs w:val="20"/>
              </w:rPr>
              <w:t>(61)</w:t>
            </w:r>
          </w:p>
        </w:tc>
        <w:tc>
          <w:tcPr>
            <w:tcW w:w="1276" w:type="dxa"/>
            <w:shd w:val="clear" w:color="auto" w:fill="E6E6E6"/>
          </w:tcPr>
          <w:p w14:paraId="0781F756"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E6E6E6"/>
          </w:tcPr>
          <w:p w14:paraId="1FFA52EB" w14:textId="77777777" w:rsidR="005D45AF" w:rsidRPr="00163928" w:rsidRDefault="005D45AF" w:rsidP="005D45AF">
            <w:pPr>
              <w:rPr>
                <w:b/>
                <w:sz w:val="20"/>
                <w:szCs w:val="20"/>
              </w:rPr>
            </w:pPr>
          </w:p>
        </w:tc>
      </w:tr>
      <w:tr w:rsidR="005D45AF" w:rsidRPr="00163928" w14:paraId="3FC9DF68" w14:textId="77777777" w:rsidTr="005D45AF">
        <w:tc>
          <w:tcPr>
            <w:tcW w:w="1560" w:type="dxa"/>
            <w:vMerge/>
            <w:shd w:val="clear" w:color="auto" w:fill="E6E6E6"/>
            <w:vAlign w:val="bottom"/>
          </w:tcPr>
          <w:p w14:paraId="34622C98"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3555977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shd w:val="clear" w:color="auto" w:fill="E6E6E6"/>
            <w:vAlign w:val="bottom"/>
          </w:tcPr>
          <w:p w14:paraId="2F9F83D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Telangiectasia</w:t>
            </w:r>
          </w:p>
        </w:tc>
        <w:tc>
          <w:tcPr>
            <w:tcW w:w="1134" w:type="dxa"/>
            <w:shd w:val="clear" w:color="auto" w:fill="E6E6E6"/>
          </w:tcPr>
          <w:p w14:paraId="1590EAD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738E85A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3DAB784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7631C5E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6E82432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1656078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7D6C9FD5" w14:textId="77777777" w:rsidR="005D45AF" w:rsidRPr="00163928" w:rsidRDefault="005D45AF" w:rsidP="005D45AF">
            <w:pPr>
              <w:jc w:val="center"/>
              <w:rPr>
                <w:sz w:val="20"/>
                <w:szCs w:val="20"/>
              </w:rPr>
            </w:pPr>
            <w:r w:rsidRPr="00163928">
              <w:rPr>
                <w:sz w:val="20"/>
                <w:szCs w:val="20"/>
              </w:rPr>
              <w:t xml:space="preserve">12 </w:t>
            </w:r>
            <w:r>
              <w:rPr>
                <w:sz w:val="20"/>
                <w:szCs w:val="20"/>
              </w:rPr>
              <w:t xml:space="preserve">/ 18 </w:t>
            </w:r>
            <w:r w:rsidRPr="00163928">
              <w:rPr>
                <w:sz w:val="20"/>
                <w:szCs w:val="20"/>
              </w:rPr>
              <w:t>(66)</w:t>
            </w:r>
          </w:p>
        </w:tc>
        <w:tc>
          <w:tcPr>
            <w:tcW w:w="1276" w:type="dxa"/>
            <w:shd w:val="clear" w:color="auto" w:fill="E6E6E6"/>
          </w:tcPr>
          <w:p w14:paraId="4B3CB8FF"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E6E6E6"/>
          </w:tcPr>
          <w:p w14:paraId="7391E9F9" w14:textId="77777777" w:rsidR="005D45AF" w:rsidRPr="00163928" w:rsidRDefault="005D45AF" w:rsidP="005D45AF">
            <w:pPr>
              <w:rPr>
                <w:b/>
                <w:sz w:val="20"/>
                <w:szCs w:val="20"/>
              </w:rPr>
            </w:pPr>
          </w:p>
        </w:tc>
      </w:tr>
      <w:tr w:rsidR="005D45AF" w:rsidRPr="00163928" w14:paraId="1C625643" w14:textId="77777777" w:rsidTr="005D45AF">
        <w:tc>
          <w:tcPr>
            <w:tcW w:w="1560" w:type="dxa"/>
            <w:vMerge/>
            <w:tcBorders>
              <w:bottom w:val="single" w:sz="4" w:space="0" w:color="auto"/>
            </w:tcBorders>
            <w:shd w:val="clear" w:color="auto" w:fill="E6E6E6"/>
            <w:vAlign w:val="bottom"/>
          </w:tcPr>
          <w:p w14:paraId="3E8C6CA0" w14:textId="77777777" w:rsidR="005D45AF" w:rsidRPr="00163928" w:rsidRDefault="005D45AF" w:rsidP="005D45AF">
            <w:pPr>
              <w:rPr>
                <w:rFonts w:eastAsia="Times New Roman" w:cs="Times New Roman"/>
                <w:color w:val="000000"/>
                <w:sz w:val="20"/>
                <w:szCs w:val="20"/>
              </w:rPr>
            </w:pPr>
          </w:p>
        </w:tc>
        <w:tc>
          <w:tcPr>
            <w:tcW w:w="1560" w:type="dxa"/>
            <w:tcBorders>
              <w:bottom w:val="single" w:sz="4" w:space="0" w:color="auto"/>
            </w:tcBorders>
            <w:shd w:val="clear" w:color="auto" w:fill="E6E6E6"/>
          </w:tcPr>
          <w:p w14:paraId="2C3019C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tcBorders>
              <w:bottom w:val="single" w:sz="4" w:space="0" w:color="auto"/>
            </w:tcBorders>
            <w:shd w:val="clear" w:color="auto" w:fill="E6E6E6"/>
            <w:vAlign w:val="bottom"/>
          </w:tcPr>
          <w:p w14:paraId="4C59D77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Digital infracts</w:t>
            </w:r>
          </w:p>
          <w:p w14:paraId="2DABA07C" w14:textId="77777777" w:rsidR="005D45AF" w:rsidRPr="00163928" w:rsidRDefault="005D45AF" w:rsidP="005D45AF">
            <w:pPr>
              <w:rPr>
                <w:rFonts w:eastAsia="Times New Roman" w:cs="Times New Roman"/>
                <w:color w:val="000000"/>
                <w:sz w:val="20"/>
                <w:szCs w:val="20"/>
              </w:rPr>
            </w:pPr>
          </w:p>
          <w:p w14:paraId="2C388DFD" w14:textId="77777777" w:rsidR="005D45AF" w:rsidRPr="00163928" w:rsidRDefault="005D45AF" w:rsidP="005D45AF">
            <w:pPr>
              <w:rPr>
                <w:rFonts w:eastAsia="Times New Roman" w:cs="Times New Roman"/>
                <w:color w:val="000000"/>
                <w:sz w:val="20"/>
                <w:szCs w:val="20"/>
              </w:rPr>
            </w:pPr>
          </w:p>
          <w:p w14:paraId="10ABEDB1" w14:textId="77777777" w:rsidR="005D45AF" w:rsidRPr="00163928" w:rsidRDefault="005D45AF" w:rsidP="005D45AF">
            <w:pPr>
              <w:rPr>
                <w:rFonts w:eastAsia="Times New Roman" w:cs="Times New Roman"/>
                <w:color w:val="000000"/>
                <w:sz w:val="20"/>
                <w:szCs w:val="20"/>
              </w:rPr>
            </w:pPr>
          </w:p>
          <w:p w14:paraId="2ECA5D6B" w14:textId="77777777" w:rsidR="005D45AF" w:rsidRPr="00163928" w:rsidRDefault="005D45AF" w:rsidP="005D45AF">
            <w:pPr>
              <w:rPr>
                <w:rFonts w:eastAsia="Times New Roman" w:cs="Times New Roman"/>
                <w:color w:val="000000"/>
                <w:sz w:val="20"/>
                <w:szCs w:val="20"/>
              </w:rPr>
            </w:pPr>
          </w:p>
        </w:tc>
        <w:tc>
          <w:tcPr>
            <w:tcW w:w="1134" w:type="dxa"/>
            <w:tcBorders>
              <w:bottom w:val="single" w:sz="4" w:space="0" w:color="auto"/>
            </w:tcBorders>
            <w:shd w:val="clear" w:color="auto" w:fill="E6E6E6"/>
          </w:tcPr>
          <w:p w14:paraId="246E9B9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tcBorders>
              <w:bottom w:val="single" w:sz="4" w:space="0" w:color="auto"/>
            </w:tcBorders>
            <w:shd w:val="clear" w:color="auto" w:fill="E6E6E6"/>
          </w:tcPr>
          <w:p w14:paraId="4254329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tcBorders>
              <w:bottom w:val="single" w:sz="4" w:space="0" w:color="auto"/>
            </w:tcBorders>
            <w:shd w:val="clear" w:color="auto" w:fill="E6E6E6"/>
          </w:tcPr>
          <w:p w14:paraId="3325CE4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tcBorders>
              <w:bottom w:val="single" w:sz="4" w:space="0" w:color="auto"/>
            </w:tcBorders>
            <w:shd w:val="clear" w:color="auto" w:fill="E6E6E6"/>
          </w:tcPr>
          <w:p w14:paraId="4C676A8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tcBorders>
              <w:bottom w:val="single" w:sz="4" w:space="0" w:color="auto"/>
            </w:tcBorders>
            <w:shd w:val="clear" w:color="auto" w:fill="E6E6E6"/>
          </w:tcPr>
          <w:p w14:paraId="366FD7F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tcBorders>
              <w:bottom w:val="single" w:sz="4" w:space="0" w:color="auto"/>
            </w:tcBorders>
            <w:shd w:val="clear" w:color="auto" w:fill="E6E6E6"/>
          </w:tcPr>
          <w:p w14:paraId="7BBC639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tcBorders>
              <w:bottom w:val="single" w:sz="4" w:space="0" w:color="auto"/>
            </w:tcBorders>
            <w:shd w:val="clear" w:color="auto" w:fill="E6E6E6"/>
          </w:tcPr>
          <w:p w14:paraId="05464BD1" w14:textId="77777777" w:rsidR="005D45AF" w:rsidRPr="00163928" w:rsidRDefault="005D45AF" w:rsidP="005D45AF">
            <w:pPr>
              <w:jc w:val="center"/>
              <w:rPr>
                <w:sz w:val="20"/>
                <w:szCs w:val="20"/>
              </w:rPr>
            </w:pPr>
            <w:r w:rsidRPr="00163928">
              <w:rPr>
                <w:sz w:val="20"/>
                <w:szCs w:val="20"/>
              </w:rPr>
              <w:t xml:space="preserve">12 </w:t>
            </w:r>
            <w:r>
              <w:rPr>
                <w:sz w:val="20"/>
                <w:szCs w:val="20"/>
              </w:rPr>
              <w:t xml:space="preserve">/ 18 </w:t>
            </w:r>
            <w:r w:rsidRPr="00163928">
              <w:rPr>
                <w:sz w:val="20"/>
                <w:szCs w:val="20"/>
              </w:rPr>
              <w:t>(66)</w:t>
            </w:r>
          </w:p>
        </w:tc>
        <w:tc>
          <w:tcPr>
            <w:tcW w:w="1276" w:type="dxa"/>
            <w:tcBorders>
              <w:bottom w:val="single" w:sz="4" w:space="0" w:color="auto"/>
            </w:tcBorders>
            <w:shd w:val="clear" w:color="auto" w:fill="E6E6E6"/>
          </w:tcPr>
          <w:p w14:paraId="74D73304" w14:textId="77777777" w:rsidR="005D45AF" w:rsidRPr="00163928" w:rsidRDefault="005D45AF" w:rsidP="005D45AF">
            <w:pPr>
              <w:jc w:val="center"/>
              <w:rPr>
                <w:sz w:val="20"/>
                <w:szCs w:val="20"/>
              </w:rPr>
            </w:pPr>
            <w:r w:rsidRPr="00163928">
              <w:rPr>
                <w:sz w:val="20"/>
                <w:szCs w:val="20"/>
              </w:rPr>
              <w:t>OUT</w:t>
            </w:r>
          </w:p>
        </w:tc>
        <w:tc>
          <w:tcPr>
            <w:tcW w:w="1417" w:type="dxa"/>
            <w:tcBorders>
              <w:bottom w:val="single" w:sz="4" w:space="0" w:color="auto"/>
            </w:tcBorders>
            <w:shd w:val="clear" w:color="auto" w:fill="E6E6E6"/>
          </w:tcPr>
          <w:p w14:paraId="7ECD1317" w14:textId="77777777" w:rsidR="005D45AF" w:rsidRPr="00163928" w:rsidRDefault="005D45AF" w:rsidP="005D45AF">
            <w:pPr>
              <w:rPr>
                <w:b/>
                <w:sz w:val="20"/>
                <w:szCs w:val="20"/>
              </w:rPr>
            </w:pPr>
          </w:p>
        </w:tc>
      </w:tr>
      <w:tr w:rsidR="005D45AF" w:rsidRPr="00163928" w14:paraId="0487ACAF" w14:textId="77777777" w:rsidTr="005D45AF">
        <w:tc>
          <w:tcPr>
            <w:tcW w:w="1560" w:type="dxa"/>
            <w:shd w:val="clear" w:color="auto" w:fill="E6E6E6"/>
            <w:vAlign w:val="bottom"/>
          </w:tcPr>
          <w:p w14:paraId="03941A6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 xml:space="preserve">ADDITIONAL VOTE at consensus meeting </w:t>
            </w:r>
          </w:p>
          <w:p w14:paraId="63C51DD5" w14:textId="77777777" w:rsidR="005D45AF" w:rsidRPr="00163928" w:rsidRDefault="005D45AF" w:rsidP="005D45AF">
            <w:pPr>
              <w:rPr>
                <w:rFonts w:eastAsia="Times New Roman" w:cs="Times New Roman"/>
                <w:color w:val="000000"/>
                <w:sz w:val="20"/>
                <w:szCs w:val="20"/>
              </w:rPr>
            </w:pPr>
          </w:p>
          <w:p w14:paraId="1C16545D" w14:textId="77777777" w:rsidR="005D45AF" w:rsidRPr="00163928" w:rsidRDefault="005D45AF" w:rsidP="005D45AF">
            <w:pPr>
              <w:rPr>
                <w:rFonts w:eastAsia="Times New Roman" w:cs="Times New Roman"/>
                <w:color w:val="000000"/>
                <w:sz w:val="20"/>
                <w:szCs w:val="20"/>
              </w:rPr>
            </w:pPr>
          </w:p>
          <w:p w14:paraId="1FAF416A" w14:textId="77777777" w:rsidR="005D45AF" w:rsidRPr="00163928" w:rsidRDefault="005D45AF" w:rsidP="005D45AF">
            <w:pPr>
              <w:rPr>
                <w:rFonts w:eastAsia="Times New Roman" w:cs="Times New Roman"/>
                <w:color w:val="000000"/>
                <w:sz w:val="20"/>
                <w:szCs w:val="20"/>
              </w:rPr>
            </w:pPr>
          </w:p>
          <w:p w14:paraId="216D39E1"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76523351" w14:textId="77777777" w:rsidR="005D45AF" w:rsidRPr="00163928" w:rsidRDefault="005D45AF" w:rsidP="005D45AF">
            <w:pPr>
              <w:rPr>
                <w:rFonts w:eastAsia="Times New Roman" w:cs="Times New Roman"/>
                <w:color w:val="000000"/>
                <w:sz w:val="20"/>
                <w:szCs w:val="20"/>
              </w:rPr>
            </w:pPr>
          </w:p>
        </w:tc>
        <w:tc>
          <w:tcPr>
            <w:tcW w:w="1559" w:type="dxa"/>
            <w:shd w:val="clear" w:color="auto" w:fill="E6E6E6"/>
            <w:vAlign w:val="bottom"/>
          </w:tcPr>
          <w:p w14:paraId="4A87AEA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TO ADD a VAS score for all domains that represent disease activity, using the MYOACT domains </w:t>
            </w:r>
          </w:p>
        </w:tc>
        <w:tc>
          <w:tcPr>
            <w:tcW w:w="1134" w:type="dxa"/>
            <w:shd w:val="clear" w:color="auto" w:fill="E6E6E6"/>
          </w:tcPr>
          <w:p w14:paraId="5244ED4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394E984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1733AD9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3497214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24E41C6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5E214D3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3E9C159E" w14:textId="77777777" w:rsidR="005D45AF" w:rsidRPr="00163928" w:rsidRDefault="005D45AF" w:rsidP="005D45AF">
            <w:pPr>
              <w:jc w:val="center"/>
              <w:rPr>
                <w:b/>
                <w:sz w:val="20"/>
                <w:szCs w:val="20"/>
              </w:rPr>
            </w:pPr>
            <w:r w:rsidRPr="00163928">
              <w:rPr>
                <w:b/>
                <w:sz w:val="20"/>
                <w:szCs w:val="20"/>
              </w:rPr>
              <w:t>17</w:t>
            </w:r>
            <w:r>
              <w:rPr>
                <w:b/>
                <w:sz w:val="20"/>
                <w:szCs w:val="20"/>
              </w:rPr>
              <w:t xml:space="preserve"> / 17 </w:t>
            </w:r>
            <w:r w:rsidRPr="00163928">
              <w:rPr>
                <w:b/>
                <w:sz w:val="20"/>
                <w:szCs w:val="20"/>
              </w:rPr>
              <w:t>(100)</w:t>
            </w:r>
          </w:p>
        </w:tc>
        <w:tc>
          <w:tcPr>
            <w:tcW w:w="1276" w:type="dxa"/>
            <w:shd w:val="clear" w:color="auto" w:fill="E6E6E6"/>
          </w:tcPr>
          <w:p w14:paraId="04F611B0" w14:textId="77777777" w:rsidR="005D45AF" w:rsidRPr="00163928" w:rsidRDefault="005D45AF" w:rsidP="005D45AF">
            <w:pPr>
              <w:jc w:val="center"/>
              <w:rPr>
                <w:b/>
                <w:sz w:val="20"/>
                <w:szCs w:val="20"/>
              </w:rPr>
            </w:pPr>
            <w:r w:rsidRPr="00163928">
              <w:rPr>
                <w:b/>
                <w:sz w:val="20"/>
                <w:szCs w:val="20"/>
              </w:rPr>
              <w:t>IN</w:t>
            </w:r>
          </w:p>
        </w:tc>
        <w:tc>
          <w:tcPr>
            <w:tcW w:w="1417" w:type="dxa"/>
            <w:shd w:val="clear" w:color="auto" w:fill="E6E6E6"/>
          </w:tcPr>
          <w:p w14:paraId="6F1144C2" w14:textId="77777777" w:rsidR="005D45AF" w:rsidRPr="00163928" w:rsidRDefault="005D45AF" w:rsidP="005D45AF">
            <w:pPr>
              <w:rPr>
                <w:sz w:val="20"/>
                <w:szCs w:val="20"/>
              </w:rPr>
            </w:pPr>
            <w:r w:rsidRPr="00163928">
              <w:rPr>
                <w:sz w:val="20"/>
                <w:szCs w:val="20"/>
              </w:rPr>
              <w:t xml:space="preserve">Consequence = adding an additional 7 outcomes in section 2 (form B). </w:t>
            </w:r>
          </w:p>
        </w:tc>
      </w:tr>
      <w:tr w:rsidR="005D45AF" w:rsidRPr="00163928" w14:paraId="05D6409D" w14:textId="77777777" w:rsidTr="005D45AF">
        <w:tc>
          <w:tcPr>
            <w:tcW w:w="1560" w:type="dxa"/>
            <w:vAlign w:val="bottom"/>
          </w:tcPr>
          <w:p w14:paraId="63F85FC2" w14:textId="77777777" w:rsidR="005D45AF" w:rsidRPr="00163928" w:rsidRDefault="005D45AF" w:rsidP="005D45AF">
            <w:pPr>
              <w:rPr>
                <w:rFonts w:eastAsia="Times New Roman" w:cs="Times New Roman"/>
                <w:b/>
                <w:color w:val="000000"/>
                <w:sz w:val="20"/>
                <w:szCs w:val="20"/>
              </w:rPr>
            </w:pPr>
            <w:r w:rsidRPr="00163928">
              <w:rPr>
                <w:rFonts w:eastAsia="Times New Roman" w:cs="Times New Roman"/>
                <w:b/>
                <w:color w:val="000000"/>
                <w:sz w:val="20"/>
                <w:szCs w:val="20"/>
              </w:rPr>
              <w:t xml:space="preserve">Other </w:t>
            </w:r>
          </w:p>
          <w:p w14:paraId="4A7E796E" w14:textId="77777777" w:rsidR="005D45AF" w:rsidRPr="00163928" w:rsidRDefault="005D45AF" w:rsidP="005D45AF">
            <w:pPr>
              <w:rPr>
                <w:rFonts w:eastAsia="Times New Roman" w:cs="Times New Roman"/>
                <w:color w:val="000000"/>
                <w:sz w:val="20"/>
                <w:szCs w:val="20"/>
              </w:rPr>
            </w:pPr>
          </w:p>
        </w:tc>
        <w:tc>
          <w:tcPr>
            <w:tcW w:w="1560" w:type="dxa"/>
          </w:tcPr>
          <w:p w14:paraId="710556A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Malignancy </w:t>
            </w:r>
          </w:p>
        </w:tc>
        <w:tc>
          <w:tcPr>
            <w:tcW w:w="1559" w:type="dxa"/>
            <w:vAlign w:val="bottom"/>
          </w:tcPr>
          <w:p w14:paraId="74D997B5" w14:textId="77777777" w:rsidR="005D45AF" w:rsidRDefault="005D45AF" w:rsidP="005D45AF">
            <w:pPr>
              <w:rPr>
                <w:rFonts w:eastAsia="Times New Roman" w:cs="Times New Roman"/>
                <w:color w:val="000000"/>
                <w:sz w:val="20"/>
                <w:szCs w:val="20"/>
              </w:rPr>
            </w:pPr>
            <w:r w:rsidRPr="00163928">
              <w:rPr>
                <w:rFonts w:eastAsia="Times New Roman" w:cs="Times New Roman"/>
                <w:color w:val="000000"/>
                <w:sz w:val="20"/>
                <w:szCs w:val="20"/>
              </w:rPr>
              <w:t>Presence of malignancy</w:t>
            </w:r>
          </w:p>
          <w:p w14:paraId="5A9DFB8E" w14:textId="77777777" w:rsidR="005D45AF" w:rsidRPr="00163928" w:rsidRDefault="005D45AF" w:rsidP="005D45AF">
            <w:pPr>
              <w:rPr>
                <w:rFonts w:eastAsia="Times New Roman" w:cs="Times New Roman"/>
                <w:color w:val="000000"/>
                <w:sz w:val="20"/>
                <w:szCs w:val="20"/>
              </w:rPr>
            </w:pPr>
          </w:p>
        </w:tc>
        <w:tc>
          <w:tcPr>
            <w:tcW w:w="1134" w:type="dxa"/>
            <w:vAlign w:val="bottom"/>
          </w:tcPr>
          <w:p w14:paraId="79C859B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130 / 172 (76)</w:t>
            </w:r>
          </w:p>
          <w:p w14:paraId="1626A73C" w14:textId="77777777" w:rsidR="005D45AF" w:rsidRPr="00163928" w:rsidRDefault="005D45AF" w:rsidP="005D45AF">
            <w:pPr>
              <w:rPr>
                <w:b/>
                <w:sz w:val="20"/>
                <w:szCs w:val="20"/>
              </w:rPr>
            </w:pPr>
          </w:p>
        </w:tc>
        <w:tc>
          <w:tcPr>
            <w:tcW w:w="1134" w:type="dxa"/>
            <w:vAlign w:val="bottom"/>
          </w:tcPr>
          <w:p w14:paraId="63EA760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142 / 177 (80)</w:t>
            </w:r>
          </w:p>
          <w:p w14:paraId="34BF8E9D" w14:textId="77777777" w:rsidR="005D45AF" w:rsidRPr="00163928" w:rsidRDefault="005D45AF" w:rsidP="005D45AF">
            <w:pPr>
              <w:jc w:val="center"/>
              <w:rPr>
                <w:b/>
                <w:sz w:val="20"/>
                <w:szCs w:val="20"/>
              </w:rPr>
            </w:pPr>
          </w:p>
        </w:tc>
        <w:tc>
          <w:tcPr>
            <w:tcW w:w="1134" w:type="dxa"/>
            <w:vAlign w:val="bottom"/>
          </w:tcPr>
          <w:p w14:paraId="33CEF83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122 / 136 (90)</w:t>
            </w:r>
          </w:p>
          <w:p w14:paraId="26157EB9" w14:textId="77777777" w:rsidR="005D45AF" w:rsidRPr="00163928" w:rsidRDefault="005D45AF" w:rsidP="005D45AF">
            <w:pPr>
              <w:jc w:val="center"/>
              <w:rPr>
                <w:b/>
                <w:sz w:val="20"/>
                <w:szCs w:val="20"/>
              </w:rPr>
            </w:pPr>
          </w:p>
        </w:tc>
        <w:tc>
          <w:tcPr>
            <w:tcW w:w="1134" w:type="dxa"/>
            <w:vAlign w:val="bottom"/>
          </w:tcPr>
          <w:p w14:paraId="21AB34C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137 (92)</w:t>
            </w:r>
          </w:p>
          <w:p w14:paraId="4014B1A0" w14:textId="77777777" w:rsidR="005D45AF" w:rsidRPr="00163928" w:rsidRDefault="005D45AF" w:rsidP="005D45AF">
            <w:pPr>
              <w:jc w:val="center"/>
              <w:rPr>
                <w:b/>
                <w:sz w:val="20"/>
                <w:szCs w:val="20"/>
              </w:rPr>
            </w:pPr>
          </w:p>
        </w:tc>
        <w:tc>
          <w:tcPr>
            <w:tcW w:w="1276" w:type="dxa"/>
            <w:shd w:val="clear" w:color="auto" w:fill="auto"/>
          </w:tcPr>
          <w:p w14:paraId="74EF203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auto"/>
          </w:tcPr>
          <w:p w14:paraId="14B3B6B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tcPr>
          <w:p w14:paraId="4D74A6E6" w14:textId="77777777" w:rsidR="005D45AF" w:rsidRPr="00163928" w:rsidRDefault="005D45AF" w:rsidP="005D45AF">
            <w:pPr>
              <w:jc w:val="center"/>
              <w:rPr>
                <w:b/>
                <w:sz w:val="20"/>
                <w:szCs w:val="20"/>
              </w:rPr>
            </w:pPr>
            <w:r w:rsidRPr="00163928">
              <w:rPr>
                <w:b/>
                <w:sz w:val="20"/>
                <w:szCs w:val="20"/>
              </w:rPr>
              <w:t xml:space="preserve">15 </w:t>
            </w:r>
            <w:r>
              <w:rPr>
                <w:b/>
                <w:sz w:val="20"/>
                <w:szCs w:val="20"/>
              </w:rPr>
              <w:t xml:space="preserve">/ 15 </w:t>
            </w:r>
            <w:r w:rsidRPr="00163928">
              <w:rPr>
                <w:b/>
                <w:sz w:val="20"/>
                <w:szCs w:val="20"/>
              </w:rPr>
              <w:t>(100)</w:t>
            </w:r>
          </w:p>
        </w:tc>
        <w:tc>
          <w:tcPr>
            <w:tcW w:w="1276" w:type="dxa"/>
          </w:tcPr>
          <w:p w14:paraId="0F33B666" w14:textId="77777777" w:rsidR="005D45AF" w:rsidRPr="00163928" w:rsidRDefault="005D45AF" w:rsidP="005D45AF">
            <w:pPr>
              <w:jc w:val="center"/>
              <w:rPr>
                <w:b/>
                <w:sz w:val="20"/>
                <w:szCs w:val="20"/>
              </w:rPr>
            </w:pPr>
            <w:r w:rsidRPr="00163928">
              <w:rPr>
                <w:b/>
                <w:sz w:val="20"/>
                <w:szCs w:val="20"/>
              </w:rPr>
              <w:t>IN</w:t>
            </w:r>
          </w:p>
        </w:tc>
        <w:tc>
          <w:tcPr>
            <w:tcW w:w="1417" w:type="dxa"/>
          </w:tcPr>
          <w:p w14:paraId="4DE92FA9" w14:textId="77777777" w:rsidR="005D45AF" w:rsidRPr="00163928" w:rsidRDefault="005D45AF" w:rsidP="005D45AF">
            <w:pPr>
              <w:rPr>
                <w:sz w:val="20"/>
                <w:szCs w:val="20"/>
              </w:rPr>
            </w:pPr>
          </w:p>
        </w:tc>
      </w:tr>
      <w:tr w:rsidR="005D45AF" w:rsidRPr="00163928" w14:paraId="7E027419" w14:textId="77777777" w:rsidTr="005D45AF">
        <w:tc>
          <w:tcPr>
            <w:tcW w:w="1560" w:type="dxa"/>
            <w:vMerge w:val="restart"/>
            <w:vAlign w:val="bottom"/>
          </w:tcPr>
          <w:p w14:paraId="07796ED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Follow up </w:t>
            </w:r>
          </w:p>
          <w:p w14:paraId="589D596F" w14:textId="77777777" w:rsidR="005D45AF" w:rsidRPr="00163928" w:rsidRDefault="005D45AF" w:rsidP="005D45AF">
            <w:pPr>
              <w:rPr>
                <w:rFonts w:eastAsia="Times New Roman" w:cs="Times New Roman"/>
                <w:color w:val="000000"/>
                <w:sz w:val="20"/>
                <w:szCs w:val="20"/>
              </w:rPr>
            </w:pPr>
          </w:p>
          <w:p w14:paraId="277CEDCA" w14:textId="77777777" w:rsidR="005D45AF" w:rsidRPr="00163928" w:rsidRDefault="005D45AF" w:rsidP="005D45AF">
            <w:pPr>
              <w:rPr>
                <w:rFonts w:eastAsia="Times New Roman" w:cs="Times New Roman"/>
                <w:color w:val="000000"/>
                <w:sz w:val="20"/>
                <w:szCs w:val="20"/>
              </w:rPr>
            </w:pPr>
          </w:p>
          <w:p w14:paraId="7EBB1886" w14:textId="77777777" w:rsidR="005D45AF" w:rsidRDefault="005D45AF" w:rsidP="005D45AF">
            <w:pPr>
              <w:rPr>
                <w:rFonts w:eastAsia="Times New Roman" w:cs="Times New Roman"/>
                <w:color w:val="000000"/>
                <w:sz w:val="20"/>
                <w:szCs w:val="20"/>
              </w:rPr>
            </w:pPr>
          </w:p>
          <w:p w14:paraId="6AA8CB15" w14:textId="77777777" w:rsidR="005D45AF" w:rsidRDefault="005D45AF" w:rsidP="005D45AF">
            <w:pPr>
              <w:rPr>
                <w:rFonts w:eastAsia="Times New Roman" w:cs="Times New Roman"/>
                <w:color w:val="000000"/>
                <w:sz w:val="20"/>
                <w:szCs w:val="20"/>
              </w:rPr>
            </w:pPr>
          </w:p>
          <w:p w14:paraId="6883CEF3" w14:textId="77777777" w:rsidR="005D45AF" w:rsidRDefault="005D45AF" w:rsidP="005D45AF">
            <w:pPr>
              <w:rPr>
                <w:rFonts w:eastAsia="Times New Roman" w:cs="Times New Roman"/>
                <w:color w:val="000000"/>
                <w:sz w:val="20"/>
                <w:szCs w:val="20"/>
              </w:rPr>
            </w:pPr>
          </w:p>
          <w:p w14:paraId="23A736D1" w14:textId="77777777" w:rsidR="005D45AF" w:rsidRDefault="005D45AF" w:rsidP="005D45AF">
            <w:pPr>
              <w:rPr>
                <w:rFonts w:eastAsia="Times New Roman" w:cs="Times New Roman"/>
                <w:color w:val="000000"/>
                <w:sz w:val="20"/>
                <w:szCs w:val="20"/>
              </w:rPr>
            </w:pPr>
          </w:p>
          <w:p w14:paraId="60EEB109" w14:textId="77777777" w:rsidR="005D45AF" w:rsidRDefault="005D45AF" w:rsidP="005D45AF">
            <w:pPr>
              <w:rPr>
                <w:rFonts w:eastAsia="Times New Roman" w:cs="Times New Roman"/>
                <w:color w:val="000000"/>
                <w:sz w:val="20"/>
                <w:szCs w:val="20"/>
              </w:rPr>
            </w:pPr>
          </w:p>
          <w:p w14:paraId="400AA08E" w14:textId="77777777" w:rsidR="005D45AF" w:rsidRDefault="005D45AF" w:rsidP="005D45AF">
            <w:pPr>
              <w:rPr>
                <w:rFonts w:eastAsia="Times New Roman" w:cs="Times New Roman"/>
                <w:color w:val="000000"/>
                <w:sz w:val="20"/>
                <w:szCs w:val="20"/>
              </w:rPr>
            </w:pPr>
          </w:p>
          <w:p w14:paraId="72BE2BD8" w14:textId="77777777" w:rsidR="005D45AF" w:rsidRDefault="005D45AF" w:rsidP="005D45AF">
            <w:pPr>
              <w:rPr>
                <w:rFonts w:eastAsia="Times New Roman" w:cs="Times New Roman"/>
                <w:color w:val="000000"/>
                <w:sz w:val="20"/>
                <w:szCs w:val="20"/>
              </w:rPr>
            </w:pPr>
          </w:p>
          <w:p w14:paraId="04A4E985" w14:textId="77777777" w:rsidR="005D45AF" w:rsidRDefault="005D45AF" w:rsidP="005D45AF">
            <w:pPr>
              <w:rPr>
                <w:rFonts w:eastAsia="Times New Roman" w:cs="Times New Roman"/>
                <w:color w:val="000000"/>
                <w:sz w:val="20"/>
                <w:szCs w:val="20"/>
              </w:rPr>
            </w:pPr>
          </w:p>
          <w:p w14:paraId="459F4418" w14:textId="77777777" w:rsidR="005D45AF" w:rsidRDefault="005D45AF" w:rsidP="005D45AF">
            <w:pPr>
              <w:rPr>
                <w:rFonts w:eastAsia="Times New Roman" w:cs="Times New Roman"/>
                <w:color w:val="000000"/>
                <w:sz w:val="20"/>
                <w:szCs w:val="20"/>
              </w:rPr>
            </w:pPr>
          </w:p>
          <w:p w14:paraId="0A043014" w14:textId="77777777" w:rsidR="005D45AF" w:rsidRPr="00163928" w:rsidRDefault="005D45AF" w:rsidP="005D45AF">
            <w:pPr>
              <w:rPr>
                <w:rFonts w:eastAsia="Times New Roman" w:cs="Times New Roman"/>
                <w:color w:val="000000"/>
                <w:sz w:val="20"/>
                <w:szCs w:val="20"/>
              </w:rPr>
            </w:pPr>
          </w:p>
        </w:tc>
        <w:tc>
          <w:tcPr>
            <w:tcW w:w="1560" w:type="dxa"/>
          </w:tcPr>
          <w:p w14:paraId="5DB51D3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On-going follow up at this centre</w:t>
            </w:r>
          </w:p>
        </w:tc>
        <w:tc>
          <w:tcPr>
            <w:tcW w:w="1559" w:type="dxa"/>
            <w:vAlign w:val="bottom"/>
          </w:tcPr>
          <w:p w14:paraId="082DEE45"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Patient having on-going follow-up at this centre?</w:t>
            </w:r>
          </w:p>
        </w:tc>
        <w:tc>
          <w:tcPr>
            <w:tcW w:w="1134" w:type="dxa"/>
            <w:vAlign w:val="bottom"/>
          </w:tcPr>
          <w:p w14:paraId="651A7E2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168 (75)</w:t>
            </w:r>
          </w:p>
          <w:p w14:paraId="44662A4E" w14:textId="77777777" w:rsidR="005D45AF" w:rsidRPr="00163928" w:rsidRDefault="005D45AF" w:rsidP="005D45AF">
            <w:pPr>
              <w:jc w:val="center"/>
              <w:rPr>
                <w:rFonts w:eastAsia="Times New Roman" w:cs="Times New Roman"/>
                <w:b/>
                <w:color w:val="000000"/>
                <w:sz w:val="20"/>
                <w:szCs w:val="20"/>
              </w:rPr>
            </w:pPr>
          </w:p>
          <w:p w14:paraId="1E71DC83" w14:textId="77777777" w:rsidR="005D45AF" w:rsidRPr="00163928" w:rsidRDefault="005D45AF" w:rsidP="005D45AF">
            <w:pPr>
              <w:jc w:val="center"/>
              <w:rPr>
                <w:b/>
                <w:sz w:val="20"/>
                <w:szCs w:val="20"/>
              </w:rPr>
            </w:pPr>
          </w:p>
        </w:tc>
        <w:tc>
          <w:tcPr>
            <w:tcW w:w="1134" w:type="dxa"/>
            <w:vAlign w:val="bottom"/>
          </w:tcPr>
          <w:p w14:paraId="11254FD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140 / 171 (82)</w:t>
            </w:r>
          </w:p>
          <w:p w14:paraId="5F74415E" w14:textId="77777777" w:rsidR="005D45AF" w:rsidRPr="00163928" w:rsidRDefault="005D45AF" w:rsidP="005D45AF">
            <w:pPr>
              <w:jc w:val="center"/>
              <w:rPr>
                <w:rFonts w:eastAsia="Times New Roman" w:cs="Times New Roman"/>
                <w:b/>
                <w:color w:val="000000"/>
                <w:sz w:val="20"/>
                <w:szCs w:val="20"/>
              </w:rPr>
            </w:pPr>
          </w:p>
          <w:p w14:paraId="09FCACB0" w14:textId="77777777" w:rsidR="005D45AF" w:rsidRPr="00163928" w:rsidRDefault="005D45AF" w:rsidP="005D45AF">
            <w:pPr>
              <w:jc w:val="center"/>
              <w:rPr>
                <w:b/>
                <w:sz w:val="20"/>
                <w:szCs w:val="20"/>
              </w:rPr>
            </w:pPr>
          </w:p>
        </w:tc>
        <w:tc>
          <w:tcPr>
            <w:tcW w:w="1134" w:type="dxa"/>
            <w:vAlign w:val="bottom"/>
          </w:tcPr>
          <w:p w14:paraId="3D7980E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115 / 131 (88)</w:t>
            </w:r>
          </w:p>
          <w:p w14:paraId="79520044" w14:textId="77777777" w:rsidR="005D45AF" w:rsidRPr="00163928" w:rsidRDefault="005D45AF" w:rsidP="005D45AF">
            <w:pPr>
              <w:jc w:val="center"/>
              <w:rPr>
                <w:rFonts w:eastAsia="Times New Roman" w:cs="Times New Roman"/>
                <w:b/>
                <w:color w:val="000000"/>
                <w:sz w:val="20"/>
                <w:szCs w:val="20"/>
              </w:rPr>
            </w:pPr>
          </w:p>
          <w:p w14:paraId="59E12A4F" w14:textId="77777777" w:rsidR="005D45AF" w:rsidRPr="00163928" w:rsidRDefault="005D45AF" w:rsidP="005D45AF">
            <w:pPr>
              <w:jc w:val="center"/>
              <w:rPr>
                <w:b/>
                <w:sz w:val="20"/>
                <w:szCs w:val="20"/>
              </w:rPr>
            </w:pPr>
          </w:p>
        </w:tc>
        <w:tc>
          <w:tcPr>
            <w:tcW w:w="1134" w:type="dxa"/>
            <w:vAlign w:val="bottom"/>
          </w:tcPr>
          <w:p w14:paraId="2E21116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120 / 132 (91)</w:t>
            </w:r>
          </w:p>
          <w:p w14:paraId="45A5B486" w14:textId="77777777" w:rsidR="005D45AF" w:rsidRPr="00163928" w:rsidRDefault="005D45AF" w:rsidP="005D45AF">
            <w:pPr>
              <w:jc w:val="center"/>
              <w:rPr>
                <w:rFonts w:eastAsia="Times New Roman" w:cs="Times New Roman"/>
                <w:b/>
                <w:color w:val="000000"/>
                <w:sz w:val="20"/>
                <w:szCs w:val="20"/>
              </w:rPr>
            </w:pPr>
          </w:p>
          <w:p w14:paraId="010B482F" w14:textId="77777777" w:rsidR="005D45AF" w:rsidRPr="00163928" w:rsidRDefault="005D45AF" w:rsidP="005D45AF">
            <w:pPr>
              <w:jc w:val="center"/>
              <w:rPr>
                <w:b/>
                <w:sz w:val="20"/>
                <w:szCs w:val="20"/>
              </w:rPr>
            </w:pPr>
          </w:p>
        </w:tc>
        <w:tc>
          <w:tcPr>
            <w:tcW w:w="1276" w:type="dxa"/>
            <w:shd w:val="clear" w:color="auto" w:fill="auto"/>
          </w:tcPr>
          <w:p w14:paraId="28DCDBD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auto"/>
          </w:tcPr>
          <w:p w14:paraId="3BEA736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tcPr>
          <w:p w14:paraId="2C598FB8" w14:textId="77777777" w:rsidR="005D45AF" w:rsidRPr="00163928" w:rsidRDefault="005D45AF" w:rsidP="005D45AF">
            <w:pPr>
              <w:jc w:val="center"/>
              <w:rPr>
                <w:sz w:val="20"/>
                <w:szCs w:val="20"/>
              </w:rPr>
            </w:pPr>
            <w:r w:rsidRPr="00163928">
              <w:rPr>
                <w:sz w:val="20"/>
                <w:szCs w:val="20"/>
              </w:rPr>
              <w:t xml:space="preserve">6 </w:t>
            </w:r>
            <w:r>
              <w:rPr>
                <w:sz w:val="20"/>
                <w:szCs w:val="20"/>
              </w:rPr>
              <w:t xml:space="preserve">/ 15     </w:t>
            </w:r>
            <w:r w:rsidRPr="00163928">
              <w:rPr>
                <w:sz w:val="20"/>
                <w:szCs w:val="20"/>
              </w:rPr>
              <w:t>(40)</w:t>
            </w:r>
          </w:p>
        </w:tc>
        <w:tc>
          <w:tcPr>
            <w:tcW w:w="1276" w:type="dxa"/>
          </w:tcPr>
          <w:p w14:paraId="02EB5379" w14:textId="77777777" w:rsidR="005D45AF" w:rsidRPr="00163928" w:rsidRDefault="005D45AF" w:rsidP="005D45AF">
            <w:pPr>
              <w:jc w:val="center"/>
              <w:rPr>
                <w:sz w:val="20"/>
                <w:szCs w:val="20"/>
              </w:rPr>
            </w:pPr>
            <w:r w:rsidRPr="00163928">
              <w:rPr>
                <w:sz w:val="20"/>
                <w:szCs w:val="20"/>
              </w:rPr>
              <w:t>OUT</w:t>
            </w:r>
          </w:p>
        </w:tc>
        <w:tc>
          <w:tcPr>
            <w:tcW w:w="1417" w:type="dxa"/>
          </w:tcPr>
          <w:p w14:paraId="18EE0354" w14:textId="77777777" w:rsidR="005D45AF" w:rsidRPr="00163928" w:rsidRDefault="005D45AF" w:rsidP="005D45AF">
            <w:pPr>
              <w:rPr>
                <w:sz w:val="20"/>
                <w:szCs w:val="20"/>
              </w:rPr>
            </w:pPr>
          </w:p>
        </w:tc>
      </w:tr>
      <w:tr w:rsidR="005D45AF" w:rsidRPr="00163928" w14:paraId="0FFF105E" w14:textId="77777777" w:rsidTr="005D45AF">
        <w:tc>
          <w:tcPr>
            <w:tcW w:w="1560" w:type="dxa"/>
            <w:vMerge/>
            <w:vAlign w:val="bottom"/>
          </w:tcPr>
          <w:p w14:paraId="3F2CD7F8" w14:textId="77777777" w:rsidR="005D45AF" w:rsidRPr="00163928" w:rsidRDefault="005D45AF" w:rsidP="005D45AF">
            <w:pPr>
              <w:rPr>
                <w:rFonts w:eastAsia="Times New Roman" w:cs="Times New Roman"/>
                <w:color w:val="000000"/>
                <w:sz w:val="20"/>
                <w:szCs w:val="20"/>
              </w:rPr>
            </w:pPr>
          </w:p>
        </w:tc>
        <w:tc>
          <w:tcPr>
            <w:tcW w:w="1560" w:type="dxa"/>
            <w:vAlign w:val="center"/>
          </w:tcPr>
          <w:p w14:paraId="36662CB8"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If NO: </w:t>
            </w:r>
          </w:p>
          <w:p w14:paraId="08CE70B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roofErr w:type="spellStart"/>
            <w:r w:rsidRPr="00163928">
              <w:rPr>
                <w:rFonts w:eastAsia="Times New Roman" w:cs="Times New Roman"/>
                <w:i/>
                <w:iCs/>
                <w:color w:val="000000"/>
                <w:sz w:val="20"/>
                <w:szCs w:val="20"/>
              </w:rPr>
              <w:t>i</w:t>
            </w:r>
            <w:proofErr w:type="spellEnd"/>
            <w:r w:rsidRPr="00163928">
              <w:rPr>
                <w:rFonts w:eastAsia="Times New Roman" w:cs="Times New Roman"/>
                <w:i/>
                <w:iCs/>
                <w:color w:val="000000"/>
                <w:sz w:val="20"/>
                <w:szCs w:val="20"/>
              </w:rPr>
              <w:t xml:space="preserve">) </w:t>
            </w:r>
            <w:proofErr w:type="gramStart"/>
            <w:r w:rsidRPr="00163928">
              <w:rPr>
                <w:rFonts w:eastAsia="Times New Roman" w:cs="Times New Roman"/>
                <w:i/>
                <w:iCs/>
                <w:color w:val="000000"/>
                <w:sz w:val="20"/>
                <w:szCs w:val="20"/>
              </w:rPr>
              <w:t>patient</w:t>
            </w:r>
            <w:proofErr w:type="gramEnd"/>
            <w:r w:rsidRPr="00163928">
              <w:rPr>
                <w:rFonts w:eastAsia="Times New Roman" w:cs="Times New Roman"/>
                <w:i/>
                <w:iCs/>
                <w:color w:val="000000"/>
                <w:sz w:val="20"/>
                <w:szCs w:val="20"/>
              </w:rPr>
              <w:t xml:space="preserve"> died (including cause of death and if due to myositis)</w:t>
            </w:r>
          </w:p>
          <w:p w14:paraId="72C66568" w14:textId="77777777" w:rsidR="005D45AF" w:rsidRPr="00163928" w:rsidRDefault="005D45AF" w:rsidP="005D45AF">
            <w:pPr>
              <w:rPr>
                <w:rFonts w:eastAsia="Times New Roman" w:cs="Times New Roman"/>
                <w:i/>
                <w:iCs/>
                <w:color w:val="000000"/>
                <w:sz w:val="20"/>
                <w:szCs w:val="20"/>
              </w:rPr>
            </w:pPr>
          </w:p>
          <w:p w14:paraId="402D3394" w14:textId="77777777" w:rsidR="005D45AF" w:rsidRDefault="005D45AF" w:rsidP="005D45AF">
            <w:pPr>
              <w:rPr>
                <w:rFonts w:eastAsia="Times New Roman" w:cs="Times New Roman"/>
                <w:i/>
                <w:iCs/>
                <w:color w:val="000000"/>
                <w:sz w:val="20"/>
                <w:szCs w:val="20"/>
              </w:rPr>
            </w:pPr>
          </w:p>
          <w:p w14:paraId="212084B7" w14:textId="77777777" w:rsidR="005D45AF" w:rsidRPr="00163928" w:rsidRDefault="005D45AF" w:rsidP="005D45AF">
            <w:pPr>
              <w:rPr>
                <w:rFonts w:eastAsia="Times New Roman" w:cs="Times New Roman"/>
                <w:i/>
                <w:iCs/>
                <w:color w:val="000000"/>
                <w:sz w:val="20"/>
                <w:szCs w:val="20"/>
              </w:rPr>
            </w:pPr>
          </w:p>
        </w:tc>
        <w:tc>
          <w:tcPr>
            <w:tcW w:w="1559" w:type="dxa"/>
            <w:vAlign w:val="center"/>
          </w:tcPr>
          <w:p w14:paraId="7790330C"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If NO: patient died (including cause of death and if due to myositis)</w:t>
            </w:r>
          </w:p>
          <w:p w14:paraId="72035A01" w14:textId="77777777" w:rsidR="005D45AF" w:rsidRPr="00163928" w:rsidRDefault="005D45AF" w:rsidP="005D45AF">
            <w:pPr>
              <w:rPr>
                <w:rFonts w:eastAsia="Times New Roman" w:cs="Times New Roman"/>
                <w:i/>
                <w:iCs/>
                <w:color w:val="000000"/>
                <w:sz w:val="20"/>
                <w:szCs w:val="20"/>
              </w:rPr>
            </w:pPr>
          </w:p>
          <w:p w14:paraId="05A0C1F1" w14:textId="77777777" w:rsidR="005D45AF" w:rsidRDefault="005D45AF" w:rsidP="005D45AF">
            <w:pPr>
              <w:rPr>
                <w:rFonts w:eastAsia="Times New Roman" w:cs="Times New Roman"/>
                <w:i/>
                <w:iCs/>
                <w:color w:val="000000"/>
                <w:sz w:val="20"/>
                <w:szCs w:val="20"/>
              </w:rPr>
            </w:pPr>
          </w:p>
          <w:p w14:paraId="033CEB7C" w14:textId="77777777" w:rsidR="005D45AF" w:rsidRPr="00163928" w:rsidRDefault="005D45AF" w:rsidP="005D45AF">
            <w:pPr>
              <w:rPr>
                <w:rFonts w:eastAsia="Times New Roman" w:cs="Times New Roman"/>
                <w:i/>
                <w:iCs/>
                <w:color w:val="000000"/>
                <w:sz w:val="20"/>
                <w:szCs w:val="20"/>
              </w:rPr>
            </w:pPr>
          </w:p>
          <w:p w14:paraId="5322989C" w14:textId="77777777" w:rsidR="005D45AF" w:rsidRPr="00163928" w:rsidRDefault="005D45AF" w:rsidP="005D45AF">
            <w:pPr>
              <w:rPr>
                <w:rFonts w:eastAsia="Times New Roman" w:cs="Times New Roman"/>
                <w:color w:val="000000"/>
                <w:sz w:val="20"/>
                <w:szCs w:val="20"/>
              </w:rPr>
            </w:pPr>
          </w:p>
        </w:tc>
        <w:tc>
          <w:tcPr>
            <w:tcW w:w="1134" w:type="dxa"/>
            <w:vAlign w:val="bottom"/>
          </w:tcPr>
          <w:p w14:paraId="71458B1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139 / 160 (87)</w:t>
            </w:r>
          </w:p>
          <w:p w14:paraId="13F5C9D9" w14:textId="77777777" w:rsidR="005D45AF" w:rsidRPr="00163928" w:rsidRDefault="005D45AF" w:rsidP="005D45AF">
            <w:pPr>
              <w:jc w:val="center"/>
              <w:rPr>
                <w:rFonts w:eastAsia="Times New Roman" w:cs="Times New Roman"/>
                <w:b/>
                <w:color w:val="000000"/>
                <w:sz w:val="20"/>
                <w:szCs w:val="20"/>
              </w:rPr>
            </w:pPr>
          </w:p>
          <w:p w14:paraId="574D513D" w14:textId="77777777" w:rsidR="005D45AF" w:rsidRPr="00163928" w:rsidRDefault="005D45AF" w:rsidP="005D45AF">
            <w:pPr>
              <w:jc w:val="center"/>
              <w:rPr>
                <w:rFonts w:eastAsia="Times New Roman" w:cs="Times New Roman"/>
                <w:b/>
                <w:color w:val="000000"/>
                <w:sz w:val="20"/>
                <w:szCs w:val="20"/>
              </w:rPr>
            </w:pPr>
          </w:p>
          <w:p w14:paraId="4C326EF8" w14:textId="77777777" w:rsidR="005D45AF" w:rsidRPr="00163928" w:rsidRDefault="005D45AF" w:rsidP="005D45AF">
            <w:pPr>
              <w:jc w:val="center"/>
              <w:rPr>
                <w:rFonts w:eastAsia="Times New Roman" w:cs="Times New Roman"/>
                <w:b/>
                <w:color w:val="000000"/>
                <w:sz w:val="20"/>
                <w:szCs w:val="20"/>
              </w:rPr>
            </w:pPr>
          </w:p>
          <w:p w14:paraId="45D809D1" w14:textId="77777777" w:rsidR="005D45AF" w:rsidRPr="00163928" w:rsidRDefault="005D45AF" w:rsidP="005D45AF">
            <w:pPr>
              <w:jc w:val="center"/>
              <w:rPr>
                <w:rFonts w:eastAsia="Times New Roman" w:cs="Times New Roman"/>
                <w:b/>
                <w:color w:val="000000"/>
                <w:sz w:val="20"/>
                <w:szCs w:val="20"/>
              </w:rPr>
            </w:pPr>
          </w:p>
          <w:p w14:paraId="0BFD7C15" w14:textId="77777777" w:rsidR="005D45AF" w:rsidRPr="00163928" w:rsidRDefault="005D45AF" w:rsidP="005D45AF">
            <w:pPr>
              <w:jc w:val="center"/>
              <w:rPr>
                <w:rFonts w:eastAsia="Times New Roman" w:cs="Times New Roman"/>
                <w:b/>
                <w:color w:val="000000"/>
                <w:sz w:val="20"/>
                <w:szCs w:val="20"/>
              </w:rPr>
            </w:pPr>
          </w:p>
          <w:p w14:paraId="168DED5A" w14:textId="77777777" w:rsidR="005D45AF" w:rsidRPr="00163928" w:rsidRDefault="005D45AF" w:rsidP="005D45AF">
            <w:pPr>
              <w:jc w:val="center"/>
              <w:rPr>
                <w:rFonts w:eastAsia="Times New Roman" w:cs="Times New Roman"/>
                <w:b/>
                <w:color w:val="000000"/>
                <w:sz w:val="20"/>
                <w:szCs w:val="20"/>
              </w:rPr>
            </w:pPr>
          </w:p>
          <w:p w14:paraId="5DD74041" w14:textId="77777777" w:rsidR="005D45AF" w:rsidRPr="00163928" w:rsidRDefault="005D45AF" w:rsidP="005D45AF">
            <w:pPr>
              <w:jc w:val="center"/>
              <w:rPr>
                <w:b/>
                <w:sz w:val="20"/>
                <w:szCs w:val="20"/>
              </w:rPr>
            </w:pPr>
          </w:p>
        </w:tc>
        <w:tc>
          <w:tcPr>
            <w:tcW w:w="1134" w:type="dxa"/>
            <w:vAlign w:val="bottom"/>
          </w:tcPr>
          <w:p w14:paraId="25C8DE0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147 / 162 (91)</w:t>
            </w:r>
          </w:p>
          <w:p w14:paraId="25FB436F" w14:textId="77777777" w:rsidR="005D45AF" w:rsidRPr="00163928" w:rsidRDefault="005D45AF" w:rsidP="005D45AF">
            <w:pPr>
              <w:jc w:val="center"/>
              <w:rPr>
                <w:rFonts w:eastAsia="Times New Roman" w:cs="Times New Roman"/>
                <w:b/>
                <w:color w:val="000000"/>
                <w:sz w:val="20"/>
                <w:szCs w:val="20"/>
              </w:rPr>
            </w:pPr>
          </w:p>
          <w:p w14:paraId="3356C155" w14:textId="77777777" w:rsidR="005D45AF" w:rsidRPr="00163928" w:rsidRDefault="005D45AF" w:rsidP="005D45AF">
            <w:pPr>
              <w:jc w:val="center"/>
              <w:rPr>
                <w:rFonts w:eastAsia="Times New Roman" w:cs="Times New Roman"/>
                <w:b/>
                <w:color w:val="000000"/>
                <w:sz w:val="20"/>
                <w:szCs w:val="20"/>
              </w:rPr>
            </w:pPr>
          </w:p>
          <w:p w14:paraId="2243A2B6" w14:textId="77777777" w:rsidR="005D45AF" w:rsidRPr="00163928" w:rsidRDefault="005D45AF" w:rsidP="005D45AF">
            <w:pPr>
              <w:rPr>
                <w:rFonts w:eastAsia="Times New Roman" w:cs="Times New Roman"/>
                <w:b/>
                <w:color w:val="000000"/>
                <w:sz w:val="20"/>
                <w:szCs w:val="20"/>
              </w:rPr>
            </w:pPr>
          </w:p>
          <w:p w14:paraId="17C5E8E0" w14:textId="77777777" w:rsidR="005D45AF" w:rsidRPr="00163928" w:rsidRDefault="005D45AF" w:rsidP="005D45AF">
            <w:pPr>
              <w:jc w:val="center"/>
              <w:rPr>
                <w:rFonts w:eastAsia="Times New Roman" w:cs="Times New Roman"/>
                <w:b/>
                <w:color w:val="000000"/>
                <w:sz w:val="20"/>
                <w:szCs w:val="20"/>
              </w:rPr>
            </w:pPr>
          </w:p>
          <w:p w14:paraId="1E839B2A" w14:textId="77777777" w:rsidR="005D45AF" w:rsidRPr="00163928" w:rsidRDefault="005D45AF" w:rsidP="005D45AF">
            <w:pPr>
              <w:jc w:val="center"/>
              <w:rPr>
                <w:rFonts w:eastAsia="Times New Roman" w:cs="Times New Roman"/>
                <w:b/>
                <w:color w:val="000000"/>
                <w:sz w:val="20"/>
                <w:szCs w:val="20"/>
              </w:rPr>
            </w:pPr>
          </w:p>
          <w:p w14:paraId="39E4602B" w14:textId="77777777" w:rsidR="005D45AF" w:rsidRPr="00163928" w:rsidRDefault="005D45AF" w:rsidP="005D45AF">
            <w:pPr>
              <w:jc w:val="center"/>
              <w:rPr>
                <w:rFonts w:eastAsia="Times New Roman" w:cs="Times New Roman"/>
                <w:b/>
                <w:color w:val="000000"/>
                <w:sz w:val="20"/>
                <w:szCs w:val="20"/>
              </w:rPr>
            </w:pPr>
          </w:p>
          <w:p w14:paraId="094A1729" w14:textId="77777777" w:rsidR="005D45AF" w:rsidRPr="00163928" w:rsidRDefault="005D45AF" w:rsidP="005D45AF">
            <w:pPr>
              <w:jc w:val="center"/>
              <w:rPr>
                <w:b/>
                <w:sz w:val="20"/>
                <w:szCs w:val="20"/>
              </w:rPr>
            </w:pPr>
          </w:p>
        </w:tc>
        <w:tc>
          <w:tcPr>
            <w:tcW w:w="1134" w:type="dxa"/>
            <w:vAlign w:val="bottom"/>
          </w:tcPr>
          <w:p w14:paraId="7A67229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130 / 134 (97)</w:t>
            </w:r>
          </w:p>
          <w:p w14:paraId="61A6B227" w14:textId="77777777" w:rsidR="005D45AF" w:rsidRPr="00163928" w:rsidRDefault="005D45AF" w:rsidP="005D45AF">
            <w:pPr>
              <w:jc w:val="center"/>
              <w:rPr>
                <w:rFonts w:eastAsia="Times New Roman" w:cs="Times New Roman"/>
                <w:b/>
                <w:color w:val="000000"/>
                <w:sz w:val="20"/>
                <w:szCs w:val="20"/>
              </w:rPr>
            </w:pPr>
          </w:p>
          <w:p w14:paraId="530D5E1B" w14:textId="77777777" w:rsidR="005D45AF" w:rsidRPr="00163928" w:rsidRDefault="005D45AF" w:rsidP="005D45AF">
            <w:pPr>
              <w:jc w:val="center"/>
              <w:rPr>
                <w:rFonts w:eastAsia="Times New Roman" w:cs="Times New Roman"/>
                <w:b/>
                <w:color w:val="000000"/>
                <w:sz w:val="20"/>
                <w:szCs w:val="20"/>
              </w:rPr>
            </w:pPr>
          </w:p>
          <w:p w14:paraId="42E006C7" w14:textId="77777777" w:rsidR="005D45AF" w:rsidRPr="00163928" w:rsidRDefault="005D45AF" w:rsidP="005D45AF">
            <w:pPr>
              <w:jc w:val="center"/>
              <w:rPr>
                <w:rFonts w:eastAsia="Times New Roman" w:cs="Times New Roman"/>
                <w:b/>
                <w:color w:val="000000"/>
                <w:sz w:val="20"/>
                <w:szCs w:val="20"/>
              </w:rPr>
            </w:pPr>
          </w:p>
          <w:p w14:paraId="2770D962" w14:textId="77777777" w:rsidR="005D45AF" w:rsidRPr="00163928" w:rsidRDefault="005D45AF" w:rsidP="005D45AF">
            <w:pPr>
              <w:jc w:val="center"/>
              <w:rPr>
                <w:rFonts w:eastAsia="Times New Roman" w:cs="Times New Roman"/>
                <w:b/>
                <w:color w:val="000000"/>
                <w:sz w:val="20"/>
                <w:szCs w:val="20"/>
              </w:rPr>
            </w:pPr>
          </w:p>
          <w:p w14:paraId="2F505D51" w14:textId="77777777" w:rsidR="005D45AF" w:rsidRPr="00163928" w:rsidRDefault="005D45AF" w:rsidP="005D45AF">
            <w:pPr>
              <w:jc w:val="center"/>
              <w:rPr>
                <w:rFonts w:eastAsia="Times New Roman" w:cs="Times New Roman"/>
                <w:b/>
                <w:color w:val="000000"/>
                <w:sz w:val="20"/>
                <w:szCs w:val="20"/>
              </w:rPr>
            </w:pPr>
          </w:p>
          <w:p w14:paraId="3918C8AA" w14:textId="77777777" w:rsidR="005D45AF" w:rsidRPr="00163928" w:rsidRDefault="005D45AF" w:rsidP="005D45AF">
            <w:pPr>
              <w:jc w:val="center"/>
              <w:rPr>
                <w:rFonts w:eastAsia="Times New Roman" w:cs="Times New Roman"/>
                <w:b/>
                <w:color w:val="000000"/>
                <w:sz w:val="20"/>
                <w:szCs w:val="20"/>
              </w:rPr>
            </w:pPr>
          </w:p>
          <w:p w14:paraId="06D6EC3E" w14:textId="77777777" w:rsidR="005D45AF" w:rsidRPr="00163928" w:rsidRDefault="005D45AF" w:rsidP="005D45AF">
            <w:pPr>
              <w:jc w:val="center"/>
              <w:rPr>
                <w:b/>
                <w:sz w:val="20"/>
                <w:szCs w:val="20"/>
              </w:rPr>
            </w:pPr>
          </w:p>
        </w:tc>
        <w:tc>
          <w:tcPr>
            <w:tcW w:w="1134" w:type="dxa"/>
            <w:vAlign w:val="bottom"/>
          </w:tcPr>
          <w:p w14:paraId="7E31A8C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131 / 135 (97)</w:t>
            </w:r>
          </w:p>
          <w:p w14:paraId="5224416A" w14:textId="77777777" w:rsidR="005D45AF" w:rsidRPr="00163928" w:rsidRDefault="005D45AF" w:rsidP="005D45AF">
            <w:pPr>
              <w:jc w:val="center"/>
              <w:rPr>
                <w:rFonts w:eastAsia="Times New Roman" w:cs="Times New Roman"/>
                <w:b/>
                <w:color w:val="000000"/>
                <w:sz w:val="20"/>
                <w:szCs w:val="20"/>
              </w:rPr>
            </w:pPr>
          </w:p>
          <w:p w14:paraId="53EE7405" w14:textId="77777777" w:rsidR="005D45AF" w:rsidRPr="00163928" w:rsidRDefault="005D45AF" w:rsidP="005D45AF">
            <w:pPr>
              <w:jc w:val="center"/>
              <w:rPr>
                <w:rFonts w:eastAsia="Times New Roman" w:cs="Times New Roman"/>
                <w:b/>
                <w:color w:val="000000"/>
                <w:sz w:val="20"/>
                <w:szCs w:val="20"/>
              </w:rPr>
            </w:pPr>
          </w:p>
          <w:p w14:paraId="7DE5CEF6" w14:textId="77777777" w:rsidR="005D45AF" w:rsidRPr="00163928" w:rsidRDefault="005D45AF" w:rsidP="005D45AF">
            <w:pPr>
              <w:jc w:val="center"/>
              <w:rPr>
                <w:rFonts w:eastAsia="Times New Roman" w:cs="Times New Roman"/>
                <w:b/>
                <w:color w:val="000000"/>
                <w:sz w:val="20"/>
                <w:szCs w:val="20"/>
              </w:rPr>
            </w:pPr>
          </w:p>
          <w:p w14:paraId="7441A9D3" w14:textId="77777777" w:rsidR="005D45AF" w:rsidRPr="00163928" w:rsidRDefault="005D45AF" w:rsidP="005D45AF">
            <w:pPr>
              <w:jc w:val="center"/>
              <w:rPr>
                <w:rFonts w:eastAsia="Times New Roman" w:cs="Times New Roman"/>
                <w:b/>
                <w:color w:val="000000"/>
                <w:sz w:val="20"/>
                <w:szCs w:val="20"/>
              </w:rPr>
            </w:pPr>
          </w:p>
          <w:p w14:paraId="161D0A9A" w14:textId="77777777" w:rsidR="005D45AF" w:rsidRPr="00163928" w:rsidRDefault="005D45AF" w:rsidP="005D45AF">
            <w:pPr>
              <w:jc w:val="center"/>
              <w:rPr>
                <w:rFonts w:eastAsia="Times New Roman" w:cs="Times New Roman"/>
                <w:b/>
                <w:color w:val="000000"/>
                <w:sz w:val="20"/>
                <w:szCs w:val="20"/>
              </w:rPr>
            </w:pPr>
          </w:p>
          <w:p w14:paraId="732C6EAA" w14:textId="77777777" w:rsidR="005D45AF" w:rsidRPr="00163928" w:rsidRDefault="005D45AF" w:rsidP="005D45AF">
            <w:pPr>
              <w:jc w:val="center"/>
              <w:rPr>
                <w:rFonts w:eastAsia="Times New Roman" w:cs="Times New Roman"/>
                <w:b/>
                <w:color w:val="000000"/>
                <w:sz w:val="20"/>
                <w:szCs w:val="20"/>
              </w:rPr>
            </w:pPr>
          </w:p>
          <w:p w14:paraId="0A9E5CDB" w14:textId="77777777" w:rsidR="005D45AF" w:rsidRPr="00163928" w:rsidRDefault="005D45AF" w:rsidP="005D45AF">
            <w:pPr>
              <w:jc w:val="center"/>
              <w:rPr>
                <w:b/>
                <w:sz w:val="20"/>
                <w:szCs w:val="20"/>
              </w:rPr>
            </w:pPr>
          </w:p>
        </w:tc>
        <w:tc>
          <w:tcPr>
            <w:tcW w:w="1276" w:type="dxa"/>
            <w:shd w:val="clear" w:color="auto" w:fill="auto"/>
          </w:tcPr>
          <w:p w14:paraId="785D030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auto"/>
          </w:tcPr>
          <w:p w14:paraId="234998E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tcPr>
          <w:p w14:paraId="597BB7D9" w14:textId="77777777" w:rsidR="005D45AF" w:rsidRPr="00163928" w:rsidRDefault="005D45AF" w:rsidP="005D45AF">
            <w:pPr>
              <w:jc w:val="center"/>
              <w:rPr>
                <w:b/>
                <w:sz w:val="20"/>
                <w:szCs w:val="20"/>
              </w:rPr>
            </w:pPr>
            <w:r w:rsidRPr="00163928">
              <w:rPr>
                <w:b/>
                <w:sz w:val="20"/>
                <w:szCs w:val="20"/>
              </w:rPr>
              <w:t xml:space="preserve">14 </w:t>
            </w:r>
            <w:r>
              <w:rPr>
                <w:b/>
                <w:sz w:val="20"/>
                <w:szCs w:val="20"/>
              </w:rPr>
              <w:t xml:space="preserve">/ 15 </w:t>
            </w:r>
            <w:r w:rsidRPr="00163928">
              <w:rPr>
                <w:b/>
                <w:sz w:val="20"/>
                <w:szCs w:val="20"/>
              </w:rPr>
              <w:t>(93.3)</w:t>
            </w:r>
          </w:p>
        </w:tc>
        <w:tc>
          <w:tcPr>
            <w:tcW w:w="1276" w:type="dxa"/>
          </w:tcPr>
          <w:p w14:paraId="7A48E92E" w14:textId="77777777" w:rsidR="005D45AF" w:rsidRPr="00163928" w:rsidRDefault="005D45AF" w:rsidP="005D45AF">
            <w:pPr>
              <w:jc w:val="center"/>
              <w:rPr>
                <w:b/>
                <w:sz w:val="20"/>
                <w:szCs w:val="20"/>
              </w:rPr>
            </w:pPr>
            <w:r w:rsidRPr="00163928">
              <w:rPr>
                <w:b/>
                <w:sz w:val="20"/>
                <w:szCs w:val="20"/>
              </w:rPr>
              <w:t>IN</w:t>
            </w:r>
          </w:p>
        </w:tc>
        <w:tc>
          <w:tcPr>
            <w:tcW w:w="1417" w:type="dxa"/>
          </w:tcPr>
          <w:p w14:paraId="5A267262" w14:textId="77777777" w:rsidR="005D45AF" w:rsidRPr="00163928" w:rsidRDefault="005D45AF" w:rsidP="005D45AF">
            <w:pPr>
              <w:rPr>
                <w:sz w:val="20"/>
                <w:szCs w:val="20"/>
              </w:rPr>
            </w:pPr>
            <w:r w:rsidRPr="00163928">
              <w:rPr>
                <w:sz w:val="20"/>
                <w:szCs w:val="20"/>
              </w:rPr>
              <w:t>Changed to ‘death due to myositis’ – moved to damage section &amp; included in damage variables</w:t>
            </w:r>
          </w:p>
        </w:tc>
      </w:tr>
      <w:tr w:rsidR="005D45AF" w:rsidRPr="00163928" w14:paraId="360650E8" w14:textId="77777777" w:rsidTr="005D45AF">
        <w:tc>
          <w:tcPr>
            <w:tcW w:w="1560" w:type="dxa"/>
            <w:vMerge/>
            <w:vAlign w:val="bottom"/>
          </w:tcPr>
          <w:p w14:paraId="472395CD" w14:textId="77777777" w:rsidR="005D45AF" w:rsidRPr="00163928" w:rsidRDefault="005D45AF" w:rsidP="005D45AF">
            <w:pPr>
              <w:rPr>
                <w:rFonts w:eastAsia="Times New Roman" w:cs="Times New Roman"/>
                <w:color w:val="000000"/>
                <w:sz w:val="20"/>
                <w:szCs w:val="20"/>
              </w:rPr>
            </w:pPr>
          </w:p>
        </w:tc>
        <w:tc>
          <w:tcPr>
            <w:tcW w:w="1560" w:type="dxa"/>
            <w:vAlign w:val="center"/>
          </w:tcPr>
          <w:p w14:paraId="3B36C765"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(ii) Transfer to another geographical region</w:t>
            </w:r>
          </w:p>
          <w:p w14:paraId="3F8C3313" w14:textId="77777777" w:rsidR="005D45AF" w:rsidRPr="00163928" w:rsidRDefault="005D45AF" w:rsidP="005D45AF">
            <w:pPr>
              <w:rPr>
                <w:rFonts w:eastAsia="Times New Roman" w:cs="Times New Roman"/>
                <w:i/>
                <w:iCs/>
                <w:color w:val="000000"/>
                <w:sz w:val="20"/>
                <w:szCs w:val="20"/>
              </w:rPr>
            </w:pPr>
          </w:p>
        </w:tc>
        <w:tc>
          <w:tcPr>
            <w:tcW w:w="1559" w:type="dxa"/>
            <w:vAlign w:val="center"/>
          </w:tcPr>
          <w:p w14:paraId="00904163"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If NO: Transfer to another geographical region</w:t>
            </w:r>
          </w:p>
          <w:p w14:paraId="39293281" w14:textId="77777777" w:rsidR="005D45AF" w:rsidRPr="00163928" w:rsidRDefault="005D45AF" w:rsidP="005D45AF">
            <w:pPr>
              <w:rPr>
                <w:rFonts w:eastAsia="Times New Roman" w:cs="Times New Roman"/>
                <w:color w:val="000000"/>
                <w:sz w:val="20"/>
                <w:szCs w:val="20"/>
              </w:rPr>
            </w:pPr>
          </w:p>
        </w:tc>
        <w:tc>
          <w:tcPr>
            <w:tcW w:w="1134" w:type="dxa"/>
            <w:vAlign w:val="bottom"/>
          </w:tcPr>
          <w:p w14:paraId="7C8359E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108 / 163 66</w:t>
            </w:r>
          </w:p>
          <w:p w14:paraId="561CCC75" w14:textId="77777777" w:rsidR="005D45AF" w:rsidRPr="00163928" w:rsidRDefault="005D45AF" w:rsidP="005D45AF">
            <w:pPr>
              <w:jc w:val="center"/>
              <w:rPr>
                <w:rFonts w:eastAsia="Times New Roman" w:cs="Times New Roman"/>
                <w:color w:val="000000"/>
                <w:sz w:val="20"/>
                <w:szCs w:val="20"/>
              </w:rPr>
            </w:pPr>
          </w:p>
          <w:p w14:paraId="29DC80BE" w14:textId="77777777" w:rsidR="005D45AF" w:rsidRPr="00163928" w:rsidRDefault="005D45AF" w:rsidP="005D45AF">
            <w:pPr>
              <w:jc w:val="center"/>
              <w:rPr>
                <w:rFonts w:eastAsia="Times New Roman" w:cs="Times New Roman"/>
                <w:color w:val="000000"/>
                <w:sz w:val="20"/>
                <w:szCs w:val="20"/>
              </w:rPr>
            </w:pPr>
          </w:p>
          <w:p w14:paraId="0B43C381" w14:textId="77777777" w:rsidR="005D45AF" w:rsidRPr="00163928" w:rsidRDefault="005D45AF" w:rsidP="005D45AF">
            <w:pPr>
              <w:jc w:val="center"/>
              <w:rPr>
                <w:sz w:val="20"/>
                <w:szCs w:val="20"/>
              </w:rPr>
            </w:pPr>
          </w:p>
        </w:tc>
        <w:tc>
          <w:tcPr>
            <w:tcW w:w="1134" w:type="dxa"/>
            <w:vAlign w:val="bottom"/>
          </w:tcPr>
          <w:p w14:paraId="41AFF47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121 / 163 (74)</w:t>
            </w:r>
          </w:p>
          <w:p w14:paraId="164279CF" w14:textId="77777777" w:rsidR="005D45AF" w:rsidRPr="00163928" w:rsidRDefault="005D45AF" w:rsidP="005D45AF">
            <w:pPr>
              <w:jc w:val="center"/>
              <w:rPr>
                <w:rFonts w:eastAsia="Times New Roman" w:cs="Times New Roman"/>
                <w:b/>
                <w:color w:val="000000"/>
                <w:sz w:val="20"/>
                <w:szCs w:val="20"/>
              </w:rPr>
            </w:pPr>
          </w:p>
          <w:p w14:paraId="0F47C85A" w14:textId="77777777" w:rsidR="005D45AF" w:rsidRPr="00163928" w:rsidRDefault="005D45AF" w:rsidP="005D45AF">
            <w:pPr>
              <w:jc w:val="center"/>
              <w:rPr>
                <w:rFonts w:eastAsia="Times New Roman" w:cs="Times New Roman"/>
                <w:b/>
                <w:color w:val="000000"/>
                <w:sz w:val="20"/>
                <w:szCs w:val="20"/>
              </w:rPr>
            </w:pPr>
          </w:p>
          <w:p w14:paraId="4FDDE97B" w14:textId="77777777" w:rsidR="005D45AF" w:rsidRPr="00163928" w:rsidRDefault="005D45AF" w:rsidP="005D45AF">
            <w:pPr>
              <w:jc w:val="center"/>
              <w:rPr>
                <w:b/>
                <w:sz w:val="20"/>
                <w:szCs w:val="20"/>
              </w:rPr>
            </w:pPr>
          </w:p>
        </w:tc>
        <w:tc>
          <w:tcPr>
            <w:tcW w:w="1134" w:type="dxa"/>
            <w:vAlign w:val="bottom"/>
          </w:tcPr>
          <w:p w14:paraId="0F52E3C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106 / 133 (80)</w:t>
            </w:r>
          </w:p>
          <w:p w14:paraId="79F95029" w14:textId="77777777" w:rsidR="005D45AF" w:rsidRPr="00163928" w:rsidRDefault="005D45AF" w:rsidP="005D45AF">
            <w:pPr>
              <w:jc w:val="center"/>
              <w:rPr>
                <w:rFonts w:eastAsia="Times New Roman" w:cs="Times New Roman"/>
                <w:b/>
                <w:color w:val="000000"/>
                <w:sz w:val="20"/>
                <w:szCs w:val="20"/>
              </w:rPr>
            </w:pPr>
          </w:p>
          <w:p w14:paraId="6C85334C" w14:textId="77777777" w:rsidR="005D45AF" w:rsidRPr="00163928" w:rsidRDefault="005D45AF" w:rsidP="005D45AF">
            <w:pPr>
              <w:jc w:val="center"/>
              <w:rPr>
                <w:rFonts w:eastAsia="Times New Roman" w:cs="Times New Roman"/>
                <w:b/>
                <w:color w:val="000000"/>
                <w:sz w:val="20"/>
                <w:szCs w:val="20"/>
              </w:rPr>
            </w:pPr>
          </w:p>
          <w:p w14:paraId="4D0DD4EF" w14:textId="77777777" w:rsidR="005D45AF" w:rsidRPr="00163928" w:rsidRDefault="005D45AF" w:rsidP="005D45AF">
            <w:pPr>
              <w:jc w:val="center"/>
              <w:rPr>
                <w:b/>
                <w:sz w:val="20"/>
                <w:szCs w:val="20"/>
              </w:rPr>
            </w:pPr>
          </w:p>
        </w:tc>
        <w:tc>
          <w:tcPr>
            <w:tcW w:w="1134" w:type="dxa"/>
            <w:vAlign w:val="bottom"/>
          </w:tcPr>
          <w:p w14:paraId="26AEA51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112 / 134 (84)</w:t>
            </w:r>
          </w:p>
          <w:p w14:paraId="14FF91FC" w14:textId="77777777" w:rsidR="005D45AF" w:rsidRPr="00163928" w:rsidRDefault="005D45AF" w:rsidP="005D45AF">
            <w:pPr>
              <w:jc w:val="center"/>
              <w:rPr>
                <w:rFonts w:eastAsia="Times New Roman" w:cs="Times New Roman"/>
                <w:b/>
                <w:color w:val="000000"/>
                <w:sz w:val="20"/>
                <w:szCs w:val="20"/>
              </w:rPr>
            </w:pPr>
          </w:p>
          <w:p w14:paraId="2B904059" w14:textId="77777777" w:rsidR="005D45AF" w:rsidRPr="00163928" w:rsidRDefault="005D45AF" w:rsidP="005D45AF">
            <w:pPr>
              <w:jc w:val="center"/>
              <w:rPr>
                <w:rFonts w:eastAsia="Times New Roman" w:cs="Times New Roman"/>
                <w:b/>
                <w:color w:val="000000"/>
                <w:sz w:val="20"/>
                <w:szCs w:val="20"/>
              </w:rPr>
            </w:pPr>
          </w:p>
          <w:p w14:paraId="58015AF7" w14:textId="77777777" w:rsidR="005D45AF" w:rsidRPr="00163928" w:rsidRDefault="005D45AF" w:rsidP="005D45AF">
            <w:pPr>
              <w:jc w:val="center"/>
              <w:rPr>
                <w:b/>
                <w:sz w:val="20"/>
                <w:szCs w:val="20"/>
              </w:rPr>
            </w:pPr>
          </w:p>
        </w:tc>
        <w:tc>
          <w:tcPr>
            <w:tcW w:w="1276" w:type="dxa"/>
            <w:shd w:val="clear" w:color="auto" w:fill="auto"/>
          </w:tcPr>
          <w:p w14:paraId="470B9E4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auto"/>
          </w:tcPr>
          <w:p w14:paraId="23C30C5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vMerge w:val="restart"/>
          </w:tcPr>
          <w:p w14:paraId="0CBE2314" w14:textId="77777777" w:rsidR="005D45AF" w:rsidRPr="00163928" w:rsidRDefault="005D45AF" w:rsidP="005D45AF">
            <w:pPr>
              <w:jc w:val="center"/>
              <w:rPr>
                <w:sz w:val="20"/>
                <w:szCs w:val="20"/>
              </w:rPr>
            </w:pPr>
            <w:r w:rsidRPr="00163928">
              <w:rPr>
                <w:sz w:val="20"/>
                <w:szCs w:val="20"/>
              </w:rPr>
              <w:t>Not voted – N/A since stem question on on-going follow up voted out</w:t>
            </w:r>
          </w:p>
        </w:tc>
        <w:tc>
          <w:tcPr>
            <w:tcW w:w="1276" w:type="dxa"/>
          </w:tcPr>
          <w:p w14:paraId="75548131" w14:textId="77777777" w:rsidR="005D45AF" w:rsidRPr="00163928" w:rsidRDefault="005D45AF" w:rsidP="005D45AF">
            <w:pPr>
              <w:jc w:val="center"/>
              <w:rPr>
                <w:sz w:val="20"/>
                <w:szCs w:val="20"/>
              </w:rPr>
            </w:pPr>
            <w:r w:rsidRPr="00163928">
              <w:rPr>
                <w:sz w:val="20"/>
                <w:szCs w:val="20"/>
              </w:rPr>
              <w:t>OUT</w:t>
            </w:r>
          </w:p>
        </w:tc>
        <w:tc>
          <w:tcPr>
            <w:tcW w:w="1417" w:type="dxa"/>
          </w:tcPr>
          <w:p w14:paraId="45ED2737" w14:textId="77777777" w:rsidR="005D45AF" w:rsidRPr="00163928" w:rsidRDefault="005D45AF" w:rsidP="005D45AF">
            <w:pPr>
              <w:rPr>
                <w:sz w:val="20"/>
                <w:szCs w:val="20"/>
              </w:rPr>
            </w:pPr>
          </w:p>
        </w:tc>
      </w:tr>
      <w:tr w:rsidR="005D45AF" w:rsidRPr="00163928" w14:paraId="39F3EA04" w14:textId="77777777" w:rsidTr="005D45AF">
        <w:tc>
          <w:tcPr>
            <w:tcW w:w="1560" w:type="dxa"/>
            <w:vMerge/>
            <w:vAlign w:val="bottom"/>
          </w:tcPr>
          <w:p w14:paraId="2B5AABA6" w14:textId="77777777" w:rsidR="005D45AF" w:rsidRPr="00163928" w:rsidRDefault="005D45AF" w:rsidP="005D45AF">
            <w:pPr>
              <w:rPr>
                <w:rFonts w:eastAsia="Times New Roman" w:cs="Times New Roman"/>
                <w:color w:val="000000"/>
                <w:sz w:val="20"/>
                <w:szCs w:val="20"/>
              </w:rPr>
            </w:pPr>
          </w:p>
        </w:tc>
        <w:tc>
          <w:tcPr>
            <w:tcW w:w="1560" w:type="dxa"/>
            <w:vAlign w:val="center"/>
          </w:tcPr>
          <w:p w14:paraId="5077D133"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(iii) Transfer to adult care</w:t>
            </w:r>
          </w:p>
        </w:tc>
        <w:tc>
          <w:tcPr>
            <w:tcW w:w="1559" w:type="dxa"/>
            <w:vAlign w:val="center"/>
          </w:tcPr>
          <w:p w14:paraId="1FA17FD3" w14:textId="77777777" w:rsidR="005D45AF" w:rsidRPr="00163928" w:rsidRDefault="005D45AF" w:rsidP="005D45AF">
            <w:pPr>
              <w:rPr>
                <w:rFonts w:eastAsia="Times New Roman" w:cs="Times New Roman"/>
                <w:color w:val="000000"/>
                <w:sz w:val="20"/>
                <w:szCs w:val="20"/>
              </w:rPr>
            </w:pPr>
            <w:proofErr w:type="gramStart"/>
            <w:r w:rsidRPr="00163928">
              <w:rPr>
                <w:rFonts w:eastAsia="Times New Roman" w:cs="Times New Roman"/>
                <w:i/>
                <w:iCs/>
                <w:color w:val="000000"/>
                <w:sz w:val="20"/>
                <w:szCs w:val="20"/>
              </w:rPr>
              <w:t>if</w:t>
            </w:r>
            <w:proofErr w:type="gramEnd"/>
            <w:r w:rsidRPr="00163928">
              <w:rPr>
                <w:rFonts w:eastAsia="Times New Roman" w:cs="Times New Roman"/>
                <w:i/>
                <w:iCs/>
                <w:color w:val="000000"/>
                <w:sz w:val="20"/>
                <w:szCs w:val="20"/>
              </w:rPr>
              <w:t xml:space="preserve"> NO: Transfer to adult care</w:t>
            </w:r>
          </w:p>
        </w:tc>
        <w:tc>
          <w:tcPr>
            <w:tcW w:w="1134" w:type="dxa"/>
            <w:vAlign w:val="bottom"/>
          </w:tcPr>
          <w:p w14:paraId="11B1838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114 / 162 (70)</w:t>
            </w:r>
          </w:p>
          <w:p w14:paraId="620F2BD4" w14:textId="77777777" w:rsidR="005D45AF" w:rsidRPr="00163928" w:rsidRDefault="005D45AF" w:rsidP="005D45AF">
            <w:pPr>
              <w:jc w:val="center"/>
              <w:rPr>
                <w:b/>
                <w:sz w:val="20"/>
                <w:szCs w:val="20"/>
              </w:rPr>
            </w:pPr>
          </w:p>
        </w:tc>
        <w:tc>
          <w:tcPr>
            <w:tcW w:w="1134" w:type="dxa"/>
            <w:vAlign w:val="bottom"/>
          </w:tcPr>
          <w:p w14:paraId="7B114BC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126 / 163 (77)</w:t>
            </w:r>
          </w:p>
          <w:p w14:paraId="6195742D" w14:textId="77777777" w:rsidR="005D45AF" w:rsidRPr="00163928" w:rsidRDefault="005D45AF" w:rsidP="005D45AF">
            <w:pPr>
              <w:jc w:val="center"/>
              <w:rPr>
                <w:b/>
                <w:sz w:val="20"/>
                <w:szCs w:val="20"/>
              </w:rPr>
            </w:pPr>
          </w:p>
        </w:tc>
        <w:tc>
          <w:tcPr>
            <w:tcW w:w="1134" w:type="dxa"/>
            <w:vAlign w:val="bottom"/>
          </w:tcPr>
          <w:p w14:paraId="3D96BC7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108 / 132 (82)</w:t>
            </w:r>
          </w:p>
          <w:p w14:paraId="5AC9CE97" w14:textId="77777777" w:rsidR="005D45AF" w:rsidRPr="00163928" w:rsidRDefault="005D45AF" w:rsidP="005D45AF">
            <w:pPr>
              <w:jc w:val="center"/>
              <w:rPr>
                <w:b/>
                <w:sz w:val="20"/>
                <w:szCs w:val="20"/>
              </w:rPr>
            </w:pPr>
          </w:p>
        </w:tc>
        <w:tc>
          <w:tcPr>
            <w:tcW w:w="1134" w:type="dxa"/>
            <w:vAlign w:val="bottom"/>
          </w:tcPr>
          <w:p w14:paraId="0B07662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116 / 133 (87)</w:t>
            </w:r>
          </w:p>
          <w:p w14:paraId="35E5A95A" w14:textId="77777777" w:rsidR="005D45AF" w:rsidRPr="00163928" w:rsidRDefault="005D45AF" w:rsidP="005D45AF">
            <w:pPr>
              <w:jc w:val="center"/>
              <w:rPr>
                <w:b/>
                <w:sz w:val="20"/>
                <w:szCs w:val="20"/>
              </w:rPr>
            </w:pPr>
          </w:p>
        </w:tc>
        <w:tc>
          <w:tcPr>
            <w:tcW w:w="1276" w:type="dxa"/>
            <w:shd w:val="clear" w:color="auto" w:fill="auto"/>
          </w:tcPr>
          <w:p w14:paraId="469E9F5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auto"/>
          </w:tcPr>
          <w:p w14:paraId="4E54791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vMerge/>
          </w:tcPr>
          <w:p w14:paraId="19B5698E" w14:textId="77777777" w:rsidR="005D45AF" w:rsidRPr="00163928" w:rsidRDefault="005D45AF" w:rsidP="005D45AF">
            <w:pPr>
              <w:jc w:val="center"/>
              <w:rPr>
                <w:b/>
                <w:sz w:val="20"/>
                <w:szCs w:val="20"/>
              </w:rPr>
            </w:pPr>
          </w:p>
        </w:tc>
        <w:tc>
          <w:tcPr>
            <w:tcW w:w="1276" w:type="dxa"/>
          </w:tcPr>
          <w:p w14:paraId="5F9F2109" w14:textId="77777777" w:rsidR="005D45AF" w:rsidRPr="00163928" w:rsidRDefault="005D45AF" w:rsidP="005D45AF">
            <w:pPr>
              <w:jc w:val="center"/>
              <w:rPr>
                <w:sz w:val="20"/>
                <w:szCs w:val="20"/>
              </w:rPr>
            </w:pPr>
            <w:r w:rsidRPr="00163928">
              <w:rPr>
                <w:sz w:val="20"/>
                <w:szCs w:val="20"/>
              </w:rPr>
              <w:t>OUT</w:t>
            </w:r>
          </w:p>
        </w:tc>
        <w:tc>
          <w:tcPr>
            <w:tcW w:w="1417" w:type="dxa"/>
          </w:tcPr>
          <w:p w14:paraId="76C335CD" w14:textId="77777777" w:rsidR="005D45AF" w:rsidRPr="00163928" w:rsidRDefault="005D45AF" w:rsidP="005D45AF">
            <w:pPr>
              <w:rPr>
                <w:sz w:val="20"/>
                <w:szCs w:val="20"/>
              </w:rPr>
            </w:pPr>
          </w:p>
        </w:tc>
      </w:tr>
      <w:tr w:rsidR="005D45AF" w:rsidRPr="00163928" w14:paraId="5F3DF364" w14:textId="77777777" w:rsidTr="005D45AF">
        <w:tc>
          <w:tcPr>
            <w:tcW w:w="1560" w:type="dxa"/>
            <w:vMerge/>
            <w:vAlign w:val="bottom"/>
          </w:tcPr>
          <w:p w14:paraId="5D656EB2" w14:textId="77777777" w:rsidR="005D45AF" w:rsidRPr="00163928" w:rsidRDefault="005D45AF" w:rsidP="005D45AF">
            <w:pPr>
              <w:rPr>
                <w:rFonts w:eastAsia="Times New Roman" w:cs="Times New Roman"/>
                <w:color w:val="000000"/>
                <w:sz w:val="20"/>
                <w:szCs w:val="20"/>
              </w:rPr>
            </w:pPr>
          </w:p>
        </w:tc>
        <w:tc>
          <w:tcPr>
            <w:tcW w:w="1560" w:type="dxa"/>
            <w:vAlign w:val="center"/>
          </w:tcPr>
          <w:p w14:paraId="17549B4D" w14:textId="77777777" w:rsidR="005D45AF" w:rsidRPr="00163928" w:rsidRDefault="005D45AF" w:rsidP="005D45AF">
            <w:pPr>
              <w:rPr>
                <w:rFonts w:eastAsia="Times New Roman" w:cs="Times New Roman"/>
                <w:i/>
                <w:color w:val="000000"/>
                <w:sz w:val="20"/>
                <w:szCs w:val="20"/>
              </w:rPr>
            </w:pPr>
            <w:r w:rsidRPr="00163928">
              <w:rPr>
                <w:rFonts w:eastAsia="Times New Roman" w:cs="Times New Roman"/>
                <w:i/>
                <w:color w:val="000000"/>
                <w:sz w:val="20"/>
                <w:szCs w:val="20"/>
              </w:rPr>
              <w:t>(iv) Patient in stable remission</w:t>
            </w:r>
          </w:p>
          <w:p w14:paraId="23D69D62" w14:textId="77777777" w:rsidR="005D45AF" w:rsidRPr="00163928" w:rsidRDefault="005D45AF" w:rsidP="005D45AF">
            <w:pPr>
              <w:rPr>
                <w:rFonts w:eastAsia="Times New Roman" w:cs="Times New Roman"/>
                <w:i/>
                <w:color w:val="000000"/>
                <w:sz w:val="20"/>
                <w:szCs w:val="20"/>
              </w:rPr>
            </w:pPr>
          </w:p>
        </w:tc>
        <w:tc>
          <w:tcPr>
            <w:tcW w:w="1559" w:type="dxa"/>
            <w:vAlign w:val="center"/>
          </w:tcPr>
          <w:p w14:paraId="7B608C38" w14:textId="77777777" w:rsidR="005D45AF" w:rsidRPr="00163928" w:rsidRDefault="005D45AF" w:rsidP="005D45AF">
            <w:pPr>
              <w:rPr>
                <w:rFonts w:eastAsia="Times New Roman" w:cs="Times New Roman"/>
                <w:i/>
                <w:color w:val="000000"/>
                <w:sz w:val="20"/>
                <w:szCs w:val="20"/>
              </w:rPr>
            </w:pPr>
            <w:r w:rsidRPr="00163928">
              <w:rPr>
                <w:rFonts w:eastAsia="Times New Roman" w:cs="Times New Roman"/>
                <w:i/>
                <w:color w:val="000000"/>
                <w:sz w:val="20"/>
                <w:szCs w:val="20"/>
              </w:rPr>
              <w:t>Patient in stable remission</w:t>
            </w:r>
          </w:p>
          <w:p w14:paraId="41F03575" w14:textId="77777777" w:rsidR="005D45AF" w:rsidRPr="00163928" w:rsidRDefault="005D45AF" w:rsidP="005D45AF">
            <w:pPr>
              <w:rPr>
                <w:rFonts w:eastAsia="Times New Roman" w:cs="Times New Roman"/>
                <w:i/>
                <w:color w:val="000000"/>
                <w:sz w:val="20"/>
                <w:szCs w:val="20"/>
              </w:rPr>
            </w:pPr>
          </w:p>
        </w:tc>
        <w:tc>
          <w:tcPr>
            <w:tcW w:w="1134" w:type="dxa"/>
            <w:vAlign w:val="bottom"/>
          </w:tcPr>
          <w:p w14:paraId="373F9FB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138 / 172 (80)</w:t>
            </w:r>
          </w:p>
          <w:p w14:paraId="1EE03EDA" w14:textId="77777777" w:rsidR="005D45AF" w:rsidRPr="00163928" w:rsidRDefault="005D45AF" w:rsidP="005D45AF">
            <w:pPr>
              <w:jc w:val="center"/>
              <w:rPr>
                <w:b/>
                <w:sz w:val="20"/>
                <w:szCs w:val="20"/>
              </w:rPr>
            </w:pPr>
          </w:p>
          <w:p w14:paraId="1BD7EA38" w14:textId="77777777" w:rsidR="005D45AF" w:rsidRPr="00163928" w:rsidRDefault="005D45AF" w:rsidP="005D45AF">
            <w:pPr>
              <w:jc w:val="center"/>
              <w:rPr>
                <w:b/>
                <w:sz w:val="20"/>
                <w:szCs w:val="20"/>
              </w:rPr>
            </w:pPr>
          </w:p>
        </w:tc>
        <w:tc>
          <w:tcPr>
            <w:tcW w:w="1134" w:type="dxa"/>
            <w:vAlign w:val="bottom"/>
          </w:tcPr>
          <w:p w14:paraId="4541229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153 / 176 (87)</w:t>
            </w:r>
          </w:p>
          <w:p w14:paraId="6ED8AFD4" w14:textId="77777777" w:rsidR="005D45AF" w:rsidRPr="00163928" w:rsidRDefault="005D45AF" w:rsidP="005D45AF">
            <w:pPr>
              <w:jc w:val="center"/>
              <w:rPr>
                <w:b/>
                <w:sz w:val="20"/>
                <w:szCs w:val="20"/>
              </w:rPr>
            </w:pPr>
          </w:p>
          <w:p w14:paraId="09DE41F8" w14:textId="77777777" w:rsidR="005D45AF" w:rsidRPr="00163928" w:rsidRDefault="005D45AF" w:rsidP="005D45AF">
            <w:pPr>
              <w:jc w:val="center"/>
              <w:rPr>
                <w:b/>
                <w:sz w:val="20"/>
                <w:szCs w:val="20"/>
              </w:rPr>
            </w:pPr>
          </w:p>
        </w:tc>
        <w:tc>
          <w:tcPr>
            <w:tcW w:w="1134" w:type="dxa"/>
            <w:vAlign w:val="bottom"/>
          </w:tcPr>
          <w:p w14:paraId="2E95749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127 / 135 (94)</w:t>
            </w:r>
          </w:p>
          <w:p w14:paraId="36A60F0F" w14:textId="77777777" w:rsidR="005D45AF" w:rsidRPr="00163928" w:rsidRDefault="005D45AF" w:rsidP="005D45AF">
            <w:pPr>
              <w:jc w:val="center"/>
              <w:rPr>
                <w:rFonts w:eastAsia="Times New Roman" w:cs="Times New Roman"/>
                <w:b/>
                <w:color w:val="000000"/>
                <w:sz w:val="20"/>
                <w:szCs w:val="20"/>
              </w:rPr>
            </w:pPr>
          </w:p>
          <w:p w14:paraId="1B9C7C42" w14:textId="77777777" w:rsidR="005D45AF" w:rsidRPr="00163928" w:rsidRDefault="005D45AF" w:rsidP="005D45AF">
            <w:pPr>
              <w:jc w:val="center"/>
              <w:rPr>
                <w:b/>
                <w:sz w:val="20"/>
                <w:szCs w:val="20"/>
              </w:rPr>
            </w:pPr>
          </w:p>
        </w:tc>
        <w:tc>
          <w:tcPr>
            <w:tcW w:w="1134" w:type="dxa"/>
            <w:vAlign w:val="bottom"/>
          </w:tcPr>
          <w:p w14:paraId="5D57A03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127 / 136 (93)</w:t>
            </w:r>
          </w:p>
          <w:p w14:paraId="05AAD061" w14:textId="77777777" w:rsidR="005D45AF" w:rsidRPr="00163928" w:rsidRDefault="005D45AF" w:rsidP="005D45AF">
            <w:pPr>
              <w:jc w:val="center"/>
              <w:rPr>
                <w:b/>
                <w:sz w:val="20"/>
                <w:szCs w:val="20"/>
              </w:rPr>
            </w:pPr>
          </w:p>
          <w:p w14:paraId="0508BDA8" w14:textId="77777777" w:rsidR="005D45AF" w:rsidRPr="00163928" w:rsidRDefault="005D45AF" w:rsidP="005D45AF">
            <w:pPr>
              <w:jc w:val="center"/>
              <w:rPr>
                <w:b/>
                <w:sz w:val="20"/>
                <w:szCs w:val="20"/>
              </w:rPr>
            </w:pPr>
          </w:p>
        </w:tc>
        <w:tc>
          <w:tcPr>
            <w:tcW w:w="1276" w:type="dxa"/>
            <w:shd w:val="clear" w:color="auto" w:fill="auto"/>
          </w:tcPr>
          <w:p w14:paraId="3B60942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auto"/>
          </w:tcPr>
          <w:p w14:paraId="03203F8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vMerge/>
          </w:tcPr>
          <w:p w14:paraId="07323A6C" w14:textId="77777777" w:rsidR="005D45AF" w:rsidRPr="00163928" w:rsidRDefault="005D45AF" w:rsidP="005D45AF">
            <w:pPr>
              <w:jc w:val="center"/>
              <w:rPr>
                <w:b/>
                <w:sz w:val="20"/>
                <w:szCs w:val="20"/>
              </w:rPr>
            </w:pPr>
          </w:p>
        </w:tc>
        <w:tc>
          <w:tcPr>
            <w:tcW w:w="1276" w:type="dxa"/>
          </w:tcPr>
          <w:p w14:paraId="2CF7F7F0" w14:textId="77777777" w:rsidR="005D45AF" w:rsidRPr="00163928" w:rsidRDefault="005D45AF" w:rsidP="005D45AF">
            <w:pPr>
              <w:jc w:val="center"/>
              <w:rPr>
                <w:sz w:val="20"/>
                <w:szCs w:val="20"/>
              </w:rPr>
            </w:pPr>
            <w:r w:rsidRPr="00163928">
              <w:rPr>
                <w:sz w:val="20"/>
                <w:szCs w:val="20"/>
              </w:rPr>
              <w:t>OUT</w:t>
            </w:r>
          </w:p>
        </w:tc>
        <w:tc>
          <w:tcPr>
            <w:tcW w:w="1417" w:type="dxa"/>
          </w:tcPr>
          <w:p w14:paraId="3FEF6D39" w14:textId="77777777" w:rsidR="005D45AF" w:rsidRPr="00163928" w:rsidRDefault="005D45AF" w:rsidP="005D45AF">
            <w:pPr>
              <w:rPr>
                <w:sz w:val="20"/>
                <w:szCs w:val="20"/>
              </w:rPr>
            </w:pPr>
          </w:p>
        </w:tc>
      </w:tr>
      <w:tr w:rsidR="005D45AF" w:rsidRPr="00163928" w14:paraId="5A56C41D" w14:textId="77777777" w:rsidTr="005D45AF">
        <w:tc>
          <w:tcPr>
            <w:tcW w:w="1560" w:type="dxa"/>
            <w:vMerge w:val="restart"/>
            <w:vAlign w:val="bottom"/>
          </w:tcPr>
          <w:p w14:paraId="66AF3704" w14:textId="77777777" w:rsidR="005D45AF" w:rsidRPr="00163928" w:rsidRDefault="005D45AF" w:rsidP="005D45AF">
            <w:pPr>
              <w:rPr>
                <w:rFonts w:eastAsia="Times New Roman" w:cs="Times New Roman"/>
                <w:b/>
                <w:color w:val="000000"/>
                <w:sz w:val="20"/>
                <w:szCs w:val="20"/>
              </w:rPr>
            </w:pPr>
            <w:r w:rsidRPr="00163928">
              <w:rPr>
                <w:rFonts w:eastAsia="Times New Roman" w:cs="Times New Roman"/>
                <w:b/>
                <w:color w:val="000000"/>
                <w:sz w:val="20"/>
                <w:szCs w:val="20"/>
              </w:rPr>
              <w:t xml:space="preserve">Global disease assessment by </w:t>
            </w:r>
            <w:r w:rsidRPr="00163928">
              <w:rPr>
                <w:rFonts w:eastAsia="Times New Roman" w:cs="Times New Roman"/>
                <w:b/>
                <w:color w:val="000000"/>
                <w:sz w:val="20"/>
                <w:szCs w:val="20"/>
              </w:rPr>
              <w:lastRenderedPageBreak/>
              <w:t>clinician</w:t>
            </w:r>
          </w:p>
          <w:p w14:paraId="6ADE7FAC" w14:textId="77777777" w:rsidR="005D45AF" w:rsidRPr="00163928" w:rsidRDefault="005D45AF" w:rsidP="005D45AF">
            <w:pPr>
              <w:rPr>
                <w:rFonts w:eastAsia="Times New Roman" w:cs="Times New Roman"/>
                <w:color w:val="000000"/>
                <w:sz w:val="20"/>
                <w:szCs w:val="20"/>
              </w:rPr>
            </w:pPr>
          </w:p>
          <w:p w14:paraId="74D4E6E9" w14:textId="77777777" w:rsidR="005D45AF" w:rsidRPr="00163928" w:rsidRDefault="005D45AF" w:rsidP="005D45AF">
            <w:pPr>
              <w:rPr>
                <w:rFonts w:eastAsia="Times New Roman" w:cs="Times New Roman"/>
                <w:color w:val="000000"/>
                <w:sz w:val="20"/>
                <w:szCs w:val="20"/>
              </w:rPr>
            </w:pPr>
          </w:p>
          <w:p w14:paraId="26AB7B8C" w14:textId="77777777" w:rsidR="005D45AF" w:rsidRDefault="005D45AF" w:rsidP="005D45AF">
            <w:pPr>
              <w:rPr>
                <w:rFonts w:eastAsia="Times New Roman" w:cs="Times New Roman"/>
                <w:color w:val="000000"/>
                <w:sz w:val="20"/>
                <w:szCs w:val="20"/>
              </w:rPr>
            </w:pPr>
          </w:p>
          <w:p w14:paraId="1BAF69ED" w14:textId="77777777" w:rsidR="005D45AF" w:rsidRDefault="005D45AF" w:rsidP="005D45AF">
            <w:pPr>
              <w:rPr>
                <w:rFonts w:eastAsia="Times New Roman" w:cs="Times New Roman"/>
                <w:color w:val="000000"/>
                <w:sz w:val="20"/>
                <w:szCs w:val="20"/>
              </w:rPr>
            </w:pPr>
          </w:p>
          <w:p w14:paraId="337F6830" w14:textId="77777777" w:rsidR="005D45AF" w:rsidRDefault="005D45AF" w:rsidP="005D45AF">
            <w:pPr>
              <w:rPr>
                <w:rFonts w:eastAsia="Times New Roman" w:cs="Times New Roman"/>
                <w:color w:val="000000"/>
                <w:sz w:val="20"/>
                <w:szCs w:val="20"/>
              </w:rPr>
            </w:pPr>
          </w:p>
          <w:p w14:paraId="39CCD108" w14:textId="77777777" w:rsidR="005D45AF" w:rsidRDefault="005D45AF" w:rsidP="005D45AF">
            <w:pPr>
              <w:rPr>
                <w:rFonts w:eastAsia="Times New Roman" w:cs="Times New Roman"/>
                <w:color w:val="000000"/>
                <w:sz w:val="20"/>
                <w:szCs w:val="20"/>
              </w:rPr>
            </w:pPr>
          </w:p>
          <w:p w14:paraId="017BE059" w14:textId="77777777" w:rsidR="005D45AF" w:rsidRPr="00163928" w:rsidRDefault="005D45AF" w:rsidP="005D45AF">
            <w:pPr>
              <w:rPr>
                <w:rFonts w:eastAsia="Times New Roman" w:cs="Times New Roman"/>
                <w:color w:val="000000"/>
                <w:sz w:val="20"/>
                <w:szCs w:val="20"/>
              </w:rPr>
            </w:pPr>
          </w:p>
          <w:p w14:paraId="085A71E7" w14:textId="77777777" w:rsidR="005D45AF" w:rsidRPr="00163928" w:rsidRDefault="005D45AF" w:rsidP="005D45AF">
            <w:pPr>
              <w:rPr>
                <w:rFonts w:eastAsia="Times New Roman" w:cs="Times New Roman"/>
                <w:color w:val="000000"/>
                <w:sz w:val="20"/>
                <w:szCs w:val="20"/>
              </w:rPr>
            </w:pPr>
          </w:p>
          <w:p w14:paraId="10D06DE9" w14:textId="77777777" w:rsidR="005D45AF" w:rsidRPr="00163928" w:rsidRDefault="005D45AF" w:rsidP="005D45AF">
            <w:pPr>
              <w:rPr>
                <w:rFonts w:eastAsia="Times New Roman" w:cs="Times New Roman"/>
                <w:color w:val="000000"/>
                <w:sz w:val="20"/>
                <w:szCs w:val="20"/>
              </w:rPr>
            </w:pPr>
          </w:p>
          <w:p w14:paraId="27152B19" w14:textId="77777777" w:rsidR="005D45AF" w:rsidRPr="00163928" w:rsidRDefault="005D45AF" w:rsidP="005D45AF">
            <w:pPr>
              <w:rPr>
                <w:rFonts w:eastAsia="Times New Roman" w:cs="Times New Roman"/>
                <w:color w:val="000000"/>
                <w:sz w:val="20"/>
                <w:szCs w:val="20"/>
              </w:rPr>
            </w:pPr>
          </w:p>
          <w:p w14:paraId="722316B0" w14:textId="77777777" w:rsidR="005D45AF" w:rsidRPr="00163928" w:rsidRDefault="005D45AF" w:rsidP="005D45AF">
            <w:pPr>
              <w:rPr>
                <w:rFonts w:eastAsia="Times New Roman" w:cs="Times New Roman"/>
                <w:color w:val="000000"/>
                <w:sz w:val="20"/>
                <w:szCs w:val="20"/>
              </w:rPr>
            </w:pPr>
          </w:p>
          <w:p w14:paraId="472A53C3" w14:textId="77777777" w:rsidR="005D45AF" w:rsidRPr="00163928" w:rsidRDefault="005D45AF" w:rsidP="005D45AF">
            <w:pPr>
              <w:rPr>
                <w:rFonts w:eastAsia="Times New Roman" w:cs="Times New Roman"/>
                <w:color w:val="000000"/>
                <w:sz w:val="20"/>
                <w:szCs w:val="20"/>
              </w:rPr>
            </w:pPr>
          </w:p>
          <w:p w14:paraId="3DDC3EC6" w14:textId="77777777" w:rsidR="005D45AF" w:rsidRPr="00163928" w:rsidRDefault="005D45AF" w:rsidP="005D45AF">
            <w:pPr>
              <w:rPr>
                <w:rFonts w:eastAsia="Times New Roman" w:cs="Times New Roman"/>
                <w:color w:val="000000"/>
                <w:sz w:val="20"/>
                <w:szCs w:val="20"/>
              </w:rPr>
            </w:pPr>
          </w:p>
          <w:p w14:paraId="45611117" w14:textId="77777777" w:rsidR="005D45AF" w:rsidRPr="00163928" w:rsidRDefault="005D45AF" w:rsidP="005D45AF">
            <w:pPr>
              <w:rPr>
                <w:rFonts w:eastAsia="Times New Roman" w:cs="Times New Roman"/>
                <w:color w:val="000000"/>
                <w:sz w:val="20"/>
                <w:szCs w:val="20"/>
              </w:rPr>
            </w:pPr>
          </w:p>
          <w:p w14:paraId="37D96D0F" w14:textId="77777777" w:rsidR="005D45AF" w:rsidRPr="00163928" w:rsidRDefault="005D45AF" w:rsidP="005D45AF">
            <w:pPr>
              <w:rPr>
                <w:rFonts w:eastAsia="Times New Roman" w:cs="Times New Roman"/>
                <w:color w:val="000000"/>
                <w:sz w:val="20"/>
                <w:szCs w:val="20"/>
              </w:rPr>
            </w:pPr>
          </w:p>
          <w:p w14:paraId="2B3999CA" w14:textId="77777777" w:rsidR="005D45AF" w:rsidRPr="00163928" w:rsidRDefault="005D45AF" w:rsidP="005D45AF">
            <w:pPr>
              <w:rPr>
                <w:rFonts w:eastAsia="Times New Roman" w:cs="Times New Roman"/>
                <w:color w:val="000000"/>
                <w:sz w:val="20"/>
                <w:szCs w:val="20"/>
              </w:rPr>
            </w:pPr>
          </w:p>
          <w:p w14:paraId="5BCD9CD8" w14:textId="77777777" w:rsidR="005D45AF" w:rsidRPr="00163928" w:rsidRDefault="005D45AF" w:rsidP="005D45AF">
            <w:pPr>
              <w:rPr>
                <w:rFonts w:eastAsia="Times New Roman" w:cs="Times New Roman"/>
                <w:color w:val="000000"/>
                <w:sz w:val="20"/>
                <w:szCs w:val="20"/>
              </w:rPr>
            </w:pPr>
          </w:p>
          <w:p w14:paraId="7A06E8BA"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 </w:t>
            </w:r>
          </w:p>
        </w:tc>
        <w:tc>
          <w:tcPr>
            <w:tcW w:w="1560" w:type="dxa"/>
            <w:vMerge w:val="restart"/>
          </w:tcPr>
          <w:p w14:paraId="761B14B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 xml:space="preserve">Physician VAS – global activity </w:t>
            </w:r>
            <w:r w:rsidRPr="00163928">
              <w:rPr>
                <w:rFonts w:eastAsia="Times New Roman" w:cs="Times New Roman"/>
                <w:color w:val="000000"/>
                <w:sz w:val="20"/>
                <w:szCs w:val="20"/>
              </w:rPr>
              <w:lastRenderedPageBreak/>
              <w:t>(overall)</w:t>
            </w:r>
          </w:p>
        </w:tc>
        <w:tc>
          <w:tcPr>
            <w:tcW w:w="1559" w:type="dxa"/>
            <w:vAlign w:val="bottom"/>
          </w:tcPr>
          <w:p w14:paraId="07F78987"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 xml:space="preserve">Use of physician </w:t>
            </w:r>
            <w:r w:rsidRPr="00163928">
              <w:rPr>
                <w:rFonts w:eastAsia="Times New Roman" w:cs="Times New Roman"/>
                <w:color w:val="000000"/>
                <w:sz w:val="20"/>
                <w:szCs w:val="20"/>
              </w:rPr>
              <w:lastRenderedPageBreak/>
              <w:t>scored measure of global disease activity</w:t>
            </w:r>
          </w:p>
        </w:tc>
        <w:tc>
          <w:tcPr>
            <w:tcW w:w="1134" w:type="dxa"/>
            <w:vAlign w:val="bottom"/>
          </w:tcPr>
          <w:p w14:paraId="3E63C50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125 / 177 (71)</w:t>
            </w:r>
          </w:p>
          <w:p w14:paraId="148B68BB" w14:textId="77777777" w:rsidR="005D45AF" w:rsidRPr="00163928" w:rsidRDefault="005D45AF" w:rsidP="005D45AF">
            <w:pPr>
              <w:jc w:val="center"/>
              <w:rPr>
                <w:rFonts w:eastAsia="Times New Roman" w:cs="Times New Roman"/>
                <w:b/>
                <w:color w:val="000000"/>
                <w:sz w:val="20"/>
                <w:szCs w:val="20"/>
              </w:rPr>
            </w:pPr>
          </w:p>
          <w:p w14:paraId="433D7BB7" w14:textId="77777777" w:rsidR="005D45AF" w:rsidRPr="00163928" w:rsidRDefault="005D45AF" w:rsidP="005D45AF">
            <w:pPr>
              <w:jc w:val="center"/>
              <w:rPr>
                <w:rFonts w:eastAsia="Times New Roman" w:cs="Times New Roman"/>
                <w:b/>
                <w:color w:val="000000"/>
                <w:sz w:val="20"/>
                <w:szCs w:val="20"/>
              </w:rPr>
            </w:pPr>
          </w:p>
          <w:p w14:paraId="28BFF4A6" w14:textId="77777777" w:rsidR="005D45AF" w:rsidRPr="00163928" w:rsidRDefault="005D45AF" w:rsidP="005D45AF">
            <w:pPr>
              <w:jc w:val="center"/>
              <w:rPr>
                <w:rFonts w:eastAsia="Times New Roman" w:cs="Times New Roman"/>
                <w:b/>
                <w:color w:val="000000"/>
                <w:sz w:val="20"/>
                <w:szCs w:val="20"/>
              </w:rPr>
            </w:pPr>
          </w:p>
          <w:p w14:paraId="67193D9F" w14:textId="77777777" w:rsidR="005D45AF" w:rsidRPr="00163928" w:rsidRDefault="005D45AF" w:rsidP="005D45AF">
            <w:pPr>
              <w:jc w:val="center"/>
              <w:rPr>
                <w:b/>
                <w:sz w:val="20"/>
                <w:szCs w:val="20"/>
              </w:rPr>
            </w:pPr>
          </w:p>
        </w:tc>
        <w:tc>
          <w:tcPr>
            <w:tcW w:w="1134" w:type="dxa"/>
            <w:vAlign w:val="bottom"/>
          </w:tcPr>
          <w:p w14:paraId="4E5DFB3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158 / 180 (88)</w:t>
            </w:r>
          </w:p>
          <w:p w14:paraId="067C4461" w14:textId="77777777" w:rsidR="005D45AF" w:rsidRPr="00163928" w:rsidRDefault="005D45AF" w:rsidP="005D45AF">
            <w:pPr>
              <w:jc w:val="center"/>
              <w:rPr>
                <w:rFonts w:eastAsia="Times New Roman" w:cs="Times New Roman"/>
                <w:b/>
                <w:color w:val="000000"/>
                <w:sz w:val="20"/>
                <w:szCs w:val="20"/>
              </w:rPr>
            </w:pPr>
          </w:p>
          <w:p w14:paraId="68580252" w14:textId="77777777" w:rsidR="005D45AF" w:rsidRPr="00163928" w:rsidRDefault="005D45AF" w:rsidP="005D45AF">
            <w:pPr>
              <w:jc w:val="center"/>
              <w:rPr>
                <w:rFonts w:eastAsia="Times New Roman" w:cs="Times New Roman"/>
                <w:b/>
                <w:color w:val="000000"/>
                <w:sz w:val="20"/>
                <w:szCs w:val="20"/>
              </w:rPr>
            </w:pPr>
          </w:p>
          <w:p w14:paraId="135DEFC4" w14:textId="77777777" w:rsidR="005D45AF" w:rsidRPr="00163928" w:rsidRDefault="005D45AF" w:rsidP="005D45AF">
            <w:pPr>
              <w:jc w:val="center"/>
              <w:rPr>
                <w:b/>
                <w:sz w:val="20"/>
                <w:szCs w:val="20"/>
              </w:rPr>
            </w:pPr>
          </w:p>
          <w:p w14:paraId="15C3DBDE" w14:textId="77777777" w:rsidR="005D45AF" w:rsidRPr="00163928" w:rsidRDefault="005D45AF" w:rsidP="005D45AF">
            <w:pPr>
              <w:jc w:val="center"/>
              <w:rPr>
                <w:b/>
                <w:sz w:val="20"/>
                <w:szCs w:val="20"/>
              </w:rPr>
            </w:pPr>
          </w:p>
        </w:tc>
        <w:tc>
          <w:tcPr>
            <w:tcW w:w="1134" w:type="dxa"/>
            <w:vAlign w:val="bottom"/>
          </w:tcPr>
          <w:p w14:paraId="15D686D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118 / 136 (87)</w:t>
            </w:r>
          </w:p>
          <w:p w14:paraId="61FF28D0" w14:textId="77777777" w:rsidR="005D45AF" w:rsidRPr="00163928" w:rsidRDefault="005D45AF" w:rsidP="005D45AF">
            <w:pPr>
              <w:jc w:val="center"/>
              <w:rPr>
                <w:rFonts w:eastAsia="Times New Roman" w:cs="Times New Roman"/>
                <w:b/>
                <w:color w:val="000000"/>
                <w:sz w:val="20"/>
                <w:szCs w:val="20"/>
              </w:rPr>
            </w:pPr>
          </w:p>
          <w:p w14:paraId="14CD9D70" w14:textId="77777777" w:rsidR="005D45AF" w:rsidRPr="00163928" w:rsidRDefault="005D45AF" w:rsidP="005D45AF">
            <w:pPr>
              <w:jc w:val="center"/>
              <w:rPr>
                <w:rFonts w:eastAsia="Times New Roman" w:cs="Times New Roman"/>
                <w:b/>
                <w:color w:val="000000"/>
                <w:sz w:val="20"/>
                <w:szCs w:val="20"/>
              </w:rPr>
            </w:pPr>
          </w:p>
          <w:p w14:paraId="2F1D9E6A" w14:textId="77777777" w:rsidR="005D45AF" w:rsidRPr="00163928" w:rsidRDefault="005D45AF" w:rsidP="005D45AF">
            <w:pPr>
              <w:jc w:val="center"/>
              <w:rPr>
                <w:b/>
                <w:sz w:val="20"/>
                <w:szCs w:val="20"/>
              </w:rPr>
            </w:pPr>
          </w:p>
          <w:p w14:paraId="1E532259" w14:textId="77777777" w:rsidR="005D45AF" w:rsidRPr="00163928" w:rsidRDefault="005D45AF" w:rsidP="005D45AF">
            <w:pPr>
              <w:jc w:val="center"/>
              <w:rPr>
                <w:b/>
                <w:sz w:val="20"/>
                <w:szCs w:val="20"/>
              </w:rPr>
            </w:pPr>
          </w:p>
        </w:tc>
        <w:tc>
          <w:tcPr>
            <w:tcW w:w="1134" w:type="dxa"/>
            <w:vAlign w:val="bottom"/>
          </w:tcPr>
          <w:p w14:paraId="7659820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128 / 136 (94)</w:t>
            </w:r>
          </w:p>
          <w:p w14:paraId="62DD39C0" w14:textId="77777777" w:rsidR="005D45AF" w:rsidRPr="00163928" w:rsidRDefault="005D45AF" w:rsidP="005D45AF">
            <w:pPr>
              <w:jc w:val="center"/>
              <w:rPr>
                <w:rFonts w:eastAsia="Times New Roman" w:cs="Times New Roman"/>
                <w:b/>
                <w:color w:val="000000"/>
                <w:sz w:val="20"/>
                <w:szCs w:val="20"/>
              </w:rPr>
            </w:pPr>
          </w:p>
          <w:p w14:paraId="5BFD6F69" w14:textId="77777777" w:rsidR="005D45AF" w:rsidRPr="00163928" w:rsidRDefault="005D45AF" w:rsidP="005D45AF">
            <w:pPr>
              <w:jc w:val="center"/>
              <w:rPr>
                <w:rFonts w:eastAsia="Times New Roman" w:cs="Times New Roman"/>
                <w:b/>
                <w:color w:val="000000"/>
                <w:sz w:val="20"/>
                <w:szCs w:val="20"/>
              </w:rPr>
            </w:pPr>
          </w:p>
          <w:p w14:paraId="24A8083B" w14:textId="77777777" w:rsidR="005D45AF" w:rsidRPr="00163928" w:rsidRDefault="005D45AF" w:rsidP="005D45AF">
            <w:pPr>
              <w:jc w:val="center"/>
              <w:rPr>
                <w:rFonts w:eastAsia="Times New Roman" w:cs="Times New Roman"/>
                <w:b/>
                <w:color w:val="000000"/>
                <w:sz w:val="20"/>
                <w:szCs w:val="20"/>
              </w:rPr>
            </w:pPr>
          </w:p>
          <w:p w14:paraId="5D50874A" w14:textId="77777777" w:rsidR="005D45AF" w:rsidRPr="00163928" w:rsidRDefault="005D45AF" w:rsidP="005D45AF">
            <w:pPr>
              <w:jc w:val="center"/>
              <w:rPr>
                <w:b/>
                <w:sz w:val="20"/>
                <w:szCs w:val="20"/>
              </w:rPr>
            </w:pPr>
          </w:p>
        </w:tc>
        <w:tc>
          <w:tcPr>
            <w:tcW w:w="1276" w:type="dxa"/>
            <w:vMerge w:val="restart"/>
            <w:shd w:val="clear" w:color="auto" w:fill="auto"/>
          </w:tcPr>
          <w:p w14:paraId="75630323" w14:textId="77777777" w:rsidR="005D45AF" w:rsidRPr="00163928" w:rsidRDefault="005D45AF" w:rsidP="005D45AF">
            <w:pPr>
              <w:jc w:val="center"/>
              <w:rPr>
                <w:sz w:val="20"/>
                <w:szCs w:val="20"/>
              </w:rPr>
            </w:pPr>
            <w:r w:rsidRPr="00163928">
              <w:rPr>
                <w:sz w:val="20"/>
                <w:szCs w:val="20"/>
              </w:rPr>
              <w:lastRenderedPageBreak/>
              <w:t xml:space="preserve">Asking your doctor to </w:t>
            </w:r>
            <w:r w:rsidRPr="00163928">
              <w:rPr>
                <w:sz w:val="20"/>
                <w:szCs w:val="20"/>
              </w:rPr>
              <w:lastRenderedPageBreak/>
              <w:t xml:space="preserve">mark on a 0-10cm scale how well or unwell they think your child has been based on what you tell them and what they see at your clinic visit </w:t>
            </w:r>
          </w:p>
          <w:p w14:paraId="727C4D13" w14:textId="77777777" w:rsidR="005D45AF" w:rsidRPr="00163928" w:rsidRDefault="005D45AF" w:rsidP="005D45AF">
            <w:pPr>
              <w:jc w:val="center"/>
              <w:rPr>
                <w:sz w:val="20"/>
                <w:szCs w:val="20"/>
              </w:rPr>
            </w:pPr>
            <w:r w:rsidRPr="00163928">
              <w:rPr>
                <w:sz w:val="20"/>
                <w:szCs w:val="20"/>
              </w:rPr>
              <w:t>119 / 193 (62)</w:t>
            </w:r>
          </w:p>
        </w:tc>
        <w:tc>
          <w:tcPr>
            <w:tcW w:w="1275" w:type="dxa"/>
            <w:vMerge w:val="restart"/>
            <w:shd w:val="clear" w:color="auto" w:fill="auto"/>
          </w:tcPr>
          <w:p w14:paraId="25A5B961" w14:textId="77777777" w:rsidR="005D45AF" w:rsidRPr="00163928" w:rsidRDefault="005D45AF" w:rsidP="005D45AF">
            <w:pPr>
              <w:jc w:val="center"/>
              <w:rPr>
                <w:sz w:val="20"/>
                <w:szCs w:val="20"/>
              </w:rPr>
            </w:pPr>
            <w:r w:rsidRPr="00163928">
              <w:rPr>
                <w:sz w:val="20"/>
                <w:szCs w:val="20"/>
              </w:rPr>
              <w:lastRenderedPageBreak/>
              <w:t xml:space="preserve">Asking your doctor to </w:t>
            </w:r>
            <w:r w:rsidRPr="00163928">
              <w:rPr>
                <w:sz w:val="20"/>
                <w:szCs w:val="20"/>
              </w:rPr>
              <w:lastRenderedPageBreak/>
              <w:t xml:space="preserve">mark on a 0-10cm scale how well or unwell they think you have been </w:t>
            </w:r>
          </w:p>
          <w:p w14:paraId="61C5923B" w14:textId="77777777" w:rsidR="005D45AF" w:rsidRPr="00163928" w:rsidRDefault="005D45AF" w:rsidP="005D45AF">
            <w:pPr>
              <w:jc w:val="center"/>
              <w:rPr>
                <w:sz w:val="20"/>
                <w:szCs w:val="20"/>
              </w:rPr>
            </w:pPr>
            <w:r w:rsidRPr="00163928">
              <w:rPr>
                <w:sz w:val="20"/>
                <w:szCs w:val="20"/>
              </w:rPr>
              <w:t>38 / 97  (39)</w:t>
            </w:r>
          </w:p>
        </w:tc>
        <w:tc>
          <w:tcPr>
            <w:tcW w:w="1276" w:type="dxa"/>
          </w:tcPr>
          <w:p w14:paraId="7387D306" w14:textId="77777777" w:rsidR="005D45AF" w:rsidRPr="00163928" w:rsidRDefault="005D45AF" w:rsidP="005D45AF">
            <w:pPr>
              <w:jc w:val="center"/>
              <w:rPr>
                <w:sz w:val="20"/>
                <w:szCs w:val="20"/>
              </w:rPr>
            </w:pPr>
            <w:r w:rsidRPr="00163928">
              <w:rPr>
                <w:sz w:val="20"/>
                <w:szCs w:val="20"/>
              </w:rPr>
              <w:lastRenderedPageBreak/>
              <w:t xml:space="preserve">Not scored (answered </w:t>
            </w:r>
            <w:r w:rsidRPr="00163928">
              <w:rPr>
                <w:sz w:val="20"/>
                <w:szCs w:val="20"/>
              </w:rPr>
              <w:lastRenderedPageBreak/>
              <w:t>by next question)</w:t>
            </w:r>
          </w:p>
        </w:tc>
        <w:tc>
          <w:tcPr>
            <w:tcW w:w="1276" w:type="dxa"/>
          </w:tcPr>
          <w:p w14:paraId="3CB7751B" w14:textId="77777777" w:rsidR="005D45AF" w:rsidRPr="00163928" w:rsidRDefault="005D45AF" w:rsidP="005D45AF">
            <w:pPr>
              <w:jc w:val="center"/>
              <w:rPr>
                <w:b/>
                <w:sz w:val="20"/>
                <w:szCs w:val="20"/>
              </w:rPr>
            </w:pPr>
            <w:r w:rsidRPr="00163928">
              <w:rPr>
                <w:b/>
                <w:sz w:val="20"/>
                <w:szCs w:val="20"/>
              </w:rPr>
              <w:lastRenderedPageBreak/>
              <w:t>N/A</w:t>
            </w:r>
          </w:p>
        </w:tc>
        <w:tc>
          <w:tcPr>
            <w:tcW w:w="1417" w:type="dxa"/>
          </w:tcPr>
          <w:p w14:paraId="6514643F" w14:textId="77777777" w:rsidR="005D45AF" w:rsidRPr="00163928" w:rsidRDefault="005D45AF" w:rsidP="005D45AF">
            <w:pPr>
              <w:rPr>
                <w:sz w:val="20"/>
                <w:szCs w:val="20"/>
              </w:rPr>
            </w:pPr>
          </w:p>
        </w:tc>
      </w:tr>
      <w:tr w:rsidR="005D45AF" w:rsidRPr="00163928" w14:paraId="259E62EA" w14:textId="77777777" w:rsidTr="005D45AF">
        <w:tc>
          <w:tcPr>
            <w:tcW w:w="1560" w:type="dxa"/>
            <w:vMerge/>
            <w:vAlign w:val="bottom"/>
          </w:tcPr>
          <w:p w14:paraId="4DAE76B5" w14:textId="77777777" w:rsidR="005D45AF" w:rsidRPr="00163928" w:rsidRDefault="005D45AF" w:rsidP="005D45AF">
            <w:pPr>
              <w:rPr>
                <w:rFonts w:eastAsia="Times New Roman" w:cs="Times New Roman"/>
                <w:color w:val="000000"/>
                <w:sz w:val="20"/>
                <w:szCs w:val="20"/>
              </w:rPr>
            </w:pPr>
          </w:p>
        </w:tc>
        <w:tc>
          <w:tcPr>
            <w:tcW w:w="1560" w:type="dxa"/>
            <w:vMerge/>
          </w:tcPr>
          <w:p w14:paraId="390CE65B" w14:textId="77777777" w:rsidR="005D45AF" w:rsidRPr="00163928" w:rsidRDefault="005D45AF" w:rsidP="005D45AF">
            <w:pPr>
              <w:rPr>
                <w:rFonts w:eastAsia="Times New Roman" w:cs="Times New Roman"/>
                <w:i/>
                <w:iCs/>
                <w:color w:val="000000"/>
                <w:sz w:val="20"/>
                <w:szCs w:val="20"/>
              </w:rPr>
            </w:pPr>
          </w:p>
        </w:tc>
        <w:tc>
          <w:tcPr>
            <w:tcW w:w="1559" w:type="dxa"/>
            <w:vAlign w:val="bottom"/>
          </w:tcPr>
          <w:p w14:paraId="3EEDFA6A"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Physician VAS scale of global activity</w:t>
            </w:r>
          </w:p>
          <w:p w14:paraId="4AAC87AE" w14:textId="77777777" w:rsidR="005D45AF" w:rsidRPr="00163928" w:rsidRDefault="005D45AF" w:rsidP="005D45AF">
            <w:pPr>
              <w:rPr>
                <w:rFonts w:eastAsia="Times New Roman" w:cs="Times New Roman"/>
                <w:color w:val="000000"/>
                <w:sz w:val="20"/>
                <w:szCs w:val="20"/>
              </w:rPr>
            </w:pPr>
          </w:p>
          <w:p w14:paraId="57DDE983" w14:textId="77777777" w:rsidR="005D45AF" w:rsidRPr="00163928" w:rsidRDefault="005D45AF" w:rsidP="005D45AF">
            <w:pPr>
              <w:rPr>
                <w:rFonts w:eastAsia="Times New Roman" w:cs="Times New Roman"/>
                <w:color w:val="000000"/>
                <w:sz w:val="20"/>
                <w:szCs w:val="20"/>
              </w:rPr>
            </w:pPr>
          </w:p>
        </w:tc>
        <w:tc>
          <w:tcPr>
            <w:tcW w:w="1134" w:type="dxa"/>
            <w:vAlign w:val="bottom"/>
          </w:tcPr>
          <w:p w14:paraId="7754357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121 / 174 (70)</w:t>
            </w:r>
          </w:p>
          <w:p w14:paraId="7494A94A" w14:textId="77777777" w:rsidR="005D45AF" w:rsidRPr="00163928" w:rsidRDefault="005D45AF" w:rsidP="005D45AF">
            <w:pPr>
              <w:jc w:val="center"/>
              <w:rPr>
                <w:rFonts w:eastAsia="Times New Roman" w:cs="Times New Roman"/>
                <w:b/>
                <w:color w:val="000000"/>
                <w:sz w:val="20"/>
                <w:szCs w:val="20"/>
              </w:rPr>
            </w:pPr>
          </w:p>
          <w:p w14:paraId="062F7499" w14:textId="77777777" w:rsidR="005D45AF" w:rsidRPr="00163928" w:rsidRDefault="005D45AF" w:rsidP="005D45AF">
            <w:pPr>
              <w:jc w:val="center"/>
              <w:rPr>
                <w:rFonts w:eastAsia="Times New Roman" w:cs="Times New Roman"/>
                <w:b/>
                <w:color w:val="000000"/>
                <w:sz w:val="20"/>
                <w:szCs w:val="20"/>
              </w:rPr>
            </w:pPr>
          </w:p>
          <w:p w14:paraId="6598B6AB" w14:textId="77777777" w:rsidR="005D45AF" w:rsidRPr="00163928" w:rsidRDefault="005D45AF" w:rsidP="005D45AF">
            <w:pPr>
              <w:rPr>
                <w:b/>
                <w:sz w:val="20"/>
                <w:szCs w:val="20"/>
              </w:rPr>
            </w:pPr>
          </w:p>
        </w:tc>
        <w:tc>
          <w:tcPr>
            <w:tcW w:w="1134" w:type="dxa"/>
            <w:vAlign w:val="bottom"/>
          </w:tcPr>
          <w:p w14:paraId="2EA4BAF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157 / 177 (89)</w:t>
            </w:r>
          </w:p>
          <w:p w14:paraId="00A4EDA6" w14:textId="77777777" w:rsidR="005D45AF" w:rsidRPr="00163928" w:rsidRDefault="005D45AF" w:rsidP="005D45AF">
            <w:pPr>
              <w:jc w:val="center"/>
              <w:rPr>
                <w:rFonts w:eastAsia="Times New Roman" w:cs="Times New Roman"/>
                <w:b/>
                <w:color w:val="000000"/>
                <w:sz w:val="20"/>
                <w:szCs w:val="20"/>
              </w:rPr>
            </w:pPr>
          </w:p>
          <w:p w14:paraId="523DA5F6" w14:textId="77777777" w:rsidR="005D45AF" w:rsidRPr="00163928" w:rsidRDefault="005D45AF" w:rsidP="005D45AF">
            <w:pPr>
              <w:jc w:val="center"/>
              <w:rPr>
                <w:rFonts w:eastAsia="Times New Roman" w:cs="Times New Roman"/>
                <w:b/>
                <w:color w:val="000000"/>
                <w:sz w:val="20"/>
                <w:szCs w:val="20"/>
              </w:rPr>
            </w:pPr>
          </w:p>
          <w:p w14:paraId="2214B21A" w14:textId="77777777" w:rsidR="005D45AF" w:rsidRPr="00163928" w:rsidRDefault="005D45AF" w:rsidP="005D45AF">
            <w:pPr>
              <w:rPr>
                <w:b/>
                <w:sz w:val="20"/>
                <w:szCs w:val="20"/>
              </w:rPr>
            </w:pPr>
          </w:p>
        </w:tc>
        <w:tc>
          <w:tcPr>
            <w:tcW w:w="1134" w:type="dxa"/>
            <w:vAlign w:val="bottom"/>
          </w:tcPr>
          <w:p w14:paraId="0F01455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114 / 137 (83)</w:t>
            </w:r>
          </w:p>
          <w:p w14:paraId="3ECD2545" w14:textId="77777777" w:rsidR="005D45AF" w:rsidRPr="00163928" w:rsidRDefault="005D45AF" w:rsidP="005D45AF">
            <w:pPr>
              <w:jc w:val="center"/>
              <w:rPr>
                <w:rFonts w:eastAsia="Times New Roman" w:cs="Times New Roman"/>
                <w:b/>
                <w:color w:val="000000"/>
                <w:sz w:val="20"/>
                <w:szCs w:val="20"/>
              </w:rPr>
            </w:pPr>
          </w:p>
          <w:p w14:paraId="5F1B90AC" w14:textId="77777777" w:rsidR="005D45AF" w:rsidRPr="00163928" w:rsidRDefault="005D45AF" w:rsidP="005D45AF">
            <w:pPr>
              <w:jc w:val="center"/>
              <w:rPr>
                <w:rFonts w:eastAsia="Times New Roman" w:cs="Times New Roman"/>
                <w:b/>
                <w:color w:val="000000"/>
                <w:sz w:val="20"/>
                <w:szCs w:val="20"/>
              </w:rPr>
            </w:pPr>
          </w:p>
          <w:p w14:paraId="3F89F0B3" w14:textId="77777777" w:rsidR="005D45AF" w:rsidRPr="00163928" w:rsidRDefault="005D45AF" w:rsidP="005D45AF">
            <w:pPr>
              <w:jc w:val="center"/>
              <w:rPr>
                <w:b/>
                <w:sz w:val="20"/>
                <w:szCs w:val="20"/>
              </w:rPr>
            </w:pPr>
          </w:p>
        </w:tc>
        <w:tc>
          <w:tcPr>
            <w:tcW w:w="1134" w:type="dxa"/>
            <w:vAlign w:val="bottom"/>
          </w:tcPr>
          <w:p w14:paraId="29E3D12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130 / 137 (95)</w:t>
            </w:r>
          </w:p>
          <w:p w14:paraId="23DC967F" w14:textId="77777777" w:rsidR="005D45AF" w:rsidRPr="00163928" w:rsidRDefault="005D45AF" w:rsidP="005D45AF">
            <w:pPr>
              <w:jc w:val="center"/>
              <w:rPr>
                <w:rFonts w:eastAsia="Times New Roman" w:cs="Times New Roman"/>
                <w:b/>
                <w:color w:val="000000"/>
                <w:sz w:val="20"/>
                <w:szCs w:val="20"/>
              </w:rPr>
            </w:pPr>
          </w:p>
          <w:p w14:paraId="6086563C" w14:textId="77777777" w:rsidR="005D45AF" w:rsidRPr="00163928" w:rsidRDefault="005D45AF" w:rsidP="005D45AF">
            <w:pPr>
              <w:jc w:val="center"/>
              <w:rPr>
                <w:rFonts w:eastAsia="Times New Roman" w:cs="Times New Roman"/>
                <w:b/>
                <w:color w:val="000000"/>
                <w:sz w:val="20"/>
                <w:szCs w:val="20"/>
              </w:rPr>
            </w:pPr>
          </w:p>
          <w:p w14:paraId="1CA71C4F" w14:textId="77777777" w:rsidR="005D45AF" w:rsidRPr="00163928" w:rsidRDefault="005D45AF" w:rsidP="005D45AF">
            <w:pPr>
              <w:jc w:val="center"/>
              <w:rPr>
                <w:b/>
                <w:sz w:val="20"/>
                <w:szCs w:val="20"/>
              </w:rPr>
            </w:pPr>
          </w:p>
        </w:tc>
        <w:tc>
          <w:tcPr>
            <w:tcW w:w="1276" w:type="dxa"/>
            <w:vMerge/>
            <w:shd w:val="clear" w:color="auto" w:fill="auto"/>
          </w:tcPr>
          <w:p w14:paraId="51F5B460" w14:textId="77777777" w:rsidR="005D45AF" w:rsidRPr="00163928" w:rsidRDefault="005D45AF" w:rsidP="005D45AF">
            <w:pPr>
              <w:jc w:val="center"/>
              <w:rPr>
                <w:b/>
                <w:sz w:val="20"/>
                <w:szCs w:val="20"/>
              </w:rPr>
            </w:pPr>
          </w:p>
        </w:tc>
        <w:tc>
          <w:tcPr>
            <w:tcW w:w="1275" w:type="dxa"/>
            <w:vMerge/>
            <w:shd w:val="clear" w:color="auto" w:fill="auto"/>
          </w:tcPr>
          <w:p w14:paraId="5A15B11F" w14:textId="77777777" w:rsidR="005D45AF" w:rsidRPr="00163928" w:rsidRDefault="005D45AF" w:rsidP="005D45AF">
            <w:pPr>
              <w:jc w:val="center"/>
              <w:rPr>
                <w:b/>
                <w:sz w:val="20"/>
                <w:szCs w:val="20"/>
              </w:rPr>
            </w:pPr>
          </w:p>
        </w:tc>
        <w:tc>
          <w:tcPr>
            <w:tcW w:w="1276" w:type="dxa"/>
          </w:tcPr>
          <w:p w14:paraId="0D38E1D5" w14:textId="77777777" w:rsidR="005D45AF" w:rsidRPr="00163928" w:rsidRDefault="005D45AF" w:rsidP="005D45AF">
            <w:pPr>
              <w:jc w:val="center"/>
              <w:rPr>
                <w:b/>
                <w:sz w:val="20"/>
                <w:szCs w:val="20"/>
              </w:rPr>
            </w:pPr>
            <w:r w:rsidRPr="00163928">
              <w:rPr>
                <w:b/>
                <w:sz w:val="20"/>
                <w:szCs w:val="20"/>
              </w:rPr>
              <w:t xml:space="preserve">18 </w:t>
            </w:r>
            <w:r>
              <w:rPr>
                <w:b/>
                <w:sz w:val="20"/>
                <w:szCs w:val="20"/>
              </w:rPr>
              <w:t xml:space="preserve">/ 100 </w:t>
            </w:r>
            <w:r w:rsidRPr="00163928">
              <w:rPr>
                <w:b/>
                <w:sz w:val="20"/>
                <w:szCs w:val="20"/>
              </w:rPr>
              <w:t>(100)</w:t>
            </w:r>
          </w:p>
        </w:tc>
        <w:tc>
          <w:tcPr>
            <w:tcW w:w="1276" w:type="dxa"/>
          </w:tcPr>
          <w:p w14:paraId="5A3C6D9D" w14:textId="77777777" w:rsidR="005D45AF" w:rsidRPr="00163928" w:rsidRDefault="005D45AF" w:rsidP="005D45AF">
            <w:pPr>
              <w:jc w:val="center"/>
              <w:rPr>
                <w:b/>
                <w:sz w:val="20"/>
                <w:szCs w:val="20"/>
              </w:rPr>
            </w:pPr>
            <w:r w:rsidRPr="00163928">
              <w:rPr>
                <w:b/>
                <w:sz w:val="20"/>
                <w:szCs w:val="20"/>
              </w:rPr>
              <w:t>IN</w:t>
            </w:r>
          </w:p>
        </w:tc>
        <w:tc>
          <w:tcPr>
            <w:tcW w:w="1417" w:type="dxa"/>
          </w:tcPr>
          <w:p w14:paraId="5B45F394" w14:textId="77777777" w:rsidR="005D45AF" w:rsidRPr="00163928" w:rsidRDefault="005D45AF" w:rsidP="005D45AF">
            <w:pPr>
              <w:rPr>
                <w:sz w:val="20"/>
                <w:szCs w:val="20"/>
              </w:rPr>
            </w:pPr>
          </w:p>
        </w:tc>
      </w:tr>
      <w:tr w:rsidR="005D45AF" w:rsidRPr="00163928" w14:paraId="6AB581EB" w14:textId="77777777" w:rsidTr="005D45AF">
        <w:tc>
          <w:tcPr>
            <w:tcW w:w="1560" w:type="dxa"/>
            <w:vMerge/>
            <w:vAlign w:val="bottom"/>
          </w:tcPr>
          <w:p w14:paraId="48455EEF" w14:textId="77777777" w:rsidR="005D45AF" w:rsidRPr="00163928" w:rsidRDefault="005D45AF" w:rsidP="005D45AF">
            <w:pPr>
              <w:rPr>
                <w:rFonts w:eastAsia="Times New Roman" w:cs="Times New Roman"/>
                <w:color w:val="000000"/>
                <w:sz w:val="20"/>
                <w:szCs w:val="20"/>
              </w:rPr>
            </w:pPr>
          </w:p>
        </w:tc>
        <w:tc>
          <w:tcPr>
            <w:tcW w:w="1560" w:type="dxa"/>
          </w:tcPr>
          <w:p w14:paraId="2857CBF2"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 xml:space="preserve">Physician VAS – for extra-muscular activity </w:t>
            </w:r>
          </w:p>
        </w:tc>
        <w:tc>
          <w:tcPr>
            <w:tcW w:w="1559" w:type="dxa"/>
            <w:vAlign w:val="bottom"/>
          </w:tcPr>
          <w:p w14:paraId="4B37C39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Physician VAS scale for muscular activity</w:t>
            </w:r>
          </w:p>
          <w:p w14:paraId="3556D53D" w14:textId="77777777" w:rsidR="005D45AF" w:rsidRPr="00163928" w:rsidRDefault="005D45AF" w:rsidP="005D45AF">
            <w:pPr>
              <w:rPr>
                <w:rFonts w:eastAsia="Times New Roman" w:cs="Times New Roman"/>
                <w:i/>
                <w:iCs/>
                <w:color w:val="000000"/>
                <w:sz w:val="20"/>
                <w:szCs w:val="20"/>
              </w:rPr>
            </w:pPr>
          </w:p>
          <w:p w14:paraId="5F3F6225" w14:textId="77777777" w:rsidR="005D45AF" w:rsidRPr="00163928" w:rsidRDefault="005D45AF" w:rsidP="005D45AF">
            <w:pPr>
              <w:rPr>
                <w:rFonts w:eastAsia="Times New Roman" w:cs="Times New Roman"/>
                <w:i/>
                <w:iCs/>
                <w:color w:val="000000"/>
                <w:sz w:val="20"/>
                <w:szCs w:val="20"/>
              </w:rPr>
            </w:pPr>
          </w:p>
          <w:p w14:paraId="1DA50F3E" w14:textId="77777777" w:rsidR="005D45AF" w:rsidRPr="00163928" w:rsidRDefault="005D45AF" w:rsidP="005D45AF">
            <w:pPr>
              <w:rPr>
                <w:rFonts w:eastAsia="Times New Roman" w:cs="Times New Roman"/>
                <w:i/>
                <w:iCs/>
                <w:color w:val="000000"/>
                <w:sz w:val="20"/>
                <w:szCs w:val="20"/>
              </w:rPr>
            </w:pPr>
          </w:p>
          <w:p w14:paraId="60468348" w14:textId="77777777" w:rsidR="005D45AF" w:rsidRPr="00163928" w:rsidRDefault="005D45AF" w:rsidP="005D45AF">
            <w:pPr>
              <w:rPr>
                <w:rFonts w:eastAsia="Times New Roman" w:cs="Times New Roman"/>
                <w:i/>
                <w:iCs/>
                <w:color w:val="000000"/>
                <w:sz w:val="20"/>
                <w:szCs w:val="20"/>
              </w:rPr>
            </w:pPr>
          </w:p>
          <w:p w14:paraId="0C273F1F" w14:textId="77777777" w:rsidR="005D45AF" w:rsidRPr="00163928" w:rsidRDefault="005D45AF" w:rsidP="005D45AF">
            <w:pPr>
              <w:rPr>
                <w:rFonts w:eastAsia="Times New Roman" w:cs="Times New Roman"/>
                <w:i/>
                <w:iCs/>
                <w:color w:val="000000"/>
                <w:sz w:val="20"/>
                <w:szCs w:val="20"/>
              </w:rPr>
            </w:pPr>
          </w:p>
          <w:p w14:paraId="58AD3332" w14:textId="77777777" w:rsidR="005D45AF" w:rsidRPr="00163928" w:rsidRDefault="005D45AF" w:rsidP="005D45AF">
            <w:pPr>
              <w:rPr>
                <w:rFonts w:eastAsia="Times New Roman" w:cs="Times New Roman"/>
                <w:color w:val="000000"/>
                <w:sz w:val="20"/>
                <w:szCs w:val="20"/>
              </w:rPr>
            </w:pPr>
          </w:p>
        </w:tc>
        <w:tc>
          <w:tcPr>
            <w:tcW w:w="1134" w:type="dxa"/>
            <w:vAlign w:val="bottom"/>
          </w:tcPr>
          <w:p w14:paraId="0791E21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110 / 174 (63)</w:t>
            </w:r>
          </w:p>
          <w:p w14:paraId="029AD5BD" w14:textId="77777777" w:rsidR="005D45AF" w:rsidRPr="00163928" w:rsidRDefault="005D45AF" w:rsidP="005D45AF">
            <w:pPr>
              <w:jc w:val="center"/>
              <w:rPr>
                <w:rFonts w:eastAsia="Times New Roman" w:cs="Times New Roman"/>
                <w:color w:val="000000"/>
                <w:sz w:val="20"/>
                <w:szCs w:val="20"/>
              </w:rPr>
            </w:pPr>
          </w:p>
          <w:p w14:paraId="0906572E" w14:textId="77777777" w:rsidR="005D45AF" w:rsidRPr="00163928" w:rsidRDefault="005D45AF" w:rsidP="005D45AF">
            <w:pPr>
              <w:jc w:val="center"/>
              <w:rPr>
                <w:rFonts w:eastAsia="Times New Roman" w:cs="Times New Roman"/>
                <w:color w:val="000000"/>
                <w:sz w:val="20"/>
                <w:szCs w:val="20"/>
              </w:rPr>
            </w:pPr>
          </w:p>
          <w:p w14:paraId="534B36EF" w14:textId="77777777" w:rsidR="005D45AF" w:rsidRPr="00163928" w:rsidRDefault="005D45AF" w:rsidP="005D45AF">
            <w:pPr>
              <w:jc w:val="center"/>
              <w:rPr>
                <w:rFonts w:eastAsia="Times New Roman" w:cs="Times New Roman"/>
                <w:color w:val="000000"/>
                <w:sz w:val="20"/>
                <w:szCs w:val="20"/>
              </w:rPr>
            </w:pPr>
          </w:p>
          <w:p w14:paraId="07875AA4" w14:textId="77777777" w:rsidR="005D45AF" w:rsidRPr="00163928" w:rsidRDefault="005D45AF" w:rsidP="005D45AF">
            <w:pPr>
              <w:jc w:val="center"/>
              <w:rPr>
                <w:rFonts w:eastAsia="Times New Roman" w:cs="Times New Roman"/>
                <w:color w:val="000000"/>
                <w:sz w:val="20"/>
                <w:szCs w:val="20"/>
              </w:rPr>
            </w:pPr>
          </w:p>
          <w:p w14:paraId="6EACF861" w14:textId="77777777" w:rsidR="005D45AF" w:rsidRPr="00163928" w:rsidRDefault="005D45AF" w:rsidP="005D45AF">
            <w:pPr>
              <w:jc w:val="center"/>
              <w:rPr>
                <w:rFonts w:eastAsia="Times New Roman" w:cs="Times New Roman"/>
                <w:color w:val="000000"/>
                <w:sz w:val="20"/>
                <w:szCs w:val="20"/>
              </w:rPr>
            </w:pPr>
          </w:p>
          <w:p w14:paraId="7CC180EB" w14:textId="77777777" w:rsidR="005D45AF" w:rsidRPr="00163928" w:rsidRDefault="005D45AF" w:rsidP="005D45AF">
            <w:pPr>
              <w:jc w:val="center"/>
              <w:rPr>
                <w:rFonts w:eastAsia="Times New Roman" w:cs="Times New Roman"/>
                <w:color w:val="000000"/>
                <w:sz w:val="20"/>
                <w:szCs w:val="20"/>
              </w:rPr>
            </w:pPr>
          </w:p>
          <w:p w14:paraId="267BB5ED" w14:textId="77777777" w:rsidR="005D45AF" w:rsidRPr="00163928" w:rsidRDefault="005D45AF" w:rsidP="005D45AF">
            <w:pPr>
              <w:jc w:val="center"/>
              <w:rPr>
                <w:rFonts w:eastAsia="Times New Roman" w:cs="Times New Roman"/>
                <w:color w:val="000000"/>
                <w:sz w:val="20"/>
                <w:szCs w:val="20"/>
              </w:rPr>
            </w:pPr>
          </w:p>
          <w:p w14:paraId="72FF16FE" w14:textId="77777777" w:rsidR="005D45AF" w:rsidRPr="00163928" w:rsidRDefault="005D45AF" w:rsidP="005D45AF">
            <w:pPr>
              <w:jc w:val="center"/>
              <w:rPr>
                <w:b/>
                <w:sz w:val="20"/>
                <w:szCs w:val="20"/>
              </w:rPr>
            </w:pPr>
          </w:p>
        </w:tc>
        <w:tc>
          <w:tcPr>
            <w:tcW w:w="1134" w:type="dxa"/>
            <w:vAlign w:val="bottom"/>
          </w:tcPr>
          <w:p w14:paraId="3F21FC9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149 / 177 (84)</w:t>
            </w:r>
          </w:p>
          <w:p w14:paraId="15E32EE7" w14:textId="77777777" w:rsidR="005D45AF" w:rsidRPr="00163928" w:rsidRDefault="005D45AF" w:rsidP="005D45AF">
            <w:pPr>
              <w:jc w:val="center"/>
              <w:rPr>
                <w:rFonts w:eastAsia="Times New Roman" w:cs="Times New Roman"/>
                <w:b/>
                <w:color w:val="000000"/>
                <w:sz w:val="20"/>
                <w:szCs w:val="20"/>
              </w:rPr>
            </w:pPr>
          </w:p>
          <w:p w14:paraId="478B20CB" w14:textId="77777777" w:rsidR="005D45AF" w:rsidRPr="00163928" w:rsidRDefault="005D45AF" w:rsidP="005D45AF">
            <w:pPr>
              <w:jc w:val="center"/>
              <w:rPr>
                <w:rFonts w:eastAsia="Times New Roman" w:cs="Times New Roman"/>
                <w:b/>
                <w:color w:val="000000"/>
                <w:sz w:val="20"/>
                <w:szCs w:val="20"/>
              </w:rPr>
            </w:pPr>
          </w:p>
          <w:p w14:paraId="3F75F386" w14:textId="77777777" w:rsidR="005D45AF" w:rsidRPr="00163928" w:rsidRDefault="005D45AF" w:rsidP="005D45AF">
            <w:pPr>
              <w:jc w:val="center"/>
              <w:rPr>
                <w:rFonts w:eastAsia="Times New Roman" w:cs="Times New Roman"/>
                <w:b/>
                <w:color w:val="000000"/>
                <w:sz w:val="20"/>
                <w:szCs w:val="20"/>
              </w:rPr>
            </w:pPr>
          </w:p>
          <w:p w14:paraId="2B0C251C" w14:textId="77777777" w:rsidR="005D45AF" w:rsidRPr="00163928" w:rsidRDefault="005D45AF" w:rsidP="005D45AF">
            <w:pPr>
              <w:jc w:val="center"/>
              <w:rPr>
                <w:rFonts w:eastAsia="Times New Roman" w:cs="Times New Roman"/>
                <w:b/>
                <w:color w:val="000000"/>
                <w:sz w:val="20"/>
                <w:szCs w:val="20"/>
              </w:rPr>
            </w:pPr>
          </w:p>
          <w:p w14:paraId="0BF87D50" w14:textId="77777777" w:rsidR="005D45AF" w:rsidRPr="00163928" w:rsidRDefault="005D45AF" w:rsidP="005D45AF">
            <w:pPr>
              <w:jc w:val="center"/>
              <w:rPr>
                <w:rFonts w:eastAsia="Times New Roman" w:cs="Times New Roman"/>
                <w:b/>
                <w:color w:val="000000"/>
                <w:sz w:val="20"/>
                <w:szCs w:val="20"/>
              </w:rPr>
            </w:pPr>
          </w:p>
          <w:p w14:paraId="56EC2D3E" w14:textId="77777777" w:rsidR="005D45AF" w:rsidRPr="00163928" w:rsidRDefault="005D45AF" w:rsidP="005D45AF">
            <w:pPr>
              <w:jc w:val="center"/>
              <w:rPr>
                <w:rFonts w:eastAsia="Times New Roman" w:cs="Times New Roman"/>
                <w:b/>
                <w:color w:val="000000"/>
                <w:sz w:val="20"/>
                <w:szCs w:val="20"/>
              </w:rPr>
            </w:pPr>
          </w:p>
          <w:p w14:paraId="3D9092CB" w14:textId="77777777" w:rsidR="005D45AF" w:rsidRPr="00163928" w:rsidRDefault="005D45AF" w:rsidP="005D45AF">
            <w:pPr>
              <w:jc w:val="center"/>
              <w:rPr>
                <w:rFonts w:eastAsia="Times New Roman" w:cs="Times New Roman"/>
                <w:b/>
                <w:color w:val="000000"/>
                <w:sz w:val="20"/>
                <w:szCs w:val="20"/>
              </w:rPr>
            </w:pPr>
          </w:p>
          <w:p w14:paraId="6E5C4578" w14:textId="77777777" w:rsidR="005D45AF" w:rsidRPr="00163928" w:rsidRDefault="005D45AF" w:rsidP="005D45AF">
            <w:pPr>
              <w:jc w:val="center"/>
              <w:rPr>
                <w:b/>
                <w:sz w:val="20"/>
                <w:szCs w:val="20"/>
              </w:rPr>
            </w:pPr>
          </w:p>
        </w:tc>
        <w:tc>
          <w:tcPr>
            <w:tcW w:w="1134" w:type="dxa"/>
            <w:vAlign w:val="bottom"/>
          </w:tcPr>
          <w:p w14:paraId="64E1F09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106 / 137 (77)</w:t>
            </w:r>
          </w:p>
          <w:p w14:paraId="4AD8F07B" w14:textId="77777777" w:rsidR="005D45AF" w:rsidRPr="00163928" w:rsidRDefault="005D45AF" w:rsidP="005D45AF">
            <w:pPr>
              <w:jc w:val="center"/>
              <w:rPr>
                <w:rFonts w:eastAsia="Times New Roman" w:cs="Times New Roman"/>
                <w:b/>
                <w:color w:val="000000"/>
                <w:sz w:val="20"/>
                <w:szCs w:val="20"/>
              </w:rPr>
            </w:pPr>
          </w:p>
          <w:p w14:paraId="7F8E8E06" w14:textId="77777777" w:rsidR="005D45AF" w:rsidRPr="00163928" w:rsidRDefault="005D45AF" w:rsidP="005D45AF">
            <w:pPr>
              <w:jc w:val="center"/>
              <w:rPr>
                <w:rFonts w:eastAsia="Times New Roman" w:cs="Times New Roman"/>
                <w:b/>
                <w:color w:val="000000"/>
                <w:sz w:val="20"/>
                <w:szCs w:val="20"/>
              </w:rPr>
            </w:pPr>
          </w:p>
          <w:p w14:paraId="1AEB793D" w14:textId="77777777" w:rsidR="005D45AF" w:rsidRPr="00163928" w:rsidRDefault="005D45AF" w:rsidP="005D45AF">
            <w:pPr>
              <w:jc w:val="center"/>
              <w:rPr>
                <w:rFonts w:eastAsia="Times New Roman" w:cs="Times New Roman"/>
                <w:b/>
                <w:color w:val="000000"/>
                <w:sz w:val="20"/>
                <w:szCs w:val="20"/>
              </w:rPr>
            </w:pPr>
          </w:p>
          <w:p w14:paraId="5696D2C7" w14:textId="77777777" w:rsidR="005D45AF" w:rsidRPr="00163928" w:rsidRDefault="005D45AF" w:rsidP="005D45AF">
            <w:pPr>
              <w:jc w:val="center"/>
              <w:rPr>
                <w:rFonts w:eastAsia="Times New Roman" w:cs="Times New Roman"/>
                <w:b/>
                <w:color w:val="000000"/>
                <w:sz w:val="20"/>
                <w:szCs w:val="20"/>
              </w:rPr>
            </w:pPr>
          </w:p>
          <w:p w14:paraId="73211047" w14:textId="77777777" w:rsidR="005D45AF" w:rsidRPr="00163928" w:rsidRDefault="005D45AF" w:rsidP="005D45AF">
            <w:pPr>
              <w:rPr>
                <w:rFonts w:eastAsia="Times New Roman" w:cs="Times New Roman"/>
                <w:b/>
                <w:color w:val="000000"/>
                <w:sz w:val="20"/>
                <w:szCs w:val="20"/>
              </w:rPr>
            </w:pPr>
          </w:p>
          <w:p w14:paraId="567A7AE3" w14:textId="77777777" w:rsidR="005D45AF" w:rsidRPr="00163928" w:rsidRDefault="005D45AF" w:rsidP="005D45AF">
            <w:pPr>
              <w:jc w:val="center"/>
              <w:rPr>
                <w:rFonts w:eastAsia="Times New Roman" w:cs="Times New Roman"/>
                <w:b/>
                <w:color w:val="000000"/>
                <w:sz w:val="20"/>
                <w:szCs w:val="20"/>
              </w:rPr>
            </w:pPr>
          </w:p>
          <w:p w14:paraId="33C9437D" w14:textId="77777777" w:rsidR="005D45AF" w:rsidRPr="00163928" w:rsidRDefault="005D45AF" w:rsidP="005D45AF">
            <w:pPr>
              <w:jc w:val="center"/>
              <w:rPr>
                <w:rFonts w:eastAsia="Times New Roman" w:cs="Times New Roman"/>
                <w:b/>
                <w:color w:val="000000"/>
                <w:sz w:val="20"/>
                <w:szCs w:val="20"/>
              </w:rPr>
            </w:pPr>
          </w:p>
          <w:p w14:paraId="4B2ED0E6" w14:textId="77777777" w:rsidR="005D45AF" w:rsidRPr="00163928" w:rsidRDefault="005D45AF" w:rsidP="005D45AF">
            <w:pPr>
              <w:jc w:val="center"/>
              <w:rPr>
                <w:b/>
                <w:sz w:val="20"/>
                <w:szCs w:val="20"/>
              </w:rPr>
            </w:pPr>
          </w:p>
        </w:tc>
        <w:tc>
          <w:tcPr>
            <w:tcW w:w="1134" w:type="dxa"/>
            <w:vAlign w:val="bottom"/>
          </w:tcPr>
          <w:p w14:paraId="5E10F42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127 / 137 (93)</w:t>
            </w:r>
          </w:p>
          <w:p w14:paraId="4B725108" w14:textId="77777777" w:rsidR="005D45AF" w:rsidRPr="00163928" w:rsidRDefault="005D45AF" w:rsidP="005D45AF">
            <w:pPr>
              <w:jc w:val="center"/>
              <w:rPr>
                <w:rFonts w:eastAsia="Times New Roman" w:cs="Times New Roman"/>
                <w:b/>
                <w:color w:val="000000"/>
                <w:sz w:val="20"/>
                <w:szCs w:val="20"/>
              </w:rPr>
            </w:pPr>
          </w:p>
          <w:p w14:paraId="7B9B7ED6" w14:textId="77777777" w:rsidR="005D45AF" w:rsidRPr="00163928" w:rsidRDefault="005D45AF" w:rsidP="005D45AF">
            <w:pPr>
              <w:jc w:val="center"/>
              <w:rPr>
                <w:rFonts w:eastAsia="Times New Roman" w:cs="Times New Roman"/>
                <w:b/>
                <w:color w:val="000000"/>
                <w:sz w:val="20"/>
                <w:szCs w:val="20"/>
              </w:rPr>
            </w:pPr>
          </w:p>
          <w:p w14:paraId="175DDD44" w14:textId="77777777" w:rsidR="005D45AF" w:rsidRPr="00163928" w:rsidRDefault="005D45AF" w:rsidP="005D45AF">
            <w:pPr>
              <w:jc w:val="center"/>
              <w:rPr>
                <w:rFonts w:eastAsia="Times New Roman" w:cs="Times New Roman"/>
                <w:b/>
                <w:color w:val="000000"/>
                <w:sz w:val="20"/>
                <w:szCs w:val="20"/>
              </w:rPr>
            </w:pPr>
          </w:p>
          <w:p w14:paraId="06FE478F" w14:textId="77777777" w:rsidR="005D45AF" w:rsidRPr="00163928" w:rsidRDefault="005D45AF" w:rsidP="005D45AF">
            <w:pPr>
              <w:jc w:val="center"/>
              <w:rPr>
                <w:rFonts w:eastAsia="Times New Roman" w:cs="Times New Roman"/>
                <w:b/>
                <w:color w:val="000000"/>
                <w:sz w:val="20"/>
                <w:szCs w:val="20"/>
              </w:rPr>
            </w:pPr>
          </w:p>
          <w:p w14:paraId="640BE1DC" w14:textId="77777777" w:rsidR="005D45AF" w:rsidRPr="00163928" w:rsidRDefault="005D45AF" w:rsidP="005D45AF">
            <w:pPr>
              <w:jc w:val="center"/>
              <w:rPr>
                <w:rFonts w:eastAsia="Times New Roman" w:cs="Times New Roman"/>
                <w:b/>
                <w:color w:val="000000"/>
                <w:sz w:val="20"/>
                <w:szCs w:val="20"/>
              </w:rPr>
            </w:pPr>
          </w:p>
          <w:p w14:paraId="36E49581" w14:textId="77777777" w:rsidR="005D45AF" w:rsidRPr="00163928" w:rsidRDefault="005D45AF" w:rsidP="005D45AF">
            <w:pPr>
              <w:jc w:val="center"/>
              <w:rPr>
                <w:rFonts w:eastAsia="Times New Roman" w:cs="Times New Roman"/>
                <w:b/>
                <w:color w:val="000000"/>
                <w:sz w:val="20"/>
                <w:szCs w:val="20"/>
              </w:rPr>
            </w:pPr>
          </w:p>
          <w:p w14:paraId="7A4854DE" w14:textId="77777777" w:rsidR="005D45AF" w:rsidRPr="00163928" w:rsidRDefault="005D45AF" w:rsidP="005D45AF">
            <w:pPr>
              <w:jc w:val="center"/>
              <w:rPr>
                <w:rFonts w:eastAsia="Times New Roman" w:cs="Times New Roman"/>
                <w:b/>
                <w:color w:val="000000"/>
                <w:sz w:val="20"/>
                <w:szCs w:val="20"/>
              </w:rPr>
            </w:pPr>
          </w:p>
          <w:p w14:paraId="43ECD524" w14:textId="77777777" w:rsidR="005D45AF" w:rsidRPr="00163928" w:rsidRDefault="005D45AF" w:rsidP="005D45AF">
            <w:pPr>
              <w:jc w:val="center"/>
              <w:rPr>
                <w:b/>
                <w:sz w:val="20"/>
                <w:szCs w:val="20"/>
              </w:rPr>
            </w:pPr>
          </w:p>
        </w:tc>
        <w:tc>
          <w:tcPr>
            <w:tcW w:w="1276" w:type="dxa"/>
            <w:vMerge/>
            <w:shd w:val="clear" w:color="auto" w:fill="auto"/>
          </w:tcPr>
          <w:p w14:paraId="6FB98FBB" w14:textId="77777777" w:rsidR="005D45AF" w:rsidRPr="00163928" w:rsidRDefault="005D45AF" w:rsidP="005D45AF">
            <w:pPr>
              <w:jc w:val="center"/>
              <w:rPr>
                <w:b/>
                <w:sz w:val="20"/>
                <w:szCs w:val="20"/>
              </w:rPr>
            </w:pPr>
          </w:p>
        </w:tc>
        <w:tc>
          <w:tcPr>
            <w:tcW w:w="1275" w:type="dxa"/>
            <w:vMerge/>
            <w:shd w:val="clear" w:color="auto" w:fill="auto"/>
          </w:tcPr>
          <w:p w14:paraId="3CCBE7FA" w14:textId="77777777" w:rsidR="005D45AF" w:rsidRPr="00163928" w:rsidRDefault="005D45AF" w:rsidP="005D45AF">
            <w:pPr>
              <w:jc w:val="center"/>
              <w:rPr>
                <w:b/>
                <w:sz w:val="20"/>
                <w:szCs w:val="20"/>
              </w:rPr>
            </w:pPr>
          </w:p>
        </w:tc>
        <w:tc>
          <w:tcPr>
            <w:tcW w:w="1276" w:type="dxa"/>
          </w:tcPr>
          <w:p w14:paraId="758F4326" w14:textId="77777777" w:rsidR="005D45AF" w:rsidRPr="00163928" w:rsidRDefault="005D45AF" w:rsidP="005D45AF">
            <w:pPr>
              <w:jc w:val="center"/>
              <w:rPr>
                <w:b/>
                <w:sz w:val="20"/>
                <w:szCs w:val="20"/>
              </w:rPr>
            </w:pPr>
            <w:r w:rsidRPr="00163928">
              <w:rPr>
                <w:b/>
                <w:sz w:val="20"/>
                <w:szCs w:val="20"/>
              </w:rPr>
              <w:t xml:space="preserve">18 </w:t>
            </w:r>
            <w:r>
              <w:rPr>
                <w:b/>
                <w:sz w:val="20"/>
                <w:szCs w:val="20"/>
              </w:rPr>
              <w:t xml:space="preserve">/ 100 </w:t>
            </w:r>
            <w:r w:rsidRPr="00163928">
              <w:rPr>
                <w:b/>
                <w:sz w:val="20"/>
                <w:szCs w:val="20"/>
              </w:rPr>
              <w:t>(100)</w:t>
            </w:r>
          </w:p>
        </w:tc>
        <w:tc>
          <w:tcPr>
            <w:tcW w:w="1276" w:type="dxa"/>
          </w:tcPr>
          <w:p w14:paraId="14100723" w14:textId="77777777" w:rsidR="005D45AF" w:rsidRPr="00163928" w:rsidRDefault="005D45AF" w:rsidP="005D45AF">
            <w:pPr>
              <w:jc w:val="center"/>
              <w:rPr>
                <w:b/>
                <w:sz w:val="20"/>
                <w:szCs w:val="20"/>
              </w:rPr>
            </w:pPr>
            <w:r w:rsidRPr="00163928">
              <w:rPr>
                <w:b/>
                <w:sz w:val="20"/>
                <w:szCs w:val="20"/>
              </w:rPr>
              <w:t>IN</w:t>
            </w:r>
          </w:p>
        </w:tc>
        <w:tc>
          <w:tcPr>
            <w:tcW w:w="1417" w:type="dxa"/>
          </w:tcPr>
          <w:p w14:paraId="45EE86C8" w14:textId="77777777" w:rsidR="005D45AF" w:rsidRPr="00163928" w:rsidRDefault="005D45AF" w:rsidP="005D45AF">
            <w:pPr>
              <w:rPr>
                <w:sz w:val="20"/>
                <w:szCs w:val="20"/>
              </w:rPr>
            </w:pPr>
          </w:p>
        </w:tc>
      </w:tr>
      <w:tr w:rsidR="005D45AF" w:rsidRPr="00163928" w14:paraId="3E33C08B" w14:textId="77777777" w:rsidTr="005D45AF">
        <w:tc>
          <w:tcPr>
            <w:tcW w:w="1560" w:type="dxa"/>
            <w:vMerge w:val="restart"/>
            <w:vAlign w:val="bottom"/>
          </w:tcPr>
          <w:p w14:paraId="5045F75A" w14:textId="77777777" w:rsidR="005D45AF" w:rsidRPr="00163928" w:rsidRDefault="005D45AF" w:rsidP="005D45AF">
            <w:pPr>
              <w:rPr>
                <w:rFonts w:eastAsia="Times New Roman" w:cs="Times New Roman"/>
                <w:b/>
                <w:color w:val="000000"/>
                <w:sz w:val="20"/>
                <w:szCs w:val="20"/>
              </w:rPr>
            </w:pPr>
            <w:r w:rsidRPr="00163928">
              <w:rPr>
                <w:rFonts w:eastAsia="Times New Roman" w:cs="Times New Roman"/>
                <w:b/>
                <w:color w:val="000000"/>
                <w:sz w:val="20"/>
                <w:szCs w:val="20"/>
              </w:rPr>
              <w:t xml:space="preserve">Global assessment by parent / patient </w:t>
            </w:r>
          </w:p>
          <w:p w14:paraId="272F0F83" w14:textId="77777777" w:rsidR="005D45AF" w:rsidRPr="00163928" w:rsidRDefault="005D45AF" w:rsidP="005D45AF">
            <w:pPr>
              <w:rPr>
                <w:rFonts w:eastAsia="Times New Roman" w:cs="Times New Roman"/>
                <w:b/>
                <w:color w:val="000000"/>
                <w:sz w:val="20"/>
                <w:szCs w:val="20"/>
              </w:rPr>
            </w:pPr>
          </w:p>
          <w:p w14:paraId="5372E9EF" w14:textId="77777777" w:rsidR="005D45AF" w:rsidRPr="00163928" w:rsidRDefault="005D45AF" w:rsidP="005D45AF">
            <w:pPr>
              <w:rPr>
                <w:rFonts w:eastAsia="Times New Roman" w:cs="Times New Roman"/>
                <w:b/>
                <w:color w:val="000000"/>
                <w:sz w:val="20"/>
                <w:szCs w:val="20"/>
              </w:rPr>
            </w:pPr>
          </w:p>
          <w:p w14:paraId="7A854B64" w14:textId="77777777" w:rsidR="005D45AF" w:rsidRPr="00163928" w:rsidRDefault="005D45AF" w:rsidP="005D45AF">
            <w:pPr>
              <w:rPr>
                <w:rFonts w:eastAsia="Times New Roman" w:cs="Times New Roman"/>
                <w:b/>
                <w:color w:val="000000"/>
                <w:sz w:val="20"/>
                <w:szCs w:val="20"/>
              </w:rPr>
            </w:pPr>
          </w:p>
          <w:p w14:paraId="66AA25CD" w14:textId="77777777" w:rsidR="005D45AF" w:rsidRPr="00163928" w:rsidRDefault="005D45AF" w:rsidP="005D45AF">
            <w:pPr>
              <w:rPr>
                <w:rFonts w:eastAsia="Times New Roman" w:cs="Times New Roman"/>
                <w:b/>
                <w:color w:val="000000"/>
                <w:sz w:val="20"/>
                <w:szCs w:val="20"/>
              </w:rPr>
            </w:pPr>
          </w:p>
          <w:p w14:paraId="287907A9" w14:textId="77777777" w:rsidR="005D45AF" w:rsidRPr="00163928" w:rsidRDefault="005D45AF" w:rsidP="005D45AF">
            <w:pPr>
              <w:rPr>
                <w:rFonts w:eastAsia="Times New Roman" w:cs="Times New Roman"/>
                <w:b/>
                <w:color w:val="000000"/>
                <w:sz w:val="20"/>
                <w:szCs w:val="20"/>
              </w:rPr>
            </w:pPr>
          </w:p>
          <w:p w14:paraId="46279E3C" w14:textId="77777777" w:rsidR="005D45AF" w:rsidRPr="00163928" w:rsidRDefault="005D45AF" w:rsidP="005D45AF">
            <w:pPr>
              <w:rPr>
                <w:rFonts w:eastAsia="Times New Roman" w:cs="Times New Roman"/>
                <w:b/>
                <w:color w:val="000000"/>
                <w:sz w:val="20"/>
                <w:szCs w:val="20"/>
              </w:rPr>
            </w:pPr>
          </w:p>
          <w:p w14:paraId="78EE3457" w14:textId="77777777" w:rsidR="005D45AF" w:rsidRPr="00163928" w:rsidRDefault="005D45AF" w:rsidP="005D45AF">
            <w:pPr>
              <w:rPr>
                <w:rFonts w:eastAsia="Times New Roman" w:cs="Times New Roman"/>
                <w:b/>
                <w:color w:val="000000"/>
                <w:sz w:val="20"/>
                <w:szCs w:val="20"/>
              </w:rPr>
            </w:pPr>
          </w:p>
          <w:p w14:paraId="655AF7EC" w14:textId="77777777" w:rsidR="005D45AF" w:rsidRPr="00163928" w:rsidRDefault="005D45AF" w:rsidP="005D45AF">
            <w:pPr>
              <w:rPr>
                <w:rFonts w:eastAsia="Times New Roman" w:cs="Times New Roman"/>
                <w:b/>
                <w:color w:val="000000"/>
                <w:sz w:val="20"/>
                <w:szCs w:val="20"/>
              </w:rPr>
            </w:pPr>
          </w:p>
          <w:p w14:paraId="6DE5FE8F" w14:textId="77777777" w:rsidR="005D45AF" w:rsidRPr="00163928" w:rsidRDefault="005D45AF" w:rsidP="005D45AF">
            <w:pPr>
              <w:rPr>
                <w:rFonts w:eastAsia="Times New Roman" w:cs="Times New Roman"/>
                <w:b/>
                <w:color w:val="000000"/>
                <w:sz w:val="20"/>
                <w:szCs w:val="20"/>
              </w:rPr>
            </w:pPr>
          </w:p>
          <w:p w14:paraId="2B63AE62" w14:textId="77777777" w:rsidR="005D45AF" w:rsidRPr="00163928" w:rsidRDefault="005D45AF" w:rsidP="005D45AF">
            <w:pPr>
              <w:rPr>
                <w:rFonts w:eastAsia="Times New Roman" w:cs="Times New Roman"/>
                <w:b/>
                <w:color w:val="000000"/>
                <w:sz w:val="20"/>
                <w:szCs w:val="20"/>
              </w:rPr>
            </w:pPr>
          </w:p>
          <w:p w14:paraId="2A25B7F3" w14:textId="77777777" w:rsidR="005D45AF" w:rsidRPr="00163928" w:rsidRDefault="005D45AF" w:rsidP="005D45AF">
            <w:pPr>
              <w:rPr>
                <w:rFonts w:eastAsia="Times New Roman" w:cs="Times New Roman"/>
                <w:b/>
                <w:color w:val="000000"/>
                <w:sz w:val="20"/>
                <w:szCs w:val="20"/>
              </w:rPr>
            </w:pPr>
          </w:p>
          <w:p w14:paraId="040EB0A9" w14:textId="77777777" w:rsidR="005D45AF" w:rsidRPr="00163928" w:rsidRDefault="005D45AF" w:rsidP="005D45AF">
            <w:pPr>
              <w:rPr>
                <w:rFonts w:eastAsia="Times New Roman" w:cs="Times New Roman"/>
                <w:color w:val="000000"/>
                <w:sz w:val="20"/>
                <w:szCs w:val="20"/>
              </w:rPr>
            </w:pPr>
          </w:p>
          <w:p w14:paraId="429BEC88" w14:textId="77777777" w:rsidR="005D45AF" w:rsidRPr="00163928" w:rsidRDefault="005D45AF" w:rsidP="005D45AF">
            <w:pPr>
              <w:rPr>
                <w:rFonts w:eastAsia="Times New Roman" w:cs="Times New Roman"/>
                <w:color w:val="000000"/>
                <w:sz w:val="20"/>
                <w:szCs w:val="20"/>
              </w:rPr>
            </w:pPr>
          </w:p>
          <w:p w14:paraId="72CDEC87" w14:textId="77777777" w:rsidR="005D45AF" w:rsidRPr="00163928" w:rsidRDefault="005D45AF" w:rsidP="005D45AF">
            <w:pPr>
              <w:rPr>
                <w:rFonts w:eastAsia="Times New Roman" w:cs="Times New Roman"/>
                <w:color w:val="000000"/>
                <w:sz w:val="20"/>
                <w:szCs w:val="20"/>
              </w:rPr>
            </w:pPr>
          </w:p>
          <w:p w14:paraId="60F7F00D" w14:textId="77777777" w:rsidR="005D45AF" w:rsidRPr="00163928" w:rsidRDefault="005D45AF" w:rsidP="005D45AF">
            <w:pPr>
              <w:rPr>
                <w:rFonts w:eastAsia="Times New Roman" w:cs="Times New Roman"/>
                <w:color w:val="000000"/>
                <w:sz w:val="20"/>
                <w:szCs w:val="20"/>
              </w:rPr>
            </w:pPr>
          </w:p>
          <w:p w14:paraId="22C10A0D" w14:textId="77777777" w:rsidR="005D45AF" w:rsidRPr="00163928" w:rsidRDefault="005D45AF" w:rsidP="005D45AF">
            <w:pPr>
              <w:rPr>
                <w:rFonts w:eastAsia="Times New Roman" w:cs="Times New Roman"/>
                <w:color w:val="000000"/>
                <w:sz w:val="20"/>
                <w:szCs w:val="20"/>
              </w:rPr>
            </w:pPr>
          </w:p>
          <w:p w14:paraId="62AB5AB4" w14:textId="77777777" w:rsidR="005D45AF" w:rsidRPr="00163928" w:rsidRDefault="005D45AF" w:rsidP="005D45AF">
            <w:pPr>
              <w:rPr>
                <w:rFonts w:eastAsia="Times New Roman" w:cs="Times New Roman"/>
                <w:color w:val="000000"/>
                <w:sz w:val="20"/>
                <w:szCs w:val="20"/>
              </w:rPr>
            </w:pPr>
          </w:p>
          <w:p w14:paraId="62C39E41" w14:textId="77777777" w:rsidR="005D45AF" w:rsidRPr="00163928" w:rsidRDefault="005D45AF" w:rsidP="005D45AF">
            <w:pPr>
              <w:rPr>
                <w:rFonts w:eastAsia="Times New Roman" w:cs="Times New Roman"/>
                <w:color w:val="000000"/>
                <w:sz w:val="20"/>
                <w:szCs w:val="20"/>
              </w:rPr>
            </w:pPr>
          </w:p>
          <w:p w14:paraId="059B0EEA" w14:textId="77777777" w:rsidR="005D45AF" w:rsidRPr="00163928" w:rsidRDefault="005D45AF" w:rsidP="005D45AF">
            <w:pPr>
              <w:rPr>
                <w:rFonts w:eastAsia="Times New Roman" w:cs="Times New Roman"/>
                <w:color w:val="000000"/>
                <w:sz w:val="20"/>
                <w:szCs w:val="20"/>
              </w:rPr>
            </w:pPr>
          </w:p>
          <w:p w14:paraId="2897DEAE" w14:textId="77777777" w:rsidR="005D45AF" w:rsidRPr="00163928" w:rsidRDefault="005D45AF" w:rsidP="005D45AF">
            <w:pPr>
              <w:rPr>
                <w:rFonts w:eastAsia="Times New Roman" w:cs="Times New Roman"/>
                <w:color w:val="000000"/>
                <w:sz w:val="20"/>
                <w:szCs w:val="20"/>
              </w:rPr>
            </w:pPr>
          </w:p>
          <w:p w14:paraId="65469179" w14:textId="77777777" w:rsidR="005D45AF" w:rsidRPr="00163928" w:rsidRDefault="005D45AF" w:rsidP="005D45AF">
            <w:pPr>
              <w:rPr>
                <w:rFonts w:eastAsia="Times New Roman" w:cs="Times New Roman"/>
                <w:color w:val="000000"/>
                <w:sz w:val="20"/>
                <w:szCs w:val="20"/>
              </w:rPr>
            </w:pPr>
          </w:p>
        </w:tc>
        <w:tc>
          <w:tcPr>
            <w:tcW w:w="1560" w:type="dxa"/>
          </w:tcPr>
          <w:p w14:paraId="5F47CE1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w:t>
            </w:r>
          </w:p>
        </w:tc>
        <w:tc>
          <w:tcPr>
            <w:tcW w:w="1559" w:type="dxa"/>
            <w:vAlign w:val="bottom"/>
          </w:tcPr>
          <w:p w14:paraId="60BAEB6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Use of a patient/parent reported outcome measure of disease activity or function</w:t>
            </w:r>
          </w:p>
          <w:p w14:paraId="7DE4AE98" w14:textId="77777777" w:rsidR="005D45AF" w:rsidRPr="00163928" w:rsidRDefault="005D45AF" w:rsidP="005D45AF">
            <w:pPr>
              <w:rPr>
                <w:rFonts w:eastAsia="Times New Roman" w:cs="Times New Roman"/>
                <w:color w:val="000000"/>
                <w:sz w:val="20"/>
                <w:szCs w:val="20"/>
              </w:rPr>
            </w:pPr>
          </w:p>
          <w:p w14:paraId="490AEC90" w14:textId="77777777" w:rsidR="005D45AF" w:rsidRPr="00163928" w:rsidRDefault="005D45AF" w:rsidP="005D45AF">
            <w:pPr>
              <w:rPr>
                <w:rFonts w:eastAsia="Times New Roman" w:cs="Times New Roman"/>
                <w:color w:val="000000"/>
                <w:sz w:val="20"/>
                <w:szCs w:val="20"/>
              </w:rPr>
            </w:pPr>
          </w:p>
          <w:p w14:paraId="43222728" w14:textId="77777777" w:rsidR="005D45AF" w:rsidRPr="00163928" w:rsidRDefault="005D45AF" w:rsidP="005D45AF">
            <w:pPr>
              <w:rPr>
                <w:rFonts w:eastAsia="Times New Roman" w:cs="Times New Roman"/>
                <w:color w:val="000000"/>
                <w:sz w:val="20"/>
                <w:szCs w:val="20"/>
              </w:rPr>
            </w:pPr>
          </w:p>
          <w:p w14:paraId="1044F104" w14:textId="77777777" w:rsidR="005D45AF" w:rsidRPr="00163928" w:rsidRDefault="005D45AF" w:rsidP="005D45AF">
            <w:pPr>
              <w:rPr>
                <w:rFonts w:eastAsia="Times New Roman" w:cs="Times New Roman"/>
                <w:color w:val="000000"/>
                <w:sz w:val="20"/>
                <w:szCs w:val="20"/>
              </w:rPr>
            </w:pPr>
          </w:p>
          <w:p w14:paraId="3FDEE4DE" w14:textId="77777777" w:rsidR="005D45AF" w:rsidRPr="00163928" w:rsidRDefault="005D45AF" w:rsidP="005D45AF">
            <w:pPr>
              <w:rPr>
                <w:rFonts w:eastAsia="Times New Roman" w:cs="Times New Roman"/>
                <w:color w:val="000000"/>
                <w:sz w:val="20"/>
                <w:szCs w:val="20"/>
              </w:rPr>
            </w:pPr>
          </w:p>
          <w:p w14:paraId="64FEFE40" w14:textId="77777777" w:rsidR="005D45AF" w:rsidRPr="00163928" w:rsidRDefault="005D45AF" w:rsidP="005D45AF">
            <w:pPr>
              <w:rPr>
                <w:rFonts w:eastAsia="Times New Roman" w:cs="Times New Roman"/>
                <w:color w:val="000000"/>
                <w:sz w:val="20"/>
                <w:szCs w:val="20"/>
              </w:rPr>
            </w:pPr>
          </w:p>
          <w:p w14:paraId="256CC2C8" w14:textId="77777777" w:rsidR="005D45AF" w:rsidRPr="00163928" w:rsidRDefault="005D45AF" w:rsidP="005D45AF">
            <w:pPr>
              <w:rPr>
                <w:rFonts w:eastAsia="Times New Roman" w:cs="Times New Roman"/>
                <w:color w:val="000000"/>
                <w:sz w:val="20"/>
                <w:szCs w:val="20"/>
              </w:rPr>
            </w:pPr>
          </w:p>
          <w:p w14:paraId="58792ADA" w14:textId="77777777" w:rsidR="005D45AF" w:rsidRPr="00163928" w:rsidRDefault="005D45AF" w:rsidP="005D45AF">
            <w:pPr>
              <w:rPr>
                <w:rFonts w:eastAsia="Times New Roman" w:cs="Times New Roman"/>
                <w:color w:val="000000"/>
                <w:sz w:val="20"/>
                <w:szCs w:val="20"/>
              </w:rPr>
            </w:pPr>
          </w:p>
          <w:p w14:paraId="3B6DCFE0" w14:textId="77777777" w:rsidR="005D45AF" w:rsidRPr="00163928" w:rsidRDefault="005D45AF" w:rsidP="005D45AF">
            <w:pPr>
              <w:rPr>
                <w:rFonts w:eastAsia="Times New Roman" w:cs="Times New Roman"/>
                <w:color w:val="000000"/>
                <w:sz w:val="20"/>
                <w:szCs w:val="20"/>
              </w:rPr>
            </w:pPr>
          </w:p>
          <w:p w14:paraId="7ECCA6AD" w14:textId="77777777" w:rsidR="005D45AF" w:rsidRPr="00163928" w:rsidRDefault="005D45AF" w:rsidP="005D45AF">
            <w:pPr>
              <w:rPr>
                <w:rFonts w:eastAsia="Times New Roman" w:cs="Times New Roman"/>
                <w:color w:val="000000"/>
                <w:sz w:val="20"/>
                <w:szCs w:val="20"/>
              </w:rPr>
            </w:pPr>
          </w:p>
          <w:p w14:paraId="0C23470B"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0691EC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81 / 170 (48)</w:t>
            </w:r>
          </w:p>
          <w:p w14:paraId="1BCE9176" w14:textId="77777777" w:rsidR="005D45AF" w:rsidRPr="00163928" w:rsidRDefault="005D45AF" w:rsidP="005D45AF">
            <w:pPr>
              <w:jc w:val="center"/>
              <w:rPr>
                <w:rFonts w:eastAsia="Times New Roman" w:cs="Times New Roman"/>
                <w:color w:val="000000"/>
                <w:sz w:val="20"/>
                <w:szCs w:val="20"/>
              </w:rPr>
            </w:pPr>
          </w:p>
          <w:p w14:paraId="5EAF1530" w14:textId="77777777" w:rsidR="005D45AF" w:rsidRPr="00163928" w:rsidRDefault="005D45AF" w:rsidP="005D45AF">
            <w:pPr>
              <w:jc w:val="center"/>
              <w:rPr>
                <w:rFonts w:eastAsia="Times New Roman" w:cs="Times New Roman"/>
                <w:color w:val="000000"/>
                <w:sz w:val="20"/>
                <w:szCs w:val="20"/>
              </w:rPr>
            </w:pPr>
          </w:p>
          <w:p w14:paraId="7DCCAA8D" w14:textId="77777777" w:rsidR="005D45AF" w:rsidRPr="00163928" w:rsidRDefault="005D45AF" w:rsidP="005D45AF">
            <w:pPr>
              <w:jc w:val="center"/>
              <w:rPr>
                <w:rFonts w:eastAsia="Times New Roman" w:cs="Times New Roman"/>
                <w:color w:val="000000"/>
                <w:sz w:val="20"/>
                <w:szCs w:val="20"/>
              </w:rPr>
            </w:pPr>
          </w:p>
          <w:p w14:paraId="2FB7D471" w14:textId="77777777" w:rsidR="005D45AF" w:rsidRPr="00163928" w:rsidRDefault="005D45AF" w:rsidP="005D45AF">
            <w:pPr>
              <w:jc w:val="center"/>
              <w:rPr>
                <w:rFonts w:eastAsia="Times New Roman" w:cs="Times New Roman"/>
                <w:color w:val="000000"/>
                <w:sz w:val="20"/>
                <w:szCs w:val="20"/>
              </w:rPr>
            </w:pPr>
          </w:p>
          <w:p w14:paraId="3A5DB836" w14:textId="77777777" w:rsidR="005D45AF" w:rsidRPr="00163928" w:rsidRDefault="005D45AF" w:rsidP="005D45AF">
            <w:pPr>
              <w:jc w:val="center"/>
              <w:rPr>
                <w:rFonts w:eastAsia="Times New Roman" w:cs="Times New Roman"/>
                <w:color w:val="000000"/>
                <w:sz w:val="20"/>
                <w:szCs w:val="20"/>
              </w:rPr>
            </w:pPr>
          </w:p>
          <w:p w14:paraId="3870BC32" w14:textId="77777777" w:rsidR="005D45AF" w:rsidRPr="00163928" w:rsidRDefault="005D45AF" w:rsidP="005D45AF">
            <w:pPr>
              <w:jc w:val="center"/>
              <w:rPr>
                <w:rFonts w:eastAsia="Times New Roman" w:cs="Times New Roman"/>
                <w:color w:val="000000"/>
                <w:sz w:val="20"/>
                <w:szCs w:val="20"/>
              </w:rPr>
            </w:pPr>
          </w:p>
          <w:p w14:paraId="57F09611" w14:textId="77777777" w:rsidR="005D45AF" w:rsidRPr="00163928" w:rsidRDefault="005D45AF" w:rsidP="005D45AF">
            <w:pPr>
              <w:jc w:val="center"/>
              <w:rPr>
                <w:rFonts w:eastAsia="Times New Roman" w:cs="Times New Roman"/>
                <w:color w:val="000000"/>
                <w:sz w:val="20"/>
                <w:szCs w:val="20"/>
              </w:rPr>
            </w:pPr>
          </w:p>
          <w:p w14:paraId="43B9E417" w14:textId="77777777" w:rsidR="005D45AF" w:rsidRPr="00163928" w:rsidRDefault="005D45AF" w:rsidP="005D45AF">
            <w:pPr>
              <w:jc w:val="center"/>
              <w:rPr>
                <w:rFonts w:eastAsia="Times New Roman" w:cs="Times New Roman"/>
                <w:color w:val="000000"/>
                <w:sz w:val="20"/>
                <w:szCs w:val="20"/>
              </w:rPr>
            </w:pPr>
          </w:p>
          <w:p w14:paraId="4D701EFF" w14:textId="77777777" w:rsidR="005D45AF" w:rsidRPr="00163928" w:rsidRDefault="005D45AF" w:rsidP="005D45AF">
            <w:pPr>
              <w:jc w:val="center"/>
              <w:rPr>
                <w:rFonts w:eastAsia="Times New Roman" w:cs="Times New Roman"/>
                <w:color w:val="000000"/>
                <w:sz w:val="20"/>
                <w:szCs w:val="20"/>
              </w:rPr>
            </w:pPr>
          </w:p>
          <w:p w14:paraId="6161F1E7" w14:textId="77777777" w:rsidR="005D45AF" w:rsidRPr="00163928" w:rsidRDefault="005D45AF" w:rsidP="005D45AF">
            <w:pPr>
              <w:jc w:val="center"/>
              <w:rPr>
                <w:rFonts w:eastAsia="Times New Roman" w:cs="Times New Roman"/>
                <w:color w:val="000000"/>
                <w:sz w:val="20"/>
                <w:szCs w:val="20"/>
              </w:rPr>
            </w:pPr>
          </w:p>
          <w:p w14:paraId="058A1FE3" w14:textId="77777777" w:rsidR="005D45AF" w:rsidRPr="00163928" w:rsidRDefault="005D45AF" w:rsidP="005D45AF">
            <w:pPr>
              <w:jc w:val="center"/>
              <w:rPr>
                <w:rFonts w:eastAsia="Times New Roman" w:cs="Times New Roman"/>
                <w:color w:val="000000"/>
                <w:sz w:val="20"/>
                <w:szCs w:val="20"/>
              </w:rPr>
            </w:pPr>
          </w:p>
          <w:p w14:paraId="1EF5E956" w14:textId="77777777" w:rsidR="005D45AF" w:rsidRPr="00163928" w:rsidRDefault="005D45AF" w:rsidP="005D45AF">
            <w:pPr>
              <w:jc w:val="center"/>
              <w:rPr>
                <w:rFonts w:eastAsia="Times New Roman" w:cs="Times New Roman"/>
                <w:color w:val="000000"/>
                <w:sz w:val="20"/>
                <w:szCs w:val="20"/>
              </w:rPr>
            </w:pPr>
          </w:p>
          <w:p w14:paraId="5B053F9D" w14:textId="77777777" w:rsidR="005D45AF" w:rsidRPr="00163928" w:rsidRDefault="005D45AF" w:rsidP="005D45AF">
            <w:pPr>
              <w:jc w:val="center"/>
              <w:rPr>
                <w:rFonts w:eastAsia="Times New Roman" w:cs="Times New Roman"/>
                <w:color w:val="000000"/>
                <w:sz w:val="20"/>
                <w:szCs w:val="20"/>
              </w:rPr>
            </w:pPr>
          </w:p>
          <w:p w14:paraId="73664CCA" w14:textId="77777777" w:rsidR="005D45AF" w:rsidRPr="00163928" w:rsidRDefault="005D45AF" w:rsidP="005D45AF">
            <w:pPr>
              <w:jc w:val="center"/>
              <w:rPr>
                <w:rFonts w:eastAsia="Times New Roman" w:cs="Times New Roman"/>
                <w:color w:val="000000"/>
                <w:sz w:val="20"/>
                <w:szCs w:val="20"/>
              </w:rPr>
            </w:pPr>
          </w:p>
          <w:p w14:paraId="369CCAA8" w14:textId="77777777" w:rsidR="005D45AF" w:rsidRPr="00163928" w:rsidRDefault="005D45AF" w:rsidP="005D45AF">
            <w:pPr>
              <w:jc w:val="center"/>
              <w:rPr>
                <w:rFonts w:eastAsia="Times New Roman" w:cs="Times New Roman"/>
                <w:color w:val="000000"/>
                <w:sz w:val="20"/>
                <w:szCs w:val="20"/>
              </w:rPr>
            </w:pPr>
          </w:p>
          <w:p w14:paraId="381770D0" w14:textId="77777777" w:rsidR="005D45AF" w:rsidRPr="00163928" w:rsidRDefault="005D45AF" w:rsidP="005D45AF">
            <w:pPr>
              <w:jc w:val="center"/>
              <w:rPr>
                <w:b/>
                <w:sz w:val="20"/>
                <w:szCs w:val="20"/>
              </w:rPr>
            </w:pPr>
          </w:p>
        </w:tc>
        <w:tc>
          <w:tcPr>
            <w:tcW w:w="1134" w:type="dxa"/>
            <w:vAlign w:val="bottom"/>
          </w:tcPr>
          <w:p w14:paraId="764FB6F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134 / 170 (79)</w:t>
            </w:r>
          </w:p>
          <w:p w14:paraId="6B2B5F5F" w14:textId="77777777" w:rsidR="005D45AF" w:rsidRPr="00163928" w:rsidRDefault="005D45AF" w:rsidP="005D45AF">
            <w:pPr>
              <w:jc w:val="center"/>
              <w:rPr>
                <w:rFonts w:eastAsia="Times New Roman" w:cs="Times New Roman"/>
                <w:b/>
                <w:color w:val="000000"/>
                <w:sz w:val="20"/>
                <w:szCs w:val="20"/>
              </w:rPr>
            </w:pPr>
          </w:p>
          <w:p w14:paraId="79F6B585" w14:textId="77777777" w:rsidR="005D45AF" w:rsidRPr="00163928" w:rsidRDefault="005D45AF" w:rsidP="005D45AF">
            <w:pPr>
              <w:jc w:val="center"/>
              <w:rPr>
                <w:rFonts w:eastAsia="Times New Roman" w:cs="Times New Roman"/>
                <w:b/>
                <w:color w:val="000000"/>
                <w:sz w:val="20"/>
                <w:szCs w:val="20"/>
              </w:rPr>
            </w:pPr>
          </w:p>
          <w:p w14:paraId="089EB2D2" w14:textId="77777777" w:rsidR="005D45AF" w:rsidRPr="00163928" w:rsidRDefault="005D45AF" w:rsidP="005D45AF">
            <w:pPr>
              <w:jc w:val="center"/>
              <w:rPr>
                <w:rFonts w:eastAsia="Times New Roman" w:cs="Times New Roman"/>
                <w:b/>
                <w:color w:val="000000"/>
                <w:sz w:val="20"/>
                <w:szCs w:val="20"/>
              </w:rPr>
            </w:pPr>
          </w:p>
          <w:p w14:paraId="4B3ECD5F" w14:textId="77777777" w:rsidR="005D45AF" w:rsidRPr="00163928" w:rsidRDefault="005D45AF" w:rsidP="005D45AF">
            <w:pPr>
              <w:jc w:val="center"/>
              <w:rPr>
                <w:rFonts w:eastAsia="Times New Roman" w:cs="Times New Roman"/>
                <w:b/>
                <w:color w:val="000000"/>
                <w:sz w:val="20"/>
                <w:szCs w:val="20"/>
              </w:rPr>
            </w:pPr>
          </w:p>
          <w:p w14:paraId="4359A05C" w14:textId="77777777" w:rsidR="005D45AF" w:rsidRPr="00163928" w:rsidRDefault="005D45AF" w:rsidP="005D45AF">
            <w:pPr>
              <w:jc w:val="center"/>
              <w:rPr>
                <w:rFonts w:eastAsia="Times New Roman" w:cs="Times New Roman"/>
                <w:b/>
                <w:color w:val="000000"/>
                <w:sz w:val="20"/>
                <w:szCs w:val="20"/>
              </w:rPr>
            </w:pPr>
          </w:p>
          <w:p w14:paraId="6069C402" w14:textId="77777777" w:rsidR="005D45AF" w:rsidRPr="00163928" w:rsidRDefault="005D45AF" w:rsidP="005D45AF">
            <w:pPr>
              <w:jc w:val="center"/>
              <w:rPr>
                <w:rFonts w:eastAsia="Times New Roman" w:cs="Times New Roman"/>
                <w:b/>
                <w:color w:val="000000"/>
                <w:sz w:val="20"/>
                <w:szCs w:val="20"/>
              </w:rPr>
            </w:pPr>
          </w:p>
          <w:p w14:paraId="549171B8" w14:textId="77777777" w:rsidR="005D45AF" w:rsidRPr="00163928" w:rsidRDefault="005D45AF" w:rsidP="005D45AF">
            <w:pPr>
              <w:jc w:val="center"/>
              <w:rPr>
                <w:rFonts w:eastAsia="Times New Roman" w:cs="Times New Roman"/>
                <w:b/>
                <w:color w:val="000000"/>
                <w:sz w:val="20"/>
                <w:szCs w:val="20"/>
              </w:rPr>
            </w:pPr>
          </w:p>
          <w:p w14:paraId="6AC47662" w14:textId="77777777" w:rsidR="005D45AF" w:rsidRPr="00163928" w:rsidRDefault="005D45AF" w:rsidP="005D45AF">
            <w:pPr>
              <w:jc w:val="center"/>
              <w:rPr>
                <w:rFonts w:eastAsia="Times New Roman" w:cs="Times New Roman"/>
                <w:b/>
                <w:color w:val="000000"/>
                <w:sz w:val="20"/>
                <w:szCs w:val="20"/>
              </w:rPr>
            </w:pPr>
          </w:p>
          <w:p w14:paraId="0DFE85F1" w14:textId="77777777" w:rsidR="005D45AF" w:rsidRPr="00163928" w:rsidRDefault="005D45AF" w:rsidP="005D45AF">
            <w:pPr>
              <w:jc w:val="center"/>
              <w:rPr>
                <w:rFonts w:eastAsia="Times New Roman" w:cs="Times New Roman"/>
                <w:b/>
                <w:color w:val="000000"/>
                <w:sz w:val="20"/>
                <w:szCs w:val="20"/>
              </w:rPr>
            </w:pPr>
          </w:p>
          <w:p w14:paraId="78651715" w14:textId="77777777" w:rsidR="005D45AF" w:rsidRPr="00163928" w:rsidRDefault="005D45AF" w:rsidP="005D45AF">
            <w:pPr>
              <w:jc w:val="center"/>
              <w:rPr>
                <w:rFonts w:eastAsia="Times New Roman" w:cs="Times New Roman"/>
                <w:b/>
                <w:color w:val="000000"/>
                <w:sz w:val="20"/>
                <w:szCs w:val="20"/>
              </w:rPr>
            </w:pPr>
          </w:p>
          <w:p w14:paraId="59338B18" w14:textId="77777777" w:rsidR="005D45AF" w:rsidRPr="00163928" w:rsidRDefault="005D45AF" w:rsidP="005D45AF">
            <w:pPr>
              <w:jc w:val="center"/>
              <w:rPr>
                <w:rFonts w:eastAsia="Times New Roman" w:cs="Times New Roman"/>
                <w:b/>
                <w:color w:val="000000"/>
                <w:sz w:val="20"/>
                <w:szCs w:val="20"/>
              </w:rPr>
            </w:pPr>
          </w:p>
          <w:p w14:paraId="296C0B56" w14:textId="77777777" w:rsidR="005D45AF" w:rsidRPr="00163928" w:rsidRDefault="005D45AF" w:rsidP="005D45AF">
            <w:pPr>
              <w:jc w:val="center"/>
              <w:rPr>
                <w:rFonts w:eastAsia="Times New Roman" w:cs="Times New Roman"/>
                <w:b/>
                <w:color w:val="000000"/>
                <w:sz w:val="20"/>
                <w:szCs w:val="20"/>
              </w:rPr>
            </w:pPr>
          </w:p>
          <w:p w14:paraId="30FBA022" w14:textId="77777777" w:rsidR="005D45AF" w:rsidRPr="00163928" w:rsidRDefault="005D45AF" w:rsidP="005D45AF">
            <w:pPr>
              <w:jc w:val="center"/>
              <w:rPr>
                <w:rFonts w:eastAsia="Times New Roman" w:cs="Times New Roman"/>
                <w:b/>
                <w:color w:val="000000"/>
                <w:sz w:val="20"/>
                <w:szCs w:val="20"/>
              </w:rPr>
            </w:pPr>
          </w:p>
          <w:p w14:paraId="403B138A" w14:textId="77777777" w:rsidR="005D45AF" w:rsidRPr="00163928" w:rsidRDefault="005D45AF" w:rsidP="005D45AF">
            <w:pPr>
              <w:jc w:val="center"/>
              <w:rPr>
                <w:rFonts w:eastAsia="Times New Roman" w:cs="Times New Roman"/>
                <w:b/>
                <w:color w:val="000000"/>
                <w:sz w:val="20"/>
                <w:szCs w:val="20"/>
              </w:rPr>
            </w:pPr>
          </w:p>
          <w:p w14:paraId="35697125" w14:textId="77777777" w:rsidR="005D45AF" w:rsidRPr="00163928" w:rsidRDefault="005D45AF" w:rsidP="005D45AF">
            <w:pPr>
              <w:jc w:val="center"/>
              <w:rPr>
                <w:rFonts w:eastAsia="Times New Roman" w:cs="Times New Roman"/>
                <w:b/>
                <w:color w:val="000000"/>
                <w:sz w:val="20"/>
                <w:szCs w:val="20"/>
              </w:rPr>
            </w:pPr>
          </w:p>
          <w:p w14:paraId="29267461" w14:textId="77777777" w:rsidR="005D45AF" w:rsidRPr="00163928" w:rsidRDefault="005D45AF" w:rsidP="005D45AF">
            <w:pPr>
              <w:jc w:val="center"/>
              <w:rPr>
                <w:b/>
                <w:sz w:val="20"/>
                <w:szCs w:val="20"/>
              </w:rPr>
            </w:pPr>
          </w:p>
        </w:tc>
        <w:tc>
          <w:tcPr>
            <w:tcW w:w="1134" w:type="dxa"/>
            <w:vAlign w:val="bottom"/>
          </w:tcPr>
          <w:p w14:paraId="434B823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64 / 137 (47)</w:t>
            </w:r>
          </w:p>
          <w:p w14:paraId="42CF0458" w14:textId="77777777" w:rsidR="005D45AF" w:rsidRPr="00163928" w:rsidRDefault="005D45AF" w:rsidP="005D45AF">
            <w:pPr>
              <w:jc w:val="center"/>
              <w:rPr>
                <w:rFonts w:eastAsia="Times New Roman" w:cs="Times New Roman"/>
                <w:color w:val="000000"/>
                <w:sz w:val="20"/>
                <w:szCs w:val="20"/>
              </w:rPr>
            </w:pPr>
          </w:p>
          <w:p w14:paraId="1AE67CB0" w14:textId="77777777" w:rsidR="005D45AF" w:rsidRPr="00163928" w:rsidRDefault="005D45AF" w:rsidP="005D45AF">
            <w:pPr>
              <w:jc w:val="center"/>
              <w:rPr>
                <w:rFonts w:eastAsia="Times New Roman" w:cs="Times New Roman"/>
                <w:color w:val="000000"/>
                <w:sz w:val="20"/>
                <w:szCs w:val="20"/>
              </w:rPr>
            </w:pPr>
          </w:p>
          <w:p w14:paraId="174A21D0" w14:textId="77777777" w:rsidR="005D45AF" w:rsidRPr="00163928" w:rsidRDefault="005D45AF" w:rsidP="005D45AF">
            <w:pPr>
              <w:jc w:val="center"/>
              <w:rPr>
                <w:rFonts w:eastAsia="Times New Roman" w:cs="Times New Roman"/>
                <w:color w:val="000000"/>
                <w:sz w:val="20"/>
                <w:szCs w:val="20"/>
              </w:rPr>
            </w:pPr>
          </w:p>
          <w:p w14:paraId="11FFF30B" w14:textId="77777777" w:rsidR="005D45AF" w:rsidRPr="00163928" w:rsidRDefault="005D45AF" w:rsidP="005D45AF">
            <w:pPr>
              <w:jc w:val="center"/>
              <w:rPr>
                <w:rFonts w:eastAsia="Times New Roman" w:cs="Times New Roman"/>
                <w:color w:val="000000"/>
                <w:sz w:val="20"/>
                <w:szCs w:val="20"/>
              </w:rPr>
            </w:pPr>
          </w:p>
          <w:p w14:paraId="231BB59B" w14:textId="77777777" w:rsidR="005D45AF" w:rsidRPr="00163928" w:rsidRDefault="005D45AF" w:rsidP="005D45AF">
            <w:pPr>
              <w:jc w:val="center"/>
              <w:rPr>
                <w:rFonts w:eastAsia="Times New Roman" w:cs="Times New Roman"/>
                <w:color w:val="000000"/>
                <w:sz w:val="20"/>
                <w:szCs w:val="20"/>
              </w:rPr>
            </w:pPr>
          </w:p>
          <w:p w14:paraId="7912AF28" w14:textId="77777777" w:rsidR="005D45AF" w:rsidRPr="00163928" w:rsidRDefault="005D45AF" w:rsidP="005D45AF">
            <w:pPr>
              <w:jc w:val="center"/>
              <w:rPr>
                <w:rFonts w:eastAsia="Times New Roman" w:cs="Times New Roman"/>
                <w:color w:val="000000"/>
                <w:sz w:val="20"/>
                <w:szCs w:val="20"/>
              </w:rPr>
            </w:pPr>
          </w:p>
          <w:p w14:paraId="5CD6860B" w14:textId="77777777" w:rsidR="005D45AF" w:rsidRPr="00163928" w:rsidRDefault="005D45AF" w:rsidP="005D45AF">
            <w:pPr>
              <w:jc w:val="center"/>
              <w:rPr>
                <w:rFonts w:eastAsia="Times New Roman" w:cs="Times New Roman"/>
                <w:color w:val="000000"/>
                <w:sz w:val="20"/>
                <w:szCs w:val="20"/>
              </w:rPr>
            </w:pPr>
          </w:p>
          <w:p w14:paraId="2CE13F38" w14:textId="77777777" w:rsidR="005D45AF" w:rsidRPr="00163928" w:rsidRDefault="005D45AF" w:rsidP="005D45AF">
            <w:pPr>
              <w:jc w:val="center"/>
              <w:rPr>
                <w:rFonts w:eastAsia="Times New Roman" w:cs="Times New Roman"/>
                <w:color w:val="000000"/>
                <w:sz w:val="20"/>
                <w:szCs w:val="20"/>
              </w:rPr>
            </w:pPr>
          </w:p>
          <w:p w14:paraId="58431E69" w14:textId="77777777" w:rsidR="005D45AF" w:rsidRPr="00163928" w:rsidRDefault="005D45AF" w:rsidP="005D45AF">
            <w:pPr>
              <w:jc w:val="center"/>
              <w:rPr>
                <w:rFonts w:eastAsia="Times New Roman" w:cs="Times New Roman"/>
                <w:color w:val="000000"/>
                <w:sz w:val="20"/>
                <w:szCs w:val="20"/>
              </w:rPr>
            </w:pPr>
          </w:p>
          <w:p w14:paraId="21F27E89" w14:textId="77777777" w:rsidR="005D45AF" w:rsidRPr="00163928" w:rsidRDefault="005D45AF" w:rsidP="005D45AF">
            <w:pPr>
              <w:jc w:val="center"/>
              <w:rPr>
                <w:rFonts w:eastAsia="Times New Roman" w:cs="Times New Roman"/>
                <w:color w:val="000000"/>
                <w:sz w:val="20"/>
                <w:szCs w:val="20"/>
              </w:rPr>
            </w:pPr>
          </w:p>
          <w:p w14:paraId="6EECFFD2" w14:textId="77777777" w:rsidR="005D45AF" w:rsidRPr="00163928" w:rsidRDefault="005D45AF" w:rsidP="005D45AF">
            <w:pPr>
              <w:jc w:val="center"/>
              <w:rPr>
                <w:rFonts w:eastAsia="Times New Roman" w:cs="Times New Roman"/>
                <w:color w:val="000000"/>
                <w:sz w:val="20"/>
                <w:szCs w:val="20"/>
              </w:rPr>
            </w:pPr>
          </w:p>
          <w:p w14:paraId="151F0205" w14:textId="77777777" w:rsidR="005D45AF" w:rsidRPr="00163928" w:rsidRDefault="005D45AF" w:rsidP="005D45AF">
            <w:pPr>
              <w:jc w:val="center"/>
              <w:rPr>
                <w:rFonts w:eastAsia="Times New Roman" w:cs="Times New Roman"/>
                <w:color w:val="000000"/>
                <w:sz w:val="20"/>
                <w:szCs w:val="20"/>
              </w:rPr>
            </w:pPr>
          </w:p>
          <w:p w14:paraId="619D2E7D" w14:textId="77777777" w:rsidR="005D45AF" w:rsidRPr="00163928" w:rsidRDefault="005D45AF" w:rsidP="005D45AF">
            <w:pPr>
              <w:jc w:val="center"/>
              <w:rPr>
                <w:rFonts w:eastAsia="Times New Roman" w:cs="Times New Roman"/>
                <w:color w:val="000000"/>
                <w:sz w:val="20"/>
                <w:szCs w:val="20"/>
              </w:rPr>
            </w:pPr>
          </w:p>
          <w:p w14:paraId="660D65D9" w14:textId="77777777" w:rsidR="005D45AF" w:rsidRPr="00163928" w:rsidRDefault="005D45AF" w:rsidP="005D45AF">
            <w:pPr>
              <w:jc w:val="center"/>
              <w:rPr>
                <w:rFonts w:eastAsia="Times New Roman" w:cs="Times New Roman"/>
                <w:color w:val="000000"/>
                <w:sz w:val="20"/>
                <w:szCs w:val="20"/>
              </w:rPr>
            </w:pPr>
          </w:p>
          <w:p w14:paraId="2B091A03" w14:textId="77777777" w:rsidR="005D45AF" w:rsidRPr="00163928" w:rsidRDefault="005D45AF" w:rsidP="005D45AF">
            <w:pPr>
              <w:jc w:val="center"/>
              <w:rPr>
                <w:rFonts w:eastAsia="Times New Roman" w:cs="Times New Roman"/>
                <w:color w:val="000000"/>
                <w:sz w:val="20"/>
                <w:szCs w:val="20"/>
              </w:rPr>
            </w:pPr>
          </w:p>
          <w:p w14:paraId="1737B950" w14:textId="77777777" w:rsidR="005D45AF" w:rsidRPr="00163928" w:rsidRDefault="005D45AF" w:rsidP="005D45AF">
            <w:pPr>
              <w:jc w:val="center"/>
              <w:rPr>
                <w:b/>
                <w:sz w:val="20"/>
                <w:szCs w:val="20"/>
              </w:rPr>
            </w:pPr>
          </w:p>
        </w:tc>
        <w:tc>
          <w:tcPr>
            <w:tcW w:w="1134" w:type="dxa"/>
            <w:vAlign w:val="bottom"/>
          </w:tcPr>
          <w:p w14:paraId="4FCCEBD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127 / 138 (92)</w:t>
            </w:r>
          </w:p>
          <w:p w14:paraId="038025F2" w14:textId="77777777" w:rsidR="005D45AF" w:rsidRPr="00163928" w:rsidRDefault="005D45AF" w:rsidP="005D45AF">
            <w:pPr>
              <w:jc w:val="center"/>
              <w:rPr>
                <w:rFonts w:eastAsia="Times New Roman" w:cs="Times New Roman"/>
                <w:b/>
                <w:color w:val="000000"/>
                <w:sz w:val="20"/>
                <w:szCs w:val="20"/>
              </w:rPr>
            </w:pPr>
          </w:p>
          <w:p w14:paraId="663C670A" w14:textId="77777777" w:rsidR="005D45AF" w:rsidRPr="00163928" w:rsidRDefault="005D45AF" w:rsidP="005D45AF">
            <w:pPr>
              <w:jc w:val="center"/>
              <w:rPr>
                <w:rFonts w:eastAsia="Times New Roman" w:cs="Times New Roman"/>
                <w:b/>
                <w:color w:val="000000"/>
                <w:sz w:val="20"/>
                <w:szCs w:val="20"/>
              </w:rPr>
            </w:pPr>
          </w:p>
          <w:p w14:paraId="3649D854" w14:textId="77777777" w:rsidR="005D45AF" w:rsidRPr="00163928" w:rsidRDefault="005D45AF" w:rsidP="005D45AF">
            <w:pPr>
              <w:jc w:val="center"/>
              <w:rPr>
                <w:rFonts w:eastAsia="Times New Roman" w:cs="Times New Roman"/>
                <w:b/>
                <w:color w:val="000000"/>
                <w:sz w:val="20"/>
                <w:szCs w:val="20"/>
              </w:rPr>
            </w:pPr>
          </w:p>
          <w:p w14:paraId="49FCE55B" w14:textId="77777777" w:rsidR="005D45AF" w:rsidRPr="00163928" w:rsidRDefault="005D45AF" w:rsidP="005D45AF">
            <w:pPr>
              <w:jc w:val="center"/>
              <w:rPr>
                <w:rFonts w:eastAsia="Times New Roman" w:cs="Times New Roman"/>
                <w:b/>
                <w:color w:val="000000"/>
                <w:sz w:val="20"/>
                <w:szCs w:val="20"/>
              </w:rPr>
            </w:pPr>
          </w:p>
          <w:p w14:paraId="05F7C1E8" w14:textId="77777777" w:rsidR="005D45AF" w:rsidRPr="00163928" w:rsidRDefault="005D45AF" w:rsidP="005D45AF">
            <w:pPr>
              <w:jc w:val="center"/>
              <w:rPr>
                <w:rFonts w:eastAsia="Times New Roman" w:cs="Times New Roman"/>
                <w:b/>
                <w:color w:val="000000"/>
                <w:sz w:val="20"/>
                <w:szCs w:val="20"/>
              </w:rPr>
            </w:pPr>
          </w:p>
          <w:p w14:paraId="0CD69FB3" w14:textId="77777777" w:rsidR="005D45AF" w:rsidRPr="00163928" w:rsidRDefault="005D45AF" w:rsidP="005D45AF">
            <w:pPr>
              <w:jc w:val="center"/>
              <w:rPr>
                <w:rFonts w:eastAsia="Times New Roman" w:cs="Times New Roman"/>
                <w:b/>
                <w:color w:val="000000"/>
                <w:sz w:val="20"/>
                <w:szCs w:val="20"/>
              </w:rPr>
            </w:pPr>
          </w:p>
          <w:p w14:paraId="20B95545" w14:textId="77777777" w:rsidR="005D45AF" w:rsidRPr="00163928" w:rsidRDefault="005D45AF" w:rsidP="005D45AF">
            <w:pPr>
              <w:jc w:val="center"/>
              <w:rPr>
                <w:rFonts w:eastAsia="Times New Roman" w:cs="Times New Roman"/>
                <w:b/>
                <w:color w:val="000000"/>
                <w:sz w:val="20"/>
                <w:szCs w:val="20"/>
              </w:rPr>
            </w:pPr>
          </w:p>
          <w:p w14:paraId="0108F73C" w14:textId="77777777" w:rsidR="005D45AF" w:rsidRPr="00163928" w:rsidRDefault="005D45AF" w:rsidP="005D45AF">
            <w:pPr>
              <w:jc w:val="center"/>
              <w:rPr>
                <w:rFonts w:eastAsia="Times New Roman" w:cs="Times New Roman"/>
                <w:b/>
                <w:color w:val="000000"/>
                <w:sz w:val="20"/>
                <w:szCs w:val="20"/>
              </w:rPr>
            </w:pPr>
          </w:p>
          <w:p w14:paraId="500170FE" w14:textId="77777777" w:rsidR="005D45AF" w:rsidRPr="00163928" w:rsidRDefault="005D45AF" w:rsidP="005D45AF">
            <w:pPr>
              <w:jc w:val="center"/>
              <w:rPr>
                <w:rFonts w:eastAsia="Times New Roman" w:cs="Times New Roman"/>
                <w:b/>
                <w:color w:val="000000"/>
                <w:sz w:val="20"/>
                <w:szCs w:val="20"/>
              </w:rPr>
            </w:pPr>
          </w:p>
          <w:p w14:paraId="6258A2F4" w14:textId="77777777" w:rsidR="005D45AF" w:rsidRPr="00163928" w:rsidRDefault="005D45AF" w:rsidP="005D45AF">
            <w:pPr>
              <w:jc w:val="center"/>
              <w:rPr>
                <w:rFonts w:eastAsia="Times New Roman" w:cs="Times New Roman"/>
                <w:b/>
                <w:color w:val="000000"/>
                <w:sz w:val="20"/>
                <w:szCs w:val="20"/>
              </w:rPr>
            </w:pPr>
          </w:p>
          <w:p w14:paraId="7D705868" w14:textId="77777777" w:rsidR="005D45AF" w:rsidRPr="00163928" w:rsidRDefault="005D45AF" w:rsidP="005D45AF">
            <w:pPr>
              <w:jc w:val="center"/>
              <w:rPr>
                <w:rFonts w:eastAsia="Times New Roman" w:cs="Times New Roman"/>
                <w:b/>
                <w:color w:val="000000"/>
                <w:sz w:val="20"/>
                <w:szCs w:val="20"/>
              </w:rPr>
            </w:pPr>
          </w:p>
          <w:p w14:paraId="59FC91F4" w14:textId="77777777" w:rsidR="005D45AF" w:rsidRPr="00163928" w:rsidRDefault="005D45AF" w:rsidP="005D45AF">
            <w:pPr>
              <w:jc w:val="center"/>
              <w:rPr>
                <w:rFonts w:eastAsia="Times New Roman" w:cs="Times New Roman"/>
                <w:b/>
                <w:color w:val="000000"/>
                <w:sz w:val="20"/>
                <w:szCs w:val="20"/>
              </w:rPr>
            </w:pPr>
          </w:p>
          <w:p w14:paraId="4978275D" w14:textId="77777777" w:rsidR="005D45AF" w:rsidRPr="00163928" w:rsidRDefault="005D45AF" w:rsidP="005D45AF">
            <w:pPr>
              <w:jc w:val="center"/>
              <w:rPr>
                <w:rFonts w:eastAsia="Times New Roman" w:cs="Times New Roman"/>
                <w:b/>
                <w:color w:val="000000"/>
                <w:sz w:val="20"/>
                <w:szCs w:val="20"/>
              </w:rPr>
            </w:pPr>
          </w:p>
          <w:p w14:paraId="218AFFF1" w14:textId="77777777" w:rsidR="005D45AF" w:rsidRPr="00163928" w:rsidRDefault="005D45AF" w:rsidP="005D45AF">
            <w:pPr>
              <w:jc w:val="center"/>
              <w:rPr>
                <w:rFonts w:eastAsia="Times New Roman" w:cs="Times New Roman"/>
                <w:b/>
                <w:color w:val="000000"/>
                <w:sz w:val="20"/>
                <w:szCs w:val="20"/>
              </w:rPr>
            </w:pPr>
          </w:p>
          <w:p w14:paraId="6C897C44" w14:textId="77777777" w:rsidR="005D45AF" w:rsidRPr="00163928" w:rsidRDefault="005D45AF" w:rsidP="005D45AF">
            <w:pPr>
              <w:jc w:val="center"/>
              <w:rPr>
                <w:rFonts w:eastAsia="Times New Roman" w:cs="Times New Roman"/>
                <w:b/>
                <w:color w:val="000000"/>
                <w:sz w:val="20"/>
                <w:szCs w:val="20"/>
              </w:rPr>
            </w:pPr>
          </w:p>
          <w:p w14:paraId="717133FC" w14:textId="77777777" w:rsidR="005D45AF" w:rsidRPr="00163928" w:rsidRDefault="005D45AF" w:rsidP="005D45AF">
            <w:pPr>
              <w:jc w:val="center"/>
              <w:rPr>
                <w:b/>
                <w:sz w:val="20"/>
                <w:szCs w:val="20"/>
              </w:rPr>
            </w:pPr>
          </w:p>
        </w:tc>
        <w:tc>
          <w:tcPr>
            <w:tcW w:w="1276" w:type="dxa"/>
            <w:shd w:val="clear" w:color="auto" w:fill="auto"/>
          </w:tcPr>
          <w:p w14:paraId="1EE45158" w14:textId="77777777" w:rsidR="005D45AF" w:rsidRPr="00163928" w:rsidRDefault="005D45AF" w:rsidP="005D45AF">
            <w:pPr>
              <w:jc w:val="center"/>
              <w:rPr>
                <w:sz w:val="20"/>
                <w:szCs w:val="20"/>
              </w:rPr>
            </w:pPr>
            <w:r w:rsidRPr="00163928">
              <w:rPr>
                <w:sz w:val="20"/>
                <w:szCs w:val="20"/>
              </w:rPr>
              <w:t>Asking you or your child to complete a questionnaire that asks how easy or difficult it is for them to do things like get dressed, have a bath, do activities 118 / 193  (61)</w:t>
            </w:r>
          </w:p>
        </w:tc>
        <w:tc>
          <w:tcPr>
            <w:tcW w:w="1275" w:type="dxa"/>
            <w:shd w:val="clear" w:color="auto" w:fill="auto"/>
          </w:tcPr>
          <w:p w14:paraId="38116E1E" w14:textId="77777777" w:rsidR="005D45AF" w:rsidRPr="00163928" w:rsidRDefault="005D45AF" w:rsidP="005D45AF">
            <w:pPr>
              <w:jc w:val="center"/>
              <w:rPr>
                <w:sz w:val="20"/>
                <w:szCs w:val="20"/>
              </w:rPr>
            </w:pPr>
            <w:r w:rsidRPr="00163928">
              <w:rPr>
                <w:sz w:val="20"/>
                <w:szCs w:val="20"/>
              </w:rPr>
              <w:t>Asking you to complete a list of questions that look at how easy or difficult it is for you to do things like get dressed, have a bath, do activities</w:t>
            </w:r>
          </w:p>
          <w:p w14:paraId="0FBA43E0" w14:textId="77777777" w:rsidR="005D45AF" w:rsidRPr="00163928" w:rsidRDefault="005D45AF" w:rsidP="005D45AF">
            <w:pPr>
              <w:jc w:val="center"/>
              <w:rPr>
                <w:sz w:val="20"/>
                <w:szCs w:val="20"/>
              </w:rPr>
            </w:pPr>
            <w:r w:rsidRPr="00163928">
              <w:rPr>
                <w:sz w:val="20"/>
                <w:szCs w:val="20"/>
              </w:rPr>
              <w:t>52 / 101</w:t>
            </w:r>
          </w:p>
          <w:p w14:paraId="77CAAD15" w14:textId="77777777" w:rsidR="005D45AF" w:rsidRPr="00163928" w:rsidRDefault="005D45AF" w:rsidP="005D45AF">
            <w:pPr>
              <w:jc w:val="center"/>
              <w:rPr>
                <w:sz w:val="20"/>
                <w:szCs w:val="20"/>
              </w:rPr>
            </w:pPr>
            <w:r w:rsidRPr="00163928">
              <w:rPr>
                <w:sz w:val="20"/>
                <w:szCs w:val="20"/>
              </w:rPr>
              <w:t>(51)</w:t>
            </w:r>
          </w:p>
        </w:tc>
        <w:tc>
          <w:tcPr>
            <w:tcW w:w="1276" w:type="dxa"/>
          </w:tcPr>
          <w:p w14:paraId="355EEE20" w14:textId="77777777" w:rsidR="005D45AF" w:rsidRPr="00163928" w:rsidRDefault="005D45AF" w:rsidP="005D45AF">
            <w:pPr>
              <w:jc w:val="center"/>
              <w:rPr>
                <w:b/>
                <w:sz w:val="20"/>
                <w:szCs w:val="20"/>
              </w:rPr>
            </w:pPr>
            <w:r w:rsidRPr="00163928">
              <w:rPr>
                <w:b/>
                <w:sz w:val="20"/>
                <w:szCs w:val="20"/>
              </w:rPr>
              <w:t xml:space="preserve">18 </w:t>
            </w:r>
            <w:r>
              <w:rPr>
                <w:b/>
                <w:sz w:val="20"/>
                <w:szCs w:val="20"/>
              </w:rPr>
              <w:t xml:space="preserve">/ 100 </w:t>
            </w:r>
            <w:r w:rsidRPr="00163928">
              <w:rPr>
                <w:b/>
                <w:sz w:val="20"/>
                <w:szCs w:val="20"/>
              </w:rPr>
              <w:t>(100)</w:t>
            </w:r>
          </w:p>
        </w:tc>
        <w:tc>
          <w:tcPr>
            <w:tcW w:w="1276" w:type="dxa"/>
          </w:tcPr>
          <w:p w14:paraId="15E1FFE5" w14:textId="77777777" w:rsidR="005D45AF" w:rsidRPr="00163928" w:rsidRDefault="005D45AF" w:rsidP="005D45AF">
            <w:pPr>
              <w:jc w:val="center"/>
              <w:rPr>
                <w:b/>
                <w:sz w:val="20"/>
                <w:szCs w:val="20"/>
              </w:rPr>
            </w:pPr>
            <w:r w:rsidRPr="00163928">
              <w:rPr>
                <w:b/>
                <w:sz w:val="20"/>
                <w:szCs w:val="20"/>
              </w:rPr>
              <w:t>IN</w:t>
            </w:r>
          </w:p>
        </w:tc>
        <w:tc>
          <w:tcPr>
            <w:tcW w:w="1417" w:type="dxa"/>
          </w:tcPr>
          <w:p w14:paraId="1A22A57F" w14:textId="77777777" w:rsidR="005D45AF" w:rsidRPr="00163928" w:rsidRDefault="005D45AF" w:rsidP="005D45AF">
            <w:pPr>
              <w:rPr>
                <w:sz w:val="20"/>
                <w:szCs w:val="20"/>
              </w:rPr>
            </w:pPr>
          </w:p>
        </w:tc>
      </w:tr>
      <w:tr w:rsidR="005D45AF" w:rsidRPr="00163928" w14:paraId="05B316E9" w14:textId="77777777" w:rsidTr="005D45AF">
        <w:tc>
          <w:tcPr>
            <w:tcW w:w="1560" w:type="dxa"/>
            <w:vMerge/>
            <w:tcBorders>
              <w:bottom w:val="single" w:sz="4" w:space="0" w:color="auto"/>
            </w:tcBorders>
            <w:vAlign w:val="bottom"/>
          </w:tcPr>
          <w:p w14:paraId="626E724E" w14:textId="77777777" w:rsidR="005D45AF" w:rsidRPr="00163928" w:rsidRDefault="005D45AF" w:rsidP="005D45AF">
            <w:pPr>
              <w:rPr>
                <w:rFonts w:eastAsia="Times New Roman" w:cs="Times New Roman"/>
                <w:color w:val="000000"/>
                <w:sz w:val="20"/>
                <w:szCs w:val="20"/>
              </w:rPr>
            </w:pPr>
          </w:p>
        </w:tc>
        <w:tc>
          <w:tcPr>
            <w:tcW w:w="1560" w:type="dxa"/>
            <w:tcBorders>
              <w:bottom w:val="single" w:sz="4" w:space="0" w:color="auto"/>
            </w:tcBorders>
          </w:tcPr>
          <w:p w14:paraId="4224040F"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 xml:space="preserve">Parental / </w:t>
            </w:r>
            <w:r w:rsidRPr="00163928">
              <w:rPr>
                <w:rFonts w:eastAsia="Times New Roman" w:cs="Times New Roman"/>
                <w:iCs/>
                <w:color w:val="000000"/>
                <w:sz w:val="20"/>
                <w:szCs w:val="20"/>
              </w:rPr>
              <w:lastRenderedPageBreak/>
              <w:t>patient VAS</w:t>
            </w:r>
          </w:p>
        </w:tc>
        <w:tc>
          <w:tcPr>
            <w:tcW w:w="1559" w:type="dxa"/>
            <w:tcBorders>
              <w:bottom w:val="single" w:sz="4" w:space="0" w:color="auto"/>
            </w:tcBorders>
            <w:vAlign w:val="bottom"/>
          </w:tcPr>
          <w:p w14:paraId="7ABC9899"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lastRenderedPageBreak/>
              <w:t xml:space="preserve">Patient/parent </w:t>
            </w:r>
            <w:r w:rsidRPr="00163928">
              <w:rPr>
                <w:rFonts w:eastAsia="Times New Roman" w:cs="Times New Roman"/>
                <w:i/>
                <w:iCs/>
                <w:color w:val="000000"/>
                <w:sz w:val="20"/>
                <w:szCs w:val="20"/>
              </w:rPr>
              <w:lastRenderedPageBreak/>
              <w:t>VAS</w:t>
            </w:r>
          </w:p>
          <w:p w14:paraId="30372E07" w14:textId="77777777" w:rsidR="005D45AF" w:rsidRPr="00163928" w:rsidRDefault="005D45AF" w:rsidP="005D45AF">
            <w:pPr>
              <w:rPr>
                <w:rFonts w:eastAsia="Times New Roman" w:cs="Times New Roman"/>
                <w:iCs/>
                <w:color w:val="000000"/>
                <w:sz w:val="20"/>
                <w:szCs w:val="20"/>
              </w:rPr>
            </w:pPr>
          </w:p>
          <w:p w14:paraId="4FED938A" w14:textId="77777777" w:rsidR="005D45AF" w:rsidRPr="00163928" w:rsidRDefault="005D45AF" w:rsidP="005D45AF">
            <w:pPr>
              <w:rPr>
                <w:rFonts w:eastAsia="Times New Roman" w:cs="Times New Roman"/>
                <w:iCs/>
                <w:color w:val="000000"/>
                <w:sz w:val="20"/>
                <w:szCs w:val="20"/>
              </w:rPr>
            </w:pPr>
          </w:p>
          <w:p w14:paraId="6841FC88" w14:textId="77777777" w:rsidR="005D45AF" w:rsidRPr="00163928" w:rsidRDefault="005D45AF" w:rsidP="005D45AF">
            <w:pPr>
              <w:rPr>
                <w:rFonts w:eastAsia="Times New Roman" w:cs="Times New Roman"/>
                <w:i/>
                <w:iCs/>
                <w:color w:val="000000"/>
                <w:sz w:val="20"/>
                <w:szCs w:val="20"/>
              </w:rPr>
            </w:pPr>
          </w:p>
          <w:p w14:paraId="4681E0B9" w14:textId="77777777" w:rsidR="005D45AF" w:rsidRPr="00163928" w:rsidRDefault="005D45AF" w:rsidP="005D45AF">
            <w:pPr>
              <w:rPr>
                <w:rFonts w:eastAsia="Times New Roman" w:cs="Times New Roman"/>
                <w:i/>
                <w:iCs/>
                <w:color w:val="000000"/>
                <w:sz w:val="20"/>
                <w:szCs w:val="20"/>
              </w:rPr>
            </w:pPr>
          </w:p>
          <w:p w14:paraId="7F96E196" w14:textId="77777777" w:rsidR="005D45AF" w:rsidRPr="00163928" w:rsidRDefault="005D45AF" w:rsidP="005D45AF">
            <w:pPr>
              <w:rPr>
                <w:rFonts w:eastAsia="Times New Roman" w:cs="Times New Roman"/>
                <w:i/>
                <w:iCs/>
                <w:color w:val="000000"/>
                <w:sz w:val="20"/>
                <w:szCs w:val="20"/>
              </w:rPr>
            </w:pPr>
          </w:p>
          <w:p w14:paraId="5A59232A" w14:textId="77777777" w:rsidR="005D45AF" w:rsidRPr="00163928" w:rsidRDefault="005D45AF" w:rsidP="005D45AF">
            <w:pPr>
              <w:rPr>
                <w:rFonts w:eastAsia="Times New Roman" w:cs="Times New Roman"/>
                <w:i/>
                <w:iCs/>
                <w:color w:val="000000"/>
                <w:sz w:val="20"/>
                <w:szCs w:val="20"/>
              </w:rPr>
            </w:pPr>
          </w:p>
          <w:p w14:paraId="28A6DCD9" w14:textId="77777777" w:rsidR="005D45AF" w:rsidRPr="00163928" w:rsidRDefault="005D45AF" w:rsidP="005D45AF">
            <w:pPr>
              <w:rPr>
                <w:rFonts w:eastAsia="Times New Roman" w:cs="Times New Roman"/>
                <w:i/>
                <w:iCs/>
                <w:color w:val="000000"/>
                <w:sz w:val="20"/>
                <w:szCs w:val="20"/>
              </w:rPr>
            </w:pPr>
          </w:p>
          <w:p w14:paraId="24733B76" w14:textId="77777777" w:rsidR="005D45AF" w:rsidRPr="00163928" w:rsidRDefault="005D45AF" w:rsidP="005D45AF">
            <w:pPr>
              <w:rPr>
                <w:rFonts w:eastAsia="Times New Roman" w:cs="Times New Roman"/>
                <w:i/>
                <w:iCs/>
                <w:color w:val="000000"/>
                <w:sz w:val="20"/>
                <w:szCs w:val="20"/>
              </w:rPr>
            </w:pPr>
          </w:p>
          <w:p w14:paraId="73BCF468" w14:textId="77777777" w:rsidR="005D45AF" w:rsidRPr="00163928" w:rsidRDefault="005D45AF" w:rsidP="005D45AF">
            <w:pPr>
              <w:rPr>
                <w:rFonts w:eastAsia="Times New Roman" w:cs="Times New Roman"/>
                <w:i/>
                <w:iCs/>
                <w:color w:val="000000"/>
                <w:sz w:val="20"/>
                <w:szCs w:val="20"/>
              </w:rPr>
            </w:pPr>
          </w:p>
          <w:p w14:paraId="32F9321E" w14:textId="77777777" w:rsidR="005D45AF" w:rsidRPr="00163928" w:rsidRDefault="005D45AF" w:rsidP="005D45AF">
            <w:pPr>
              <w:rPr>
                <w:rFonts w:eastAsia="Times New Roman" w:cs="Times New Roman"/>
                <w:i/>
                <w:iCs/>
                <w:color w:val="000000"/>
                <w:sz w:val="20"/>
                <w:szCs w:val="20"/>
              </w:rPr>
            </w:pPr>
          </w:p>
          <w:p w14:paraId="1D0477F3" w14:textId="77777777" w:rsidR="005D45AF" w:rsidRPr="00163928" w:rsidRDefault="005D45AF" w:rsidP="005D45AF">
            <w:pPr>
              <w:rPr>
                <w:rFonts w:eastAsia="Times New Roman" w:cs="Times New Roman"/>
                <w:i/>
                <w:iCs/>
                <w:color w:val="000000"/>
                <w:sz w:val="20"/>
                <w:szCs w:val="20"/>
              </w:rPr>
            </w:pPr>
          </w:p>
        </w:tc>
        <w:tc>
          <w:tcPr>
            <w:tcW w:w="1134" w:type="dxa"/>
            <w:tcBorders>
              <w:bottom w:val="single" w:sz="4" w:space="0" w:color="auto"/>
            </w:tcBorders>
            <w:vAlign w:val="bottom"/>
          </w:tcPr>
          <w:p w14:paraId="4F7A70F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 xml:space="preserve">89 / 171 </w:t>
            </w:r>
            <w:r w:rsidRPr="00163928">
              <w:rPr>
                <w:rFonts w:eastAsia="Times New Roman" w:cs="Times New Roman"/>
                <w:color w:val="000000"/>
                <w:sz w:val="20"/>
                <w:szCs w:val="20"/>
              </w:rPr>
              <w:lastRenderedPageBreak/>
              <w:t>(52)</w:t>
            </w:r>
          </w:p>
          <w:p w14:paraId="274C2C04" w14:textId="77777777" w:rsidR="005D45AF" w:rsidRPr="00163928" w:rsidRDefault="005D45AF" w:rsidP="005D45AF">
            <w:pPr>
              <w:jc w:val="center"/>
              <w:rPr>
                <w:rFonts w:eastAsia="Times New Roman" w:cs="Times New Roman"/>
                <w:color w:val="000000"/>
                <w:sz w:val="20"/>
                <w:szCs w:val="20"/>
              </w:rPr>
            </w:pPr>
          </w:p>
          <w:p w14:paraId="30415418" w14:textId="77777777" w:rsidR="005D45AF" w:rsidRPr="00163928" w:rsidRDefault="005D45AF" w:rsidP="005D45AF">
            <w:pPr>
              <w:jc w:val="center"/>
              <w:rPr>
                <w:rFonts w:eastAsia="Times New Roman" w:cs="Times New Roman"/>
                <w:color w:val="000000"/>
                <w:sz w:val="20"/>
                <w:szCs w:val="20"/>
              </w:rPr>
            </w:pPr>
          </w:p>
          <w:p w14:paraId="5543F0DD" w14:textId="77777777" w:rsidR="005D45AF" w:rsidRPr="00163928" w:rsidRDefault="005D45AF" w:rsidP="005D45AF">
            <w:pPr>
              <w:jc w:val="center"/>
              <w:rPr>
                <w:rFonts w:eastAsia="Times New Roman" w:cs="Times New Roman"/>
                <w:color w:val="000000"/>
                <w:sz w:val="20"/>
                <w:szCs w:val="20"/>
              </w:rPr>
            </w:pPr>
          </w:p>
          <w:p w14:paraId="2A7C2774" w14:textId="77777777" w:rsidR="005D45AF" w:rsidRPr="00163928" w:rsidRDefault="005D45AF" w:rsidP="005D45AF">
            <w:pPr>
              <w:jc w:val="center"/>
              <w:rPr>
                <w:rFonts w:eastAsia="Times New Roman" w:cs="Times New Roman"/>
                <w:color w:val="000000"/>
                <w:sz w:val="20"/>
                <w:szCs w:val="20"/>
              </w:rPr>
            </w:pPr>
          </w:p>
          <w:p w14:paraId="78024675" w14:textId="77777777" w:rsidR="005D45AF" w:rsidRPr="00163928" w:rsidRDefault="005D45AF" w:rsidP="005D45AF">
            <w:pPr>
              <w:jc w:val="center"/>
              <w:rPr>
                <w:rFonts w:eastAsia="Times New Roman" w:cs="Times New Roman"/>
                <w:color w:val="000000"/>
                <w:sz w:val="20"/>
                <w:szCs w:val="20"/>
              </w:rPr>
            </w:pPr>
          </w:p>
          <w:p w14:paraId="0A55F4FD" w14:textId="77777777" w:rsidR="005D45AF" w:rsidRPr="00163928" w:rsidRDefault="005D45AF" w:rsidP="005D45AF">
            <w:pPr>
              <w:jc w:val="center"/>
              <w:rPr>
                <w:rFonts w:eastAsia="Times New Roman" w:cs="Times New Roman"/>
                <w:color w:val="000000"/>
                <w:sz w:val="20"/>
                <w:szCs w:val="20"/>
              </w:rPr>
            </w:pPr>
          </w:p>
          <w:p w14:paraId="1EA43267" w14:textId="77777777" w:rsidR="005D45AF" w:rsidRPr="00163928" w:rsidRDefault="005D45AF" w:rsidP="005D45AF">
            <w:pPr>
              <w:jc w:val="center"/>
              <w:rPr>
                <w:rFonts w:eastAsia="Times New Roman" w:cs="Times New Roman"/>
                <w:color w:val="000000"/>
                <w:sz w:val="20"/>
                <w:szCs w:val="20"/>
              </w:rPr>
            </w:pPr>
          </w:p>
          <w:p w14:paraId="1C2E5E81" w14:textId="77777777" w:rsidR="005D45AF" w:rsidRPr="00163928" w:rsidRDefault="005D45AF" w:rsidP="005D45AF">
            <w:pPr>
              <w:jc w:val="center"/>
              <w:rPr>
                <w:rFonts w:eastAsia="Times New Roman" w:cs="Times New Roman"/>
                <w:color w:val="000000"/>
                <w:sz w:val="20"/>
                <w:szCs w:val="20"/>
              </w:rPr>
            </w:pPr>
          </w:p>
          <w:p w14:paraId="39EC4079" w14:textId="77777777" w:rsidR="005D45AF" w:rsidRPr="00163928" w:rsidRDefault="005D45AF" w:rsidP="005D45AF">
            <w:pPr>
              <w:jc w:val="center"/>
              <w:rPr>
                <w:rFonts w:eastAsia="Times New Roman" w:cs="Times New Roman"/>
                <w:color w:val="000000"/>
                <w:sz w:val="20"/>
                <w:szCs w:val="20"/>
              </w:rPr>
            </w:pPr>
          </w:p>
          <w:p w14:paraId="377231FB" w14:textId="77777777" w:rsidR="005D45AF" w:rsidRPr="00163928" w:rsidRDefault="005D45AF" w:rsidP="005D45AF">
            <w:pPr>
              <w:jc w:val="center"/>
              <w:rPr>
                <w:rFonts w:eastAsia="Times New Roman" w:cs="Times New Roman"/>
                <w:color w:val="000000"/>
                <w:sz w:val="20"/>
                <w:szCs w:val="20"/>
              </w:rPr>
            </w:pPr>
          </w:p>
          <w:p w14:paraId="32F443B9"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5FD6EC5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134 / 170 </w:t>
            </w:r>
            <w:r w:rsidRPr="00163928">
              <w:rPr>
                <w:rFonts w:eastAsia="Times New Roman" w:cs="Times New Roman"/>
                <w:b/>
                <w:color w:val="000000"/>
                <w:sz w:val="20"/>
                <w:szCs w:val="20"/>
              </w:rPr>
              <w:lastRenderedPageBreak/>
              <w:t>(79)</w:t>
            </w:r>
          </w:p>
          <w:p w14:paraId="5336BC05" w14:textId="77777777" w:rsidR="005D45AF" w:rsidRPr="00163928" w:rsidRDefault="005D45AF" w:rsidP="005D45AF">
            <w:pPr>
              <w:jc w:val="center"/>
              <w:rPr>
                <w:b/>
                <w:sz w:val="20"/>
                <w:szCs w:val="20"/>
              </w:rPr>
            </w:pPr>
          </w:p>
          <w:p w14:paraId="75D7FEE7" w14:textId="77777777" w:rsidR="005D45AF" w:rsidRPr="00163928" w:rsidRDefault="005D45AF" w:rsidP="005D45AF">
            <w:pPr>
              <w:jc w:val="center"/>
              <w:rPr>
                <w:b/>
                <w:sz w:val="20"/>
                <w:szCs w:val="20"/>
              </w:rPr>
            </w:pPr>
          </w:p>
          <w:p w14:paraId="7A5AE41E" w14:textId="77777777" w:rsidR="005D45AF" w:rsidRPr="00163928" w:rsidRDefault="005D45AF" w:rsidP="005D45AF">
            <w:pPr>
              <w:jc w:val="center"/>
              <w:rPr>
                <w:b/>
                <w:sz w:val="20"/>
                <w:szCs w:val="20"/>
              </w:rPr>
            </w:pPr>
          </w:p>
          <w:p w14:paraId="0BEE4B03" w14:textId="77777777" w:rsidR="005D45AF" w:rsidRPr="00163928" w:rsidRDefault="005D45AF" w:rsidP="005D45AF">
            <w:pPr>
              <w:jc w:val="center"/>
              <w:rPr>
                <w:b/>
                <w:sz w:val="20"/>
                <w:szCs w:val="20"/>
              </w:rPr>
            </w:pPr>
          </w:p>
          <w:p w14:paraId="4FC06C29" w14:textId="77777777" w:rsidR="005D45AF" w:rsidRPr="00163928" w:rsidRDefault="005D45AF" w:rsidP="005D45AF">
            <w:pPr>
              <w:jc w:val="center"/>
              <w:rPr>
                <w:b/>
                <w:sz w:val="20"/>
                <w:szCs w:val="20"/>
              </w:rPr>
            </w:pPr>
          </w:p>
          <w:p w14:paraId="240231F8" w14:textId="77777777" w:rsidR="005D45AF" w:rsidRPr="00163928" w:rsidRDefault="005D45AF" w:rsidP="005D45AF">
            <w:pPr>
              <w:jc w:val="center"/>
              <w:rPr>
                <w:b/>
                <w:sz w:val="20"/>
                <w:szCs w:val="20"/>
              </w:rPr>
            </w:pPr>
          </w:p>
          <w:p w14:paraId="0343BF1B" w14:textId="77777777" w:rsidR="005D45AF" w:rsidRPr="00163928" w:rsidRDefault="005D45AF" w:rsidP="005D45AF">
            <w:pPr>
              <w:jc w:val="center"/>
              <w:rPr>
                <w:b/>
                <w:sz w:val="20"/>
                <w:szCs w:val="20"/>
              </w:rPr>
            </w:pPr>
          </w:p>
          <w:p w14:paraId="59071146" w14:textId="77777777" w:rsidR="005D45AF" w:rsidRPr="00163928" w:rsidRDefault="005D45AF" w:rsidP="005D45AF">
            <w:pPr>
              <w:jc w:val="center"/>
              <w:rPr>
                <w:b/>
                <w:sz w:val="20"/>
                <w:szCs w:val="20"/>
              </w:rPr>
            </w:pPr>
          </w:p>
          <w:p w14:paraId="7F2E998C" w14:textId="77777777" w:rsidR="005D45AF" w:rsidRPr="00163928" w:rsidRDefault="005D45AF" w:rsidP="005D45AF">
            <w:pPr>
              <w:jc w:val="center"/>
              <w:rPr>
                <w:b/>
                <w:sz w:val="20"/>
                <w:szCs w:val="20"/>
              </w:rPr>
            </w:pPr>
          </w:p>
          <w:p w14:paraId="39C58F03" w14:textId="77777777" w:rsidR="005D45AF" w:rsidRPr="00163928" w:rsidRDefault="005D45AF" w:rsidP="005D45AF">
            <w:pPr>
              <w:jc w:val="center"/>
              <w:rPr>
                <w:b/>
                <w:sz w:val="20"/>
                <w:szCs w:val="20"/>
              </w:rPr>
            </w:pPr>
          </w:p>
          <w:p w14:paraId="6B0C495E"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51678ED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 xml:space="preserve">72 / 137 </w:t>
            </w:r>
            <w:r w:rsidRPr="00163928">
              <w:rPr>
                <w:rFonts w:eastAsia="Times New Roman" w:cs="Times New Roman"/>
                <w:color w:val="000000"/>
                <w:sz w:val="20"/>
                <w:szCs w:val="20"/>
              </w:rPr>
              <w:lastRenderedPageBreak/>
              <w:t>(53)</w:t>
            </w:r>
          </w:p>
          <w:p w14:paraId="0CDF92F8" w14:textId="77777777" w:rsidR="005D45AF" w:rsidRPr="00163928" w:rsidRDefault="005D45AF" w:rsidP="005D45AF">
            <w:pPr>
              <w:jc w:val="center"/>
              <w:rPr>
                <w:rFonts w:eastAsia="Times New Roman" w:cs="Times New Roman"/>
                <w:color w:val="000000"/>
                <w:sz w:val="20"/>
                <w:szCs w:val="20"/>
              </w:rPr>
            </w:pPr>
          </w:p>
          <w:p w14:paraId="7815E4CB" w14:textId="77777777" w:rsidR="005D45AF" w:rsidRPr="00163928" w:rsidRDefault="005D45AF" w:rsidP="005D45AF">
            <w:pPr>
              <w:jc w:val="center"/>
              <w:rPr>
                <w:rFonts w:eastAsia="Times New Roman" w:cs="Times New Roman"/>
                <w:color w:val="000000"/>
                <w:sz w:val="20"/>
                <w:szCs w:val="20"/>
              </w:rPr>
            </w:pPr>
          </w:p>
          <w:p w14:paraId="7AF7427E" w14:textId="77777777" w:rsidR="005D45AF" w:rsidRPr="00163928" w:rsidRDefault="005D45AF" w:rsidP="005D45AF">
            <w:pPr>
              <w:jc w:val="center"/>
              <w:rPr>
                <w:rFonts w:eastAsia="Times New Roman" w:cs="Times New Roman"/>
                <w:color w:val="000000"/>
                <w:sz w:val="20"/>
                <w:szCs w:val="20"/>
              </w:rPr>
            </w:pPr>
          </w:p>
          <w:p w14:paraId="7ABEDAA0" w14:textId="77777777" w:rsidR="005D45AF" w:rsidRPr="00163928" w:rsidRDefault="005D45AF" w:rsidP="005D45AF">
            <w:pPr>
              <w:jc w:val="center"/>
              <w:rPr>
                <w:rFonts w:eastAsia="Times New Roman" w:cs="Times New Roman"/>
                <w:color w:val="000000"/>
                <w:sz w:val="20"/>
                <w:szCs w:val="20"/>
              </w:rPr>
            </w:pPr>
          </w:p>
          <w:p w14:paraId="06D619E6" w14:textId="77777777" w:rsidR="005D45AF" w:rsidRPr="00163928" w:rsidRDefault="005D45AF" w:rsidP="005D45AF">
            <w:pPr>
              <w:jc w:val="center"/>
              <w:rPr>
                <w:rFonts w:eastAsia="Times New Roman" w:cs="Times New Roman"/>
                <w:color w:val="000000"/>
                <w:sz w:val="20"/>
                <w:szCs w:val="20"/>
              </w:rPr>
            </w:pPr>
          </w:p>
          <w:p w14:paraId="5EAC4413" w14:textId="77777777" w:rsidR="005D45AF" w:rsidRPr="00163928" w:rsidRDefault="005D45AF" w:rsidP="005D45AF">
            <w:pPr>
              <w:jc w:val="center"/>
              <w:rPr>
                <w:rFonts w:eastAsia="Times New Roman" w:cs="Times New Roman"/>
                <w:color w:val="000000"/>
                <w:sz w:val="20"/>
                <w:szCs w:val="20"/>
              </w:rPr>
            </w:pPr>
          </w:p>
          <w:p w14:paraId="11BC7D99" w14:textId="77777777" w:rsidR="005D45AF" w:rsidRPr="00163928" w:rsidRDefault="005D45AF" w:rsidP="005D45AF">
            <w:pPr>
              <w:jc w:val="center"/>
              <w:rPr>
                <w:rFonts w:eastAsia="Times New Roman" w:cs="Times New Roman"/>
                <w:color w:val="000000"/>
                <w:sz w:val="20"/>
                <w:szCs w:val="20"/>
              </w:rPr>
            </w:pPr>
          </w:p>
          <w:p w14:paraId="072B1141" w14:textId="77777777" w:rsidR="005D45AF" w:rsidRPr="00163928" w:rsidRDefault="005D45AF" w:rsidP="005D45AF">
            <w:pPr>
              <w:jc w:val="center"/>
              <w:rPr>
                <w:rFonts w:eastAsia="Times New Roman" w:cs="Times New Roman"/>
                <w:color w:val="000000"/>
                <w:sz w:val="20"/>
                <w:szCs w:val="20"/>
              </w:rPr>
            </w:pPr>
          </w:p>
          <w:p w14:paraId="1A41A6B5" w14:textId="77777777" w:rsidR="005D45AF" w:rsidRPr="00163928" w:rsidRDefault="005D45AF" w:rsidP="005D45AF">
            <w:pPr>
              <w:jc w:val="center"/>
              <w:rPr>
                <w:rFonts w:eastAsia="Times New Roman" w:cs="Times New Roman"/>
                <w:color w:val="000000"/>
                <w:sz w:val="20"/>
                <w:szCs w:val="20"/>
              </w:rPr>
            </w:pPr>
          </w:p>
          <w:p w14:paraId="63A53B27" w14:textId="77777777" w:rsidR="005D45AF" w:rsidRPr="00163928" w:rsidRDefault="005D45AF" w:rsidP="005D45AF">
            <w:pPr>
              <w:jc w:val="center"/>
              <w:rPr>
                <w:rFonts w:eastAsia="Times New Roman" w:cs="Times New Roman"/>
                <w:color w:val="000000"/>
                <w:sz w:val="20"/>
                <w:szCs w:val="20"/>
              </w:rPr>
            </w:pPr>
          </w:p>
          <w:p w14:paraId="54DB395C"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7934515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128 / 137 </w:t>
            </w:r>
            <w:r w:rsidRPr="00163928">
              <w:rPr>
                <w:rFonts w:eastAsia="Times New Roman" w:cs="Times New Roman"/>
                <w:b/>
                <w:color w:val="000000"/>
                <w:sz w:val="20"/>
                <w:szCs w:val="20"/>
              </w:rPr>
              <w:lastRenderedPageBreak/>
              <w:t>(93)</w:t>
            </w:r>
          </w:p>
          <w:p w14:paraId="67225FE8" w14:textId="77777777" w:rsidR="005D45AF" w:rsidRPr="00163928" w:rsidRDefault="005D45AF" w:rsidP="005D45AF">
            <w:pPr>
              <w:jc w:val="center"/>
              <w:rPr>
                <w:b/>
                <w:sz w:val="20"/>
                <w:szCs w:val="20"/>
              </w:rPr>
            </w:pPr>
          </w:p>
          <w:p w14:paraId="2CC642B1" w14:textId="77777777" w:rsidR="005D45AF" w:rsidRPr="00163928" w:rsidRDefault="005D45AF" w:rsidP="005D45AF">
            <w:pPr>
              <w:jc w:val="center"/>
              <w:rPr>
                <w:b/>
                <w:sz w:val="20"/>
                <w:szCs w:val="20"/>
              </w:rPr>
            </w:pPr>
          </w:p>
          <w:p w14:paraId="4CF939FF" w14:textId="77777777" w:rsidR="005D45AF" w:rsidRPr="00163928" w:rsidRDefault="005D45AF" w:rsidP="005D45AF">
            <w:pPr>
              <w:jc w:val="center"/>
              <w:rPr>
                <w:b/>
                <w:sz w:val="20"/>
                <w:szCs w:val="20"/>
              </w:rPr>
            </w:pPr>
          </w:p>
          <w:p w14:paraId="1032C03C" w14:textId="77777777" w:rsidR="005D45AF" w:rsidRPr="00163928" w:rsidRDefault="005D45AF" w:rsidP="005D45AF">
            <w:pPr>
              <w:jc w:val="center"/>
              <w:rPr>
                <w:b/>
                <w:sz w:val="20"/>
                <w:szCs w:val="20"/>
              </w:rPr>
            </w:pPr>
          </w:p>
          <w:p w14:paraId="0605740C" w14:textId="77777777" w:rsidR="005D45AF" w:rsidRPr="00163928" w:rsidRDefault="005D45AF" w:rsidP="005D45AF">
            <w:pPr>
              <w:jc w:val="center"/>
              <w:rPr>
                <w:b/>
                <w:sz w:val="20"/>
                <w:szCs w:val="20"/>
              </w:rPr>
            </w:pPr>
          </w:p>
          <w:p w14:paraId="1A41B752" w14:textId="77777777" w:rsidR="005D45AF" w:rsidRPr="00163928" w:rsidRDefault="005D45AF" w:rsidP="005D45AF">
            <w:pPr>
              <w:jc w:val="center"/>
              <w:rPr>
                <w:b/>
                <w:sz w:val="20"/>
                <w:szCs w:val="20"/>
              </w:rPr>
            </w:pPr>
          </w:p>
          <w:p w14:paraId="662278CA" w14:textId="77777777" w:rsidR="005D45AF" w:rsidRPr="00163928" w:rsidRDefault="005D45AF" w:rsidP="005D45AF">
            <w:pPr>
              <w:jc w:val="center"/>
              <w:rPr>
                <w:b/>
                <w:sz w:val="20"/>
                <w:szCs w:val="20"/>
              </w:rPr>
            </w:pPr>
          </w:p>
          <w:p w14:paraId="5380B978" w14:textId="77777777" w:rsidR="005D45AF" w:rsidRPr="00163928" w:rsidRDefault="005D45AF" w:rsidP="005D45AF">
            <w:pPr>
              <w:jc w:val="center"/>
              <w:rPr>
                <w:b/>
                <w:sz w:val="20"/>
                <w:szCs w:val="20"/>
              </w:rPr>
            </w:pPr>
          </w:p>
          <w:p w14:paraId="0C581381" w14:textId="77777777" w:rsidR="005D45AF" w:rsidRPr="00163928" w:rsidRDefault="005D45AF" w:rsidP="005D45AF">
            <w:pPr>
              <w:jc w:val="center"/>
              <w:rPr>
                <w:b/>
                <w:sz w:val="20"/>
                <w:szCs w:val="20"/>
              </w:rPr>
            </w:pPr>
          </w:p>
          <w:p w14:paraId="29F0E659" w14:textId="77777777" w:rsidR="005D45AF" w:rsidRPr="00163928" w:rsidRDefault="005D45AF" w:rsidP="005D45AF">
            <w:pPr>
              <w:jc w:val="center"/>
              <w:rPr>
                <w:b/>
                <w:sz w:val="20"/>
                <w:szCs w:val="20"/>
              </w:rPr>
            </w:pPr>
          </w:p>
          <w:p w14:paraId="19C1BDCD" w14:textId="77777777" w:rsidR="005D45AF" w:rsidRPr="00163928" w:rsidRDefault="005D45AF" w:rsidP="005D45AF">
            <w:pPr>
              <w:jc w:val="center"/>
              <w:rPr>
                <w:b/>
                <w:sz w:val="20"/>
                <w:szCs w:val="20"/>
              </w:rPr>
            </w:pPr>
          </w:p>
        </w:tc>
        <w:tc>
          <w:tcPr>
            <w:tcW w:w="1276" w:type="dxa"/>
            <w:tcBorders>
              <w:bottom w:val="single" w:sz="4" w:space="0" w:color="auto"/>
            </w:tcBorders>
            <w:shd w:val="clear" w:color="auto" w:fill="auto"/>
          </w:tcPr>
          <w:p w14:paraId="389B104E" w14:textId="77777777" w:rsidR="005D45AF" w:rsidRPr="00163928" w:rsidRDefault="005D45AF" w:rsidP="005D45AF">
            <w:pPr>
              <w:jc w:val="center"/>
              <w:rPr>
                <w:sz w:val="20"/>
                <w:szCs w:val="20"/>
              </w:rPr>
            </w:pPr>
            <w:r w:rsidRPr="00163928">
              <w:rPr>
                <w:sz w:val="20"/>
                <w:szCs w:val="20"/>
              </w:rPr>
              <w:lastRenderedPageBreak/>
              <w:t xml:space="preserve">Asking you </w:t>
            </w:r>
            <w:r w:rsidRPr="00163928">
              <w:rPr>
                <w:sz w:val="20"/>
                <w:szCs w:val="20"/>
              </w:rPr>
              <w:lastRenderedPageBreak/>
              <w:t>/ your child to mark on a 0-10cm scale how well or unwell they have been over the last 4 weeks due to JDM</w:t>
            </w:r>
          </w:p>
          <w:p w14:paraId="2FCD47F8" w14:textId="77777777" w:rsidR="005D45AF" w:rsidRPr="00163928" w:rsidRDefault="005D45AF" w:rsidP="005D45AF">
            <w:pPr>
              <w:jc w:val="center"/>
              <w:rPr>
                <w:sz w:val="20"/>
                <w:szCs w:val="20"/>
              </w:rPr>
            </w:pPr>
            <w:r w:rsidRPr="00163928">
              <w:rPr>
                <w:sz w:val="20"/>
                <w:szCs w:val="20"/>
              </w:rPr>
              <w:t>116 / 194 (60)</w:t>
            </w:r>
          </w:p>
        </w:tc>
        <w:tc>
          <w:tcPr>
            <w:tcW w:w="1275" w:type="dxa"/>
            <w:tcBorders>
              <w:bottom w:val="single" w:sz="4" w:space="0" w:color="auto"/>
            </w:tcBorders>
            <w:shd w:val="clear" w:color="auto" w:fill="auto"/>
          </w:tcPr>
          <w:p w14:paraId="714EC171" w14:textId="77777777" w:rsidR="005D45AF" w:rsidRPr="00163928" w:rsidRDefault="005D45AF" w:rsidP="005D45AF">
            <w:pPr>
              <w:jc w:val="center"/>
              <w:rPr>
                <w:sz w:val="20"/>
                <w:szCs w:val="20"/>
              </w:rPr>
            </w:pPr>
            <w:r w:rsidRPr="00163928">
              <w:rPr>
                <w:sz w:val="20"/>
                <w:szCs w:val="20"/>
              </w:rPr>
              <w:lastRenderedPageBreak/>
              <w:t xml:space="preserve">Asking you </w:t>
            </w:r>
            <w:r w:rsidRPr="00163928">
              <w:rPr>
                <w:sz w:val="20"/>
                <w:szCs w:val="20"/>
              </w:rPr>
              <w:lastRenderedPageBreak/>
              <w:t>to mark on a 0-10cm scale how well or unwell you have been over the last 4 weeks due to JDM</w:t>
            </w:r>
          </w:p>
          <w:p w14:paraId="75600FC6" w14:textId="77777777" w:rsidR="005D45AF" w:rsidRPr="00163928" w:rsidRDefault="005D45AF" w:rsidP="005D45AF">
            <w:pPr>
              <w:jc w:val="center"/>
              <w:rPr>
                <w:sz w:val="20"/>
                <w:szCs w:val="20"/>
              </w:rPr>
            </w:pPr>
            <w:r w:rsidRPr="00163928">
              <w:rPr>
                <w:sz w:val="20"/>
                <w:szCs w:val="20"/>
              </w:rPr>
              <w:t>48 / 100 (48)</w:t>
            </w:r>
          </w:p>
        </w:tc>
        <w:tc>
          <w:tcPr>
            <w:tcW w:w="1276" w:type="dxa"/>
            <w:tcBorders>
              <w:bottom w:val="single" w:sz="4" w:space="0" w:color="auto"/>
            </w:tcBorders>
          </w:tcPr>
          <w:p w14:paraId="014A055C" w14:textId="77777777" w:rsidR="005D45AF" w:rsidRPr="00163928" w:rsidRDefault="005D45AF" w:rsidP="005D45AF">
            <w:pPr>
              <w:jc w:val="center"/>
              <w:rPr>
                <w:b/>
                <w:sz w:val="20"/>
                <w:szCs w:val="20"/>
              </w:rPr>
            </w:pPr>
            <w:r w:rsidRPr="00163928">
              <w:rPr>
                <w:b/>
                <w:sz w:val="20"/>
                <w:szCs w:val="20"/>
              </w:rPr>
              <w:lastRenderedPageBreak/>
              <w:t xml:space="preserve">18 </w:t>
            </w:r>
            <w:r>
              <w:rPr>
                <w:b/>
                <w:sz w:val="20"/>
                <w:szCs w:val="20"/>
              </w:rPr>
              <w:t xml:space="preserve">/ 100 </w:t>
            </w:r>
            <w:r w:rsidRPr="00163928">
              <w:rPr>
                <w:b/>
                <w:sz w:val="20"/>
                <w:szCs w:val="20"/>
              </w:rPr>
              <w:lastRenderedPageBreak/>
              <w:t>(100)</w:t>
            </w:r>
          </w:p>
        </w:tc>
        <w:tc>
          <w:tcPr>
            <w:tcW w:w="1276" w:type="dxa"/>
            <w:tcBorders>
              <w:bottom w:val="single" w:sz="4" w:space="0" w:color="auto"/>
            </w:tcBorders>
          </w:tcPr>
          <w:p w14:paraId="0FBC5997" w14:textId="77777777" w:rsidR="005D45AF" w:rsidRPr="00163928" w:rsidRDefault="005D45AF" w:rsidP="005D45AF">
            <w:pPr>
              <w:jc w:val="center"/>
              <w:rPr>
                <w:b/>
                <w:sz w:val="20"/>
                <w:szCs w:val="20"/>
              </w:rPr>
            </w:pPr>
            <w:r w:rsidRPr="00163928">
              <w:rPr>
                <w:b/>
                <w:sz w:val="20"/>
                <w:szCs w:val="20"/>
              </w:rPr>
              <w:lastRenderedPageBreak/>
              <w:t>IN</w:t>
            </w:r>
          </w:p>
        </w:tc>
        <w:tc>
          <w:tcPr>
            <w:tcW w:w="1417" w:type="dxa"/>
            <w:tcBorders>
              <w:bottom w:val="single" w:sz="4" w:space="0" w:color="auto"/>
            </w:tcBorders>
          </w:tcPr>
          <w:p w14:paraId="47C5AE0D" w14:textId="77777777" w:rsidR="005D45AF" w:rsidRPr="00163928" w:rsidRDefault="005D45AF" w:rsidP="005D45AF">
            <w:pPr>
              <w:rPr>
                <w:sz w:val="20"/>
                <w:szCs w:val="20"/>
              </w:rPr>
            </w:pPr>
          </w:p>
        </w:tc>
      </w:tr>
      <w:tr w:rsidR="005D45AF" w:rsidRPr="00163928" w14:paraId="72525A0F" w14:textId="77777777" w:rsidTr="005D45AF">
        <w:tc>
          <w:tcPr>
            <w:tcW w:w="1560" w:type="dxa"/>
            <w:tcBorders>
              <w:bottom w:val="single" w:sz="4" w:space="0" w:color="auto"/>
            </w:tcBorders>
            <w:shd w:val="clear" w:color="auto" w:fill="E6E6E6"/>
            <w:vAlign w:val="bottom"/>
          </w:tcPr>
          <w:p w14:paraId="42828CE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 xml:space="preserve">Additional question asked on patient / parent questionnaire </w:t>
            </w:r>
          </w:p>
          <w:p w14:paraId="25649D30" w14:textId="77777777" w:rsidR="005D45AF" w:rsidRPr="00163928" w:rsidRDefault="005D45AF" w:rsidP="005D45AF">
            <w:pPr>
              <w:rPr>
                <w:rFonts w:eastAsia="Times New Roman" w:cs="Times New Roman"/>
                <w:color w:val="000000"/>
                <w:sz w:val="20"/>
                <w:szCs w:val="20"/>
              </w:rPr>
            </w:pPr>
            <w:proofErr w:type="gramStart"/>
            <w:r w:rsidRPr="00163928">
              <w:rPr>
                <w:rFonts w:eastAsia="Times New Roman" w:cs="Times New Roman"/>
                <w:color w:val="000000"/>
                <w:sz w:val="20"/>
                <w:szCs w:val="20"/>
              </w:rPr>
              <w:t>after</w:t>
            </w:r>
            <w:proofErr w:type="gramEnd"/>
            <w:r w:rsidRPr="00163928">
              <w:rPr>
                <w:rFonts w:eastAsia="Times New Roman" w:cs="Times New Roman"/>
                <w:color w:val="000000"/>
                <w:sz w:val="20"/>
                <w:szCs w:val="20"/>
              </w:rPr>
              <w:t xml:space="preserve"> discussion in focus groups</w:t>
            </w:r>
          </w:p>
          <w:p w14:paraId="1FEF0C69" w14:textId="77777777" w:rsidR="005D45AF" w:rsidRPr="00163928" w:rsidRDefault="005D45AF" w:rsidP="005D45AF">
            <w:pPr>
              <w:rPr>
                <w:rFonts w:eastAsia="Times New Roman" w:cs="Times New Roman"/>
                <w:color w:val="000000"/>
                <w:sz w:val="20"/>
                <w:szCs w:val="20"/>
              </w:rPr>
            </w:pPr>
          </w:p>
          <w:p w14:paraId="30BBE70C" w14:textId="77777777" w:rsidR="005D45AF" w:rsidRPr="00163928" w:rsidRDefault="005D45AF" w:rsidP="005D45AF">
            <w:pPr>
              <w:rPr>
                <w:rFonts w:eastAsia="Times New Roman" w:cs="Times New Roman"/>
                <w:color w:val="000000"/>
                <w:sz w:val="20"/>
                <w:szCs w:val="20"/>
              </w:rPr>
            </w:pPr>
          </w:p>
          <w:p w14:paraId="339B751A" w14:textId="77777777" w:rsidR="005D45AF" w:rsidRPr="00163928" w:rsidRDefault="005D45AF" w:rsidP="005D45AF">
            <w:pPr>
              <w:rPr>
                <w:rFonts w:eastAsia="Times New Roman" w:cs="Times New Roman"/>
                <w:color w:val="000000"/>
                <w:sz w:val="20"/>
                <w:szCs w:val="20"/>
              </w:rPr>
            </w:pPr>
          </w:p>
          <w:p w14:paraId="6DE833B2" w14:textId="77777777" w:rsidR="005D45AF" w:rsidRPr="00163928" w:rsidRDefault="005D45AF" w:rsidP="005D45AF">
            <w:pPr>
              <w:rPr>
                <w:rFonts w:eastAsia="Times New Roman" w:cs="Times New Roman"/>
                <w:color w:val="000000"/>
                <w:sz w:val="20"/>
                <w:szCs w:val="20"/>
              </w:rPr>
            </w:pPr>
          </w:p>
        </w:tc>
        <w:tc>
          <w:tcPr>
            <w:tcW w:w="1560" w:type="dxa"/>
            <w:tcBorders>
              <w:bottom w:val="single" w:sz="4" w:space="0" w:color="auto"/>
            </w:tcBorders>
            <w:shd w:val="clear" w:color="auto" w:fill="E6E6E6"/>
          </w:tcPr>
          <w:p w14:paraId="001417EC"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tcBorders>
              <w:bottom w:val="single" w:sz="4" w:space="0" w:color="auto"/>
            </w:tcBorders>
            <w:shd w:val="clear" w:color="auto" w:fill="E6E6E6"/>
            <w:vAlign w:val="bottom"/>
          </w:tcPr>
          <w:p w14:paraId="1DE66DB6"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Pain VAS (parent/ patient)</w:t>
            </w:r>
          </w:p>
          <w:p w14:paraId="2C0BA2B5" w14:textId="77777777" w:rsidR="005D45AF" w:rsidRPr="00163928" w:rsidRDefault="005D45AF" w:rsidP="005D45AF">
            <w:pPr>
              <w:rPr>
                <w:rFonts w:eastAsia="Times New Roman" w:cs="Times New Roman"/>
                <w:i/>
                <w:iCs/>
                <w:color w:val="000000"/>
                <w:sz w:val="20"/>
                <w:szCs w:val="20"/>
              </w:rPr>
            </w:pPr>
          </w:p>
          <w:p w14:paraId="556DB4B9" w14:textId="77777777" w:rsidR="005D45AF" w:rsidRPr="00163928" w:rsidRDefault="005D45AF" w:rsidP="005D45AF">
            <w:pPr>
              <w:rPr>
                <w:rFonts w:eastAsia="Times New Roman" w:cs="Times New Roman"/>
                <w:i/>
                <w:iCs/>
                <w:color w:val="000000"/>
                <w:sz w:val="20"/>
                <w:szCs w:val="20"/>
              </w:rPr>
            </w:pPr>
          </w:p>
          <w:p w14:paraId="6CBAF52C" w14:textId="77777777" w:rsidR="005D45AF" w:rsidRPr="00163928" w:rsidRDefault="005D45AF" w:rsidP="005D45AF">
            <w:pPr>
              <w:rPr>
                <w:rFonts w:eastAsia="Times New Roman" w:cs="Times New Roman"/>
                <w:i/>
                <w:iCs/>
                <w:color w:val="000000"/>
                <w:sz w:val="20"/>
                <w:szCs w:val="20"/>
              </w:rPr>
            </w:pPr>
          </w:p>
          <w:p w14:paraId="5B5C7C43" w14:textId="77777777" w:rsidR="005D45AF" w:rsidRPr="00163928" w:rsidRDefault="005D45AF" w:rsidP="005D45AF">
            <w:pPr>
              <w:rPr>
                <w:rFonts w:eastAsia="Times New Roman" w:cs="Times New Roman"/>
                <w:i/>
                <w:iCs/>
                <w:color w:val="000000"/>
                <w:sz w:val="20"/>
                <w:szCs w:val="20"/>
              </w:rPr>
            </w:pPr>
          </w:p>
          <w:p w14:paraId="06180A1C" w14:textId="77777777" w:rsidR="005D45AF" w:rsidRPr="00163928" w:rsidRDefault="005D45AF" w:rsidP="005D45AF">
            <w:pPr>
              <w:rPr>
                <w:rFonts w:eastAsia="Times New Roman" w:cs="Times New Roman"/>
                <w:i/>
                <w:iCs/>
                <w:color w:val="000000"/>
                <w:sz w:val="20"/>
                <w:szCs w:val="20"/>
              </w:rPr>
            </w:pPr>
          </w:p>
          <w:p w14:paraId="634879A2" w14:textId="77777777" w:rsidR="005D45AF" w:rsidRPr="00163928" w:rsidRDefault="005D45AF" w:rsidP="005D45AF">
            <w:pPr>
              <w:rPr>
                <w:rFonts w:eastAsia="Times New Roman" w:cs="Times New Roman"/>
                <w:i/>
                <w:iCs/>
                <w:color w:val="000000"/>
                <w:sz w:val="20"/>
                <w:szCs w:val="20"/>
              </w:rPr>
            </w:pPr>
          </w:p>
          <w:p w14:paraId="6E6F3528" w14:textId="77777777" w:rsidR="005D45AF" w:rsidRPr="00163928" w:rsidRDefault="005D45AF" w:rsidP="005D45AF">
            <w:pPr>
              <w:rPr>
                <w:rFonts w:eastAsia="Times New Roman" w:cs="Times New Roman"/>
                <w:i/>
                <w:iCs/>
                <w:color w:val="000000"/>
                <w:sz w:val="20"/>
                <w:szCs w:val="20"/>
              </w:rPr>
            </w:pPr>
          </w:p>
          <w:p w14:paraId="3B5742A8" w14:textId="77777777" w:rsidR="005D45AF" w:rsidRPr="00163928" w:rsidRDefault="005D45AF" w:rsidP="005D45AF">
            <w:pPr>
              <w:rPr>
                <w:rFonts w:eastAsia="Times New Roman" w:cs="Times New Roman"/>
                <w:i/>
                <w:iCs/>
                <w:color w:val="000000"/>
                <w:sz w:val="20"/>
                <w:szCs w:val="20"/>
              </w:rPr>
            </w:pPr>
          </w:p>
          <w:p w14:paraId="1DA4FC14" w14:textId="77777777" w:rsidR="005D45AF" w:rsidRPr="00163928" w:rsidRDefault="005D45AF" w:rsidP="005D45AF">
            <w:pPr>
              <w:rPr>
                <w:rFonts w:eastAsia="Times New Roman" w:cs="Times New Roman"/>
                <w:i/>
                <w:iCs/>
                <w:color w:val="000000"/>
                <w:sz w:val="20"/>
                <w:szCs w:val="20"/>
              </w:rPr>
            </w:pPr>
          </w:p>
          <w:p w14:paraId="5D6744F5" w14:textId="77777777" w:rsidR="005D45AF" w:rsidRPr="00163928" w:rsidRDefault="005D45AF" w:rsidP="005D45AF">
            <w:pPr>
              <w:rPr>
                <w:rFonts w:eastAsia="Times New Roman" w:cs="Times New Roman"/>
                <w:i/>
                <w:iCs/>
                <w:color w:val="000000"/>
                <w:sz w:val="20"/>
                <w:szCs w:val="20"/>
              </w:rPr>
            </w:pPr>
          </w:p>
        </w:tc>
        <w:tc>
          <w:tcPr>
            <w:tcW w:w="1134" w:type="dxa"/>
            <w:tcBorders>
              <w:bottom w:val="single" w:sz="4" w:space="0" w:color="auto"/>
            </w:tcBorders>
            <w:shd w:val="clear" w:color="auto" w:fill="E6E6E6"/>
            <w:vAlign w:val="bottom"/>
          </w:tcPr>
          <w:p w14:paraId="5DCD65F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N/A</w:t>
            </w:r>
          </w:p>
          <w:p w14:paraId="2BCD6AFB" w14:textId="77777777" w:rsidR="005D45AF" w:rsidRPr="00163928" w:rsidRDefault="005D45AF" w:rsidP="005D45AF">
            <w:pPr>
              <w:jc w:val="center"/>
              <w:rPr>
                <w:rFonts w:eastAsia="Times New Roman" w:cs="Times New Roman"/>
                <w:color w:val="000000"/>
                <w:sz w:val="20"/>
                <w:szCs w:val="20"/>
              </w:rPr>
            </w:pPr>
          </w:p>
          <w:p w14:paraId="028DE625" w14:textId="77777777" w:rsidR="005D45AF" w:rsidRPr="00163928" w:rsidRDefault="005D45AF" w:rsidP="005D45AF">
            <w:pPr>
              <w:jc w:val="center"/>
              <w:rPr>
                <w:rFonts w:eastAsia="Times New Roman" w:cs="Times New Roman"/>
                <w:color w:val="000000"/>
                <w:sz w:val="20"/>
                <w:szCs w:val="20"/>
              </w:rPr>
            </w:pPr>
          </w:p>
          <w:p w14:paraId="18C2CD72" w14:textId="77777777" w:rsidR="005D45AF" w:rsidRPr="00163928" w:rsidRDefault="005D45AF" w:rsidP="005D45AF">
            <w:pPr>
              <w:jc w:val="center"/>
              <w:rPr>
                <w:rFonts w:eastAsia="Times New Roman" w:cs="Times New Roman"/>
                <w:color w:val="000000"/>
                <w:sz w:val="20"/>
                <w:szCs w:val="20"/>
              </w:rPr>
            </w:pPr>
          </w:p>
          <w:p w14:paraId="04504425" w14:textId="77777777" w:rsidR="005D45AF" w:rsidRPr="00163928" w:rsidRDefault="005D45AF" w:rsidP="005D45AF">
            <w:pPr>
              <w:jc w:val="center"/>
              <w:rPr>
                <w:rFonts w:eastAsia="Times New Roman" w:cs="Times New Roman"/>
                <w:color w:val="000000"/>
                <w:sz w:val="20"/>
                <w:szCs w:val="20"/>
              </w:rPr>
            </w:pPr>
          </w:p>
          <w:p w14:paraId="1652ECA0" w14:textId="77777777" w:rsidR="005D45AF" w:rsidRPr="00163928" w:rsidRDefault="005D45AF" w:rsidP="005D45AF">
            <w:pPr>
              <w:jc w:val="center"/>
              <w:rPr>
                <w:rFonts w:eastAsia="Times New Roman" w:cs="Times New Roman"/>
                <w:color w:val="000000"/>
                <w:sz w:val="20"/>
                <w:szCs w:val="20"/>
              </w:rPr>
            </w:pPr>
          </w:p>
          <w:p w14:paraId="064C7DE9" w14:textId="77777777" w:rsidR="005D45AF" w:rsidRPr="00163928" w:rsidRDefault="005D45AF" w:rsidP="005D45AF">
            <w:pPr>
              <w:jc w:val="center"/>
              <w:rPr>
                <w:rFonts w:eastAsia="Times New Roman" w:cs="Times New Roman"/>
                <w:color w:val="000000"/>
                <w:sz w:val="20"/>
                <w:szCs w:val="20"/>
              </w:rPr>
            </w:pPr>
          </w:p>
          <w:p w14:paraId="3F870792" w14:textId="77777777" w:rsidR="005D45AF" w:rsidRPr="00163928" w:rsidRDefault="005D45AF" w:rsidP="005D45AF">
            <w:pPr>
              <w:jc w:val="center"/>
              <w:rPr>
                <w:rFonts w:eastAsia="Times New Roman" w:cs="Times New Roman"/>
                <w:color w:val="000000"/>
                <w:sz w:val="20"/>
                <w:szCs w:val="20"/>
              </w:rPr>
            </w:pPr>
          </w:p>
          <w:p w14:paraId="3A3A4129" w14:textId="77777777" w:rsidR="005D45AF" w:rsidRPr="00163928" w:rsidRDefault="005D45AF" w:rsidP="005D45AF">
            <w:pPr>
              <w:jc w:val="center"/>
              <w:rPr>
                <w:rFonts w:eastAsia="Times New Roman" w:cs="Times New Roman"/>
                <w:color w:val="000000"/>
                <w:sz w:val="20"/>
                <w:szCs w:val="20"/>
              </w:rPr>
            </w:pPr>
          </w:p>
          <w:p w14:paraId="67E2828E" w14:textId="77777777" w:rsidR="005D45AF" w:rsidRPr="00163928" w:rsidRDefault="005D45AF" w:rsidP="005D45AF">
            <w:pPr>
              <w:jc w:val="center"/>
              <w:rPr>
                <w:rFonts w:eastAsia="Times New Roman" w:cs="Times New Roman"/>
                <w:color w:val="000000"/>
                <w:sz w:val="20"/>
                <w:szCs w:val="20"/>
              </w:rPr>
            </w:pPr>
          </w:p>
          <w:p w14:paraId="77B7786B" w14:textId="77777777" w:rsidR="005D45AF" w:rsidRPr="00163928" w:rsidRDefault="005D45AF" w:rsidP="005D45AF">
            <w:pPr>
              <w:jc w:val="center"/>
              <w:rPr>
                <w:rFonts w:eastAsia="Times New Roman" w:cs="Times New Roman"/>
                <w:color w:val="000000"/>
                <w:sz w:val="20"/>
                <w:szCs w:val="20"/>
              </w:rPr>
            </w:pPr>
          </w:p>
          <w:p w14:paraId="5493A438" w14:textId="77777777" w:rsidR="005D45AF" w:rsidRPr="00163928" w:rsidRDefault="005D45AF" w:rsidP="005D45AF">
            <w:pPr>
              <w:jc w:val="center"/>
              <w:rPr>
                <w:b/>
                <w:sz w:val="20"/>
                <w:szCs w:val="20"/>
              </w:rPr>
            </w:pPr>
          </w:p>
        </w:tc>
        <w:tc>
          <w:tcPr>
            <w:tcW w:w="1134" w:type="dxa"/>
            <w:tcBorders>
              <w:bottom w:val="single" w:sz="4" w:space="0" w:color="auto"/>
            </w:tcBorders>
            <w:shd w:val="clear" w:color="auto" w:fill="E6E6E6"/>
            <w:vAlign w:val="bottom"/>
          </w:tcPr>
          <w:p w14:paraId="3F0FE23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N/A</w:t>
            </w:r>
          </w:p>
          <w:p w14:paraId="5F664B12" w14:textId="77777777" w:rsidR="005D45AF" w:rsidRPr="00163928" w:rsidRDefault="005D45AF" w:rsidP="005D45AF">
            <w:pPr>
              <w:jc w:val="center"/>
              <w:rPr>
                <w:rFonts w:eastAsia="Times New Roman" w:cs="Times New Roman"/>
                <w:color w:val="000000"/>
                <w:sz w:val="20"/>
                <w:szCs w:val="20"/>
              </w:rPr>
            </w:pPr>
          </w:p>
          <w:p w14:paraId="725ACB60" w14:textId="77777777" w:rsidR="005D45AF" w:rsidRPr="00163928" w:rsidRDefault="005D45AF" w:rsidP="005D45AF">
            <w:pPr>
              <w:jc w:val="center"/>
              <w:rPr>
                <w:rFonts w:eastAsia="Times New Roman" w:cs="Times New Roman"/>
                <w:color w:val="000000"/>
                <w:sz w:val="20"/>
                <w:szCs w:val="20"/>
              </w:rPr>
            </w:pPr>
          </w:p>
          <w:p w14:paraId="203919EA" w14:textId="77777777" w:rsidR="005D45AF" w:rsidRPr="00163928" w:rsidRDefault="005D45AF" w:rsidP="005D45AF">
            <w:pPr>
              <w:jc w:val="center"/>
              <w:rPr>
                <w:rFonts w:eastAsia="Times New Roman" w:cs="Times New Roman"/>
                <w:color w:val="000000"/>
                <w:sz w:val="20"/>
                <w:szCs w:val="20"/>
              </w:rPr>
            </w:pPr>
          </w:p>
          <w:p w14:paraId="49A3D92F" w14:textId="77777777" w:rsidR="005D45AF" w:rsidRPr="00163928" w:rsidRDefault="005D45AF" w:rsidP="005D45AF">
            <w:pPr>
              <w:jc w:val="center"/>
              <w:rPr>
                <w:rFonts w:eastAsia="Times New Roman" w:cs="Times New Roman"/>
                <w:color w:val="000000"/>
                <w:sz w:val="20"/>
                <w:szCs w:val="20"/>
              </w:rPr>
            </w:pPr>
          </w:p>
          <w:p w14:paraId="2DCFBC3D" w14:textId="77777777" w:rsidR="005D45AF" w:rsidRPr="00163928" w:rsidRDefault="005D45AF" w:rsidP="005D45AF">
            <w:pPr>
              <w:jc w:val="center"/>
              <w:rPr>
                <w:rFonts w:eastAsia="Times New Roman" w:cs="Times New Roman"/>
                <w:color w:val="000000"/>
                <w:sz w:val="20"/>
                <w:szCs w:val="20"/>
              </w:rPr>
            </w:pPr>
          </w:p>
          <w:p w14:paraId="157533AC" w14:textId="77777777" w:rsidR="005D45AF" w:rsidRPr="00163928" w:rsidRDefault="005D45AF" w:rsidP="005D45AF">
            <w:pPr>
              <w:jc w:val="center"/>
              <w:rPr>
                <w:rFonts w:eastAsia="Times New Roman" w:cs="Times New Roman"/>
                <w:color w:val="000000"/>
                <w:sz w:val="20"/>
                <w:szCs w:val="20"/>
              </w:rPr>
            </w:pPr>
          </w:p>
          <w:p w14:paraId="4C4C1A36" w14:textId="77777777" w:rsidR="005D45AF" w:rsidRPr="00163928" w:rsidRDefault="005D45AF" w:rsidP="005D45AF">
            <w:pPr>
              <w:jc w:val="center"/>
              <w:rPr>
                <w:rFonts w:eastAsia="Times New Roman" w:cs="Times New Roman"/>
                <w:color w:val="000000"/>
                <w:sz w:val="20"/>
                <w:szCs w:val="20"/>
              </w:rPr>
            </w:pPr>
          </w:p>
          <w:p w14:paraId="1E966375" w14:textId="77777777" w:rsidR="005D45AF" w:rsidRPr="00163928" w:rsidRDefault="005D45AF" w:rsidP="005D45AF">
            <w:pPr>
              <w:jc w:val="center"/>
              <w:rPr>
                <w:rFonts w:eastAsia="Times New Roman" w:cs="Times New Roman"/>
                <w:color w:val="000000"/>
                <w:sz w:val="20"/>
                <w:szCs w:val="20"/>
              </w:rPr>
            </w:pPr>
          </w:p>
          <w:p w14:paraId="0A72512E" w14:textId="77777777" w:rsidR="005D45AF" w:rsidRPr="00163928" w:rsidRDefault="005D45AF" w:rsidP="005D45AF">
            <w:pPr>
              <w:jc w:val="center"/>
              <w:rPr>
                <w:rFonts w:eastAsia="Times New Roman" w:cs="Times New Roman"/>
                <w:color w:val="000000"/>
                <w:sz w:val="20"/>
                <w:szCs w:val="20"/>
              </w:rPr>
            </w:pPr>
          </w:p>
          <w:p w14:paraId="5EA104BC" w14:textId="77777777" w:rsidR="005D45AF" w:rsidRPr="00163928" w:rsidRDefault="005D45AF" w:rsidP="005D45AF">
            <w:pPr>
              <w:jc w:val="center"/>
              <w:rPr>
                <w:rFonts w:eastAsia="Times New Roman" w:cs="Times New Roman"/>
                <w:color w:val="000000"/>
                <w:sz w:val="20"/>
                <w:szCs w:val="20"/>
              </w:rPr>
            </w:pPr>
          </w:p>
          <w:p w14:paraId="623F94E2" w14:textId="77777777" w:rsidR="005D45AF" w:rsidRPr="00163928" w:rsidRDefault="005D45AF" w:rsidP="005D45AF">
            <w:pPr>
              <w:jc w:val="center"/>
              <w:rPr>
                <w:b/>
                <w:sz w:val="20"/>
                <w:szCs w:val="20"/>
              </w:rPr>
            </w:pPr>
          </w:p>
        </w:tc>
        <w:tc>
          <w:tcPr>
            <w:tcW w:w="1134" w:type="dxa"/>
            <w:tcBorders>
              <w:bottom w:val="single" w:sz="4" w:space="0" w:color="auto"/>
            </w:tcBorders>
            <w:shd w:val="clear" w:color="auto" w:fill="E6E6E6"/>
            <w:vAlign w:val="bottom"/>
          </w:tcPr>
          <w:p w14:paraId="3C3F9438" w14:textId="77777777" w:rsidR="005D45AF" w:rsidRPr="00163928" w:rsidRDefault="005D45AF" w:rsidP="005D45AF">
            <w:pPr>
              <w:jc w:val="center"/>
              <w:rPr>
                <w:sz w:val="20"/>
                <w:szCs w:val="20"/>
              </w:rPr>
            </w:pPr>
            <w:r w:rsidRPr="00163928">
              <w:rPr>
                <w:sz w:val="20"/>
                <w:szCs w:val="20"/>
              </w:rPr>
              <w:t>N/A</w:t>
            </w:r>
          </w:p>
          <w:p w14:paraId="6E25F452" w14:textId="77777777" w:rsidR="005D45AF" w:rsidRPr="00163928" w:rsidRDefault="005D45AF" w:rsidP="005D45AF">
            <w:pPr>
              <w:jc w:val="center"/>
              <w:rPr>
                <w:sz w:val="20"/>
                <w:szCs w:val="20"/>
              </w:rPr>
            </w:pPr>
          </w:p>
          <w:p w14:paraId="411ACEAC" w14:textId="77777777" w:rsidR="005D45AF" w:rsidRPr="00163928" w:rsidRDefault="005D45AF" w:rsidP="005D45AF">
            <w:pPr>
              <w:jc w:val="center"/>
              <w:rPr>
                <w:sz w:val="20"/>
                <w:szCs w:val="20"/>
              </w:rPr>
            </w:pPr>
          </w:p>
          <w:p w14:paraId="3C777114" w14:textId="77777777" w:rsidR="005D45AF" w:rsidRPr="00163928" w:rsidRDefault="005D45AF" w:rsidP="005D45AF">
            <w:pPr>
              <w:jc w:val="center"/>
              <w:rPr>
                <w:sz w:val="20"/>
                <w:szCs w:val="20"/>
              </w:rPr>
            </w:pPr>
          </w:p>
          <w:p w14:paraId="4D39E8E0" w14:textId="77777777" w:rsidR="005D45AF" w:rsidRPr="00163928" w:rsidRDefault="005D45AF" w:rsidP="005D45AF">
            <w:pPr>
              <w:jc w:val="center"/>
              <w:rPr>
                <w:sz w:val="20"/>
                <w:szCs w:val="20"/>
              </w:rPr>
            </w:pPr>
          </w:p>
          <w:p w14:paraId="41A7C6B2" w14:textId="77777777" w:rsidR="005D45AF" w:rsidRPr="00163928" w:rsidRDefault="005D45AF" w:rsidP="005D45AF">
            <w:pPr>
              <w:jc w:val="center"/>
              <w:rPr>
                <w:sz w:val="20"/>
                <w:szCs w:val="20"/>
              </w:rPr>
            </w:pPr>
          </w:p>
          <w:p w14:paraId="5C7E7507" w14:textId="77777777" w:rsidR="005D45AF" w:rsidRPr="00163928" w:rsidRDefault="005D45AF" w:rsidP="005D45AF">
            <w:pPr>
              <w:jc w:val="center"/>
              <w:rPr>
                <w:sz w:val="20"/>
                <w:szCs w:val="20"/>
              </w:rPr>
            </w:pPr>
          </w:p>
          <w:p w14:paraId="7A5C69A0" w14:textId="77777777" w:rsidR="005D45AF" w:rsidRPr="00163928" w:rsidRDefault="005D45AF" w:rsidP="005D45AF">
            <w:pPr>
              <w:jc w:val="center"/>
              <w:rPr>
                <w:sz w:val="20"/>
                <w:szCs w:val="20"/>
              </w:rPr>
            </w:pPr>
          </w:p>
          <w:p w14:paraId="464D2865" w14:textId="77777777" w:rsidR="005D45AF" w:rsidRPr="00163928" w:rsidRDefault="005D45AF" w:rsidP="005D45AF">
            <w:pPr>
              <w:jc w:val="center"/>
              <w:rPr>
                <w:sz w:val="20"/>
                <w:szCs w:val="20"/>
              </w:rPr>
            </w:pPr>
          </w:p>
          <w:p w14:paraId="19137B8B" w14:textId="77777777" w:rsidR="005D45AF" w:rsidRPr="00163928" w:rsidRDefault="005D45AF" w:rsidP="005D45AF">
            <w:pPr>
              <w:jc w:val="center"/>
              <w:rPr>
                <w:sz w:val="20"/>
                <w:szCs w:val="20"/>
              </w:rPr>
            </w:pPr>
          </w:p>
          <w:p w14:paraId="1B77369A" w14:textId="77777777" w:rsidR="005D45AF" w:rsidRPr="00163928" w:rsidRDefault="005D45AF" w:rsidP="005D45AF">
            <w:pPr>
              <w:jc w:val="center"/>
              <w:rPr>
                <w:sz w:val="20"/>
                <w:szCs w:val="20"/>
              </w:rPr>
            </w:pPr>
          </w:p>
          <w:p w14:paraId="477660C6" w14:textId="77777777" w:rsidR="005D45AF" w:rsidRPr="00163928" w:rsidRDefault="005D45AF" w:rsidP="005D45AF">
            <w:pPr>
              <w:jc w:val="center"/>
              <w:rPr>
                <w:sz w:val="20"/>
                <w:szCs w:val="20"/>
              </w:rPr>
            </w:pPr>
          </w:p>
        </w:tc>
        <w:tc>
          <w:tcPr>
            <w:tcW w:w="1134" w:type="dxa"/>
            <w:tcBorders>
              <w:bottom w:val="single" w:sz="4" w:space="0" w:color="auto"/>
            </w:tcBorders>
            <w:shd w:val="clear" w:color="auto" w:fill="E6E6E6"/>
          </w:tcPr>
          <w:p w14:paraId="236B79ED" w14:textId="77777777" w:rsidR="005D45AF" w:rsidRPr="00163928" w:rsidRDefault="005D45AF" w:rsidP="005D45AF">
            <w:pPr>
              <w:jc w:val="center"/>
              <w:rPr>
                <w:sz w:val="20"/>
                <w:szCs w:val="20"/>
              </w:rPr>
            </w:pPr>
            <w:r w:rsidRPr="00163928">
              <w:rPr>
                <w:sz w:val="20"/>
                <w:szCs w:val="20"/>
              </w:rPr>
              <w:t>N/A</w:t>
            </w:r>
          </w:p>
        </w:tc>
        <w:tc>
          <w:tcPr>
            <w:tcW w:w="1276" w:type="dxa"/>
            <w:tcBorders>
              <w:bottom w:val="single" w:sz="4" w:space="0" w:color="auto"/>
            </w:tcBorders>
            <w:shd w:val="clear" w:color="auto" w:fill="E6E6E6"/>
          </w:tcPr>
          <w:p w14:paraId="6D314572" w14:textId="77777777" w:rsidR="005D45AF" w:rsidRPr="00163928" w:rsidRDefault="005D45AF" w:rsidP="005D45AF">
            <w:pPr>
              <w:jc w:val="center"/>
              <w:rPr>
                <w:sz w:val="20"/>
                <w:szCs w:val="20"/>
              </w:rPr>
            </w:pPr>
            <w:r w:rsidRPr="00163928">
              <w:rPr>
                <w:sz w:val="20"/>
                <w:szCs w:val="20"/>
              </w:rPr>
              <w:t>Asking you / your child to rate on a scale of 0-10cm how much pain your child has had in the last 4 weeks due to JDM</w:t>
            </w:r>
          </w:p>
          <w:p w14:paraId="16422A24" w14:textId="77777777" w:rsidR="005D45AF" w:rsidRPr="00163928" w:rsidRDefault="005D45AF" w:rsidP="005D45AF">
            <w:pPr>
              <w:jc w:val="center"/>
              <w:rPr>
                <w:sz w:val="20"/>
                <w:szCs w:val="20"/>
              </w:rPr>
            </w:pPr>
            <w:r w:rsidRPr="00163928">
              <w:rPr>
                <w:sz w:val="20"/>
                <w:szCs w:val="20"/>
              </w:rPr>
              <w:t>123 / 195 (63)</w:t>
            </w:r>
          </w:p>
        </w:tc>
        <w:tc>
          <w:tcPr>
            <w:tcW w:w="1275" w:type="dxa"/>
            <w:tcBorders>
              <w:bottom w:val="single" w:sz="4" w:space="0" w:color="auto"/>
            </w:tcBorders>
            <w:shd w:val="clear" w:color="auto" w:fill="E6E6E6"/>
          </w:tcPr>
          <w:p w14:paraId="03576725" w14:textId="77777777" w:rsidR="005D45AF" w:rsidRPr="00163928" w:rsidRDefault="005D45AF" w:rsidP="005D45AF">
            <w:pPr>
              <w:jc w:val="center"/>
              <w:rPr>
                <w:sz w:val="20"/>
                <w:szCs w:val="20"/>
              </w:rPr>
            </w:pPr>
            <w:r w:rsidRPr="00163928">
              <w:rPr>
                <w:sz w:val="20"/>
                <w:szCs w:val="20"/>
              </w:rPr>
              <w:t>Asking you to mark on a 0-10cm scale how much pain you have had over the last 4 weeks due to JDM</w:t>
            </w:r>
          </w:p>
          <w:p w14:paraId="4B1CB588" w14:textId="77777777" w:rsidR="005D45AF" w:rsidRPr="00163928" w:rsidRDefault="005D45AF" w:rsidP="005D45AF">
            <w:pPr>
              <w:jc w:val="center"/>
              <w:rPr>
                <w:sz w:val="20"/>
                <w:szCs w:val="20"/>
              </w:rPr>
            </w:pPr>
            <w:r w:rsidRPr="00163928">
              <w:rPr>
                <w:sz w:val="20"/>
                <w:szCs w:val="20"/>
              </w:rPr>
              <w:t>50 / 102</w:t>
            </w:r>
          </w:p>
          <w:p w14:paraId="276CFA00" w14:textId="77777777" w:rsidR="005D45AF" w:rsidRPr="00163928" w:rsidRDefault="005D45AF" w:rsidP="005D45AF">
            <w:pPr>
              <w:jc w:val="center"/>
              <w:rPr>
                <w:sz w:val="20"/>
                <w:szCs w:val="20"/>
              </w:rPr>
            </w:pPr>
            <w:r w:rsidRPr="00163928">
              <w:rPr>
                <w:sz w:val="20"/>
                <w:szCs w:val="20"/>
              </w:rPr>
              <w:t>(49)</w:t>
            </w:r>
          </w:p>
        </w:tc>
        <w:tc>
          <w:tcPr>
            <w:tcW w:w="1276" w:type="dxa"/>
            <w:tcBorders>
              <w:bottom w:val="single" w:sz="4" w:space="0" w:color="auto"/>
            </w:tcBorders>
            <w:shd w:val="clear" w:color="auto" w:fill="E6E6E6"/>
          </w:tcPr>
          <w:p w14:paraId="1ABF9271" w14:textId="77777777" w:rsidR="005D45AF" w:rsidRPr="00163928" w:rsidRDefault="005D45AF" w:rsidP="005D45AF">
            <w:pPr>
              <w:jc w:val="center"/>
              <w:rPr>
                <w:b/>
                <w:sz w:val="20"/>
                <w:szCs w:val="20"/>
              </w:rPr>
            </w:pPr>
            <w:r w:rsidRPr="00163928">
              <w:rPr>
                <w:b/>
                <w:sz w:val="20"/>
                <w:szCs w:val="20"/>
              </w:rPr>
              <w:t>17</w:t>
            </w:r>
            <w:r>
              <w:rPr>
                <w:b/>
                <w:sz w:val="20"/>
                <w:szCs w:val="20"/>
              </w:rPr>
              <w:t xml:space="preserve"> / 18 </w:t>
            </w:r>
            <w:r w:rsidRPr="00163928">
              <w:rPr>
                <w:b/>
                <w:sz w:val="20"/>
                <w:szCs w:val="20"/>
              </w:rPr>
              <w:t xml:space="preserve"> (94.4)</w:t>
            </w:r>
          </w:p>
        </w:tc>
        <w:tc>
          <w:tcPr>
            <w:tcW w:w="1276" w:type="dxa"/>
            <w:tcBorders>
              <w:bottom w:val="single" w:sz="4" w:space="0" w:color="auto"/>
            </w:tcBorders>
            <w:shd w:val="clear" w:color="auto" w:fill="E6E6E6"/>
          </w:tcPr>
          <w:p w14:paraId="4261B49E" w14:textId="77777777" w:rsidR="005D45AF" w:rsidRPr="00163928" w:rsidRDefault="005D45AF" w:rsidP="005D45AF">
            <w:pPr>
              <w:jc w:val="center"/>
              <w:rPr>
                <w:b/>
                <w:sz w:val="20"/>
                <w:szCs w:val="20"/>
              </w:rPr>
            </w:pPr>
            <w:r w:rsidRPr="00163928">
              <w:rPr>
                <w:b/>
                <w:sz w:val="20"/>
                <w:szCs w:val="20"/>
              </w:rPr>
              <w:t>IN</w:t>
            </w:r>
          </w:p>
        </w:tc>
        <w:tc>
          <w:tcPr>
            <w:tcW w:w="1417" w:type="dxa"/>
            <w:tcBorders>
              <w:bottom w:val="single" w:sz="4" w:space="0" w:color="auto"/>
            </w:tcBorders>
            <w:shd w:val="clear" w:color="auto" w:fill="E6E6E6"/>
          </w:tcPr>
          <w:p w14:paraId="395AFAC0" w14:textId="77777777" w:rsidR="005D45AF" w:rsidRPr="00163928" w:rsidRDefault="005D45AF" w:rsidP="005D45AF">
            <w:pPr>
              <w:rPr>
                <w:sz w:val="20"/>
                <w:szCs w:val="20"/>
              </w:rPr>
            </w:pPr>
          </w:p>
        </w:tc>
      </w:tr>
      <w:tr w:rsidR="005D45AF" w:rsidRPr="00163928" w14:paraId="0FC3A0AF" w14:textId="77777777" w:rsidTr="005D45AF">
        <w:tc>
          <w:tcPr>
            <w:tcW w:w="1560" w:type="dxa"/>
            <w:shd w:val="clear" w:color="auto" w:fill="E6E6E6"/>
            <w:vAlign w:val="bottom"/>
          </w:tcPr>
          <w:p w14:paraId="5C55E822" w14:textId="77777777" w:rsidR="005D45AF" w:rsidRPr="00163928" w:rsidRDefault="005D45AF" w:rsidP="005D45AF">
            <w:pPr>
              <w:rPr>
                <w:rFonts w:eastAsia="Times New Roman" w:cs="Times New Roman"/>
                <w:color w:val="000000"/>
                <w:sz w:val="20"/>
                <w:szCs w:val="20"/>
              </w:rPr>
            </w:pPr>
          </w:p>
          <w:p w14:paraId="66B755C3"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Additional question on patient / parent questionnaire added by focus groups  </w:t>
            </w:r>
          </w:p>
          <w:p w14:paraId="22620BE2" w14:textId="77777777" w:rsidR="005D45AF" w:rsidRPr="00163928" w:rsidRDefault="005D45AF" w:rsidP="005D45AF">
            <w:pPr>
              <w:rPr>
                <w:rFonts w:eastAsia="Times New Roman" w:cs="Times New Roman"/>
                <w:color w:val="000000"/>
                <w:sz w:val="20"/>
                <w:szCs w:val="20"/>
              </w:rPr>
            </w:pPr>
          </w:p>
          <w:p w14:paraId="266EA21D" w14:textId="77777777" w:rsidR="005D45AF" w:rsidRPr="00163928" w:rsidRDefault="005D45AF" w:rsidP="005D45AF">
            <w:pPr>
              <w:rPr>
                <w:rFonts w:eastAsia="Times New Roman" w:cs="Times New Roman"/>
                <w:color w:val="000000"/>
                <w:sz w:val="20"/>
                <w:szCs w:val="20"/>
              </w:rPr>
            </w:pPr>
          </w:p>
          <w:p w14:paraId="7D4DF12C" w14:textId="77777777" w:rsidR="005D45AF" w:rsidRPr="00163928" w:rsidRDefault="005D45AF" w:rsidP="005D45AF">
            <w:pPr>
              <w:rPr>
                <w:rFonts w:eastAsia="Times New Roman" w:cs="Times New Roman"/>
                <w:color w:val="000000"/>
                <w:sz w:val="20"/>
                <w:szCs w:val="20"/>
              </w:rPr>
            </w:pPr>
          </w:p>
          <w:p w14:paraId="322A1F7E" w14:textId="77777777" w:rsidR="005D45AF" w:rsidRPr="00163928" w:rsidRDefault="005D45AF" w:rsidP="005D45AF">
            <w:pPr>
              <w:rPr>
                <w:rFonts w:eastAsia="Times New Roman" w:cs="Times New Roman"/>
                <w:color w:val="000000"/>
                <w:sz w:val="20"/>
                <w:szCs w:val="20"/>
              </w:rPr>
            </w:pPr>
          </w:p>
          <w:p w14:paraId="1506FE04"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484B9FBE"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shd w:val="clear" w:color="auto" w:fill="E6E6E6"/>
            <w:vAlign w:val="bottom"/>
          </w:tcPr>
          <w:p w14:paraId="183C1005"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Asking additional questions about pain </w:t>
            </w:r>
            <w:proofErr w:type="spellStart"/>
            <w:r w:rsidRPr="00163928">
              <w:rPr>
                <w:rFonts w:eastAsia="Times New Roman" w:cs="Times New Roman"/>
                <w:color w:val="000000"/>
                <w:sz w:val="20"/>
                <w:szCs w:val="20"/>
              </w:rPr>
              <w:t>eg</w:t>
            </w:r>
            <w:proofErr w:type="spellEnd"/>
            <w:r w:rsidRPr="00163928">
              <w:rPr>
                <w:rFonts w:eastAsia="Times New Roman" w:cs="Times New Roman"/>
                <w:color w:val="000000"/>
                <w:sz w:val="20"/>
                <w:szCs w:val="20"/>
              </w:rPr>
              <w:t>. Where it is</w:t>
            </w:r>
          </w:p>
          <w:p w14:paraId="533F5B0B" w14:textId="77777777" w:rsidR="005D45AF" w:rsidRPr="00163928" w:rsidRDefault="005D45AF" w:rsidP="005D45AF">
            <w:pPr>
              <w:rPr>
                <w:rFonts w:eastAsia="Times New Roman" w:cs="Times New Roman"/>
                <w:color w:val="000000"/>
                <w:sz w:val="20"/>
                <w:szCs w:val="20"/>
              </w:rPr>
            </w:pPr>
          </w:p>
          <w:p w14:paraId="40949CEC" w14:textId="77777777" w:rsidR="005D45AF" w:rsidRPr="00163928" w:rsidRDefault="005D45AF" w:rsidP="005D45AF">
            <w:pPr>
              <w:rPr>
                <w:rFonts w:eastAsia="Times New Roman" w:cs="Times New Roman"/>
                <w:color w:val="000000"/>
                <w:sz w:val="20"/>
                <w:szCs w:val="20"/>
              </w:rPr>
            </w:pPr>
          </w:p>
          <w:p w14:paraId="2054E11A" w14:textId="77777777" w:rsidR="005D45AF" w:rsidRPr="00163928" w:rsidRDefault="005D45AF" w:rsidP="005D45AF">
            <w:pPr>
              <w:rPr>
                <w:rFonts w:eastAsia="Times New Roman" w:cs="Times New Roman"/>
                <w:color w:val="000000"/>
                <w:sz w:val="20"/>
                <w:szCs w:val="20"/>
              </w:rPr>
            </w:pPr>
          </w:p>
          <w:p w14:paraId="734C7457" w14:textId="77777777" w:rsidR="005D45AF" w:rsidRPr="00163928" w:rsidRDefault="005D45AF" w:rsidP="005D45AF">
            <w:pPr>
              <w:rPr>
                <w:rFonts w:eastAsia="Times New Roman" w:cs="Times New Roman"/>
                <w:color w:val="000000"/>
                <w:sz w:val="20"/>
                <w:szCs w:val="20"/>
              </w:rPr>
            </w:pPr>
          </w:p>
          <w:p w14:paraId="57181BE6" w14:textId="77777777" w:rsidR="005D45AF" w:rsidRPr="00163928" w:rsidRDefault="005D45AF" w:rsidP="005D45AF">
            <w:pPr>
              <w:rPr>
                <w:rFonts w:eastAsia="Times New Roman" w:cs="Times New Roman"/>
                <w:color w:val="000000"/>
                <w:sz w:val="20"/>
                <w:szCs w:val="20"/>
              </w:rPr>
            </w:pPr>
          </w:p>
          <w:p w14:paraId="52F32EC7" w14:textId="77777777" w:rsidR="005D45AF" w:rsidRPr="00163928" w:rsidRDefault="005D45AF" w:rsidP="005D45AF">
            <w:pPr>
              <w:rPr>
                <w:rFonts w:eastAsia="Times New Roman" w:cs="Times New Roman"/>
                <w:color w:val="000000"/>
                <w:sz w:val="20"/>
                <w:szCs w:val="20"/>
              </w:rPr>
            </w:pPr>
          </w:p>
          <w:p w14:paraId="56567B88" w14:textId="77777777" w:rsidR="005D45AF" w:rsidRPr="00163928" w:rsidRDefault="005D45AF" w:rsidP="005D45AF">
            <w:pPr>
              <w:rPr>
                <w:rFonts w:eastAsia="Times New Roman" w:cs="Times New Roman"/>
                <w:color w:val="000000"/>
                <w:sz w:val="20"/>
                <w:szCs w:val="20"/>
              </w:rPr>
            </w:pPr>
          </w:p>
          <w:p w14:paraId="4ECDF82E" w14:textId="77777777" w:rsidR="005D45AF" w:rsidRPr="00163928" w:rsidRDefault="005D45AF" w:rsidP="005D45AF">
            <w:pPr>
              <w:rPr>
                <w:rFonts w:eastAsia="Times New Roman" w:cs="Times New Roman"/>
                <w:i/>
                <w:iCs/>
                <w:color w:val="000000"/>
                <w:sz w:val="20"/>
                <w:szCs w:val="20"/>
              </w:rPr>
            </w:pPr>
          </w:p>
        </w:tc>
        <w:tc>
          <w:tcPr>
            <w:tcW w:w="1134" w:type="dxa"/>
            <w:shd w:val="clear" w:color="auto" w:fill="E6E6E6"/>
            <w:vAlign w:val="bottom"/>
          </w:tcPr>
          <w:p w14:paraId="4EB6EC8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N/A</w:t>
            </w:r>
          </w:p>
          <w:p w14:paraId="5A9BEB00" w14:textId="77777777" w:rsidR="005D45AF" w:rsidRPr="00163928" w:rsidRDefault="005D45AF" w:rsidP="005D45AF">
            <w:pPr>
              <w:jc w:val="center"/>
              <w:rPr>
                <w:rFonts w:eastAsia="Times New Roman" w:cs="Times New Roman"/>
                <w:color w:val="000000"/>
                <w:sz w:val="20"/>
                <w:szCs w:val="20"/>
              </w:rPr>
            </w:pPr>
          </w:p>
          <w:p w14:paraId="2A934C8C" w14:textId="77777777" w:rsidR="005D45AF" w:rsidRPr="00163928" w:rsidRDefault="005D45AF" w:rsidP="005D45AF">
            <w:pPr>
              <w:jc w:val="center"/>
              <w:rPr>
                <w:rFonts w:eastAsia="Times New Roman" w:cs="Times New Roman"/>
                <w:color w:val="000000"/>
                <w:sz w:val="20"/>
                <w:szCs w:val="20"/>
              </w:rPr>
            </w:pPr>
          </w:p>
          <w:p w14:paraId="6FEC5FC3" w14:textId="77777777" w:rsidR="005D45AF" w:rsidRPr="00163928" w:rsidRDefault="005D45AF" w:rsidP="005D45AF">
            <w:pPr>
              <w:jc w:val="center"/>
              <w:rPr>
                <w:rFonts w:eastAsia="Times New Roman" w:cs="Times New Roman"/>
                <w:color w:val="000000"/>
                <w:sz w:val="20"/>
                <w:szCs w:val="20"/>
              </w:rPr>
            </w:pPr>
          </w:p>
          <w:p w14:paraId="5A22B1ED" w14:textId="77777777" w:rsidR="005D45AF" w:rsidRPr="00163928" w:rsidRDefault="005D45AF" w:rsidP="005D45AF">
            <w:pPr>
              <w:jc w:val="center"/>
              <w:rPr>
                <w:rFonts w:eastAsia="Times New Roman" w:cs="Times New Roman"/>
                <w:color w:val="000000"/>
                <w:sz w:val="20"/>
                <w:szCs w:val="20"/>
              </w:rPr>
            </w:pPr>
          </w:p>
          <w:p w14:paraId="0010B522" w14:textId="77777777" w:rsidR="005D45AF" w:rsidRPr="00163928" w:rsidRDefault="005D45AF" w:rsidP="005D45AF">
            <w:pPr>
              <w:jc w:val="center"/>
              <w:rPr>
                <w:rFonts w:eastAsia="Times New Roman" w:cs="Times New Roman"/>
                <w:color w:val="000000"/>
                <w:sz w:val="20"/>
                <w:szCs w:val="20"/>
              </w:rPr>
            </w:pPr>
          </w:p>
          <w:p w14:paraId="1C017946" w14:textId="77777777" w:rsidR="005D45AF" w:rsidRPr="00163928" w:rsidRDefault="005D45AF" w:rsidP="005D45AF">
            <w:pPr>
              <w:jc w:val="center"/>
              <w:rPr>
                <w:rFonts w:eastAsia="Times New Roman" w:cs="Times New Roman"/>
                <w:color w:val="000000"/>
                <w:sz w:val="20"/>
                <w:szCs w:val="20"/>
              </w:rPr>
            </w:pPr>
          </w:p>
          <w:p w14:paraId="7F963470" w14:textId="77777777" w:rsidR="005D45AF" w:rsidRPr="00163928" w:rsidRDefault="005D45AF" w:rsidP="005D45AF">
            <w:pPr>
              <w:jc w:val="center"/>
              <w:rPr>
                <w:rFonts w:eastAsia="Times New Roman" w:cs="Times New Roman"/>
                <w:color w:val="000000"/>
                <w:sz w:val="20"/>
                <w:szCs w:val="20"/>
              </w:rPr>
            </w:pPr>
          </w:p>
          <w:p w14:paraId="4066BB80" w14:textId="77777777" w:rsidR="005D45AF" w:rsidRPr="00163928" w:rsidRDefault="005D45AF" w:rsidP="005D45AF">
            <w:pPr>
              <w:jc w:val="center"/>
              <w:rPr>
                <w:rFonts w:eastAsia="Times New Roman" w:cs="Times New Roman"/>
                <w:color w:val="000000"/>
                <w:sz w:val="20"/>
                <w:szCs w:val="20"/>
              </w:rPr>
            </w:pPr>
          </w:p>
          <w:p w14:paraId="4033FF6E" w14:textId="77777777" w:rsidR="005D45AF" w:rsidRPr="00163928" w:rsidRDefault="005D45AF" w:rsidP="005D45AF">
            <w:pPr>
              <w:jc w:val="center"/>
              <w:rPr>
                <w:rFonts w:eastAsia="Times New Roman" w:cs="Times New Roman"/>
                <w:color w:val="000000"/>
                <w:sz w:val="20"/>
                <w:szCs w:val="20"/>
              </w:rPr>
            </w:pPr>
          </w:p>
          <w:p w14:paraId="25DB0850" w14:textId="77777777" w:rsidR="005D45AF" w:rsidRPr="00163928" w:rsidRDefault="005D45AF" w:rsidP="005D45AF">
            <w:pPr>
              <w:jc w:val="center"/>
              <w:rPr>
                <w:rFonts w:eastAsia="Times New Roman" w:cs="Times New Roman"/>
                <w:color w:val="000000"/>
                <w:sz w:val="20"/>
                <w:szCs w:val="20"/>
              </w:rPr>
            </w:pPr>
          </w:p>
          <w:p w14:paraId="5EDAA75F" w14:textId="77777777" w:rsidR="005D45AF" w:rsidRPr="00163928" w:rsidRDefault="005D45AF" w:rsidP="005D45AF">
            <w:pPr>
              <w:jc w:val="center"/>
              <w:rPr>
                <w:rFonts w:eastAsia="Times New Roman" w:cs="Times New Roman"/>
                <w:color w:val="000000"/>
                <w:sz w:val="20"/>
                <w:szCs w:val="20"/>
              </w:rPr>
            </w:pPr>
          </w:p>
          <w:p w14:paraId="0553DE34" w14:textId="77777777" w:rsidR="005D45AF" w:rsidRPr="00163928" w:rsidRDefault="005D45AF" w:rsidP="005D45AF">
            <w:pPr>
              <w:jc w:val="center"/>
              <w:rPr>
                <w:rFonts w:eastAsia="Times New Roman" w:cs="Times New Roman"/>
                <w:color w:val="000000"/>
                <w:sz w:val="20"/>
                <w:szCs w:val="20"/>
              </w:rPr>
            </w:pPr>
          </w:p>
        </w:tc>
        <w:tc>
          <w:tcPr>
            <w:tcW w:w="1134" w:type="dxa"/>
            <w:shd w:val="clear" w:color="auto" w:fill="E6E6E6"/>
          </w:tcPr>
          <w:p w14:paraId="7D80199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N/A</w:t>
            </w:r>
          </w:p>
        </w:tc>
        <w:tc>
          <w:tcPr>
            <w:tcW w:w="1134" w:type="dxa"/>
            <w:shd w:val="clear" w:color="auto" w:fill="E6E6E6"/>
          </w:tcPr>
          <w:p w14:paraId="36620E72" w14:textId="77777777" w:rsidR="005D45AF" w:rsidRPr="00163928" w:rsidRDefault="005D45AF" w:rsidP="005D45AF">
            <w:pPr>
              <w:jc w:val="center"/>
              <w:rPr>
                <w:sz w:val="20"/>
                <w:szCs w:val="20"/>
              </w:rPr>
            </w:pPr>
            <w:r w:rsidRPr="00163928">
              <w:rPr>
                <w:rFonts w:eastAsia="Times New Roman" w:cs="Times New Roman"/>
                <w:color w:val="000000"/>
                <w:sz w:val="20"/>
                <w:szCs w:val="20"/>
              </w:rPr>
              <w:t>N/A</w:t>
            </w:r>
          </w:p>
        </w:tc>
        <w:tc>
          <w:tcPr>
            <w:tcW w:w="1134" w:type="dxa"/>
            <w:shd w:val="clear" w:color="auto" w:fill="E6E6E6"/>
          </w:tcPr>
          <w:p w14:paraId="6AD0F092" w14:textId="77777777" w:rsidR="005D45AF" w:rsidRPr="00163928" w:rsidRDefault="005D45AF" w:rsidP="005D45AF">
            <w:pPr>
              <w:jc w:val="center"/>
              <w:rPr>
                <w:sz w:val="20"/>
                <w:szCs w:val="20"/>
              </w:rPr>
            </w:pPr>
            <w:r w:rsidRPr="00163928">
              <w:rPr>
                <w:rFonts w:eastAsia="Times New Roman" w:cs="Times New Roman"/>
                <w:color w:val="000000"/>
                <w:sz w:val="20"/>
                <w:szCs w:val="20"/>
              </w:rPr>
              <w:t>N/A</w:t>
            </w:r>
          </w:p>
        </w:tc>
        <w:tc>
          <w:tcPr>
            <w:tcW w:w="1276" w:type="dxa"/>
            <w:shd w:val="clear" w:color="auto" w:fill="E6E6E6"/>
          </w:tcPr>
          <w:p w14:paraId="6CAA03FA" w14:textId="77777777" w:rsidR="005D45AF" w:rsidRPr="00163928" w:rsidRDefault="005D45AF" w:rsidP="005D45AF">
            <w:pPr>
              <w:jc w:val="center"/>
              <w:rPr>
                <w:b/>
                <w:sz w:val="20"/>
                <w:szCs w:val="20"/>
              </w:rPr>
            </w:pPr>
            <w:r w:rsidRPr="00163928">
              <w:rPr>
                <w:b/>
                <w:sz w:val="20"/>
                <w:szCs w:val="20"/>
              </w:rPr>
              <w:t>167 / 190 (88)</w:t>
            </w:r>
          </w:p>
        </w:tc>
        <w:tc>
          <w:tcPr>
            <w:tcW w:w="1275" w:type="dxa"/>
            <w:shd w:val="clear" w:color="auto" w:fill="E6E6E6"/>
          </w:tcPr>
          <w:p w14:paraId="5167803C" w14:textId="77777777" w:rsidR="005D45AF" w:rsidRPr="00163928" w:rsidRDefault="005D45AF" w:rsidP="005D45AF">
            <w:pPr>
              <w:jc w:val="center"/>
              <w:rPr>
                <w:sz w:val="20"/>
                <w:szCs w:val="20"/>
              </w:rPr>
            </w:pPr>
            <w:r w:rsidRPr="00163928">
              <w:rPr>
                <w:b/>
                <w:sz w:val="20"/>
                <w:szCs w:val="20"/>
              </w:rPr>
              <w:t>74 / 95 (78)</w:t>
            </w:r>
          </w:p>
        </w:tc>
        <w:tc>
          <w:tcPr>
            <w:tcW w:w="1276" w:type="dxa"/>
            <w:shd w:val="clear" w:color="auto" w:fill="E6E6E6"/>
            <w:vAlign w:val="bottom"/>
          </w:tcPr>
          <w:p w14:paraId="0AAF65B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No vote – discussion only</w:t>
            </w:r>
          </w:p>
          <w:p w14:paraId="05DE4194" w14:textId="77777777" w:rsidR="005D45AF" w:rsidRPr="00163928" w:rsidRDefault="005D45AF" w:rsidP="005D45AF">
            <w:pPr>
              <w:jc w:val="center"/>
              <w:rPr>
                <w:rFonts w:eastAsia="Times New Roman" w:cs="Times New Roman"/>
                <w:color w:val="000000"/>
                <w:sz w:val="20"/>
                <w:szCs w:val="20"/>
              </w:rPr>
            </w:pPr>
          </w:p>
          <w:p w14:paraId="3A86764D" w14:textId="77777777" w:rsidR="005D45AF" w:rsidRPr="00163928" w:rsidRDefault="005D45AF" w:rsidP="005D45AF">
            <w:pPr>
              <w:jc w:val="center"/>
              <w:rPr>
                <w:rFonts w:eastAsia="Times New Roman" w:cs="Times New Roman"/>
                <w:color w:val="000000"/>
                <w:sz w:val="20"/>
                <w:szCs w:val="20"/>
              </w:rPr>
            </w:pPr>
          </w:p>
          <w:p w14:paraId="53752FE7" w14:textId="77777777" w:rsidR="005D45AF" w:rsidRPr="00163928" w:rsidRDefault="005D45AF" w:rsidP="005D45AF">
            <w:pPr>
              <w:jc w:val="center"/>
              <w:rPr>
                <w:rFonts w:eastAsia="Times New Roman" w:cs="Times New Roman"/>
                <w:color w:val="000000"/>
                <w:sz w:val="20"/>
                <w:szCs w:val="20"/>
              </w:rPr>
            </w:pPr>
          </w:p>
          <w:p w14:paraId="51BB9924" w14:textId="77777777" w:rsidR="005D45AF" w:rsidRPr="00163928" w:rsidRDefault="005D45AF" w:rsidP="005D45AF">
            <w:pPr>
              <w:jc w:val="center"/>
              <w:rPr>
                <w:rFonts w:eastAsia="Times New Roman" w:cs="Times New Roman"/>
                <w:color w:val="000000"/>
                <w:sz w:val="20"/>
                <w:szCs w:val="20"/>
              </w:rPr>
            </w:pPr>
          </w:p>
          <w:p w14:paraId="24EEED52" w14:textId="77777777" w:rsidR="005D45AF" w:rsidRPr="00163928" w:rsidRDefault="005D45AF" w:rsidP="005D45AF">
            <w:pPr>
              <w:jc w:val="center"/>
              <w:rPr>
                <w:rFonts w:eastAsia="Times New Roman" w:cs="Times New Roman"/>
                <w:color w:val="000000"/>
                <w:sz w:val="20"/>
                <w:szCs w:val="20"/>
              </w:rPr>
            </w:pPr>
          </w:p>
          <w:p w14:paraId="7D132433" w14:textId="77777777" w:rsidR="005D45AF" w:rsidRPr="00163928" w:rsidRDefault="005D45AF" w:rsidP="005D45AF">
            <w:pPr>
              <w:jc w:val="center"/>
              <w:rPr>
                <w:rFonts w:eastAsia="Times New Roman" w:cs="Times New Roman"/>
                <w:color w:val="000000"/>
                <w:sz w:val="20"/>
                <w:szCs w:val="20"/>
              </w:rPr>
            </w:pPr>
          </w:p>
          <w:p w14:paraId="6260A852" w14:textId="77777777" w:rsidR="005D45AF" w:rsidRPr="00163928" w:rsidRDefault="005D45AF" w:rsidP="005D45AF">
            <w:pPr>
              <w:jc w:val="center"/>
              <w:rPr>
                <w:rFonts w:eastAsia="Times New Roman" w:cs="Times New Roman"/>
                <w:b/>
                <w:color w:val="000000"/>
                <w:sz w:val="20"/>
                <w:szCs w:val="20"/>
              </w:rPr>
            </w:pPr>
          </w:p>
          <w:p w14:paraId="31262BEE" w14:textId="77777777" w:rsidR="005D45AF" w:rsidRPr="00163928" w:rsidRDefault="005D45AF" w:rsidP="005D45AF">
            <w:pPr>
              <w:jc w:val="center"/>
              <w:rPr>
                <w:rFonts w:eastAsia="Times New Roman" w:cs="Times New Roman"/>
                <w:b/>
                <w:color w:val="000000"/>
                <w:sz w:val="20"/>
                <w:szCs w:val="20"/>
              </w:rPr>
            </w:pPr>
          </w:p>
          <w:p w14:paraId="207010A5" w14:textId="77777777" w:rsidR="005D45AF" w:rsidRPr="00163928" w:rsidRDefault="005D45AF" w:rsidP="005D45AF">
            <w:pPr>
              <w:jc w:val="center"/>
              <w:rPr>
                <w:rFonts w:eastAsia="Times New Roman" w:cs="Times New Roman"/>
                <w:b/>
                <w:color w:val="000000"/>
                <w:sz w:val="20"/>
                <w:szCs w:val="20"/>
              </w:rPr>
            </w:pPr>
          </w:p>
          <w:p w14:paraId="063B52DA" w14:textId="77777777" w:rsidR="005D45AF" w:rsidRPr="00163928" w:rsidRDefault="005D45AF" w:rsidP="005D45AF">
            <w:pPr>
              <w:jc w:val="center"/>
              <w:rPr>
                <w:b/>
                <w:sz w:val="20"/>
                <w:szCs w:val="20"/>
              </w:rPr>
            </w:pPr>
          </w:p>
        </w:tc>
        <w:tc>
          <w:tcPr>
            <w:tcW w:w="1276" w:type="dxa"/>
            <w:shd w:val="clear" w:color="auto" w:fill="E6E6E6"/>
          </w:tcPr>
          <w:p w14:paraId="2CE61E8F"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E6E6E6"/>
          </w:tcPr>
          <w:p w14:paraId="132F119E" w14:textId="77777777" w:rsidR="005D45AF" w:rsidRPr="00163928" w:rsidRDefault="005D45AF" w:rsidP="005D45AF">
            <w:pPr>
              <w:rPr>
                <w:sz w:val="20"/>
                <w:szCs w:val="20"/>
              </w:rPr>
            </w:pPr>
            <w:r w:rsidRPr="00163928">
              <w:rPr>
                <w:sz w:val="20"/>
                <w:szCs w:val="20"/>
              </w:rPr>
              <w:t>Not included as thought to be part of standard care</w:t>
            </w:r>
          </w:p>
        </w:tc>
      </w:tr>
      <w:tr w:rsidR="005D45AF" w:rsidRPr="00163928" w14:paraId="6A6E6F62" w14:textId="77777777" w:rsidTr="005D45AF">
        <w:tc>
          <w:tcPr>
            <w:tcW w:w="1560" w:type="dxa"/>
            <w:vMerge w:val="restart"/>
            <w:vAlign w:val="bottom"/>
          </w:tcPr>
          <w:p w14:paraId="5EF81B9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 xml:space="preserve">Global assessment by parent / patient </w:t>
            </w:r>
          </w:p>
          <w:p w14:paraId="6F47244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roofErr w:type="gramStart"/>
            <w:r w:rsidRPr="00163928">
              <w:rPr>
                <w:rFonts w:eastAsia="Times New Roman" w:cs="Times New Roman"/>
                <w:color w:val="000000"/>
                <w:sz w:val="20"/>
                <w:szCs w:val="20"/>
              </w:rPr>
              <w:t>continued</w:t>
            </w:r>
            <w:proofErr w:type="gramEnd"/>
            <w:r w:rsidRPr="00163928">
              <w:rPr>
                <w:rFonts w:eastAsia="Times New Roman" w:cs="Times New Roman"/>
                <w:color w:val="000000"/>
                <w:sz w:val="20"/>
                <w:szCs w:val="20"/>
              </w:rPr>
              <w:t xml:space="preserve">) </w:t>
            </w:r>
          </w:p>
          <w:p w14:paraId="1748A3DF" w14:textId="77777777" w:rsidR="005D45AF" w:rsidRPr="00163928" w:rsidRDefault="005D45AF" w:rsidP="005D45AF">
            <w:pPr>
              <w:rPr>
                <w:rFonts w:eastAsia="Times New Roman" w:cs="Times New Roman"/>
                <w:color w:val="000000"/>
                <w:sz w:val="20"/>
                <w:szCs w:val="20"/>
              </w:rPr>
            </w:pPr>
          </w:p>
          <w:p w14:paraId="58C36C44" w14:textId="77777777" w:rsidR="005D45AF" w:rsidRPr="00163928" w:rsidRDefault="005D45AF" w:rsidP="005D45AF">
            <w:pPr>
              <w:rPr>
                <w:rFonts w:eastAsia="Times New Roman" w:cs="Times New Roman"/>
                <w:color w:val="000000"/>
                <w:sz w:val="20"/>
                <w:szCs w:val="20"/>
              </w:rPr>
            </w:pPr>
          </w:p>
          <w:p w14:paraId="5C1D46C4" w14:textId="77777777" w:rsidR="005D45AF" w:rsidRDefault="005D45AF" w:rsidP="005D45AF">
            <w:pPr>
              <w:rPr>
                <w:rFonts w:eastAsia="Times New Roman" w:cs="Times New Roman"/>
                <w:color w:val="000000"/>
                <w:sz w:val="20"/>
                <w:szCs w:val="20"/>
              </w:rPr>
            </w:pPr>
          </w:p>
          <w:p w14:paraId="05C78D96" w14:textId="77777777" w:rsidR="00B82BE4" w:rsidRDefault="00B82BE4" w:rsidP="005D45AF">
            <w:pPr>
              <w:rPr>
                <w:rFonts w:eastAsia="Times New Roman" w:cs="Times New Roman"/>
                <w:color w:val="000000"/>
                <w:sz w:val="20"/>
                <w:szCs w:val="20"/>
              </w:rPr>
            </w:pPr>
          </w:p>
          <w:p w14:paraId="538F7368" w14:textId="77777777" w:rsidR="00B82BE4" w:rsidRDefault="00B82BE4" w:rsidP="005D45AF">
            <w:pPr>
              <w:rPr>
                <w:rFonts w:eastAsia="Times New Roman" w:cs="Times New Roman"/>
                <w:color w:val="000000"/>
                <w:sz w:val="20"/>
                <w:szCs w:val="20"/>
              </w:rPr>
            </w:pPr>
          </w:p>
          <w:p w14:paraId="414B344C" w14:textId="77777777" w:rsidR="00B82BE4" w:rsidRDefault="00B82BE4" w:rsidP="005D45AF">
            <w:pPr>
              <w:rPr>
                <w:rFonts w:eastAsia="Times New Roman" w:cs="Times New Roman"/>
                <w:color w:val="000000"/>
                <w:sz w:val="20"/>
                <w:szCs w:val="20"/>
              </w:rPr>
            </w:pPr>
          </w:p>
          <w:p w14:paraId="7D222770" w14:textId="77777777" w:rsidR="00B82BE4" w:rsidRDefault="00B82BE4" w:rsidP="005D45AF">
            <w:pPr>
              <w:rPr>
                <w:rFonts w:eastAsia="Times New Roman" w:cs="Times New Roman"/>
                <w:color w:val="000000"/>
                <w:sz w:val="20"/>
                <w:szCs w:val="20"/>
              </w:rPr>
            </w:pPr>
          </w:p>
          <w:p w14:paraId="2250001B" w14:textId="77777777" w:rsidR="00B82BE4" w:rsidRPr="00163928" w:rsidRDefault="00B82BE4" w:rsidP="005D45AF">
            <w:pPr>
              <w:rPr>
                <w:rFonts w:eastAsia="Times New Roman" w:cs="Times New Roman"/>
                <w:color w:val="000000"/>
                <w:sz w:val="20"/>
                <w:szCs w:val="20"/>
              </w:rPr>
            </w:pPr>
          </w:p>
          <w:p w14:paraId="6A30B3C7" w14:textId="77777777" w:rsidR="005D45AF" w:rsidRPr="00163928" w:rsidRDefault="005D45AF" w:rsidP="005D45AF">
            <w:pPr>
              <w:rPr>
                <w:rFonts w:eastAsia="Times New Roman" w:cs="Times New Roman"/>
                <w:color w:val="000000"/>
                <w:sz w:val="20"/>
                <w:szCs w:val="20"/>
              </w:rPr>
            </w:pPr>
          </w:p>
          <w:p w14:paraId="696DCCAE" w14:textId="77777777" w:rsidR="005D45AF" w:rsidRPr="00163928" w:rsidRDefault="005D45AF" w:rsidP="005D45AF">
            <w:pPr>
              <w:rPr>
                <w:rFonts w:eastAsia="Times New Roman" w:cs="Times New Roman"/>
                <w:color w:val="000000"/>
                <w:sz w:val="20"/>
                <w:szCs w:val="20"/>
              </w:rPr>
            </w:pPr>
          </w:p>
          <w:p w14:paraId="345224ED" w14:textId="77777777" w:rsidR="005D45AF" w:rsidRPr="00163928" w:rsidRDefault="005D45AF" w:rsidP="005D45AF">
            <w:pPr>
              <w:rPr>
                <w:rFonts w:eastAsia="Times New Roman" w:cs="Times New Roman"/>
                <w:color w:val="000000"/>
                <w:sz w:val="20"/>
                <w:szCs w:val="20"/>
              </w:rPr>
            </w:pPr>
          </w:p>
          <w:p w14:paraId="4E5F5949" w14:textId="77777777" w:rsidR="005D45AF" w:rsidRPr="00163928" w:rsidRDefault="005D45AF" w:rsidP="005D45AF">
            <w:pPr>
              <w:rPr>
                <w:rFonts w:eastAsia="Times New Roman" w:cs="Times New Roman"/>
                <w:color w:val="000000"/>
                <w:sz w:val="20"/>
                <w:szCs w:val="20"/>
              </w:rPr>
            </w:pPr>
          </w:p>
          <w:p w14:paraId="3AF12068" w14:textId="77777777" w:rsidR="005D45AF" w:rsidRPr="00163928" w:rsidRDefault="005D45AF" w:rsidP="005D45AF">
            <w:pPr>
              <w:rPr>
                <w:rFonts w:eastAsia="Times New Roman" w:cs="Times New Roman"/>
                <w:color w:val="000000"/>
                <w:sz w:val="20"/>
                <w:szCs w:val="20"/>
              </w:rPr>
            </w:pPr>
          </w:p>
          <w:p w14:paraId="4F751C48" w14:textId="77777777" w:rsidR="005D45AF" w:rsidRPr="00163928" w:rsidRDefault="005D45AF" w:rsidP="005D45AF">
            <w:pPr>
              <w:rPr>
                <w:rFonts w:eastAsia="Times New Roman" w:cs="Times New Roman"/>
                <w:color w:val="000000"/>
                <w:sz w:val="20"/>
                <w:szCs w:val="20"/>
              </w:rPr>
            </w:pPr>
          </w:p>
          <w:p w14:paraId="5ACAE294" w14:textId="77777777" w:rsidR="005D45AF" w:rsidRPr="00163928" w:rsidRDefault="005D45AF" w:rsidP="005D45AF">
            <w:pPr>
              <w:rPr>
                <w:rFonts w:eastAsia="Times New Roman" w:cs="Times New Roman"/>
                <w:color w:val="000000"/>
                <w:sz w:val="20"/>
                <w:szCs w:val="20"/>
              </w:rPr>
            </w:pPr>
          </w:p>
          <w:p w14:paraId="34631B3D" w14:textId="77777777" w:rsidR="005D45AF" w:rsidRPr="00163928" w:rsidRDefault="005D45AF" w:rsidP="005D45AF">
            <w:pPr>
              <w:rPr>
                <w:rFonts w:eastAsia="Times New Roman" w:cs="Times New Roman"/>
                <w:color w:val="000000"/>
                <w:sz w:val="20"/>
                <w:szCs w:val="20"/>
              </w:rPr>
            </w:pPr>
          </w:p>
          <w:p w14:paraId="5918B3F9" w14:textId="77777777" w:rsidR="005D45AF" w:rsidRPr="00163928" w:rsidRDefault="005D45AF" w:rsidP="005D45AF">
            <w:pPr>
              <w:rPr>
                <w:rFonts w:eastAsia="Times New Roman" w:cs="Times New Roman"/>
                <w:color w:val="000000"/>
                <w:sz w:val="20"/>
                <w:szCs w:val="20"/>
              </w:rPr>
            </w:pPr>
          </w:p>
          <w:p w14:paraId="23BD35DE" w14:textId="77777777" w:rsidR="005D45AF" w:rsidRPr="00163928" w:rsidRDefault="005D45AF" w:rsidP="005D45AF">
            <w:pPr>
              <w:rPr>
                <w:rFonts w:eastAsia="Times New Roman" w:cs="Times New Roman"/>
                <w:color w:val="000000"/>
                <w:sz w:val="20"/>
                <w:szCs w:val="20"/>
              </w:rPr>
            </w:pPr>
          </w:p>
          <w:p w14:paraId="2CC85A65" w14:textId="77777777" w:rsidR="005D45AF" w:rsidRPr="00163928" w:rsidRDefault="005D45AF" w:rsidP="005D45AF">
            <w:pPr>
              <w:rPr>
                <w:rFonts w:eastAsia="Times New Roman" w:cs="Times New Roman"/>
                <w:color w:val="000000"/>
                <w:sz w:val="20"/>
                <w:szCs w:val="20"/>
              </w:rPr>
            </w:pPr>
          </w:p>
          <w:p w14:paraId="1D4098E1" w14:textId="77777777" w:rsidR="005D45AF" w:rsidRPr="00163928" w:rsidRDefault="005D45AF" w:rsidP="005D45AF">
            <w:pPr>
              <w:rPr>
                <w:rFonts w:eastAsia="Times New Roman" w:cs="Times New Roman"/>
                <w:color w:val="000000"/>
                <w:sz w:val="20"/>
                <w:szCs w:val="20"/>
              </w:rPr>
            </w:pPr>
          </w:p>
          <w:p w14:paraId="5235AE74" w14:textId="77777777" w:rsidR="005D45AF" w:rsidRPr="00163928" w:rsidRDefault="005D45AF" w:rsidP="005D45AF">
            <w:pPr>
              <w:rPr>
                <w:rFonts w:eastAsia="Times New Roman" w:cs="Times New Roman"/>
                <w:color w:val="000000"/>
                <w:sz w:val="20"/>
                <w:szCs w:val="20"/>
              </w:rPr>
            </w:pPr>
          </w:p>
          <w:p w14:paraId="70727340" w14:textId="77777777" w:rsidR="005D45AF" w:rsidRPr="00163928" w:rsidRDefault="005D45AF" w:rsidP="005D45AF">
            <w:pPr>
              <w:rPr>
                <w:rFonts w:eastAsia="Times New Roman" w:cs="Times New Roman"/>
                <w:color w:val="000000"/>
                <w:sz w:val="20"/>
                <w:szCs w:val="20"/>
              </w:rPr>
            </w:pPr>
          </w:p>
          <w:p w14:paraId="71BC59A7" w14:textId="77777777" w:rsidR="005D45AF" w:rsidRPr="00163928" w:rsidRDefault="005D45AF" w:rsidP="005D45AF">
            <w:pPr>
              <w:rPr>
                <w:rFonts w:eastAsia="Times New Roman" w:cs="Times New Roman"/>
                <w:color w:val="000000"/>
                <w:sz w:val="20"/>
                <w:szCs w:val="20"/>
              </w:rPr>
            </w:pPr>
          </w:p>
          <w:p w14:paraId="61C8622A" w14:textId="77777777" w:rsidR="005D45AF" w:rsidRPr="00163928" w:rsidRDefault="005D45AF" w:rsidP="005D45AF">
            <w:pPr>
              <w:rPr>
                <w:rFonts w:eastAsia="Times New Roman" w:cs="Times New Roman"/>
                <w:color w:val="000000"/>
                <w:sz w:val="20"/>
                <w:szCs w:val="20"/>
              </w:rPr>
            </w:pPr>
          </w:p>
        </w:tc>
        <w:tc>
          <w:tcPr>
            <w:tcW w:w="1560" w:type="dxa"/>
          </w:tcPr>
          <w:p w14:paraId="5F6AC0E5"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Childhood health assessment questionnaire (CHAQ) or other functional assessment</w:t>
            </w:r>
          </w:p>
          <w:p w14:paraId="1D76F0A7" w14:textId="77777777" w:rsidR="005D45AF" w:rsidRPr="00163928" w:rsidRDefault="005D45AF" w:rsidP="005D45AF">
            <w:pPr>
              <w:rPr>
                <w:rFonts w:eastAsia="Times New Roman" w:cs="Times New Roman"/>
                <w:i/>
                <w:iCs/>
                <w:color w:val="000000"/>
                <w:sz w:val="20"/>
                <w:szCs w:val="20"/>
              </w:rPr>
            </w:pPr>
          </w:p>
        </w:tc>
        <w:tc>
          <w:tcPr>
            <w:tcW w:w="1559" w:type="dxa"/>
            <w:vAlign w:val="bottom"/>
          </w:tcPr>
          <w:p w14:paraId="76FAF9E0"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Childhood health assessment questionnaire (CHAQ) or other functional assessment</w:t>
            </w:r>
          </w:p>
          <w:p w14:paraId="155103F5" w14:textId="77777777" w:rsidR="005D45AF" w:rsidRPr="00163928" w:rsidRDefault="005D45AF" w:rsidP="005D45AF">
            <w:pPr>
              <w:rPr>
                <w:rFonts w:eastAsia="Times New Roman" w:cs="Times New Roman"/>
                <w:i/>
                <w:iCs/>
                <w:color w:val="000000"/>
                <w:sz w:val="20"/>
                <w:szCs w:val="20"/>
              </w:rPr>
            </w:pPr>
          </w:p>
          <w:p w14:paraId="601191F6" w14:textId="77777777" w:rsidR="005D45AF" w:rsidRPr="00163928" w:rsidRDefault="005D45AF" w:rsidP="005D45AF">
            <w:pPr>
              <w:rPr>
                <w:rFonts w:eastAsia="Times New Roman" w:cs="Times New Roman"/>
                <w:i/>
                <w:iCs/>
                <w:color w:val="000000"/>
                <w:sz w:val="20"/>
                <w:szCs w:val="20"/>
              </w:rPr>
            </w:pPr>
          </w:p>
          <w:p w14:paraId="1D1980E8" w14:textId="77777777" w:rsidR="005D45AF" w:rsidRPr="00163928" w:rsidRDefault="005D45AF" w:rsidP="005D45AF">
            <w:pPr>
              <w:rPr>
                <w:rFonts w:eastAsia="Times New Roman" w:cs="Times New Roman"/>
                <w:i/>
                <w:iCs/>
                <w:color w:val="000000"/>
                <w:sz w:val="20"/>
                <w:szCs w:val="20"/>
              </w:rPr>
            </w:pPr>
          </w:p>
          <w:p w14:paraId="76730564" w14:textId="77777777" w:rsidR="005D45AF" w:rsidRPr="00163928" w:rsidRDefault="005D45AF" w:rsidP="005D45AF">
            <w:pPr>
              <w:rPr>
                <w:rFonts w:eastAsia="Times New Roman" w:cs="Times New Roman"/>
                <w:i/>
                <w:iCs/>
                <w:color w:val="000000"/>
                <w:sz w:val="20"/>
                <w:szCs w:val="20"/>
              </w:rPr>
            </w:pPr>
          </w:p>
          <w:p w14:paraId="35A2C79D" w14:textId="77777777" w:rsidR="005D45AF" w:rsidRPr="00163928" w:rsidRDefault="005D45AF" w:rsidP="005D45AF">
            <w:pPr>
              <w:rPr>
                <w:rFonts w:eastAsia="Times New Roman" w:cs="Times New Roman"/>
                <w:i/>
                <w:iCs/>
                <w:color w:val="000000"/>
                <w:sz w:val="20"/>
                <w:szCs w:val="20"/>
              </w:rPr>
            </w:pPr>
          </w:p>
          <w:p w14:paraId="40D0964C" w14:textId="77777777" w:rsidR="005D45AF" w:rsidRPr="00163928" w:rsidRDefault="005D45AF" w:rsidP="005D45AF">
            <w:pPr>
              <w:rPr>
                <w:rFonts w:eastAsia="Times New Roman" w:cs="Times New Roman"/>
                <w:i/>
                <w:iCs/>
                <w:color w:val="000000"/>
                <w:sz w:val="20"/>
                <w:szCs w:val="20"/>
              </w:rPr>
            </w:pPr>
          </w:p>
          <w:p w14:paraId="1D22A74C" w14:textId="77777777" w:rsidR="005D45AF" w:rsidRPr="00163928" w:rsidRDefault="005D45AF" w:rsidP="005D45AF">
            <w:pPr>
              <w:rPr>
                <w:rFonts w:eastAsia="Times New Roman" w:cs="Times New Roman"/>
                <w:i/>
                <w:iCs/>
                <w:color w:val="000000"/>
                <w:sz w:val="20"/>
                <w:szCs w:val="20"/>
              </w:rPr>
            </w:pPr>
          </w:p>
          <w:p w14:paraId="5578BF3D" w14:textId="77777777" w:rsidR="005D45AF" w:rsidRPr="00163928" w:rsidRDefault="005D45AF" w:rsidP="005D45AF">
            <w:pPr>
              <w:rPr>
                <w:rFonts w:eastAsia="Times New Roman" w:cs="Times New Roman"/>
                <w:i/>
                <w:iCs/>
                <w:color w:val="000000"/>
                <w:sz w:val="20"/>
                <w:szCs w:val="20"/>
              </w:rPr>
            </w:pPr>
          </w:p>
          <w:p w14:paraId="144D5C95" w14:textId="77777777" w:rsidR="005D45AF" w:rsidRPr="00163928" w:rsidRDefault="005D45AF" w:rsidP="005D45AF">
            <w:pPr>
              <w:rPr>
                <w:rFonts w:eastAsia="Times New Roman" w:cs="Times New Roman"/>
                <w:i/>
                <w:iCs/>
                <w:color w:val="000000"/>
                <w:sz w:val="20"/>
                <w:szCs w:val="20"/>
              </w:rPr>
            </w:pPr>
          </w:p>
          <w:p w14:paraId="76E5764D"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BF84E5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80 / 169 (47)</w:t>
            </w:r>
          </w:p>
          <w:p w14:paraId="5FE1A4C9" w14:textId="77777777" w:rsidR="005D45AF" w:rsidRPr="00163928" w:rsidRDefault="005D45AF" w:rsidP="005D45AF">
            <w:pPr>
              <w:jc w:val="center"/>
              <w:rPr>
                <w:rFonts w:eastAsia="Times New Roman" w:cs="Times New Roman"/>
                <w:color w:val="000000"/>
                <w:sz w:val="20"/>
                <w:szCs w:val="20"/>
              </w:rPr>
            </w:pPr>
          </w:p>
          <w:p w14:paraId="6E7B9CAA" w14:textId="77777777" w:rsidR="005D45AF" w:rsidRPr="00163928" w:rsidRDefault="005D45AF" w:rsidP="005D45AF">
            <w:pPr>
              <w:jc w:val="center"/>
              <w:rPr>
                <w:rFonts w:eastAsia="Times New Roman" w:cs="Times New Roman"/>
                <w:color w:val="000000"/>
                <w:sz w:val="20"/>
                <w:szCs w:val="20"/>
              </w:rPr>
            </w:pPr>
          </w:p>
          <w:p w14:paraId="17362A4F" w14:textId="77777777" w:rsidR="005D45AF" w:rsidRPr="00163928" w:rsidRDefault="005D45AF" w:rsidP="005D45AF">
            <w:pPr>
              <w:jc w:val="center"/>
              <w:rPr>
                <w:rFonts w:eastAsia="Times New Roman" w:cs="Times New Roman"/>
                <w:color w:val="000000"/>
                <w:sz w:val="20"/>
                <w:szCs w:val="20"/>
              </w:rPr>
            </w:pPr>
          </w:p>
          <w:p w14:paraId="1401D89E" w14:textId="77777777" w:rsidR="005D45AF" w:rsidRPr="00163928" w:rsidRDefault="005D45AF" w:rsidP="005D45AF">
            <w:pPr>
              <w:jc w:val="center"/>
              <w:rPr>
                <w:rFonts w:eastAsia="Times New Roman" w:cs="Times New Roman"/>
                <w:color w:val="000000"/>
                <w:sz w:val="20"/>
                <w:szCs w:val="20"/>
              </w:rPr>
            </w:pPr>
          </w:p>
          <w:p w14:paraId="25DFD68E" w14:textId="77777777" w:rsidR="005D45AF" w:rsidRPr="00163928" w:rsidRDefault="005D45AF" w:rsidP="005D45AF">
            <w:pPr>
              <w:jc w:val="center"/>
              <w:rPr>
                <w:rFonts w:eastAsia="Times New Roman" w:cs="Times New Roman"/>
                <w:color w:val="000000"/>
                <w:sz w:val="20"/>
                <w:szCs w:val="20"/>
              </w:rPr>
            </w:pPr>
          </w:p>
          <w:p w14:paraId="1736BF0F" w14:textId="77777777" w:rsidR="005D45AF" w:rsidRPr="00163928" w:rsidRDefault="005D45AF" w:rsidP="005D45AF">
            <w:pPr>
              <w:jc w:val="center"/>
              <w:rPr>
                <w:rFonts w:eastAsia="Times New Roman" w:cs="Times New Roman"/>
                <w:color w:val="000000"/>
                <w:sz w:val="20"/>
                <w:szCs w:val="20"/>
              </w:rPr>
            </w:pPr>
          </w:p>
          <w:p w14:paraId="2A4C6224" w14:textId="77777777" w:rsidR="005D45AF" w:rsidRPr="00163928" w:rsidRDefault="005D45AF" w:rsidP="005D45AF">
            <w:pPr>
              <w:jc w:val="center"/>
              <w:rPr>
                <w:rFonts w:eastAsia="Times New Roman" w:cs="Times New Roman"/>
                <w:color w:val="000000"/>
                <w:sz w:val="20"/>
                <w:szCs w:val="20"/>
              </w:rPr>
            </w:pPr>
          </w:p>
          <w:p w14:paraId="4F5DC1B0" w14:textId="77777777" w:rsidR="005D45AF" w:rsidRPr="00163928" w:rsidRDefault="005D45AF" w:rsidP="005D45AF">
            <w:pPr>
              <w:jc w:val="center"/>
              <w:rPr>
                <w:rFonts w:eastAsia="Times New Roman" w:cs="Times New Roman"/>
                <w:color w:val="000000"/>
                <w:sz w:val="20"/>
                <w:szCs w:val="20"/>
              </w:rPr>
            </w:pPr>
          </w:p>
          <w:p w14:paraId="5ADC6922" w14:textId="77777777" w:rsidR="005D45AF" w:rsidRPr="00163928" w:rsidRDefault="005D45AF" w:rsidP="005D45AF">
            <w:pPr>
              <w:jc w:val="center"/>
              <w:rPr>
                <w:rFonts w:eastAsia="Times New Roman" w:cs="Times New Roman"/>
                <w:color w:val="000000"/>
                <w:sz w:val="20"/>
                <w:szCs w:val="20"/>
              </w:rPr>
            </w:pPr>
          </w:p>
          <w:p w14:paraId="54BA2247" w14:textId="77777777" w:rsidR="005D45AF" w:rsidRPr="00163928" w:rsidRDefault="005D45AF" w:rsidP="005D45AF">
            <w:pPr>
              <w:jc w:val="center"/>
              <w:rPr>
                <w:rFonts w:eastAsia="Times New Roman" w:cs="Times New Roman"/>
                <w:color w:val="000000"/>
                <w:sz w:val="20"/>
                <w:szCs w:val="20"/>
              </w:rPr>
            </w:pPr>
          </w:p>
          <w:p w14:paraId="03C1F156" w14:textId="77777777" w:rsidR="005D45AF" w:rsidRPr="00163928" w:rsidRDefault="005D45AF" w:rsidP="005D45AF">
            <w:pPr>
              <w:jc w:val="center"/>
              <w:rPr>
                <w:rFonts w:eastAsia="Times New Roman" w:cs="Times New Roman"/>
                <w:color w:val="000000"/>
                <w:sz w:val="20"/>
                <w:szCs w:val="20"/>
              </w:rPr>
            </w:pPr>
          </w:p>
          <w:p w14:paraId="4254272A" w14:textId="77777777" w:rsidR="005D45AF" w:rsidRPr="00163928" w:rsidRDefault="005D45AF" w:rsidP="005D45AF">
            <w:pPr>
              <w:jc w:val="center"/>
              <w:rPr>
                <w:rFonts w:eastAsia="Times New Roman" w:cs="Times New Roman"/>
                <w:color w:val="000000"/>
                <w:sz w:val="20"/>
                <w:szCs w:val="20"/>
              </w:rPr>
            </w:pPr>
          </w:p>
          <w:p w14:paraId="316F5591" w14:textId="77777777" w:rsidR="005D45AF" w:rsidRPr="00163928" w:rsidRDefault="005D45AF" w:rsidP="005D45AF">
            <w:pPr>
              <w:jc w:val="center"/>
              <w:rPr>
                <w:rFonts w:eastAsia="Times New Roman" w:cs="Times New Roman"/>
                <w:color w:val="000000"/>
                <w:sz w:val="20"/>
                <w:szCs w:val="20"/>
              </w:rPr>
            </w:pPr>
          </w:p>
          <w:p w14:paraId="17327751" w14:textId="77777777" w:rsidR="005D45AF" w:rsidRPr="00163928" w:rsidRDefault="005D45AF" w:rsidP="005D45AF">
            <w:pPr>
              <w:jc w:val="center"/>
              <w:rPr>
                <w:rFonts w:eastAsia="Times New Roman" w:cs="Times New Roman"/>
                <w:color w:val="000000"/>
                <w:sz w:val="20"/>
                <w:szCs w:val="20"/>
              </w:rPr>
            </w:pPr>
          </w:p>
          <w:p w14:paraId="06181786" w14:textId="77777777" w:rsidR="005D45AF" w:rsidRPr="00163928" w:rsidRDefault="005D45AF" w:rsidP="005D45AF">
            <w:pPr>
              <w:jc w:val="center"/>
              <w:rPr>
                <w:b/>
                <w:sz w:val="20"/>
                <w:szCs w:val="20"/>
              </w:rPr>
            </w:pPr>
          </w:p>
        </w:tc>
        <w:tc>
          <w:tcPr>
            <w:tcW w:w="1134" w:type="dxa"/>
            <w:vAlign w:val="bottom"/>
          </w:tcPr>
          <w:p w14:paraId="654B32E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169 (78)</w:t>
            </w:r>
          </w:p>
          <w:p w14:paraId="10EC2C0C" w14:textId="77777777" w:rsidR="005D45AF" w:rsidRPr="00163928" w:rsidRDefault="005D45AF" w:rsidP="005D45AF">
            <w:pPr>
              <w:jc w:val="center"/>
              <w:rPr>
                <w:rFonts w:eastAsia="Times New Roman" w:cs="Times New Roman"/>
                <w:b/>
                <w:color w:val="000000"/>
                <w:sz w:val="20"/>
                <w:szCs w:val="20"/>
              </w:rPr>
            </w:pPr>
          </w:p>
          <w:p w14:paraId="4F628C52" w14:textId="77777777" w:rsidR="005D45AF" w:rsidRPr="00163928" w:rsidRDefault="005D45AF" w:rsidP="005D45AF">
            <w:pPr>
              <w:jc w:val="center"/>
              <w:rPr>
                <w:rFonts w:eastAsia="Times New Roman" w:cs="Times New Roman"/>
                <w:b/>
                <w:color w:val="000000"/>
                <w:sz w:val="20"/>
                <w:szCs w:val="20"/>
              </w:rPr>
            </w:pPr>
          </w:p>
          <w:p w14:paraId="12ADF5F7" w14:textId="77777777" w:rsidR="005D45AF" w:rsidRPr="00163928" w:rsidRDefault="005D45AF" w:rsidP="005D45AF">
            <w:pPr>
              <w:jc w:val="center"/>
              <w:rPr>
                <w:rFonts w:eastAsia="Times New Roman" w:cs="Times New Roman"/>
                <w:b/>
                <w:color w:val="000000"/>
                <w:sz w:val="20"/>
                <w:szCs w:val="20"/>
              </w:rPr>
            </w:pPr>
          </w:p>
          <w:p w14:paraId="36C1C5D8" w14:textId="77777777" w:rsidR="005D45AF" w:rsidRPr="00163928" w:rsidRDefault="005D45AF" w:rsidP="005D45AF">
            <w:pPr>
              <w:jc w:val="center"/>
              <w:rPr>
                <w:rFonts w:eastAsia="Times New Roman" w:cs="Times New Roman"/>
                <w:b/>
                <w:color w:val="000000"/>
                <w:sz w:val="20"/>
                <w:szCs w:val="20"/>
              </w:rPr>
            </w:pPr>
          </w:p>
          <w:p w14:paraId="42CFC363" w14:textId="77777777" w:rsidR="005D45AF" w:rsidRPr="00163928" w:rsidRDefault="005D45AF" w:rsidP="005D45AF">
            <w:pPr>
              <w:jc w:val="center"/>
              <w:rPr>
                <w:rFonts w:eastAsia="Times New Roman" w:cs="Times New Roman"/>
                <w:b/>
                <w:color w:val="000000"/>
                <w:sz w:val="20"/>
                <w:szCs w:val="20"/>
              </w:rPr>
            </w:pPr>
          </w:p>
          <w:p w14:paraId="37879797" w14:textId="77777777" w:rsidR="005D45AF" w:rsidRPr="00163928" w:rsidRDefault="005D45AF" w:rsidP="005D45AF">
            <w:pPr>
              <w:jc w:val="center"/>
              <w:rPr>
                <w:rFonts w:eastAsia="Times New Roman" w:cs="Times New Roman"/>
                <w:b/>
                <w:color w:val="000000"/>
                <w:sz w:val="20"/>
                <w:szCs w:val="20"/>
              </w:rPr>
            </w:pPr>
          </w:p>
          <w:p w14:paraId="67CF4189" w14:textId="77777777" w:rsidR="005D45AF" w:rsidRPr="00163928" w:rsidRDefault="005D45AF" w:rsidP="005D45AF">
            <w:pPr>
              <w:jc w:val="center"/>
              <w:rPr>
                <w:rFonts w:eastAsia="Times New Roman" w:cs="Times New Roman"/>
                <w:b/>
                <w:color w:val="000000"/>
                <w:sz w:val="20"/>
                <w:szCs w:val="20"/>
              </w:rPr>
            </w:pPr>
          </w:p>
          <w:p w14:paraId="15122221" w14:textId="77777777" w:rsidR="005D45AF" w:rsidRPr="00163928" w:rsidRDefault="005D45AF" w:rsidP="005D45AF">
            <w:pPr>
              <w:jc w:val="center"/>
              <w:rPr>
                <w:rFonts w:eastAsia="Times New Roman" w:cs="Times New Roman"/>
                <w:b/>
                <w:color w:val="000000"/>
                <w:sz w:val="20"/>
                <w:szCs w:val="20"/>
              </w:rPr>
            </w:pPr>
          </w:p>
          <w:p w14:paraId="73B3FB0A" w14:textId="77777777" w:rsidR="005D45AF" w:rsidRPr="00163928" w:rsidRDefault="005D45AF" w:rsidP="005D45AF">
            <w:pPr>
              <w:jc w:val="center"/>
              <w:rPr>
                <w:rFonts w:eastAsia="Times New Roman" w:cs="Times New Roman"/>
                <w:b/>
                <w:color w:val="000000"/>
                <w:sz w:val="20"/>
                <w:szCs w:val="20"/>
              </w:rPr>
            </w:pPr>
          </w:p>
          <w:p w14:paraId="5AB2B188" w14:textId="77777777" w:rsidR="005D45AF" w:rsidRPr="00163928" w:rsidRDefault="005D45AF" w:rsidP="005D45AF">
            <w:pPr>
              <w:jc w:val="center"/>
              <w:rPr>
                <w:rFonts w:eastAsia="Times New Roman" w:cs="Times New Roman"/>
                <w:b/>
                <w:color w:val="000000"/>
                <w:sz w:val="20"/>
                <w:szCs w:val="20"/>
              </w:rPr>
            </w:pPr>
          </w:p>
          <w:p w14:paraId="145194D6" w14:textId="77777777" w:rsidR="005D45AF" w:rsidRPr="00163928" w:rsidRDefault="005D45AF" w:rsidP="005D45AF">
            <w:pPr>
              <w:jc w:val="center"/>
              <w:rPr>
                <w:rFonts w:eastAsia="Times New Roman" w:cs="Times New Roman"/>
                <w:b/>
                <w:color w:val="000000"/>
                <w:sz w:val="20"/>
                <w:szCs w:val="20"/>
              </w:rPr>
            </w:pPr>
          </w:p>
          <w:p w14:paraId="18C794D6" w14:textId="77777777" w:rsidR="005D45AF" w:rsidRPr="00163928" w:rsidRDefault="005D45AF" w:rsidP="005D45AF">
            <w:pPr>
              <w:jc w:val="center"/>
              <w:rPr>
                <w:rFonts w:eastAsia="Times New Roman" w:cs="Times New Roman"/>
                <w:b/>
                <w:color w:val="000000"/>
                <w:sz w:val="20"/>
                <w:szCs w:val="20"/>
              </w:rPr>
            </w:pPr>
          </w:p>
          <w:p w14:paraId="3BA586F8" w14:textId="77777777" w:rsidR="005D45AF" w:rsidRPr="00163928" w:rsidRDefault="005D45AF" w:rsidP="005D45AF">
            <w:pPr>
              <w:jc w:val="center"/>
              <w:rPr>
                <w:rFonts w:eastAsia="Times New Roman" w:cs="Times New Roman"/>
                <w:b/>
                <w:color w:val="000000"/>
                <w:sz w:val="20"/>
                <w:szCs w:val="20"/>
              </w:rPr>
            </w:pPr>
          </w:p>
          <w:p w14:paraId="5837BEE5" w14:textId="77777777" w:rsidR="005D45AF" w:rsidRPr="00163928" w:rsidRDefault="005D45AF" w:rsidP="005D45AF">
            <w:pPr>
              <w:jc w:val="center"/>
              <w:rPr>
                <w:rFonts w:eastAsia="Times New Roman" w:cs="Times New Roman"/>
                <w:b/>
                <w:color w:val="000000"/>
                <w:sz w:val="20"/>
                <w:szCs w:val="20"/>
              </w:rPr>
            </w:pPr>
          </w:p>
          <w:p w14:paraId="6DA3391F" w14:textId="77777777" w:rsidR="005D45AF" w:rsidRPr="00163928" w:rsidRDefault="005D45AF" w:rsidP="005D45AF">
            <w:pPr>
              <w:jc w:val="center"/>
              <w:rPr>
                <w:b/>
                <w:sz w:val="20"/>
                <w:szCs w:val="20"/>
              </w:rPr>
            </w:pPr>
          </w:p>
        </w:tc>
        <w:tc>
          <w:tcPr>
            <w:tcW w:w="1134" w:type="dxa"/>
            <w:vAlign w:val="bottom"/>
          </w:tcPr>
          <w:p w14:paraId="29D3439D" w14:textId="77777777" w:rsidR="005D45AF" w:rsidRPr="00163928" w:rsidRDefault="005D45AF" w:rsidP="005D45AF">
            <w:pPr>
              <w:jc w:val="center"/>
              <w:rPr>
                <w:sz w:val="20"/>
                <w:szCs w:val="20"/>
              </w:rPr>
            </w:pPr>
            <w:r w:rsidRPr="00163928">
              <w:rPr>
                <w:sz w:val="20"/>
                <w:szCs w:val="20"/>
              </w:rPr>
              <w:t>63 / 136 (46)</w:t>
            </w:r>
          </w:p>
          <w:p w14:paraId="28D5A080" w14:textId="77777777" w:rsidR="005D45AF" w:rsidRPr="00163928" w:rsidRDefault="005D45AF" w:rsidP="005D45AF">
            <w:pPr>
              <w:jc w:val="center"/>
              <w:rPr>
                <w:sz w:val="20"/>
                <w:szCs w:val="20"/>
              </w:rPr>
            </w:pPr>
          </w:p>
          <w:p w14:paraId="267B0666" w14:textId="77777777" w:rsidR="005D45AF" w:rsidRPr="00163928" w:rsidRDefault="005D45AF" w:rsidP="005D45AF">
            <w:pPr>
              <w:jc w:val="center"/>
              <w:rPr>
                <w:sz w:val="20"/>
                <w:szCs w:val="20"/>
              </w:rPr>
            </w:pPr>
          </w:p>
          <w:p w14:paraId="58B13DDC" w14:textId="77777777" w:rsidR="005D45AF" w:rsidRPr="00163928" w:rsidRDefault="005D45AF" w:rsidP="005D45AF">
            <w:pPr>
              <w:jc w:val="center"/>
              <w:rPr>
                <w:sz w:val="20"/>
                <w:szCs w:val="20"/>
              </w:rPr>
            </w:pPr>
          </w:p>
          <w:p w14:paraId="229F13B7" w14:textId="77777777" w:rsidR="005D45AF" w:rsidRPr="00163928" w:rsidRDefault="005D45AF" w:rsidP="005D45AF">
            <w:pPr>
              <w:jc w:val="center"/>
              <w:rPr>
                <w:sz w:val="20"/>
                <w:szCs w:val="20"/>
              </w:rPr>
            </w:pPr>
          </w:p>
          <w:p w14:paraId="4BC41172" w14:textId="77777777" w:rsidR="005D45AF" w:rsidRPr="00163928" w:rsidRDefault="005D45AF" w:rsidP="005D45AF">
            <w:pPr>
              <w:jc w:val="center"/>
              <w:rPr>
                <w:sz w:val="20"/>
                <w:szCs w:val="20"/>
              </w:rPr>
            </w:pPr>
          </w:p>
          <w:p w14:paraId="3BDE2492" w14:textId="77777777" w:rsidR="005D45AF" w:rsidRPr="00163928" w:rsidRDefault="005D45AF" w:rsidP="005D45AF">
            <w:pPr>
              <w:jc w:val="center"/>
              <w:rPr>
                <w:sz w:val="20"/>
                <w:szCs w:val="20"/>
              </w:rPr>
            </w:pPr>
          </w:p>
          <w:p w14:paraId="542DCCEE" w14:textId="77777777" w:rsidR="005D45AF" w:rsidRPr="00163928" w:rsidRDefault="005D45AF" w:rsidP="005D45AF">
            <w:pPr>
              <w:jc w:val="center"/>
              <w:rPr>
                <w:sz w:val="20"/>
                <w:szCs w:val="20"/>
              </w:rPr>
            </w:pPr>
          </w:p>
          <w:p w14:paraId="7C1BA2C5" w14:textId="77777777" w:rsidR="005D45AF" w:rsidRPr="00163928" w:rsidRDefault="005D45AF" w:rsidP="005D45AF">
            <w:pPr>
              <w:jc w:val="center"/>
              <w:rPr>
                <w:sz w:val="20"/>
                <w:szCs w:val="20"/>
              </w:rPr>
            </w:pPr>
          </w:p>
          <w:p w14:paraId="4B405760" w14:textId="77777777" w:rsidR="005D45AF" w:rsidRPr="00163928" w:rsidRDefault="005D45AF" w:rsidP="005D45AF">
            <w:pPr>
              <w:jc w:val="center"/>
              <w:rPr>
                <w:sz w:val="20"/>
                <w:szCs w:val="20"/>
              </w:rPr>
            </w:pPr>
          </w:p>
          <w:p w14:paraId="7E64E8CB" w14:textId="77777777" w:rsidR="005D45AF" w:rsidRPr="00163928" w:rsidRDefault="005D45AF" w:rsidP="005D45AF">
            <w:pPr>
              <w:jc w:val="center"/>
              <w:rPr>
                <w:sz w:val="20"/>
                <w:szCs w:val="20"/>
              </w:rPr>
            </w:pPr>
          </w:p>
          <w:p w14:paraId="0043BBAC" w14:textId="77777777" w:rsidR="005D45AF" w:rsidRPr="00163928" w:rsidRDefault="005D45AF" w:rsidP="005D45AF">
            <w:pPr>
              <w:jc w:val="center"/>
              <w:rPr>
                <w:sz w:val="20"/>
                <w:szCs w:val="20"/>
              </w:rPr>
            </w:pPr>
          </w:p>
          <w:p w14:paraId="418355C7" w14:textId="77777777" w:rsidR="005D45AF" w:rsidRPr="00163928" w:rsidRDefault="005D45AF" w:rsidP="005D45AF">
            <w:pPr>
              <w:jc w:val="center"/>
              <w:rPr>
                <w:sz w:val="20"/>
                <w:szCs w:val="20"/>
              </w:rPr>
            </w:pPr>
          </w:p>
          <w:p w14:paraId="667E9825" w14:textId="77777777" w:rsidR="005D45AF" w:rsidRPr="00163928" w:rsidRDefault="005D45AF" w:rsidP="005D45AF">
            <w:pPr>
              <w:jc w:val="center"/>
              <w:rPr>
                <w:sz w:val="20"/>
                <w:szCs w:val="20"/>
              </w:rPr>
            </w:pPr>
          </w:p>
          <w:p w14:paraId="219FBE67" w14:textId="77777777" w:rsidR="005D45AF" w:rsidRPr="00163928" w:rsidRDefault="005D45AF" w:rsidP="005D45AF">
            <w:pPr>
              <w:jc w:val="center"/>
              <w:rPr>
                <w:sz w:val="20"/>
                <w:szCs w:val="20"/>
              </w:rPr>
            </w:pPr>
          </w:p>
          <w:p w14:paraId="08582BAB" w14:textId="77777777" w:rsidR="005D45AF" w:rsidRPr="00163928" w:rsidRDefault="005D45AF" w:rsidP="005D45AF">
            <w:pPr>
              <w:jc w:val="center"/>
              <w:rPr>
                <w:sz w:val="20"/>
                <w:szCs w:val="20"/>
              </w:rPr>
            </w:pPr>
          </w:p>
        </w:tc>
        <w:tc>
          <w:tcPr>
            <w:tcW w:w="1134" w:type="dxa"/>
            <w:vAlign w:val="bottom"/>
          </w:tcPr>
          <w:p w14:paraId="3990061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125 / 137 (91)</w:t>
            </w:r>
          </w:p>
          <w:p w14:paraId="654607A1" w14:textId="77777777" w:rsidR="005D45AF" w:rsidRPr="00163928" w:rsidRDefault="005D45AF" w:rsidP="005D45AF">
            <w:pPr>
              <w:jc w:val="center"/>
              <w:rPr>
                <w:rFonts w:eastAsia="Times New Roman" w:cs="Times New Roman"/>
                <w:b/>
                <w:color w:val="000000"/>
                <w:sz w:val="20"/>
                <w:szCs w:val="20"/>
              </w:rPr>
            </w:pPr>
          </w:p>
          <w:p w14:paraId="4A9F8793" w14:textId="77777777" w:rsidR="005D45AF" w:rsidRPr="00163928" w:rsidRDefault="005D45AF" w:rsidP="005D45AF">
            <w:pPr>
              <w:jc w:val="center"/>
              <w:rPr>
                <w:rFonts w:eastAsia="Times New Roman" w:cs="Times New Roman"/>
                <w:b/>
                <w:color w:val="000000"/>
                <w:sz w:val="20"/>
                <w:szCs w:val="20"/>
              </w:rPr>
            </w:pPr>
          </w:p>
          <w:p w14:paraId="6520F54E" w14:textId="77777777" w:rsidR="005D45AF" w:rsidRPr="00163928" w:rsidRDefault="005D45AF" w:rsidP="005D45AF">
            <w:pPr>
              <w:jc w:val="center"/>
              <w:rPr>
                <w:rFonts w:eastAsia="Times New Roman" w:cs="Times New Roman"/>
                <w:b/>
                <w:color w:val="000000"/>
                <w:sz w:val="20"/>
                <w:szCs w:val="20"/>
              </w:rPr>
            </w:pPr>
          </w:p>
          <w:p w14:paraId="3C6FA88C" w14:textId="77777777" w:rsidR="005D45AF" w:rsidRPr="00163928" w:rsidRDefault="005D45AF" w:rsidP="005D45AF">
            <w:pPr>
              <w:jc w:val="center"/>
              <w:rPr>
                <w:rFonts w:eastAsia="Times New Roman" w:cs="Times New Roman"/>
                <w:b/>
                <w:color w:val="000000"/>
                <w:sz w:val="20"/>
                <w:szCs w:val="20"/>
              </w:rPr>
            </w:pPr>
          </w:p>
          <w:p w14:paraId="22A1DC53" w14:textId="77777777" w:rsidR="005D45AF" w:rsidRPr="00163928" w:rsidRDefault="005D45AF" w:rsidP="005D45AF">
            <w:pPr>
              <w:jc w:val="center"/>
              <w:rPr>
                <w:rFonts w:eastAsia="Times New Roman" w:cs="Times New Roman"/>
                <w:b/>
                <w:color w:val="000000"/>
                <w:sz w:val="20"/>
                <w:szCs w:val="20"/>
              </w:rPr>
            </w:pPr>
          </w:p>
          <w:p w14:paraId="368E3159" w14:textId="77777777" w:rsidR="005D45AF" w:rsidRPr="00163928" w:rsidRDefault="005D45AF" w:rsidP="005D45AF">
            <w:pPr>
              <w:jc w:val="center"/>
              <w:rPr>
                <w:rFonts w:eastAsia="Times New Roman" w:cs="Times New Roman"/>
                <w:b/>
                <w:color w:val="000000"/>
                <w:sz w:val="20"/>
                <w:szCs w:val="20"/>
              </w:rPr>
            </w:pPr>
          </w:p>
          <w:p w14:paraId="0807EAF8" w14:textId="77777777" w:rsidR="005D45AF" w:rsidRPr="00163928" w:rsidRDefault="005D45AF" w:rsidP="005D45AF">
            <w:pPr>
              <w:jc w:val="center"/>
              <w:rPr>
                <w:rFonts w:eastAsia="Times New Roman" w:cs="Times New Roman"/>
                <w:b/>
                <w:color w:val="000000"/>
                <w:sz w:val="20"/>
                <w:szCs w:val="20"/>
              </w:rPr>
            </w:pPr>
          </w:p>
          <w:p w14:paraId="32CDD215" w14:textId="77777777" w:rsidR="005D45AF" w:rsidRPr="00163928" w:rsidRDefault="005D45AF" w:rsidP="005D45AF">
            <w:pPr>
              <w:jc w:val="center"/>
              <w:rPr>
                <w:rFonts w:eastAsia="Times New Roman" w:cs="Times New Roman"/>
                <w:b/>
                <w:color w:val="000000"/>
                <w:sz w:val="20"/>
                <w:szCs w:val="20"/>
              </w:rPr>
            </w:pPr>
          </w:p>
          <w:p w14:paraId="1D014CFE" w14:textId="77777777" w:rsidR="005D45AF" w:rsidRPr="00163928" w:rsidRDefault="005D45AF" w:rsidP="005D45AF">
            <w:pPr>
              <w:jc w:val="center"/>
              <w:rPr>
                <w:rFonts w:eastAsia="Times New Roman" w:cs="Times New Roman"/>
                <w:b/>
                <w:color w:val="000000"/>
                <w:sz w:val="20"/>
                <w:szCs w:val="20"/>
              </w:rPr>
            </w:pPr>
          </w:p>
          <w:p w14:paraId="55F36C30" w14:textId="77777777" w:rsidR="005D45AF" w:rsidRPr="00163928" w:rsidRDefault="005D45AF" w:rsidP="005D45AF">
            <w:pPr>
              <w:jc w:val="center"/>
              <w:rPr>
                <w:rFonts w:eastAsia="Times New Roman" w:cs="Times New Roman"/>
                <w:b/>
                <w:color w:val="000000"/>
                <w:sz w:val="20"/>
                <w:szCs w:val="20"/>
              </w:rPr>
            </w:pPr>
          </w:p>
          <w:p w14:paraId="768A44F3" w14:textId="77777777" w:rsidR="005D45AF" w:rsidRPr="00163928" w:rsidRDefault="005D45AF" w:rsidP="005D45AF">
            <w:pPr>
              <w:jc w:val="center"/>
              <w:rPr>
                <w:rFonts w:eastAsia="Times New Roman" w:cs="Times New Roman"/>
                <w:b/>
                <w:color w:val="000000"/>
                <w:sz w:val="20"/>
                <w:szCs w:val="20"/>
              </w:rPr>
            </w:pPr>
          </w:p>
          <w:p w14:paraId="3184247A" w14:textId="77777777" w:rsidR="005D45AF" w:rsidRPr="00163928" w:rsidRDefault="005D45AF" w:rsidP="005D45AF">
            <w:pPr>
              <w:jc w:val="center"/>
              <w:rPr>
                <w:rFonts w:eastAsia="Times New Roman" w:cs="Times New Roman"/>
                <w:b/>
                <w:color w:val="000000"/>
                <w:sz w:val="20"/>
                <w:szCs w:val="20"/>
              </w:rPr>
            </w:pPr>
          </w:p>
          <w:p w14:paraId="35781C16" w14:textId="77777777" w:rsidR="005D45AF" w:rsidRPr="00163928" w:rsidRDefault="005D45AF" w:rsidP="005D45AF">
            <w:pPr>
              <w:jc w:val="center"/>
              <w:rPr>
                <w:rFonts w:eastAsia="Times New Roman" w:cs="Times New Roman"/>
                <w:b/>
                <w:color w:val="000000"/>
                <w:sz w:val="20"/>
                <w:szCs w:val="20"/>
              </w:rPr>
            </w:pPr>
          </w:p>
          <w:p w14:paraId="5BDA4192" w14:textId="77777777" w:rsidR="005D45AF" w:rsidRPr="00163928" w:rsidRDefault="005D45AF" w:rsidP="005D45AF">
            <w:pPr>
              <w:jc w:val="center"/>
              <w:rPr>
                <w:rFonts w:eastAsia="Times New Roman" w:cs="Times New Roman"/>
                <w:b/>
                <w:color w:val="000000"/>
                <w:sz w:val="20"/>
                <w:szCs w:val="20"/>
              </w:rPr>
            </w:pPr>
          </w:p>
          <w:p w14:paraId="5F12661D" w14:textId="77777777" w:rsidR="005D45AF" w:rsidRPr="00163928" w:rsidRDefault="005D45AF" w:rsidP="005D45AF">
            <w:pPr>
              <w:jc w:val="center"/>
              <w:rPr>
                <w:b/>
                <w:sz w:val="20"/>
                <w:szCs w:val="20"/>
              </w:rPr>
            </w:pPr>
          </w:p>
        </w:tc>
        <w:tc>
          <w:tcPr>
            <w:tcW w:w="1276" w:type="dxa"/>
            <w:shd w:val="clear" w:color="auto" w:fill="auto"/>
          </w:tcPr>
          <w:p w14:paraId="5FE44BD6" w14:textId="77777777" w:rsidR="005D45AF" w:rsidRPr="00163928" w:rsidRDefault="005D45AF" w:rsidP="005D45AF">
            <w:pPr>
              <w:jc w:val="center"/>
              <w:rPr>
                <w:sz w:val="20"/>
                <w:szCs w:val="20"/>
              </w:rPr>
            </w:pPr>
            <w:r w:rsidRPr="00163928">
              <w:rPr>
                <w:sz w:val="20"/>
                <w:szCs w:val="20"/>
              </w:rPr>
              <w:t>Asking you or your child to complete a questionnaire that asks how easy or difficult it is for them to do things like get dressed, have a bath, do activities 118 / 193 (61)</w:t>
            </w:r>
          </w:p>
        </w:tc>
        <w:tc>
          <w:tcPr>
            <w:tcW w:w="1275" w:type="dxa"/>
            <w:shd w:val="clear" w:color="auto" w:fill="auto"/>
          </w:tcPr>
          <w:p w14:paraId="543E40C2" w14:textId="77777777" w:rsidR="005D45AF" w:rsidRPr="00163928" w:rsidRDefault="005D45AF" w:rsidP="005D45AF">
            <w:pPr>
              <w:jc w:val="center"/>
              <w:rPr>
                <w:sz w:val="20"/>
                <w:szCs w:val="20"/>
              </w:rPr>
            </w:pPr>
            <w:r w:rsidRPr="00163928">
              <w:rPr>
                <w:sz w:val="20"/>
                <w:szCs w:val="20"/>
              </w:rPr>
              <w:t>Asking you to complete a list of questions that look at how easy or difficult it is for you to do things like get dressed, have a bath, do activities</w:t>
            </w:r>
          </w:p>
          <w:p w14:paraId="73474184" w14:textId="77777777" w:rsidR="005D45AF" w:rsidRPr="00163928" w:rsidRDefault="005D45AF" w:rsidP="005D45AF">
            <w:pPr>
              <w:jc w:val="center"/>
              <w:rPr>
                <w:sz w:val="20"/>
                <w:szCs w:val="20"/>
              </w:rPr>
            </w:pPr>
            <w:r w:rsidRPr="00163928">
              <w:rPr>
                <w:sz w:val="20"/>
                <w:szCs w:val="20"/>
              </w:rPr>
              <w:t>52 /102 (51)</w:t>
            </w:r>
          </w:p>
        </w:tc>
        <w:tc>
          <w:tcPr>
            <w:tcW w:w="1276" w:type="dxa"/>
          </w:tcPr>
          <w:p w14:paraId="0FA96C80" w14:textId="77777777" w:rsidR="005D45AF" w:rsidRPr="00163928" w:rsidRDefault="005D45AF" w:rsidP="005D45AF">
            <w:pPr>
              <w:jc w:val="center"/>
              <w:rPr>
                <w:b/>
                <w:sz w:val="20"/>
                <w:szCs w:val="20"/>
              </w:rPr>
            </w:pPr>
            <w:r w:rsidRPr="00163928">
              <w:rPr>
                <w:sz w:val="20"/>
                <w:szCs w:val="20"/>
              </w:rPr>
              <w:t xml:space="preserve">3 </w:t>
            </w:r>
            <w:r>
              <w:rPr>
                <w:sz w:val="20"/>
                <w:szCs w:val="20"/>
              </w:rPr>
              <w:t xml:space="preserve">/ 18 </w:t>
            </w:r>
            <w:r w:rsidRPr="00163928">
              <w:rPr>
                <w:sz w:val="20"/>
                <w:szCs w:val="20"/>
              </w:rPr>
              <w:t>(16.7)</w:t>
            </w:r>
          </w:p>
          <w:p w14:paraId="71B4349A" w14:textId="77777777" w:rsidR="005D45AF" w:rsidRPr="00163928" w:rsidRDefault="005D45AF" w:rsidP="005D45AF">
            <w:pPr>
              <w:jc w:val="center"/>
              <w:rPr>
                <w:sz w:val="20"/>
                <w:szCs w:val="20"/>
              </w:rPr>
            </w:pPr>
            <w:r w:rsidRPr="00163928">
              <w:rPr>
                <w:sz w:val="20"/>
                <w:szCs w:val="20"/>
              </w:rPr>
              <w:t>Re-vote not specifying CHAQ:</w:t>
            </w:r>
          </w:p>
          <w:p w14:paraId="2952EA70" w14:textId="77777777" w:rsidR="005D45AF" w:rsidRPr="00163928" w:rsidRDefault="005D45AF" w:rsidP="005D45AF">
            <w:pPr>
              <w:jc w:val="center"/>
              <w:rPr>
                <w:b/>
                <w:sz w:val="20"/>
                <w:szCs w:val="20"/>
              </w:rPr>
            </w:pPr>
            <w:r w:rsidRPr="00163928">
              <w:rPr>
                <w:b/>
                <w:sz w:val="20"/>
                <w:szCs w:val="20"/>
              </w:rPr>
              <w:t xml:space="preserve">18 </w:t>
            </w:r>
            <w:r>
              <w:rPr>
                <w:b/>
                <w:sz w:val="20"/>
                <w:szCs w:val="20"/>
              </w:rPr>
              <w:t xml:space="preserve">/ 18 </w:t>
            </w:r>
            <w:r w:rsidRPr="00163928">
              <w:rPr>
                <w:b/>
                <w:sz w:val="20"/>
                <w:szCs w:val="20"/>
              </w:rPr>
              <w:t>(100)</w:t>
            </w:r>
          </w:p>
        </w:tc>
        <w:tc>
          <w:tcPr>
            <w:tcW w:w="1276" w:type="dxa"/>
          </w:tcPr>
          <w:p w14:paraId="6CF89324" w14:textId="77777777" w:rsidR="005D45AF" w:rsidRPr="00163928" w:rsidRDefault="005D45AF" w:rsidP="005D45AF">
            <w:pPr>
              <w:jc w:val="center"/>
              <w:rPr>
                <w:b/>
                <w:sz w:val="20"/>
                <w:szCs w:val="20"/>
              </w:rPr>
            </w:pPr>
            <w:r w:rsidRPr="00163928">
              <w:rPr>
                <w:b/>
                <w:sz w:val="20"/>
                <w:szCs w:val="20"/>
              </w:rPr>
              <w:t>IN</w:t>
            </w:r>
          </w:p>
        </w:tc>
        <w:tc>
          <w:tcPr>
            <w:tcW w:w="1417" w:type="dxa"/>
          </w:tcPr>
          <w:p w14:paraId="1731BEB9" w14:textId="77777777" w:rsidR="005D45AF" w:rsidRPr="00163928" w:rsidRDefault="005D45AF" w:rsidP="005D45AF">
            <w:pPr>
              <w:rPr>
                <w:sz w:val="20"/>
                <w:szCs w:val="20"/>
              </w:rPr>
            </w:pPr>
            <w:r w:rsidRPr="00163928">
              <w:rPr>
                <w:sz w:val="20"/>
                <w:szCs w:val="20"/>
              </w:rPr>
              <w:t>Changed to ‘age appropriate measure of activity’ (not specifying CHAQ as a tool)</w:t>
            </w:r>
          </w:p>
        </w:tc>
      </w:tr>
      <w:tr w:rsidR="005D45AF" w:rsidRPr="00163928" w14:paraId="26AC35EF" w14:textId="77777777" w:rsidTr="005D45AF">
        <w:tc>
          <w:tcPr>
            <w:tcW w:w="1560" w:type="dxa"/>
            <w:vMerge/>
            <w:tcBorders>
              <w:bottom w:val="single" w:sz="4" w:space="0" w:color="auto"/>
            </w:tcBorders>
            <w:vAlign w:val="bottom"/>
          </w:tcPr>
          <w:p w14:paraId="29B3FAF0" w14:textId="77777777" w:rsidR="005D45AF" w:rsidRPr="00163928" w:rsidRDefault="005D45AF" w:rsidP="005D45AF">
            <w:pPr>
              <w:rPr>
                <w:rFonts w:eastAsia="Times New Roman" w:cs="Times New Roman"/>
                <w:color w:val="000000"/>
                <w:sz w:val="20"/>
                <w:szCs w:val="20"/>
              </w:rPr>
            </w:pPr>
          </w:p>
        </w:tc>
        <w:tc>
          <w:tcPr>
            <w:tcW w:w="1560" w:type="dxa"/>
            <w:tcBorders>
              <w:bottom w:val="single" w:sz="4" w:space="0" w:color="auto"/>
            </w:tcBorders>
          </w:tcPr>
          <w:p w14:paraId="78AE9815"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Quality of life (</w:t>
            </w:r>
            <w:proofErr w:type="spellStart"/>
            <w:r w:rsidRPr="00163928">
              <w:rPr>
                <w:rFonts w:eastAsia="Times New Roman" w:cs="Times New Roman"/>
                <w:iCs/>
                <w:color w:val="000000"/>
                <w:sz w:val="20"/>
                <w:szCs w:val="20"/>
              </w:rPr>
              <w:t>QoL</w:t>
            </w:r>
            <w:proofErr w:type="spellEnd"/>
            <w:r w:rsidRPr="00163928">
              <w:rPr>
                <w:rFonts w:eastAsia="Times New Roman" w:cs="Times New Roman"/>
                <w:iCs/>
                <w:color w:val="000000"/>
                <w:sz w:val="20"/>
                <w:szCs w:val="20"/>
              </w:rPr>
              <w:t xml:space="preserve">) tool </w:t>
            </w:r>
          </w:p>
          <w:p w14:paraId="5D0D6818" w14:textId="77777777" w:rsidR="005D45AF" w:rsidRPr="00163928" w:rsidRDefault="005D45AF" w:rsidP="005D45AF">
            <w:pPr>
              <w:rPr>
                <w:rFonts w:eastAsia="Times New Roman" w:cs="Times New Roman"/>
                <w:i/>
                <w:iCs/>
                <w:color w:val="000000"/>
                <w:sz w:val="20"/>
                <w:szCs w:val="20"/>
              </w:rPr>
            </w:pPr>
          </w:p>
        </w:tc>
        <w:tc>
          <w:tcPr>
            <w:tcW w:w="1559" w:type="dxa"/>
            <w:tcBorders>
              <w:bottom w:val="single" w:sz="4" w:space="0" w:color="auto"/>
            </w:tcBorders>
            <w:vAlign w:val="bottom"/>
          </w:tcPr>
          <w:p w14:paraId="665F5455"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Quality of life (</w:t>
            </w:r>
            <w:proofErr w:type="spellStart"/>
            <w:r w:rsidRPr="00163928">
              <w:rPr>
                <w:rFonts w:eastAsia="Times New Roman" w:cs="Times New Roman"/>
                <w:i/>
                <w:iCs/>
                <w:color w:val="000000"/>
                <w:sz w:val="20"/>
                <w:szCs w:val="20"/>
              </w:rPr>
              <w:t>QoL</w:t>
            </w:r>
            <w:proofErr w:type="spellEnd"/>
            <w:r w:rsidRPr="00163928">
              <w:rPr>
                <w:rFonts w:eastAsia="Times New Roman" w:cs="Times New Roman"/>
                <w:i/>
                <w:iCs/>
                <w:color w:val="000000"/>
                <w:sz w:val="20"/>
                <w:szCs w:val="20"/>
              </w:rPr>
              <w:t>) tool</w:t>
            </w:r>
          </w:p>
          <w:p w14:paraId="72332521" w14:textId="77777777" w:rsidR="005D45AF" w:rsidRPr="00163928" w:rsidRDefault="005D45AF" w:rsidP="005D45AF">
            <w:pPr>
              <w:rPr>
                <w:rFonts w:eastAsia="Times New Roman" w:cs="Times New Roman"/>
                <w:i/>
                <w:iCs/>
                <w:color w:val="000000"/>
                <w:sz w:val="20"/>
                <w:szCs w:val="20"/>
              </w:rPr>
            </w:pPr>
          </w:p>
          <w:p w14:paraId="2F24648A" w14:textId="77777777" w:rsidR="005D45AF" w:rsidRPr="00163928" w:rsidRDefault="005D45AF" w:rsidP="005D45AF">
            <w:pPr>
              <w:rPr>
                <w:rFonts w:eastAsia="Times New Roman" w:cs="Times New Roman"/>
                <w:i/>
                <w:iCs/>
                <w:color w:val="000000"/>
                <w:sz w:val="20"/>
                <w:szCs w:val="20"/>
              </w:rPr>
            </w:pPr>
          </w:p>
          <w:p w14:paraId="2231DE39" w14:textId="77777777" w:rsidR="005D45AF" w:rsidRPr="00163928" w:rsidRDefault="005D45AF" w:rsidP="005D45AF">
            <w:pPr>
              <w:rPr>
                <w:rFonts w:eastAsia="Times New Roman" w:cs="Times New Roman"/>
                <w:i/>
                <w:iCs/>
                <w:color w:val="000000"/>
                <w:sz w:val="20"/>
                <w:szCs w:val="20"/>
              </w:rPr>
            </w:pPr>
          </w:p>
          <w:p w14:paraId="6E26ED3F" w14:textId="77777777" w:rsidR="005D45AF" w:rsidRPr="00163928" w:rsidRDefault="005D45AF" w:rsidP="005D45AF">
            <w:pPr>
              <w:rPr>
                <w:rFonts w:eastAsia="Times New Roman" w:cs="Times New Roman"/>
                <w:i/>
                <w:iCs/>
                <w:color w:val="000000"/>
                <w:sz w:val="20"/>
                <w:szCs w:val="20"/>
              </w:rPr>
            </w:pPr>
          </w:p>
          <w:p w14:paraId="66688118" w14:textId="77777777" w:rsidR="005D45AF" w:rsidRPr="00163928" w:rsidRDefault="005D45AF" w:rsidP="005D45AF">
            <w:pPr>
              <w:rPr>
                <w:rFonts w:eastAsia="Times New Roman" w:cs="Times New Roman"/>
                <w:i/>
                <w:iCs/>
                <w:color w:val="000000"/>
                <w:sz w:val="20"/>
                <w:szCs w:val="20"/>
              </w:rPr>
            </w:pPr>
          </w:p>
          <w:p w14:paraId="522D759F" w14:textId="77777777" w:rsidR="005D45AF" w:rsidRPr="00163928" w:rsidRDefault="005D45AF" w:rsidP="005D45AF">
            <w:pPr>
              <w:rPr>
                <w:rFonts w:eastAsia="Times New Roman" w:cs="Times New Roman"/>
                <w:i/>
                <w:iCs/>
                <w:color w:val="000000"/>
                <w:sz w:val="20"/>
                <w:szCs w:val="20"/>
              </w:rPr>
            </w:pPr>
          </w:p>
          <w:p w14:paraId="350630ED" w14:textId="77777777" w:rsidR="005D45AF" w:rsidRPr="00163928" w:rsidRDefault="005D45AF" w:rsidP="005D45AF">
            <w:pPr>
              <w:rPr>
                <w:rFonts w:eastAsia="Times New Roman" w:cs="Times New Roman"/>
                <w:i/>
                <w:iCs/>
                <w:color w:val="000000"/>
                <w:sz w:val="20"/>
                <w:szCs w:val="20"/>
              </w:rPr>
            </w:pPr>
          </w:p>
          <w:p w14:paraId="498FB79C" w14:textId="77777777" w:rsidR="005D45AF" w:rsidRPr="00163928" w:rsidRDefault="005D45AF" w:rsidP="005D45AF">
            <w:pPr>
              <w:rPr>
                <w:rFonts w:eastAsia="Times New Roman" w:cs="Times New Roman"/>
                <w:i/>
                <w:iCs/>
                <w:color w:val="000000"/>
                <w:sz w:val="20"/>
                <w:szCs w:val="20"/>
              </w:rPr>
            </w:pPr>
          </w:p>
          <w:p w14:paraId="2983A866" w14:textId="77777777" w:rsidR="005D45AF" w:rsidRPr="00163928" w:rsidRDefault="005D45AF" w:rsidP="005D45AF">
            <w:pPr>
              <w:rPr>
                <w:rFonts w:eastAsia="Times New Roman" w:cs="Times New Roman"/>
                <w:i/>
                <w:iCs/>
                <w:color w:val="000000"/>
                <w:sz w:val="20"/>
                <w:szCs w:val="20"/>
              </w:rPr>
            </w:pPr>
          </w:p>
          <w:p w14:paraId="3AE02AE5" w14:textId="77777777" w:rsidR="005D45AF" w:rsidRPr="00163928" w:rsidRDefault="005D45AF" w:rsidP="005D45AF">
            <w:pPr>
              <w:rPr>
                <w:rFonts w:eastAsia="Times New Roman" w:cs="Times New Roman"/>
                <w:i/>
                <w:iCs/>
                <w:color w:val="000000"/>
                <w:sz w:val="20"/>
                <w:szCs w:val="20"/>
              </w:rPr>
            </w:pPr>
          </w:p>
          <w:p w14:paraId="44DA64DD" w14:textId="77777777" w:rsidR="005D45AF" w:rsidRPr="00163928" w:rsidRDefault="005D45AF" w:rsidP="005D45AF">
            <w:pPr>
              <w:rPr>
                <w:rFonts w:eastAsia="Times New Roman" w:cs="Times New Roman"/>
                <w:i/>
                <w:iCs/>
                <w:color w:val="000000"/>
                <w:sz w:val="20"/>
                <w:szCs w:val="20"/>
              </w:rPr>
            </w:pPr>
          </w:p>
        </w:tc>
        <w:tc>
          <w:tcPr>
            <w:tcW w:w="1134" w:type="dxa"/>
            <w:tcBorders>
              <w:bottom w:val="single" w:sz="4" w:space="0" w:color="auto"/>
            </w:tcBorders>
            <w:vAlign w:val="bottom"/>
          </w:tcPr>
          <w:p w14:paraId="095C4BA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53 / 149 (36)</w:t>
            </w:r>
          </w:p>
          <w:p w14:paraId="34CFFA13" w14:textId="77777777" w:rsidR="005D45AF" w:rsidRPr="00163928" w:rsidRDefault="005D45AF" w:rsidP="005D45AF">
            <w:pPr>
              <w:jc w:val="center"/>
              <w:rPr>
                <w:rFonts w:eastAsia="Times New Roman" w:cs="Times New Roman"/>
                <w:color w:val="000000"/>
                <w:sz w:val="20"/>
                <w:szCs w:val="20"/>
              </w:rPr>
            </w:pPr>
          </w:p>
          <w:p w14:paraId="29B976A8" w14:textId="77777777" w:rsidR="005D45AF" w:rsidRPr="00163928" w:rsidRDefault="005D45AF" w:rsidP="005D45AF">
            <w:pPr>
              <w:jc w:val="center"/>
              <w:rPr>
                <w:rFonts w:eastAsia="Times New Roman" w:cs="Times New Roman"/>
                <w:color w:val="000000"/>
                <w:sz w:val="20"/>
                <w:szCs w:val="20"/>
              </w:rPr>
            </w:pPr>
          </w:p>
          <w:p w14:paraId="4B09D702" w14:textId="77777777" w:rsidR="005D45AF" w:rsidRPr="00163928" w:rsidRDefault="005D45AF" w:rsidP="005D45AF">
            <w:pPr>
              <w:jc w:val="center"/>
              <w:rPr>
                <w:rFonts w:eastAsia="Times New Roman" w:cs="Times New Roman"/>
                <w:color w:val="000000"/>
                <w:sz w:val="20"/>
                <w:szCs w:val="20"/>
              </w:rPr>
            </w:pPr>
          </w:p>
          <w:p w14:paraId="538A489C" w14:textId="77777777" w:rsidR="005D45AF" w:rsidRPr="00163928" w:rsidRDefault="005D45AF" w:rsidP="005D45AF">
            <w:pPr>
              <w:jc w:val="center"/>
              <w:rPr>
                <w:rFonts w:eastAsia="Times New Roman" w:cs="Times New Roman"/>
                <w:color w:val="000000"/>
                <w:sz w:val="20"/>
                <w:szCs w:val="20"/>
              </w:rPr>
            </w:pPr>
          </w:p>
          <w:p w14:paraId="7B105D30" w14:textId="77777777" w:rsidR="005D45AF" w:rsidRPr="00163928" w:rsidRDefault="005D45AF" w:rsidP="005D45AF">
            <w:pPr>
              <w:jc w:val="center"/>
              <w:rPr>
                <w:rFonts w:eastAsia="Times New Roman" w:cs="Times New Roman"/>
                <w:color w:val="000000"/>
                <w:sz w:val="20"/>
                <w:szCs w:val="20"/>
              </w:rPr>
            </w:pPr>
          </w:p>
          <w:p w14:paraId="3DD3F672" w14:textId="77777777" w:rsidR="005D45AF" w:rsidRPr="00163928" w:rsidRDefault="005D45AF" w:rsidP="005D45AF">
            <w:pPr>
              <w:jc w:val="center"/>
              <w:rPr>
                <w:rFonts w:eastAsia="Times New Roman" w:cs="Times New Roman"/>
                <w:color w:val="000000"/>
                <w:sz w:val="20"/>
                <w:szCs w:val="20"/>
              </w:rPr>
            </w:pPr>
          </w:p>
          <w:p w14:paraId="07A23E92" w14:textId="77777777" w:rsidR="005D45AF" w:rsidRPr="00163928" w:rsidRDefault="005D45AF" w:rsidP="005D45AF">
            <w:pPr>
              <w:jc w:val="center"/>
              <w:rPr>
                <w:rFonts w:eastAsia="Times New Roman" w:cs="Times New Roman"/>
                <w:color w:val="000000"/>
                <w:sz w:val="20"/>
                <w:szCs w:val="20"/>
              </w:rPr>
            </w:pPr>
          </w:p>
          <w:p w14:paraId="764721A1" w14:textId="77777777" w:rsidR="005D45AF" w:rsidRPr="00163928" w:rsidRDefault="005D45AF" w:rsidP="005D45AF">
            <w:pPr>
              <w:jc w:val="center"/>
              <w:rPr>
                <w:rFonts w:eastAsia="Times New Roman" w:cs="Times New Roman"/>
                <w:color w:val="000000"/>
                <w:sz w:val="20"/>
                <w:szCs w:val="20"/>
              </w:rPr>
            </w:pPr>
          </w:p>
          <w:p w14:paraId="21E21F57" w14:textId="77777777" w:rsidR="005D45AF" w:rsidRPr="00163928" w:rsidRDefault="005D45AF" w:rsidP="005D45AF">
            <w:pPr>
              <w:jc w:val="center"/>
              <w:rPr>
                <w:rFonts w:eastAsia="Times New Roman" w:cs="Times New Roman"/>
                <w:color w:val="000000"/>
                <w:sz w:val="20"/>
                <w:szCs w:val="20"/>
              </w:rPr>
            </w:pPr>
          </w:p>
          <w:p w14:paraId="7AD91E33" w14:textId="77777777" w:rsidR="005D45AF" w:rsidRPr="00163928" w:rsidRDefault="005D45AF" w:rsidP="005D45AF">
            <w:pPr>
              <w:jc w:val="center"/>
              <w:rPr>
                <w:rFonts w:eastAsia="Times New Roman" w:cs="Times New Roman"/>
                <w:color w:val="000000"/>
                <w:sz w:val="20"/>
                <w:szCs w:val="20"/>
              </w:rPr>
            </w:pPr>
          </w:p>
          <w:p w14:paraId="7668834F"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2282666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96 / 149 (64)</w:t>
            </w:r>
          </w:p>
          <w:p w14:paraId="7F9F9598" w14:textId="77777777" w:rsidR="005D45AF" w:rsidRPr="00163928" w:rsidRDefault="005D45AF" w:rsidP="005D45AF">
            <w:pPr>
              <w:jc w:val="center"/>
              <w:rPr>
                <w:rFonts w:eastAsia="Times New Roman" w:cs="Times New Roman"/>
                <w:color w:val="000000"/>
                <w:sz w:val="20"/>
                <w:szCs w:val="20"/>
              </w:rPr>
            </w:pPr>
          </w:p>
          <w:p w14:paraId="283AE50D" w14:textId="77777777" w:rsidR="005D45AF" w:rsidRPr="00163928" w:rsidRDefault="005D45AF" w:rsidP="005D45AF">
            <w:pPr>
              <w:jc w:val="center"/>
              <w:rPr>
                <w:rFonts w:eastAsia="Times New Roman" w:cs="Times New Roman"/>
                <w:color w:val="000000"/>
                <w:sz w:val="20"/>
                <w:szCs w:val="20"/>
              </w:rPr>
            </w:pPr>
          </w:p>
          <w:p w14:paraId="7671EEDF" w14:textId="77777777" w:rsidR="005D45AF" w:rsidRPr="00163928" w:rsidRDefault="005D45AF" w:rsidP="005D45AF">
            <w:pPr>
              <w:jc w:val="center"/>
              <w:rPr>
                <w:rFonts w:eastAsia="Times New Roman" w:cs="Times New Roman"/>
                <w:color w:val="000000"/>
                <w:sz w:val="20"/>
                <w:szCs w:val="20"/>
              </w:rPr>
            </w:pPr>
          </w:p>
          <w:p w14:paraId="0BE5E856" w14:textId="77777777" w:rsidR="005D45AF" w:rsidRPr="00163928" w:rsidRDefault="005D45AF" w:rsidP="005D45AF">
            <w:pPr>
              <w:jc w:val="center"/>
              <w:rPr>
                <w:rFonts w:eastAsia="Times New Roman" w:cs="Times New Roman"/>
                <w:color w:val="000000"/>
                <w:sz w:val="20"/>
                <w:szCs w:val="20"/>
              </w:rPr>
            </w:pPr>
          </w:p>
          <w:p w14:paraId="0E0EE085" w14:textId="77777777" w:rsidR="005D45AF" w:rsidRPr="00163928" w:rsidRDefault="005D45AF" w:rsidP="005D45AF">
            <w:pPr>
              <w:jc w:val="center"/>
              <w:rPr>
                <w:rFonts w:eastAsia="Times New Roman" w:cs="Times New Roman"/>
                <w:color w:val="000000"/>
                <w:sz w:val="20"/>
                <w:szCs w:val="20"/>
              </w:rPr>
            </w:pPr>
          </w:p>
          <w:p w14:paraId="6BC80769" w14:textId="77777777" w:rsidR="005D45AF" w:rsidRPr="00163928" w:rsidRDefault="005D45AF" w:rsidP="005D45AF">
            <w:pPr>
              <w:jc w:val="center"/>
              <w:rPr>
                <w:rFonts w:eastAsia="Times New Roman" w:cs="Times New Roman"/>
                <w:color w:val="000000"/>
                <w:sz w:val="20"/>
                <w:szCs w:val="20"/>
              </w:rPr>
            </w:pPr>
          </w:p>
          <w:p w14:paraId="73D130B7" w14:textId="77777777" w:rsidR="005D45AF" w:rsidRPr="00163928" w:rsidRDefault="005D45AF" w:rsidP="005D45AF">
            <w:pPr>
              <w:jc w:val="center"/>
              <w:rPr>
                <w:rFonts w:eastAsia="Times New Roman" w:cs="Times New Roman"/>
                <w:color w:val="000000"/>
                <w:sz w:val="20"/>
                <w:szCs w:val="20"/>
              </w:rPr>
            </w:pPr>
          </w:p>
          <w:p w14:paraId="3B46DA23" w14:textId="77777777" w:rsidR="005D45AF" w:rsidRPr="00163928" w:rsidRDefault="005D45AF" w:rsidP="005D45AF">
            <w:pPr>
              <w:jc w:val="center"/>
              <w:rPr>
                <w:rFonts w:eastAsia="Times New Roman" w:cs="Times New Roman"/>
                <w:color w:val="000000"/>
                <w:sz w:val="20"/>
                <w:szCs w:val="20"/>
              </w:rPr>
            </w:pPr>
          </w:p>
          <w:p w14:paraId="282B3BB8" w14:textId="77777777" w:rsidR="005D45AF" w:rsidRPr="00163928" w:rsidRDefault="005D45AF" w:rsidP="005D45AF">
            <w:pPr>
              <w:jc w:val="center"/>
              <w:rPr>
                <w:rFonts w:eastAsia="Times New Roman" w:cs="Times New Roman"/>
                <w:color w:val="000000"/>
                <w:sz w:val="20"/>
                <w:szCs w:val="20"/>
              </w:rPr>
            </w:pPr>
          </w:p>
          <w:p w14:paraId="1D9ED4DE" w14:textId="77777777" w:rsidR="005D45AF" w:rsidRPr="00163928" w:rsidRDefault="005D45AF" w:rsidP="005D45AF">
            <w:pPr>
              <w:jc w:val="center"/>
              <w:rPr>
                <w:rFonts w:eastAsia="Times New Roman" w:cs="Times New Roman"/>
                <w:color w:val="000000"/>
                <w:sz w:val="20"/>
                <w:szCs w:val="20"/>
              </w:rPr>
            </w:pPr>
          </w:p>
          <w:p w14:paraId="71590603"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7F48983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39 / 125 (31)</w:t>
            </w:r>
          </w:p>
          <w:p w14:paraId="1F04BBB8" w14:textId="77777777" w:rsidR="005D45AF" w:rsidRPr="00163928" w:rsidRDefault="005D45AF" w:rsidP="005D45AF">
            <w:pPr>
              <w:jc w:val="center"/>
              <w:rPr>
                <w:rFonts w:eastAsia="Times New Roman" w:cs="Times New Roman"/>
                <w:color w:val="000000"/>
                <w:sz w:val="20"/>
                <w:szCs w:val="20"/>
              </w:rPr>
            </w:pPr>
          </w:p>
          <w:p w14:paraId="13A242CF" w14:textId="77777777" w:rsidR="005D45AF" w:rsidRPr="00163928" w:rsidRDefault="005D45AF" w:rsidP="005D45AF">
            <w:pPr>
              <w:jc w:val="center"/>
              <w:rPr>
                <w:rFonts w:eastAsia="Times New Roman" w:cs="Times New Roman"/>
                <w:color w:val="000000"/>
                <w:sz w:val="20"/>
                <w:szCs w:val="20"/>
              </w:rPr>
            </w:pPr>
          </w:p>
          <w:p w14:paraId="52E9C52E" w14:textId="77777777" w:rsidR="005D45AF" w:rsidRPr="00163928" w:rsidRDefault="005D45AF" w:rsidP="005D45AF">
            <w:pPr>
              <w:jc w:val="center"/>
              <w:rPr>
                <w:rFonts w:eastAsia="Times New Roman" w:cs="Times New Roman"/>
                <w:color w:val="000000"/>
                <w:sz w:val="20"/>
                <w:szCs w:val="20"/>
              </w:rPr>
            </w:pPr>
          </w:p>
          <w:p w14:paraId="6D3E6893" w14:textId="77777777" w:rsidR="005D45AF" w:rsidRPr="00163928" w:rsidRDefault="005D45AF" w:rsidP="005D45AF">
            <w:pPr>
              <w:jc w:val="center"/>
              <w:rPr>
                <w:rFonts w:eastAsia="Times New Roman" w:cs="Times New Roman"/>
                <w:color w:val="000000"/>
                <w:sz w:val="20"/>
                <w:szCs w:val="20"/>
              </w:rPr>
            </w:pPr>
          </w:p>
          <w:p w14:paraId="0E3EBAB4" w14:textId="77777777" w:rsidR="005D45AF" w:rsidRPr="00163928" w:rsidRDefault="005D45AF" w:rsidP="005D45AF">
            <w:pPr>
              <w:jc w:val="center"/>
              <w:rPr>
                <w:rFonts w:eastAsia="Times New Roman" w:cs="Times New Roman"/>
                <w:color w:val="000000"/>
                <w:sz w:val="20"/>
                <w:szCs w:val="20"/>
              </w:rPr>
            </w:pPr>
          </w:p>
          <w:p w14:paraId="178D4311" w14:textId="77777777" w:rsidR="005D45AF" w:rsidRPr="00163928" w:rsidRDefault="005D45AF" w:rsidP="005D45AF">
            <w:pPr>
              <w:jc w:val="center"/>
              <w:rPr>
                <w:rFonts w:eastAsia="Times New Roman" w:cs="Times New Roman"/>
                <w:color w:val="000000"/>
                <w:sz w:val="20"/>
                <w:szCs w:val="20"/>
              </w:rPr>
            </w:pPr>
          </w:p>
          <w:p w14:paraId="21529515" w14:textId="77777777" w:rsidR="005D45AF" w:rsidRPr="00163928" w:rsidRDefault="005D45AF" w:rsidP="005D45AF">
            <w:pPr>
              <w:jc w:val="center"/>
              <w:rPr>
                <w:rFonts w:eastAsia="Times New Roman" w:cs="Times New Roman"/>
                <w:color w:val="000000"/>
                <w:sz w:val="20"/>
                <w:szCs w:val="20"/>
              </w:rPr>
            </w:pPr>
          </w:p>
          <w:p w14:paraId="782DF90D" w14:textId="77777777" w:rsidR="005D45AF" w:rsidRPr="00163928" w:rsidRDefault="005D45AF" w:rsidP="005D45AF">
            <w:pPr>
              <w:jc w:val="center"/>
              <w:rPr>
                <w:rFonts w:eastAsia="Times New Roman" w:cs="Times New Roman"/>
                <w:color w:val="000000"/>
                <w:sz w:val="20"/>
                <w:szCs w:val="20"/>
              </w:rPr>
            </w:pPr>
          </w:p>
          <w:p w14:paraId="16B8714B" w14:textId="77777777" w:rsidR="005D45AF" w:rsidRPr="00163928" w:rsidRDefault="005D45AF" w:rsidP="005D45AF">
            <w:pPr>
              <w:jc w:val="center"/>
              <w:rPr>
                <w:rFonts w:eastAsia="Times New Roman" w:cs="Times New Roman"/>
                <w:color w:val="000000"/>
                <w:sz w:val="20"/>
                <w:szCs w:val="20"/>
              </w:rPr>
            </w:pPr>
          </w:p>
          <w:p w14:paraId="3CDF109B" w14:textId="77777777" w:rsidR="005D45AF" w:rsidRPr="00163928" w:rsidRDefault="005D45AF" w:rsidP="005D45AF">
            <w:pPr>
              <w:jc w:val="center"/>
              <w:rPr>
                <w:rFonts w:eastAsia="Times New Roman" w:cs="Times New Roman"/>
                <w:color w:val="000000"/>
                <w:sz w:val="20"/>
                <w:szCs w:val="20"/>
              </w:rPr>
            </w:pPr>
          </w:p>
          <w:p w14:paraId="548CD34A"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3992949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102 / 125 (82)</w:t>
            </w:r>
          </w:p>
          <w:p w14:paraId="475AAB4F" w14:textId="77777777" w:rsidR="005D45AF" w:rsidRPr="00163928" w:rsidRDefault="005D45AF" w:rsidP="005D45AF">
            <w:pPr>
              <w:jc w:val="center"/>
              <w:rPr>
                <w:rFonts w:eastAsia="Times New Roman" w:cs="Times New Roman"/>
                <w:b/>
                <w:color w:val="000000"/>
                <w:sz w:val="20"/>
                <w:szCs w:val="20"/>
              </w:rPr>
            </w:pPr>
          </w:p>
          <w:p w14:paraId="7C6AE2B7" w14:textId="77777777" w:rsidR="005D45AF" w:rsidRPr="00163928" w:rsidRDefault="005D45AF" w:rsidP="005D45AF">
            <w:pPr>
              <w:jc w:val="center"/>
              <w:rPr>
                <w:rFonts w:eastAsia="Times New Roman" w:cs="Times New Roman"/>
                <w:b/>
                <w:color w:val="000000"/>
                <w:sz w:val="20"/>
                <w:szCs w:val="20"/>
              </w:rPr>
            </w:pPr>
          </w:p>
          <w:p w14:paraId="2B8891B3" w14:textId="77777777" w:rsidR="005D45AF" w:rsidRPr="00163928" w:rsidRDefault="005D45AF" w:rsidP="005D45AF">
            <w:pPr>
              <w:jc w:val="center"/>
              <w:rPr>
                <w:rFonts w:eastAsia="Times New Roman" w:cs="Times New Roman"/>
                <w:b/>
                <w:color w:val="000000"/>
                <w:sz w:val="20"/>
                <w:szCs w:val="20"/>
              </w:rPr>
            </w:pPr>
          </w:p>
          <w:p w14:paraId="314A4663" w14:textId="77777777" w:rsidR="005D45AF" w:rsidRPr="00163928" w:rsidRDefault="005D45AF" w:rsidP="005D45AF">
            <w:pPr>
              <w:jc w:val="center"/>
              <w:rPr>
                <w:rFonts w:eastAsia="Times New Roman" w:cs="Times New Roman"/>
                <w:b/>
                <w:color w:val="000000"/>
                <w:sz w:val="20"/>
                <w:szCs w:val="20"/>
              </w:rPr>
            </w:pPr>
          </w:p>
          <w:p w14:paraId="097B0CF3" w14:textId="77777777" w:rsidR="005D45AF" w:rsidRPr="00163928" w:rsidRDefault="005D45AF" w:rsidP="005D45AF">
            <w:pPr>
              <w:jc w:val="center"/>
              <w:rPr>
                <w:rFonts w:eastAsia="Times New Roman" w:cs="Times New Roman"/>
                <w:b/>
                <w:color w:val="000000"/>
                <w:sz w:val="20"/>
                <w:szCs w:val="20"/>
              </w:rPr>
            </w:pPr>
          </w:p>
          <w:p w14:paraId="50AC769B" w14:textId="77777777" w:rsidR="005D45AF" w:rsidRPr="00163928" w:rsidRDefault="005D45AF" w:rsidP="005D45AF">
            <w:pPr>
              <w:jc w:val="center"/>
              <w:rPr>
                <w:rFonts w:eastAsia="Times New Roman" w:cs="Times New Roman"/>
                <w:b/>
                <w:color w:val="000000"/>
                <w:sz w:val="20"/>
                <w:szCs w:val="20"/>
              </w:rPr>
            </w:pPr>
          </w:p>
          <w:p w14:paraId="034EF839" w14:textId="77777777" w:rsidR="005D45AF" w:rsidRPr="00163928" w:rsidRDefault="005D45AF" w:rsidP="005D45AF">
            <w:pPr>
              <w:jc w:val="center"/>
              <w:rPr>
                <w:rFonts w:eastAsia="Times New Roman" w:cs="Times New Roman"/>
                <w:b/>
                <w:color w:val="000000"/>
                <w:sz w:val="20"/>
                <w:szCs w:val="20"/>
              </w:rPr>
            </w:pPr>
          </w:p>
          <w:p w14:paraId="07954301" w14:textId="77777777" w:rsidR="005D45AF" w:rsidRPr="00163928" w:rsidRDefault="005D45AF" w:rsidP="005D45AF">
            <w:pPr>
              <w:jc w:val="center"/>
              <w:rPr>
                <w:rFonts w:eastAsia="Times New Roman" w:cs="Times New Roman"/>
                <w:b/>
                <w:color w:val="000000"/>
                <w:sz w:val="20"/>
                <w:szCs w:val="20"/>
              </w:rPr>
            </w:pPr>
          </w:p>
          <w:p w14:paraId="04383BDC" w14:textId="77777777" w:rsidR="005D45AF" w:rsidRPr="00163928" w:rsidRDefault="005D45AF" w:rsidP="005D45AF">
            <w:pPr>
              <w:jc w:val="center"/>
              <w:rPr>
                <w:rFonts w:eastAsia="Times New Roman" w:cs="Times New Roman"/>
                <w:b/>
                <w:color w:val="000000"/>
                <w:sz w:val="20"/>
                <w:szCs w:val="20"/>
              </w:rPr>
            </w:pPr>
          </w:p>
          <w:p w14:paraId="7C5D1DC2" w14:textId="77777777" w:rsidR="005D45AF" w:rsidRPr="00163928" w:rsidRDefault="005D45AF" w:rsidP="005D45AF">
            <w:pPr>
              <w:jc w:val="center"/>
              <w:rPr>
                <w:rFonts w:eastAsia="Times New Roman" w:cs="Times New Roman"/>
                <w:b/>
                <w:color w:val="000000"/>
                <w:sz w:val="20"/>
                <w:szCs w:val="20"/>
              </w:rPr>
            </w:pPr>
          </w:p>
          <w:p w14:paraId="1B4B8AED" w14:textId="77777777" w:rsidR="005D45AF" w:rsidRPr="00163928" w:rsidRDefault="005D45AF" w:rsidP="005D45AF">
            <w:pPr>
              <w:jc w:val="center"/>
              <w:rPr>
                <w:b/>
                <w:sz w:val="20"/>
                <w:szCs w:val="20"/>
              </w:rPr>
            </w:pPr>
          </w:p>
        </w:tc>
        <w:tc>
          <w:tcPr>
            <w:tcW w:w="1276" w:type="dxa"/>
            <w:tcBorders>
              <w:bottom w:val="single" w:sz="4" w:space="0" w:color="auto"/>
            </w:tcBorders>
            <w:shd w:val="clear" w:color="auto" w:fill="auto"/>
          </w:tcPr>
          <w:p w14:paraId="3C1D64D0" w14:textId="77777777" w:rsidR="005D45AF" w:rsidRPr="00163928" w:rsidRDefault="005D45AF" w:rsidP="005D45AF">
            <w:pPr>
              <w:jc w:val="center"/>
              <w:rPr>
                <w:sz w:val="20"/>
                <w:szCs w:val="20"/>
              </w:rPr>
            </w:pPr>
            <w:r w:rsidRPr="00163928">
              <w:rPr>
                <w:sz w:val="20"/>
                <w:szCs w:val="20"/>
              </w:rPr>
              <w:t xml:space="preserve">Asking your child how they feel emotionally in relation to JDM (questions relating to quality of life of mood) </w:t>
            </w:r>
          </w:p>
          <w:p w14:paraId="4EB15AAD" w14:textId="77777777" w:rsidR="005D45AF" w:rsidRPr="00163928" w:rsidRDefault="005D45AF" w:rsidP="005D45AF">
            <w:pPr>
              <w:jc w:val="center"/>
              <w:rPr>
                <w:sz w:val="20"/>
                <w:szCs w:val="20"/>
              </w:rPr>
            </w:pPr>
            <w:r w:rsidRPr="00163928">
              <w:rPr>
                <w:sz w:val="20"/>
                <w:szCs w:val="20"/>
              </w:rPr>
              <w:t>131 / 196  (67)</w:t>
            </w:r>
          </w:p>
        </w:tc>
        <w:tc>
          <w:tcPr>
            <w:tcW w:w="1275" w:type="dxa"/>
            <w:tcBorders>
              <w:bottom w:val="single" w:sz="4" w:space="0" w:color="auto"/>
            </w:tcBorders>
            <w:shd w:val="clear" w:color="auto" w:fill="auto"/>
          </w:tcPr>
          <w:p w14:paraId="04F073E5" w14:textId="77777777" w:rsidR="005D45AF" w:rsidRPr="00163928" w:rsidRDefault="005D45AF" w:rsidP="005D45AF">
            <w:pPr>
              <w:jc w:val="center"/>
              <w:rPr>
                <w:sz w:val="20"/>
                <w:szCs w:val="20"/>
              </w:rPr>
            </w:pPr>
            <w:r w:rsidRPr="00163928">
              <w:rPr>
                <w:sz w:val="20"/>
                <w:szCs w:val="20"/>
              </w:rPr>
              <w:t xml:space="preserve">Asking about your feelings in relation to your JDM  </w:t>
            </w:r>
          </w:p>
          <w:p w14:paraId="179AD1E4" w14:textId="77777777" w:rsidR="005D45AF" w:rsidRPr="00163928" w:rsidRDefault="005D45AF" w:rsidP="005D45AF">
            <w:pPr>
              <w:jc w:val="center"/>
              <w:rPr>
                <w:sz w:val="20"/>
                <w:szCs w:val="20"/>
              </w:rPr>
            </w:pPr>
            <w:r w:rsidRPr="00163928">
              <w:rPr>
                <w:sz w:val="20"/>
                <w:szCs w:val="20"/>
              </w:rPr>
              <w:t>51 / 103 (50)</w:t>
            </w:r>
          </w:p>
        </w:tc>
        <w:tc>
          <w:tcPr>
            <w:tcW w:w="1276" w:type="dxa"/>
            <w:tcBorders>
              <w:bottom w:val="single" w:sz="4" w:space="0" w:color="auto"/>
            </w:tcBorders>
          </w:tcPr>
          <w:p w14:paraId="2972C610" w14:textId="77777777" w:rsidR="005D45AF" w:rsidRPr="00163928" w:rsidRDefault="005D45AF" w:rsidP="005D45AF">
            <w:pPr>
              <w:jc w:val="center"/>
              <w:rPr>
                <w:b/>
                <w:sz w:val="20"/>
                <w:szCs w:val="20"/>
              </w:rPr>
            </w:pPr>
            <w:r w:rsidRPr="00163928">
              <w:rPr>
                <w:b/>
                <w:sz w:val="20"/>
                <w:szCs w:val="20"/>
              </w:rPr>
              <w:t xml:space="preserve">18 </w:t>
            </w:r>
            <w:r>
              <w:rPr>
                <w:b/>
                <w:sz w:val="20"/>
                <w:szCs w:val="20"/>
              </w:rPr>
              <w:t xml:space="preserve">/ 18 </w:t>
            </w:r>
            <w:r w:rsidRPr="00163928">
              <w:rPr>
                <w:b/>
                <w:sz w:val="20"/>
                <w:szCs w:val="20"/>
              </w:rPr>
              <w:t>(100)</w:t>
            </w:r>
          </w:p>
        </w:tc>
        <w:tc>
          <w:tcPr>
            <w:tcW w:w="1276" w:type="dxa"/>
            <w:tcBorders>
              <w:bottom w:val="single" w:sz="4" w:space="0" w:color="auto"/>
            </w:tcBorders>
          </w:tcPr>
          <w:p w14:paraId="33250A10" w14:textId="77777777" w:rsidR="005D45AF" w:rsidRPr="00163928" w:rsidRDefault="005D45AF" w:rsidP="005D45AF">
            <w:pPr>
              <w:jc w:val="center"/>
              <w:rPr>
                <w:b/>
                <w:sz w:val="20"/>
                <w:szCs w:val="20"/>
              </w:rPr>
            </w:pPr>
            <w:r w:rsidRPr="00163928">
              <w:rPr>
                <w:b/>
                <w:sz w:val="20"/>
                <w:szCs w:val="20"/>
              </w:rPr>
              <w:t>IN</w:t>
            </w:r>
          </w:p>
        </w:tc>
        <w:tc>
          <w:tcPr>
            <w:tcW w:w="1417" w:type="dxa"/>
            <w:tcBorders>
              <w:bottom w:val="single" w:sz="4" w:space="0" w:color="auto"/>
            </w:tcBorders>
          </w:tcPr>
          <w:p w14:paraId="2EFFCEC5" w14:textId="77777777" w:rsidR="005D45AF" w:rsidRPr="00163928" w:rsidRDefault="005D45AF" w:rsidP="005D45AF">
            <w:pPr>
              <w:rPr>
                <w:sz w:val="20"/>
                <w:szCs w:val="20"/>
              </w:rPr>
            </w:pPr>
            <w:r w:rsidRPr="00163928">
              <w:rPr>
                <w:sz w:val="20"/>
                <w:szCs w:val="20"/>
              </w:rPr>
              <w:t>Changed to ‘age appropriate measure of participation’</w:t>
            </w:r>
          </w:p>
        </w:tc>
      </w:tr>
      <w:tr w:rsidR="005D45AF" w:rsidRPr="00163928" w14:paraId="68B2BC1D" w14:textId="77777777" w:rsidTr="005D45AF">
        <w:tc>
          <w:tcPr>
            <w:tcW w:w="1560" w:type="dxa"/>
            <w:vMerge w:val="restart"/>
            <w:shd w:val="clear" w:color="auto" w:fill="E6E6E6"/>
            <w:vAlign w:val="bottom"/>
          </w:tcPr>
          <w:p w14:paraId="379DC78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Additional questions on patient / parent questionnaire added by focus groups</w:t>
            </w:r>
          </w:p>
          <w:p w14:paraId="3AFD28C4" w14:textId="77777777" w:rsidR="005D45AF" w:rsidRPr="00163928" w:rsidRDefault="005D45AF" w:rsidP="005D45AF">
            <w:pPr>
              <w:rPr>
                <w:rFonts w:eastAsia="Times New Roman" w:cs="Times New Roman"/>
                <w:color w:val="000000"/>
                <w:sz w:val="20"/>
                <w:szCs w:val="20"/>
              </w:rPr>
            </w:pPr>
          </w:p>
          <w:p w14:paraId="1D11B80E" w14:textId="77777777" w:rsidR="005D45AF" w:rsidRPr="00163928" w:rsidRDefault="005D45AF" w:rsidP="005D45AF">
            <w:pPr>
              <w:rPr>
                <w:rFonts w:eastAsia="Times New Roman" w:cs="Times New Roman"/>
                <w:color w:val="000000"/>
                <w:sz w:val="20"/>
                <w:szCs w:val="20"/>
              </w:rPr>
            </w:pPr>
          </w:p>
          <w:p w14:paraId="4BCEA430" w14:textId="77777777" w:rsidR="005D45AF" w:rsidRPr="00163928" w:rsidRDefault="005D45AF" w:rsidP="005D45AF">
            <w:pPr>
              <w:rPr>
                <w:rFonts w:eastAsia="Times New Roman" w:cs="Times New Roman"/>
                <w:color w:val="000000"/>
                <w:sz w:val="20"/>
                <w:szCs w:val="20"/>
              </w:rPr>
            </w:pPr>
          </w:p>
          <w:p w14:paraId="517D9AA1" w14:textId="77777777" w:rsidR="005D45AF" w:rsidRPr="00163928" w:rsidRDefault="005D45AF" w:rsidP="005D45AF">
            <w:pPr>
              <w:rPr>
                <w:rFonts w:eastAsia="Times New Roman" w:cs="Times New Roman"/>
                <w:color w:val="000000"/>
                <w:sz w:val="20"/>
                <w:szCs w:val="20"/>
              </w:rPr>
            </w:pPr>
          </w:p>
          <w:p w14:paraId="5AA2007B" w14:textId="77777777" w:rsidR="005D45AF" w:rsidRPr="00163928" w:rsidRDefault="005D45AF" w:rsidP="005D45AF">
            <w:pPr>
              <w:rPr>
                <w:rFonts w:eastAsia="Times New Roman" w:cs="Times New Roman"/>
                <w:color w:val="000000"/>
                <w:sz w:val="20"/>
                <w:szCs w:val="20"/>
              </w:rPr>
            </w:pPr>
          </w:p>
          <w:p w14:paraId="13F96167"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611A636A"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lastRenderedPageBreak/>
              <w:t>-</w:t>
            </w:r>
          </w:p>
        </w:tc>
        <w:tc>
          <w:tcPr>
            <w:tcW w:w="1559" w:type="dxa"/>
            <w:shd w:val="clear" w:color="auto" w:fill="E6E6E6"/>
            <w:vAlign w:val="bottom"/>
          </w:tcPr>
          <w:p w14:paraId="4C64BFC9"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 xml:space="preserve">Asking how many days of school / college </w:t>
            </w:r>
          </w:p>
          <w:p w14:paraId="501E5989" w14:textId="77777777" w:rsidR="005D45AF" w:rsidRPr="00163928" w:rsidRDefault="005D45AF" w:rsidP="005D45AF">
            <w:pPr>
              <w:rPr>
                <w:rFonts w:eastAsia="Times New Roman" w:cs="Times New Roman"/>
                <w:iCs/>
                <w:color w:val="000000"/>
                <w:sz w:val="20"/>
                <w:szCs w:val="20"/>
              </w:rPr>
            </w:pPr>
            <w:proofErr w:type="gramStart"/>
            <w:r w:rsidRPr="00163928">
              <w:rPr>
                <w:rFonts w:eastAsia="Times New Roman" w:cs="Times New Roman"/>
                <w:iCs/>
                <w:color w:val="000000"/>
                <w:sz w:val="20"/>
                <w:szCs w:val="20"/>
              </w:rPr>
              <w:t>missed</w:t>
            </w:r>
            <w:proofErr w:type="gramEnd"/>
            <w:r w:rsidRPr="00163928">
              <w:rPr>
                <w:rFonts w:eastAsia="Times New Roman" w:cs="Times New Roman"/>
                <w:iCs/>
                <w:color w:val="000000"/>
                <w:sz w:val="20"/>
                <w:szCs w:val="20"/>
              </w:rPr>
              <w:t xml:space="preserve"> due to JDM</w:t>
            </w:r>
          </w:p>
        </w:tc>
        <w:tc>
          <w:tcPr>
            <w:tcW w:w="1134" w:type="dxa"/>
            <w:shd w:val="clear" w:color="auto" w:fill="E6E6E6"/>
            <w:vAlign w:val="bottom"/>
          </w:tcPr>
          <w:p w14:paraId="375DBC9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N/A</w:t>
            </w:r>
          </w:p>
          <w:p w14:paraId="22194600" w14:textId="77777777" w:rsidR="005D45AF" w:rsidRPr="00163928" w:rsidRDefault="005D45AF" w:rsidP="005D45AF">
            <w:pPr>
              <w:jc w:val="center"/>
              <w:rPr>
                <w:rFonts w:eastAsia="Times New Roman" w:cs="Times New Roman"/>
                <w:color w:val="000000"/>
                <w:sz w:val="20"/>
                <w:szCs w:val="20"/>
              </w:rPr>
            </w:pPr>
          </w:p>
          <w:p w14:paraId="3E9F309D" w14:textId="77777777" w:rsidR="005D45AF" w:rsidRPr="00163928" w:rsidRDefault="005D45AF" w:rsidP="005D45AF">
            <w:pPr>
              <w:jc w:val="center"/>
              <w:rPr>
                <w:rFonts w:eastAsia="Times New Roman" w:cs="Times New Roman"/>
                <w:color w:val="000000"/>
                <w:sz w:val="20"/>
                <w:szCs w:val="20"/>
              </w:rPr>
            </w:pPr>
          </w:p>
          <w:p w14:paraId="7C18BCDD" w14:textId="77777777" w:rsidR="005D45AF" w:rsidRPr="00163928" w:rsidRDefault="005D45AF" w:rsidP="005D45AF">
            <w:pPr>
              <w:jc w:val="center"/>
              <w:rPr>
                <w:rFonts w:eastAsia="Times New Roman" w:cs="Times New Roman"/>
                <w:color w:val="000000"/>
                <w:sz w:val="20"/>
                <w:szCs w:val="20"/>
              </w:rPr>
            </w:pPr>
          </w:p>
        </w:tc>
        <w:tc>
          <w:tcPr>
            <w:tcW w:w="1134" w:type="dxa"/>
            <w:shd w:val="clear" w:color="auto" w:fill="E6E6E6"/>
          </w:tcPr>
          <w:p w14:paraId="5C12759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N/A</w:t>
            </w:r>
          </w:p>
        </w:tc>
        <w:tc>
          <w:tcPr>
            <w:tcW w:w="1134" w:type="dxa"/>
            <w:shd w:val="clear" w:color="auto" w:fill="E6E6E6"/>
          </w:tcPr>
          <w:p w14:paraId="4B357C0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N/A</w:t>
            </w:r>
          </w:p>
        </w:tc>
        <w:tc>
          <w:tcPr>
            <w:tcW w:w="1134" w:type="dxa"/>
            <w:shd w:val="clear" w:color="auto" w:fill="E6E6E6"/>
          </w:tcPr>
          <w:p w14:paraId="5DE389B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color w:val="000000"/>
                <w:sz w:val="20"/>
                <w:szCs w:val="20"/>
              </w:rPr>
              <w:t>N/A</w:t>
            </w:r>
          </w:p>
        </w:tc>
        <w:tc>
          <w:tcPr>
            <w:tcW w:w="1276" w:type="dxa"/>
            <w:shd w:val="clear" w:color="auto" w:fill="E6E6E6"/>
          </w:tcPr>
          <w:p w14:paraId="7D26BFF0" w14:textId="77777777" w:rsidR="005D45AF" w:rsidRPr="00163928" w:rsidRDefault="005D45AF" w:rsidP="005D45AF">
            <w:pPr>
              <w:jc w:val="center"/>
              <w:rPr>
                <w:sz w:val="20"/>
                <w:szCs w:val="20"/>
              </w:rPr>
            </w:pPr>
            <w:r w:rsidRPr="00163928">
              <w:rPr>
                <w:sz w:val="20"/>
                <w:szCs w:val="20"/>
              </w:rPr>
              <w:t>110 / 193 (57)</w:t>
            </w:r>
          </w:p>
        </w:tc>
        <w:tc>
          <w:tcPr>
            <w:tcW w:w="1275" w:type="dxa"/>
            <w:shd w:val="clear" w:color="auto" w:fill="E6E6E6"/>
          </w:tcPr>
          <w:p w14:paraId="529E5C90" w14:textId="77777777" w:rsidR="005D45AF" w:rsidRPr="00163928" w:rsidRDefault="005D45AF" w:rsidP="005D45AF">
            <w:pPr>
              <w:jc w:val="center"/>
              <w:rPr>
                <w:sz w:val="20"/>
                <w:szCs w:val="20"/>
              </w:rPr>
            </w:pPr>
            <w:r w:rsidRPr="00163928">
              <w:rPr>
                <w:sz w:val="20"/>
                <w:szCs w:val="20"/>
              </w:rPr>
              <w:t>41 / 101  (41)</w:t>
            </w:r>
          </w:p>
        </w:tc>
        <w:tc>
          <w:tcPr>
            <w:tcW w:w="1276" w:type="dxa"/>
            <w:shd w:val="clear" w:color="auto" w:fill="E6E6E6"/>
          </w:tcPr>
          <w:p w14:paraId="2051DC40" w14:textId="77777777" w:rsidR="005D45AF" w:rsidRPr="00163928" w:rsidRDefault="005D45AF" w:rsidP="005D45AF">
            <w:pPr>
              <w:jc w:val="center"/>
              <w:rPr>
                <w:sz w:val="20"/>
                <w:szCs w:val="20"/>
              </w:rPr>
            </w:pPr>
            <w:r w:rsidRPr="00163928">
              <w:rPr>
                <w:sz w:val="20"/>
                <w:szCs w:val="20"/>
              </w:rPr>
              <w:t>No vote – discussion only</w:t>
            </w:r>
          </w:p>
        </w:tc>
        <w:tc>
          <w:tcPr>
            <w:tcW w:w="1276" w:type="dxa"/>
            <w:shd w:val="clear" w:color="auto" w:fill="E6E6E6"/>
          </w:tcPr>
          <w:p w14:paraId="7F7B5837"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E6E6E6"/>
          </w:tcPr>
          <w:p w14:paraId="39F4356F" w14:textId="77777777" w:rsidR="005D45AF" w:rsidRPr="00163928" w:rsidRDefault="005D45AF" w:rsidP="005D45AF">
            <w:pPr>
              <w:rPr>
                <w:sz w:val="20"/>
                <w:szCs w:val="20"/>
              </w:rPr>
            </w:pPr>
            <w:r w:rsidRPr="00163928">
              <w:rPr>
                <w:sz w:val="20"/>
                <w:szCs w:val="20"/>
              </w:rPr>
              <w:t xml:space="preserve">Thought to be part of standard care </w:t>
            </w:r>
          </w:p>
        </w:tc>
      </w:tr>
      <w:tr w:rsidR="005D45AF" w:rsidRPr="00163928" w14:paraId="328D8255" w14:textId="77777777" w:rsidTr="005D45AF">
        <w:tc>
          <w:tcPr>
            <w:tcW w:w="1560" w:type="dxa"/>
            <w:vMerge/>
            <w:shd w:val="clear" w:color="auto" w:fill="E6E6E6"/>
            <w:vAlign w:val="bottom"/>
          </w:tcPr>
          <w:p w14:paraId="2BE787BE"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6C4F4A61"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w:t>
            </w:r>
          </w:p>
        </w:tc>
        <w:tc>
          <w:tcPr>
            <w:tcW w:w="1559" w:type="dxa"/>
            <w:shd w:val="clear" w:color="auto" w:fill="E6E6E6"/>
            <w:vAlign w:val="bottom"/>
          </w:tcPr>
          <w:p w14:paraId="38E55A95"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 xml:space="preserve">Asking more questions about school – </w:t>
            </w:r>
            <w:r w:rsidRPr="00163928">
              <w:rPr>
                <w:rFonts w:eastAsia="Times New Roman" w:cs="Times New Roman"/>
                <w:iCs/>
                <w:color w:val="000000"/>
                <w:sz w:val="20"/>
                <w:szCs w:val="20"/>
              </w:rPr>
              <w:lastRenderedPageBreak/>
              <w:t>how things are / keeping up with peers</w:t>
            </w:r>
          </w:p>
          <w:p w14:paraId="51D0DCF8" w14:textId="77777777" w:rsidR="005D45AF" w:rsidRPr="00163928" w:rsidRDefault="005D45AF" w:rsidP="005D45AF">
            <w:pPr>
              <w:rPr>
                <w:rFonts w:eastAsia="Times New Roman" w:cs="Times New Roman"/>
                <w:iCs/>
                <w:color w:val="000000"/>
                <w:sz w:val="20"/>
                <w:szCs w:val="20"/>
              </w:rPr>
            </w:pPr>
          </w:p>
          <w:p w14:paraId="54BA03F0" w14:textId="77777777" w:rsidR="005D45AF" w:rsidRPr="00163928" w:rsidRDefault="005D45AF" w:rsidP="005D45AF">
            <w:pPr>
              <w:rPr>
                <w:rFonts w:eastAsia="Times New Roman" w:cs="Times New Roman"/>
                <w:iCs/>
                <w:color w:val="000000"/>
                <w:sz w:val="20"/>
                <w:szCs w:val="20"/>
              </w:rPr>
            </w:pPr>
          </w:p>
        </w:tc>
        <w:tc>
          <w:tcPr>
            <w:tcW w:w="1134" w:type="dxa"/>
            <w:shd w:val="clear" w:color="auto" w:fill="E6E6E6"/>
            <w:vAlign w:val="bottom"/>
          </w:tcPr>
          <w:p w14:paraId="7F35F2F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N/A</w:t>
            </w:r>
          </w:p>
          <w:p w14:paraId="53B6D355" w14:textId="77777777" w:rsidR="005D45AF" w:rsidRPr="00163928" w:rsidRDefault="005D45AF" w:rsidP="005D45AF">
            <w:pPr>
              <w:jc w:val="center"/>
              <w:rPr>
                <w:rFonts w:eastAsia="Times New Roman" w:cs="Times New Roman"/>
                <w:color w:val="000000"/>
                <w:sz w:val="20"/>
                <w:szCs w:val="20"/>
              </w:rPr>
            </w:pPr>
          </w:p>
          <w:p w14:paraId="27D64969" w14:textId="77777777" w:rsidR="005D45AF" w:rsidRPr="00163928" w:rsidRDefault="005D45AF" w:rsidP="005D45AF">
            <w:pPr>
              <w:jc w:val="center"/>
              <w:rPr>
                <w:rFonts w:eastAsia="Times New Roman" w:cs="Times New Roman"/>
                <w:color w:val="000000"/>
                <w:sz w:val="20"/>
                <w:szCs w:val="20"/>
              </w:rPr>
            </w:pPr>
          </w:p>
          <w:p w14:paraId="62CAF957" w14:textId="77777777" w:rsidR="005D45AF" w:rsidRPr="00163928" w:rsidRDefault="005D45AF" w:rsidP="005D45AF">
            <w:pPr>
              <w:jc w:val="center"/>
              <w:rPr>
                <w:rFonts w:eastAsia="Times New Roman" w:cs="Times New Roman"/>
                <w:color w:val="000000"/>
                <w:sz w:val="20"/>
                <w:szCs w:val="20"/>
              </w:rPr>
            </w:pPr>
          </w:p>
          <w:p w14:paraId="1FCC614A" w14:textId="77777777" w:rsidR="005D45AF" w:rsidRPr="00163928" w:rsidRDefault="005D45AF" w:rsidP="005D45AF">
            <w:pPr>
              <w:jc w:val="center"/>
              <w:rPr>
                <w:rFonts w:eastAsia="Times New Roman" w:cs="Times New Roman"/>
                <w:color w:val="000000"/>
                <w:sz w:val="20"/>
                <w:szCs w:val="20"/>
              </w:rPr>
            </w:pPr>
          </w:p>
          <w:p w14:paraId="7EBD0FD2" w14:textId="77777777" w:rsidR="005D45AF" w:rsidRPr="00163928" w:rsidRDefault="005D45AF" w:rsidP="005D45AF">
            <w:pPr>
              <w:jc w:val="center"/>
              <w:rPr>
                <w:rFonts w:eastAsia="Times New Roman" w:cs="Times New Roman"/>
                <w:color w:val="000000"/>
                <w:sz w:val="20"/>
                <w:szCs w:val="20"/>
              </w:rPr>
            </w:pPr>
          </w:p>
          <w:p w14:paraId="3614F77B" w14:textId="77777777" w:rsidR="005D45AF" w:rsidRPr="00163928" w:rsidRDefault="005D45AF" w:rsidP="005D45AF">
            <w:pPr>
              <w:jc w:val="center"/>
              <w:rPr>
                <w:rFonts w:eastAsia="Times New Roman" w:cs="Times New Roman"/>
                <w:color w:val="000000"/>
                <w:sz w:val="20"/>
                <w:szCs w:val="20"/>
              </w:rPr>
            </w:pPr>
          </w:p>
          <w:p w14:paraId="5D66FDD4" w14:textId="77777777" w:rsidR="005D45AF" w:rsidRPr="00163928" w:rsidRDefault="005D45AF" w:rsidP="005D45AF">
            <w:pPr>
              <w:jc w:val="center"/>
              <w:rPr>
                <w:rFonts w:eastAsia="Times New Roman" w:cs="Times New Roman"/>
                <w:color w:val="000000"/>
                <w:sz w:val="20"/>
                <w:szCs w:val="20"/>
              </w:rPr>
            </w:pPr>
          </w:p>
        </w:tc>
        <w:tc>
          <w:tcPr>
            <w:tcW w:w="1134" w:type="dxa"/>
            <w:shd w:val="clear" w:color="auto" w:fill="E6E6E6"/>
          </w:tcPr>
          <w:p w14:paraId="5324872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N/A</w:t>
            </w:r>
          </w:p>
        </w:tc>
        <w:tc>
          <w:tcPr>
            <w:tcW w:w="1134" w:type="dxa"/>
            <w:shd w:val="clear" w:color="auto" w:fill="E6E6E6"/>
          </w:tcPr>
          <w:p w14:paraId="3B62CF6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N/A</w:t>
            </w:r>
          </w:p>
        </w:tc>
        <w:tc>
          <w:tcPr>
            <w:tcW w:w="1134" w:type="dxa"/>
            <w:shd w:val="clear" w:color="auto" w:fill="E6E6E6"/>
          </w:tcPr>
          <w:p w14:paraId="58BB2DC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N/A</w:t>
            </w:r>
          </w:p>
        </w:tc>
        <w:tc>
          <w:tcPr>
            <w:tcW w:w="1276" w:type="dxa"/>
            <w:shd w:val="clear" w:color="auto" w:fill="E6E6E6"/>
          </w:tcPr>
          <w:p w14:paraId="1FD9290E" w14:textId="77777777" w:rsidR="005D45AF" w:rsidRPr="00163928" w:rsidRDefault="005D45AF" w:rsidP="005D45AF">
            <w:pPr>
              <w:jc w:val="center"/>
              <w:rPr>
                <w:sz w:val="20"/>
                <w:szCs w:val="20"/>
              </w:rPr>
            </w:pPr>
            <w:r w:rsidRPr="00163928">
              <w:rPr>
                <w:sz w:val="20"/>
                <w:szCs w:val="20"/>
              </w:rPr>
              <w:t>116 / 191 (61)</w:t>
            </w:r>
          </w:p>
        </w:tc>
        <w:tc>
          <w:tcPr>
            <w:tcW w:w="1275" w:type="dxa"/>
            <w:shd w:val="clear" w:color="auto" w:fill="E6E6E6"/>
          </w:tcPr>
          <w:p w14:paraId="6908C32B" w14:textId="77777777" w:rsidR="005D45AF" w:rsidRPr="00163928" w:rsidRDefault="005D45AF" w:rsidP="005D45AF">
            <w:pPr>
              <w:jc w:val="center"/>
              <w:rPr>
                <w:sz w:val="20"/>
                <w:szCs w:val="20"/>
              </w:rPr>
            </w:pPr>
            <w:r w:rsidRPr="00163928">
              <w:rPr>
                <w:sz w:val="20"/>
                <w:szCs w:val="20"/>
              </w:rPr>
              <w:t xml:space="preserve">43 / 96 </w:t>
            </w:r>
          </w:p>
          <w:p w14:paraId="10343499" w14:textId="77777777" w:rsidR="005D45AF" w:rsidRPr="00163928" w:rsidRDefault="005D45AF" w:rsidP="005D45AF">
            <w:pPr>
              <w:jc w:val="center"/>
              <w:rPr>
                <w:sz w:val="20"/>
                <w:szCs w:val="20"/>
              </w:rPr>
            </w:pPr>
            <w:r w:rsidRPr="00163928">
              <w:rPr>
                <w:sz w:val="20"/>
                <w:szCs w:val="20"/>
              </w:rPr>
              <w:t>(45)</w:t>
            </w:r>
          </w:p>
        </w:tc>
        <w:tc>
          <w:tcPr>
            <w:tcW w:w="1276" w:type="dxa"/>
            <w:shd w:val="clear" w:color="auto" w:fill="E6E6E6"/>
          </w:tcPr>
          <w:p w14:paraId="3DD27B3E" w14:textId="77777777" w:rsidR="005D45AF" w:rsidRPr="00163928" w:rsidRDefault="005D45AF" w:rsidP="005D45AF">
            <w:pPr>
              <w:jc w:val="center"/>
              <w:rPr>
                <w:sz w:val="20"/>
                <w:szCs w:val="20"/>
              </w:rPr>
            </w:pPr>
            <w:r w:rsidRPr="00163928">
              <w:rPr>
                <w:sz w:val="20"/>
                <w:szCs w:val="20"/>
              </w:rPr>
              <w:t>No vote – discussion only</w:t>
            </w:r>
          </w:p>
        </w:tc>
        <w:tc>
          <w:tcPr>
            <w:tcW w:w="1276" w:type="dxa"/>
            <w:shd w:val="clear" w:color="auto" w:fill="E6E6E6"/>
          </w:tcPr>
          <w:p w14:paraId="4ECED310"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E6E6E6"/>
          </w:tcPr>
          <w:p w14:paraId="6F83E8F9" w14:textId="77777777" w:rsidR="005D45AF" w:rsidRPr="00163928" w:rsidRDefault="005D45AF" w:rsidP="005D45AF">
            <w:pPr>
              <w:rPr>
                <w:sz w:val="20"/>
                <w:szCs w:val="20"/>
              </w:rPr>
            </w:pPr>
            <w:r w:rsidRPr="00163928">
              <w:rPr>
                <w:sz w:val="20"/>
                <w:szCs w:val="20"/>
              </w:rPr>
              <w:t>Thought to be part of standard care</w:t>
            </w:r>
          </w:p>
        </w:tc>
      </w:tr>
      <w:tr w:rsidR="005D45AF" w:rsidRPr="00163928" w14:paraId="71DACD5C" w14:textId="77777777" w:rsidTr="005D45AF">
        <w:tc>
          <w:tcPr>
            <w:tcW w:w="1560" w:type="dxa"/>
            <w:vMerge w:val="restart"/>
            <w:vAlign w:val="bottom"/>
          </w:tcPr>
          <w:p w14:paraId="79CDC3AD" w14:textId="77777777" w:rsidR="005D45AF" w:rsidRPr="00163928" w:rsidRDefault="005D45AF" w:rsidP="005D45AF">
            <w:pPr>
              <w:rPr>
                <w:rFonts w:eastAsia="Times New Roman" w:cs="Times New Roman"/>
                <w:b/>
                <w:color w:val="000000"/>
                <w:sz w:val="20"/>
                <w:szCs w:val="20"/>
              </w:rPr>
            </w:pPr>
            <w:r w:rsidRPr="00163928">
              <w:rPr>
                <w:rFonts w:eastAsia="Times New Roman" w:cs="Times New Roman"/>
                <w:b/>
                <w:color w:val="000000"/>
                <w:sz w:val="20"/>
                <w:szCs w:val="20"/>
              </w:rPr>
              <w:lastRenderedPageBreak/>
              <w:t>Investigations</w:t>
            </w:r>
          </w:p>
          <w:p w14:paraId="65D8CB04" w14:textId="77777777" w:rsidR="005D45AF" w:rsidRPr="00163928" w:rsidRDefault="005D45AF" w:rsidP="005D45AF">
            <w:pPr>
              <w:rPr>
                <w:rFonts w:eastAsia="Times New Roman" w:cs="Times New Roman"/>
                <w:b/>
                <w:color w:val="000000"/>
                <w:sz w:val="20"/>
                <w:szCs w:val="20"/>
              </w:rPr>
            </w:pPr>
          </w:p>
          <w:p w14:paraId="48F14C5E" w14:textId="77777777" w:rsidR="005D45AF" w:rsidRPr="00163928" w:rsidRDefault="005D45AF" w:rsidP="005D45AF">
            <w:pPr>
              <w:rPr>
                <w:rFonts w:eastAsia="Times New Roman" w:cs="Times New Roman"/>
                <w:b/>
                <w:color w:val="000000"/>
                <w:sz w:val="20"/>
                <w:szCs w:val="20"/>
              </w:rPr>
            </w:pPr>
          </w:p>
          <w:p w14:paraId="6C0B8BE9" w14:textId="77777777" w:rsidR="005D45AF" w:rsidRPr="00163928" w:rsidRDefault="005D45AF" w:rsidP="005D45AF">
            <w:pPr>
              <w:rPr>
                <w:rFonts w:eastAsia="Times New Roman" w:cs="Times New Roman"/>
                <w:b/>
                <w:color w:val="000000"/>
                <w:sz w:val="20"/>
                <w:szCs w:val="20"/>
              </w:rPr>
            </w:pPr>
          </w:p>
          <w:p w14:paraId="12035AB7" w14:textId="77777777" w:rsidR="005D45AF" w:rsidRPr="00163928" w:rsidRDefault="005D45AF" w:rsidP="005D45AF">
            <w:pPr>
              <w:rPr>
                <w:rFonts w:eastAsia="Times New Roman" w:cs="Times New Roman"/>
                <w:b/>
                <w:color w:val="000000"/>
                <w:sz w:val="20"/>
                <w:szCs w:val="20"/>
              </w:rPr>
            </w:pPr>
          </w:p>
          <w:p w14:paraId="25BBD5B4" w14:textId="77777777" w:rsidR="005D45AF" w:rsidRPr="00163928" w:rsidRDefault="005D45AF" w:rsidP="005D45AF">
            <w:pPr>
              <w:rPr>
                <w:rFonts w:eastAsia="Times New Roman" w:cs="Times New Roman"/>
                <w:b/>
                <w:color w:val="000000"/>
                <w:sz w:val="20"/>
                <w:szCs w:val="20"/>
              </w:rPr>
            </w:pPr>
          </w:p>
          <w:p w14:paraId="32022F36" w14:textId="77777777" w:rsidR="005D45AF" w:rsidRPr="00163928" w:rsidRDefault="005D45AF" w:rsidP="005D45AF">
            <w:pPr>
              <w:rPr>
                <w:rFonts w:eastAsia="Times New Roman" w:cs="Times New Roman"/>
                <w:b/>
                <w:color w:val="000000"/>
                <w:sz w:val="20"/>
                <w:szCs w:val="20"/>
              </w:rPr>
            </w:pPr>
          </w:p>
          <w:p w14:paraId="18D9F5C6" w14:textId="77777777" w:rsidR="005D45AF" w:rsidRPr="00163928" w:rsidRDefault="005D45AF" w:rsidP="005D45AF">
            <w:pPr>
              <w:rPr>
                <w:rFonts w:eastAsia="Times New Roman" w:cs="Times New Roman"/>
                <w:b/>
                <w:color w:val="000000"/>
                <w:sz w:val="20"/>
                <w:szCs w:val="20"/>
              </w:rPr>
            </w:pPr>
          </w:p>
          <w:p w14:paraId="7CB66785" w14:textId="77777777" w:rsidR="005D45AF" w:rsidRPr="00163928" w:rsidRDefault="005D45AF" w:rsidP="005D45AF">
            <w:pPr>
              <w:rPr>
                <w:rFonts w:eastAsia="Times New Roman" w:cs="Times New Roman"/>
                <w:b/>
                <w:color w:val="000000"/>
                <w:sz w:val="20"/>
                <w:szCs w:val="20"/>
              </w:rPr>
            </w:pPr>
          </w:p>
          <w:p w14:paraId="7CAE5B2A" w14:textId="77777777" w:rsidR="005D45AF" w:rsidRPr="00163928" w:rsidRDefault="005D45AF" w:rsidP="005D45AF">
            <w:pPr>
              <w:rPr>
                <w:rFonts w:eastAsia="Times New Roman" w:cs="Times New Roman"/>
                <w:b/>
                <w:color w:val="000000"/>
                <w:sz w:val="20"/>
                <w:szCs w:val="20"/>
              </w:rPr>
            </w:pPr>
          </w:p>
          <w:p w14:paraId="47EC5238" w14:textId="77777777" w:rsidR="005D45AF" w:rsidRPr="00163928" w:rsidRDefault="005D45AF" w:rsidP="005D45AF">
            <w:pPr>
              <w:rPr>
                <w:rFonts w:eastAsia="Times New Roman" w:cs="Times New Roman"/>
                <w:b/>
                <w:color w:val="000000"/>
                <w:sz w:val="20"/>
                <w:szCs w:val="20"/>
              </w:rPr>
            </w:pPr>
          </w:p>
          <w:p w14:paraId="501B00D7" w14:textId="77777777" w:rsidR="005D45AF" w:rsidRPr="00163928" w:rsidRDefault="005D45AF" w:rsidP="005D45AF">
            <w:pPr>
              <w:rPr>
                <w:rFonts w:eastAsia="Times New Roman" w:cs="Times New Roman"/>
                <w:b/>
                <w:color w:val="000000"/>
                <w:sz w:val="20"/>
                <w:szCs w:val="20"/>
              </w:rPr>
            </w:pPr>
          </w:p>
          <w:p w14:paraId="36FC116C" w14:textId="77777777" w:rsidR="005D45AF" w:rsidRPr="00163928" w:rsidRDefault="005D45AF" w:rsidP="005D45AF">
            <w:pPr>
              <w:rPr>
                <w:rFonts w:eastAsia="Times New Roman" w:cs="Times New Roman"/>
                <w:b/>
                <w:color w:val="000000"/>
                <w:sz w:val="20"/>
                <w:szCs w:val="20"/>
              </w:rPr>
            </w:pPr>
          </w:p>
          <w:p w14:paraId="7F35237D" w14:textId="77777777" w:rsidR="005D45AF" w:rsidRPr="00163928" w:rsidRDefault="005D45AF" w:rsidP="005D45AF">
            <w:pPr>
              <w:rPr>
                <w:rFonts w:eastAsia="Times New Roman" w:cs="Times New Roman"/>
                <w:b/>
                <w:color w:val="000000"/>
                <w:sz w:val="20"/>
                <w:szCs w:val="20"/>
              </w:rPr>
            </w:pPr>
          </w:p>
          <w:p w14:paraId="349F68A6" w14:textId="77777777" w:rsidR="005D45AF" w:rsidRPr="00163928" w:rsidRDefault="005D45AF" w:rsidP="005D45AF">
            <w:pPr>
              <w:rPr>
                <w:rFonts w:eastAsia="Times New Roman" w:cs="Times New Roman"/>
                <w:b/>
                <w:color w:val="000000"/>
                <w:sz w:val="20"/>
                <w:szCs w:val="20"/>
              </w:rPr>
            </w:pPr>
          </w:p>
          <w:p w14:paraId="627E740E" w14:textId="77777777" w:rsidR="005D45AF" w:rsidRPr="00163928" w:rsidRDefault="005D45AF" w:rsidP="005D45AF">
            <w:pPr>
              <w:rPr>
                <w:rFonts w:eastAsia="Times New Roman" w:cs="Times New Roman"/>
                <w:b/>
                <w:color w:val="000000"/>
                <w:sz w:val="20"/>
                <w:szCs w:val="20"/>
              </w:rPr>
            </w:pPr>
          </w:p>
          <w:p w14:paraId="28372F6E" w14:textId="77777777" w:rsidR="005D45AF" w:rsidRPr="00163928" w:rsidRDefault="005D45AF" w:rsidP="005D45AF">
            <w:pPr>
              <w:rPr>
                <w:rFonts w:eastAsia="Times New Roman" w:cs="Times New Roman"/>
                <w:b/>
                <w:color w:val="000000"/>
                <w:sz w:val="20"/>
                <w:szCs w:val="20"/>
              </w:rPr>
            </w:pPr>
          </w:p>
          <w:p w14:paraId="6823497A" w14:textId="77777777" w:rsidR="005D45AF" w:rsidRPr="00163928" w:rsidRDefault="005D45AF" w:rsidP="005D45AF">
            <w:pPr>
              <w:rPr>
                <w:rFonts w:eastAsia="Times New Roman" w:cs="Times New Roman"/>
                <w:b/>
                <w:color w:val="000000"/>
                <w:sz w:val="20"/>
                <w:szCs w:val="20"/>
              </w:rPr>
            </w:pPr>
          </w:p>
          <w:p w14:paraId="2CC6C834" w14:textId="77777777" w:rsidR="005D45AF" w:rsidRPr="00163928" w:rsidRDefault="005D45AF" w:rsidP="005D45AF">
            <w:pPr>
              <w:rPr>
                <w:rFonts w:eastAsia="Times New Roman" w:cs="Times New Roman"/>
                <w:b/>
                <w:color w:val="000000"/>
                <w:sz w:val="20"/>
                <w:szCs w:val="20"/>
              </w:rPr>
            </w:pPr>
          </w:p>
          <w:p w14:paraId="60FB4888" w14:textId="77777777" w:rsidR="005D45AF" w:rsidRPr="00163928" w:rsidRDefault="005D45AF" w:rsidP="005D45AF">
            <w:pPr>
              <w:rPr>
                <w:rFonts w:eastAsia="Times New Roman" w:cs="Times New Roman"/>
                <w:b/>
                <w:color w:val="000000"/>
                <w:sz w:val="20"/>
                <w:szCs w:val="20"/>
              </w:rPr>
            </w:pPr>
          </w:p>
          <w:p w14:paraId="231A7ADA" w14:textId="77777777" w:rsidR="005D45AF" w:rsidRPr="00163928" w:rsidRDefault="005D45AF" w:rsidP="005D45AF">
            <w:pPr>
              <w:rPr>
                <w:rFonts w:eastAsia="Times New Roman" w:cs="Times New Roman"/>
                <w:b/>
                <w:color w:val="000000"/>
                <w:sz w:val="20"/>
                <w:szCs w:val="20"/>
              </w:rPr>
            </w:pPr>
          </w:p>
          <w:p w14:paraId="49E7B0D2" w14:textId="77777777" w:rsidR="005D45AF" w:rsidRPr="00163928" w:rsidRDefault="005D45AF" w:rsidP="005D45AF">
            <w:pPr>
              <w:rPr>
                <w:rFonts w:eastAsia="Times New Roman" w:cs="Times New Roman"/>
                <w:b/>
                <w:color w:val="000000"/>
                <w:sz w:val="20"/>
                <w:szCs w:val="20"/>
              </w:rPr>
            </w:pPr>
          </w:p>
          <w:p w14:paraId="587747E5" w14:textId="77777777" w:rsidR="005D45AF" w:rsidRPr="00163928" w:rsidRDefault="005D45AF" w:rsidP="005D45AF">
            <w:pPr>
              <w:rPr>
                <w:rFonts w:eastAsia="Times New Roman" w:cs="Times New Roman"/>
                <w:b/>
                <w:color w:val="000000"/>
                <w:sz w:val="20"/>
                <w:szCs w:val="20"/>
              </w:rPr>
            </w:pPr>
          </w:p>
          <w:p w14:paraId="730E13B3" w14:textId="77777777" w:rsidR="005D45AF" w:rsidRPr="00163928" w:rsidRDefault="005D45AF" w:rsidP="005D45AF">
            <w:pPr>
              <w:rPr>
                <w:rFonts w:eastAsia="Times New Roman" w:cs="Times New Roman"/>
                <w:b/>
                <w:color w:val="000000"/>
                <w:sz w:val="20"/>
                <w:szCs w:val="20"/>
              </w:rPr>
            </w:pPr>
          </w:p>
          <w:p w14:paraId="7E16AF5D" w14:textId="77777777" w:rsidR="005D45AF" w:rsidRPr="00163928" w:rsidRDefault="005D45AF" w:rsidP="005D45AF">
            <w:pPr>
              <w:rPr>
                <w:rFonts w:eastAsia="Times New Roman" w:cs="Times New Roman"/>
                <w:b/>
                <w:color w:val="000000"/>
                <w:sz w:val="20"/>
                <w:szCs w:val="20"/>
              </w:rPr>
            </w:pPr>
          </w:p>
          <w:p w14:paraId="47526E02" w14:textId="77777777" w:rsidR="005D45AF" w:rsidRPr="00163928" w:rsidRDefault="005D45AF" w:rsidP="005D45AF">
            <w:pPr>
              <w:rPr>
                <w:rFonts w:eastAsia="Times New Roman" w:cs="Times New Roman"/>
                <w:b/>
                <w:color w:val="000000"/>
                <w:sz w:val="20"/>
                <w:szCs w:val="20"/>
              </w:rPr>
            </w:pPr>
          </w:p>
          <w:p w14:paraId="405319DE" w14:textId="77777777" w:rsidR="005D45AF" w:rsidRPr="00163928" w:rsidRDefault="005D45AF" w:rsidP="005D45AF">
            <w:pPr>
              <w:rPr>
                <w:rFonts w:eastAsia="Times New Roman" w:cs="Times New Roman"/>
                <w:b/>
                <w:color w:val="000000"/>
                <w:sz w:val="20"/>
                <w:szCs w:val="20"/>
              </w:rPr>
            </w:pPr>
          </w:p>
          <w:p w14:paraId="4F143D01" w14:textId="77777777" w:rsidR="005D45AF" w:rsidRPr="00163928" w:rsidRDefault="005D45AF" w:rsidP="005D45AF">
            <w:pPr>
              <w:rPr>
                <w:rFonts w:eastAsia="Times New Roman" w:cs="Times New Roman"/>
                <w:b/>
                <w:color w:val="000000"/>
                <w:sz w:val="20"/>
                <w:szCs w:val="20"/>
              </w:rPr>
            </w:pPr>
          </w:p>
          <w:p w14:paraId="567523A8" w14:textId="77777777" w:rsidR="005D45AF" w:rsidRPr="00163928" w:rsidRDefault="005D45AF" w:rsidP="005D45AF">
            <w:pPr>
              <w:rPr>
                <w:rFonts w:eastAsia="Times New Roman" w:cs="Times New Roman"/>
                <w:b/>
                <w:color w:val="000000"/>
                <w:sz w:val="20"/>
                <w:szCs w:val="20"/>
              </w:rPr>
            </w:pPr>
          </w:p>
          <w:p w14:paraId="66E5CB21" w14:textId="77777777" w:rsidR="005D45AF" w:rsidRPr="00163928" w:rsidRDefault="005D45AF" w:rsidP="005D45AF">
            <w:pPr>
              <w:rPr>
                <w:rFonts w:eastAsia="Times New Roman" w:cs="Times New Roman"/>
                <w:b/>
                <w:color w:val="000000"/>
                <w:sz w:val="20"/>
                <w:szCs w:val="20"/>
              </w:rPr>
            </w:pPr>
          </w:p>
          <w:p w14:paraId="18AEAECC" w14:textId="77777777" w:rsidR="005D45AF" w:rsidRPr="00163928" w:rsidRDefault="005D45AF" w:rsidP="005D45AF">
            <w:pPr>
              <w:rPr>
                <w:rFonts w:eastAsia="Times New Roman" w:cs="Times New Roman"/>
                <w:b/>
                <w:color w:val="000000"/>
                <w:sz w:val="20"/>
                <w:szCs w:val="20"/>
              </w:rPr>
            </w:pPr>
          </w:p>
          <w:p w14:paraId="00747A9E" w14:textId="77777777" w:rsidR="005D45AF" w:rsidRPr="00163928" w:rsidRDefault="005D45AF" w:rsidP="005D45AF">
            <w:pPr>
              <w:rPr>
                <w:rFonts w:eastAsia="Times New Roman" w:cs="Times New Roman"/>
                <w:b/>
                <w:color w:val="000000"/>
                <w:sz w:val="20"/>
                <w:szCs w:val="20"/>
              </w:rPr>
            </w:pPr>
          </w:p>
          <w:p w14:paraId="0F909CD9" w14:textId="77777777" w:rsidR="005D45AF" w:rsidRPr="00163928" w:rsidRDefault="005D45AF" w:rsidP="005D45AF">
            <w:pPr>
              <w:rPr>
                <w:rFonts w:eastAsia="Times New Roman" w:cs="Times New Roman"/>
                <w:b/>
                <w:color w:val="000000"/>
                <w:sz w:val="20"/>
                <w:szCs w:val="20"/>
              </w:rPr>
            </w:pPr>
          </w:p>
          <w:p w14:paraId="39DDF312" w14:textId="77777777" w:rsidR="005D45AF" w:rsidRPr="00163928" w:rsidRDefault="005D45AF" w:rsidP="005D45AF">
            <w:pP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 </w:t>
            </w:r>
          </w:p>
          <w:p w14:paraId="12C2CE66" w14:textId="77777777" w:rsidR="005D45AF" w:rsidRPr="00163928" w:rsidRDefault="005D45AF" w:rsidP="005D45AF">
            <w:pPr>
              <w:rPr>
                <w:rFonts w:eastAsia="Times New Roman" w:cs="Times New Roman"/>
                <w:color w:val="000000"/>
                <w:sz w:val="20"/>
                <w:szCs w:val="20"/>
              </w:rPr>
            </w:pPr>
          </w:p>
        </w:tc>
        <w:tc>
          <w:tcPr>
            <w:tcW w:w="1560" w:type="dxa"/>
          </w:tcPr>
          <w:p w14:paraId="5674DA8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 xml:space="preserve">Elevation of muscle enzymes </w:t>
            </w:r>
          </w:p>
        </w:tc>
        <w:tc>
          <w:tcPr>
            <w:tcW w:w="1559" w:type="dxa"/>
            <w:vAlign w:val="bottom"/>
          </w:tcPr>
          <w:p w14:paraId="5BF10F3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Elevation of muscle enzymes</w:t>
            </w:r>
          </w:p>
          <w:p w14:paraId="49E283F5"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11ED1DF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154 / 172 (90)</w:t>
            </w:r>
          </w:p>
          <w:p w14:paraId="4F564610" w14:textId="77777777" w:rsidR="005D45AF" w:rsidRDefault="005D45AF" w:rsidP="005D45AF">
            <w:pPr>
              <w:jc w:val="center"/>
              <w:rPr>
                <w:b/>
                <w:sz w:val="20"/>
                <w:szCs w:val="20"/>
              </w:rPr>
            </w:pPr>
          </w:p>
          <w:p w14:paraId="50A2EC36" w14:textId="77777777" w:rsidR="00201243" w:rsidRPr="00163928" w:rsidRDefault="00201243" w:rsidP="005D45AF">
            <w:pPr>
              <w:jc w:val="center"/>
              <w:rPr>
                <w:b/>
                <w:sz w:val="20"/>
                <w:szCs w:val="20"/>
              </w:rPr>
            </w:pPr>
          </w:p>
        </w:tc>
        <w:tc>
          <w:tcPr>
            <w:tcW w:w="1134" w:type="dxa"/>
            <w:vAlign w:val="bottom"/>
          </w:tcPr>
          <w:p w14:paraId="154CB3E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152 / 169 (90)</w:t>
            </w:r>
          </w:p>
          <w:p w14:paraId="3BCAB36C" w14:textId="77777777" w:rsidR="005D45AF" w:rsidRDefault="005D45AF" w:rsidP="005D45AF">
            <w:pPr>
              <w:jc w:val="center"/>
              <w:rPr>
                <w:b/>
                <w:sz w:val="20"/>
                <w:szCs w:val="20"/>
              </w:rPr>
            </w:pPr>
          </w:p>
          <w:p w14:paraId="3A9E680E" w14:textId="77777777" w:rsidR="00201243" w:rsidRPr="00163928" w:rsidRDefault="00201243" w:rsidP="005D45AF">
            <w:pPr>
              <w:jc w:val="center"/>
              <w:rPr>
                <w:b/>
                <w:sz w:val="20"/>
                <w:szCs w:val="20"/>
              </w:rPr>
            </w:pPr>
          </w:p>
        </w:tc>
        <w:tc>
          <w:tcPr>
            <w:tcW w:w="1134" w:type="dxa"/>
            <w:vAlign w:val="bottom"/>
          </w:tcPr>
          <w:p w14:paraId="6A0AB15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133 / 137 (97)</w:t>
            </w:r>
          </w:p>
          <w:p w14:paraId="6A520761" w14:textId="77777777" w:rsidR="005D45AF" w:rsidRDefault="005D45AF" w:rsidP="005D45AF">
            <w:pPr>
              <w:jc w:val="center"/>
              <w:rPr>
                <w:b/>
                <w:sz w:val="20"/>
                <w:szCs w:val="20"/>
              </w:rPr>
            </w:pPr>
          </w:p>
          <w:p w14:paraId="3741F853" w14:textId="77777777" w:rsidR="00201243" w:rsidRPr="00163928" w:rsidRDefault="00201243" w:rsidP="005D45AF">
            <w:pPr>
              <w:jc w:val="center"/>
              <w:rPr>
                <w:b/>
                <w:sz w:val="20"/>
                <w:szCs w:val="20"/>
              </w:rPr>
            </w:pPr>
          </w:p>
        </w:tc>
        <w:tc>
          <w:tcPr>
            <w:tcW w:w="1134" w:type="dxa"/>
            <w:vAlign w:val="bottom"/>
          </w:tcPr>
          <w:p w14:paraId="78E057F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133 / 137 (97)</w:t>
            </w:r>
          </w:p>
          <w:p w14:paraId="67F20993" w14:textId="77777777" w:rsidR="005D45AF" w:rsidRDefault="005D45AF" w:rsidP="005D45AF">
            <w:pPr>
              <w:jc w:val="center"/>
              <w:rPr>
                <w:b/>
                <w:sz w:val="20"/>
                <w:szCs w:val="20"/>
              </w:rPr>
            </w:pPr>
          </w:p>
          <w:p w14:paraId="519AF046" w14:textId="77777777" w:rsidR="00201243" w:rsidRPr="00163928" w:rsidRDefault="00201243" w:rsidP="005D45AF">
            <w:pPr>
              <w:jc w:val="center"/>
              <w:rPr>
                <w:b/>
                <w:sz w:val="20"/>
                <w:szCs w:val="20"/>
              </w:rPr>
            </w:pPr>
          </w:p>
        </w:tc>
        <w:tc>
          <w:tcPr>
            <w:tcW w:w="1276" w:type="dxa"/>
            <w:vMerge w:val="restart"/>
            <w:shd w:val="clear" w:color="auto" w:fill="auto"/>
          </w:tcPr>
          <w:p w14:paraId="400095F4" w14:textId="77777777" w:rsidR="005D45AF" w:rsidRPr="00163928" w:rsidRDefault="005D45AF" w:rsidP="005D45AF">
            <w:pPr>
              <w:jc w:val="center"/>
              <w:rPr>
                <w:sz w:val="20"/>
                <w:szCs w:val="20"/>
              </w:rPr>
            </w:pPr>
            <w:r w:rsidRPr="00163928">
              <w:rPr>
                <w:sz w:val="20"/>
                <w:szCs w:val="20"/>
              </w:rPr>
              <w:t>Taking blood tests to monitor how active disease is</w:t>
            </w:r>
          </w:p>
          <w:p w14:paraId="71859A63" w14:textId="77777777" w:rsidR="005D45AF" w:rsidRPr="00163928" w:rsidRDefault="005D45AF" w:rsidP="005D45AF">
            <w:pPr>
              <w:jc w:val="center"/>
              <w:rPr>
                <w:b/>
                <w:sz w:val="20"/>
                <w:szCs w:val="20"/>
              </w:rPr>
            </w:pPr>
            <w:r w:rsidRPr="00163928">
              <w:rPr>
                <w:b/>
                <w:sz w:val="20"/>
                <w:szCs w:val="20"/>
              </w:rPr>
              <w:t>177 / 197 (90)</w:t>
            </w:r>
          </w:p>
        </w:tc>
        <w:tc>
          <w:tcPr>
            <w:tcW w:w="1275" w:type="dxa"/>
            <w:vMerge w:val="restart"/>
            <w:shd w:val="clear" w:color="auto" w:fill="auto"/>
          </w:tcPr>
          <w:p w14:paraId="2D80C59F" w14:textId="77777777" w:rsidR="005D45AF" w:rsidRPr="00163928" w:rsidRDefault="005D45AF" w:rsidP="005D45AF">
            <w:pPr>
              <w:jc w:val="center"/>
              <w:rPr>
                <w:sz w:val="20"/>
                <w:szCs w:val="20"/>
              </w:rPr>
            </w:pPr>
            <w:r w:rsidRPr="00163928">
              <w:rPr>
                <w:sz w:val="20"/>
                <w:szCs w:val="20"/>
              </w:rPr>
              <w:t>Taking blood tests to monitor how active disease is</w:t>
            </w:r>
          </w:p>
          <w:p w14:paraId="402A2FC4" w14:textId="77777777" w:rsidR="005D45AF" w:rsidRPr="00163928" w:rsidRDefault="005D45AF" w:rsidP="005D45AF">
            <w:pPr>
              <w:jc w:val="center"/>
              <w:rPr>
                <w:b/>
                <w:sz w:val="20"/>
                <w:szCs w:val="20"/>
              </w:rPr>
            </w:pPr>
            <w:r w:rsidRPr="00163928">
              <w:rPr>
                <w:b/>
                <w:sz w:val="20"/>
                <w:szCs w:val="20"/>
              </w:rPr>
              <w:t>81 / 101 (80)</w:t>
            </w:r>
          </w:p>
        </w:tc>
        <w:tc>
          <w:tcPr>
            <w:tcW w:w="1276" w:type="dxa"/>
          </w:tcPr>
          <w:p w14:paraId="2D77453A" w14:textId="77777777" w:rsidR="005D45AF" w:rsidRPr="00163928" w:rsidRDefault="005D45AF" w:rsidP="005D45AF">
            <w:pPr>
              <w:jc w:val="center"/>
              <w:rPr>
                <w:b/>
                <w:sz w:val="20"/>
                <w:szCs w:val="20"/>
              </w:rPr>
            </w:pPr>
            <w:r w:rsidRPr="00163928">
              <w:rPr>
                <w:b/>
                <w:sz w:val="20"/>
                <w:szCs w:val="20"/>
              </w:rPr>
              <w:t xml:space="preserve">18 </w:t>
            </w:r>
            <w:r>
              <w:rPr>
                <w:b/>
                <w:sz w:val="20"/>
                <w:szCs w:val="20"/>
              </w:rPr>
              <w:t xml:space="preserve">/ 18 </w:t>
            </w:r>
            <w:r w:rsidRPr="00163928">
              <w:rPr>
                <w:b/>
                <w:sz w:val="20"/>
                <w:szCs w:val="20"/>
              </w:rPr>
              <w:t>(100)</w:t>
            </w:r>
          </w:p>
        </w:tc>
        <w:tc>
          <w:tcPr>
            <w:tcW w:w="1276" w:type="dxa"/>
          </w:tcPr>
          <w:p w14:paraId="53A77F70" w14:textId="77777777" w:rsidR="005D45AF" w:rsidRPr="00163928" w:rsidRDefault="005D45AF" w:rsidP="005D45AF">
            <w:pPr>
              <w:jc w:val="center"/>
              <w:rPr>
                <w:b/>
                <w:sz w:val="20"/>
                <w:szCs w:val="20"/>
              </w:rPr>
            </w:pPr>
            <w:r w:rsidRPr="00163928">
              <w:rPr>
                <w:b/>
                <w:sz w:val="20"/>
                <w:szCs w:val="20"/>
              </w:rPr>
              <w:t>IN</w:t>
            </w:r>
          </w:p>
        </w:tc>
        <w:tc>
          <w:tcPr>
            <w:tcW w:w="1417" w:type="dxa"/>
          </w:tcPr>
          <w:p w14:paraId="5BD0BC75" w14:textId="77777777" w:rsidR="005D45AF" w:rsidRPr="00163928" w:rsidRDefault="005D45AF" w:rsidP="005D45AF">
            <w:pPr>
              <w:rPr>
                <w:sz w:val="20"/>
                <w:szCs w:val="20"/>
              </w:rPr>
            </w:pPr>
          </w:p>
        </w:tc>
      </w:tr>
      <w:tr w:rsidR="005D45AF" w:rsidRPr="00163928" w14:paraId="5C95A7B0" w14:textId="77777777" w:rsidTr="005D45AF">
        <w:tc>
          <w:tcPr>
            <w:tcW w:w="1560" w:type="dxa"/>
            <w:vMerge/>
            <w:vAlign w:val="bottom"/>
          </w:tcPr>
          <w:p w14:paraId="72054219" w14:textId="77777777" w:rsidR="005D45AF" w:rsidRPr="00163928" w:rsidRDefault="005D45AF" w:rsidP="005D45AF">
            <w:pPr>
              <w:rPr>
                <w:rFonts w:eastAsia="Times New Roman" w:cs="Times New Roman"/>
                <w:color w:val="000000"/>
                <w:sz w:val="20"/>
                <w:szCs w:val="20"/>
              </w:rPr>
            </w:pPr>
          </w:p>
        </w:tc>
        <w:tc>
          <w:tcPr>
            <w:tcW w:w="1560" w:type="dxa"/>
          </w:tcPr>
          <w:p w14:paraId="4EC5A6B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CPK</w:t>
            </w:r>
          </w:p>
        </w:tc>
        <w:tc>
          <w:tcPr>
            <w:tcW w:w="1559" w:type="dxa"/>
            <w:vAlign w:val="bottom"/>
          </w:tcPr>
          <w:p w14:paraId="0F991758" w14:textId="77777777" w:rsidR="005D45AF" w:rsidRPr="00163928" w:rsidRDefault="005D45AF" w:rsidP="005D45AF">
            <w:pPr>
              <w:rPr>
                <w:rFonts w:eastAsia="Times New Roman" w:cs="Times New Roman"/>
                <w:i/>
                <w:iCs/>
                <w:color w:val="000000"/>
                <w:sz w:val="20"/>
                <w:szCs w:val="20"/>
              </w:rPr>
            </w:pPr>
            <w:proofErr w:type="spellStart"/>
            <w:r w:rsidRPr="00163928">
              <w:rPr>
                <w:rFonts w:eastAsia="Times New Roman" w:cs="Times New Roman"/>
                <w:i/>
                <w:iCs/>
                <w:color w:val="000000"/>
                <w:sz w:val="20"/>
                <w:szCs w:val="20"/>
              </w:rPr>
              <w:t>Creatine</w:t>
            </w:r>
            <w:proofErr w:type="spellEnd"/>
            <w:r w:rsidRPr="00163928">
              <w:rPr>
                <w:rFonts w:eastAsia="Times New Roman" w:cs="Times New Roman"/>
                <w:i/>
                <w:iCs/>
                <w:color w:val="000000"/>
                <w:sz w:val="20"/>
                <w:szCs w:val="20"/>
              </w:rPr>
              <w:t xml:space="preserve"> phosphokinase (CK/CPK) above normal range</w:t>
            </w:r>
          </w:p>
          <w:p w14:paraId="7F21372C"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84E99A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152 / 171 (89)</w:t>
            </w:r>
          </w:p>
          <w:p w14:paraId="3A689F10" w14:textId="77777777" w:rsidR="005D45AF" w:rsidRPr="00163928" w:rsidRDefault="005D45AF" w:rsidP="005D45AF">
            <w:pPr>
              <w:jc w:val="center"/>
              <w:rPr>
                <w:rFonts w:eastAsia="Times New Roman" w:cs="Times New Roman"/>
                <w:b/>
                <w:color w:val="000000"/>
                <w:sz w:val="20"/>
                <w:szCs w:val="20"/>
              </w:rPr>
            </w:pPr>
          </w:p>
          <w:p w14:paraId="5AAB0007" w14:textId="77777777" w:rsidR="005D45AF" w:rsidRDefault="005D45AF" w:rsidP="005D45AF">
            <w:pPr>
              <w:jc w:val="center"/>
              <w:rPr>
                <w:rFonts w:eastAsia="Times New Roman" w:cs="Times New Roman"/>
                <w:b/>
                <w:color w:val="000000"/>
                <w:sz w:val="20"/>
                <w:szCs w:val="20"/>
              </w:rPr>
            </w:pPr>
          </w:p>
          <w:p w14:paraId="4B663779" w14:textId="77777777" w:rsidR="00201243" w:rsidRPr="00163928" w:rsidRDefault="00201243" w:rsidP="005D45AF">
            <w:pPr>
              <w:jc w:val="center"/>
              <w:rPr>
                <w:rFonts w:eastAsia="Times New Roman" w:cs="Times New Roman"/>
                <w:b/>
                <w:color w:val="000000"/>
                <w:sz w:val="20"/>
                <w:szCs w:val="20"/>
              </w:rPr>
            </w:pPr>
          </w:p>
          <w:p w14:paraId="6D2CF6DD" w14:textId="77777777" w:rsidR="005D45AF" w:rsidRPr="00163928" w:rsidRDefault="005D45AF" w:rsidP="005D45AF">
            <w:pPr>
              <w:jc w:val="center"/>
              <w:rPr>
                <w:b/>
                <w:sz w:val="20"/>
                <w:szCs w:val="20"/>
              </w:rPr>
            </w:pPr>
          </w:p>
        </w:tc>
        <w:tc>
          <w:tcPr>
            <w:tcW w:w="1134" w:type="dxa"/>
            <w:vAlign w:val="bottom"/>
          </w:tcPr>
          <w:p w14:paraId="710772D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152 / 169 (90)</w:t>
            </w:r>
          </w:p>
          <w:p w14:paraId="45CCC9EA" w14:textId="77777777" w:rsidR="005D45AF" w:rsidRPr="00163928" w:rsidRDefault="005D45AF" w:rsidP="005D45AF">
            <w:pPr>
              <w:jc w:val="center"/>
              <w:rPr>
                <w:rFonts w:eastAsia="Times New Roman" w:cs="Times New Roman"/>
                <w:b/>
                <w:color w:val="000000"/>
                <w:sz w:val="20"/>
                <w:szCs w:val="20"/>
              </w:rPr>
            </w:pPr>
          </w:p>
          <w:p w14:paraId="5C6AF7F0" w14:textId="77777777" w:rsidR="005D45AF" w:rsidRDefault="005D45AF" w:rsidP="005D45AF">
            <w:pPr>
              <w:jc w:val="center"/>
              <w:rPr>
                <w:rFonts w:eastAsia="Times New Roman" w:cs="Times New Roman"/>
                <w:b/>
                <w:color w:val="000000"/>
                <w:sz w:val="20"/>
                <w:szCs w:val="20"/>
              </w:rPr>
            </w:pPr>
          </w:p>
          <w:p w14:paraId="2B6B0C74" w14:textId="77777777" w:rsidR="00201243" w:rsidRPr="00163928" w:rsidRDefault="00201243" w:rsidP="005D45AF">
            <w:pPr>
              <w:jc w:val="center"/>
              <w:rPr>
                <w:rFonts w:eastAsia="Times New Roman" w:cs="Times New Roman"/>
                <w:b/>
                <w:color w:val="000000"/>
                <w:sz w:val="20"/>
                <w:szCs w:val="20"/>
              </w:rPr>
            </w:pPr>
          </w:p>
          <w:p w14:paraId="0EB69B8A" w14:textId="77777777" w:rsidR="005D45AF" w:rsidRPr="00163928" w:rsidRDefault="005D45AF" w:rsidP="005D45AF">
            <w:pPr>
              <w:jc w:val="center"/>
              <w:rPr>
                <w:b/>
                <w:sz w:val="20"/>
                <w:szCs w:val="20"/>
              </w:rPr>
            </w:pPr>
          </w:p>
        </w:tc>
        <w:tc>
          <w:tcPr>
            <w:tcW w:w="1134" w:type="dxa"/>
            <w:vAlign w:val="bottom"/>
          </w:tcPr>
          <w:p w14:paraId="0E79BF7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129 / 137 (94)</w:t>
            </w:r>
          </w:p>
          <w:p w14:paraId="6FB248BC" w14:textId="77777777" w:rsidR="005D45AF" w:rsidRPr="00163928" w:rsidRDefault="005D45AF" w:rsidP="005D45AF">
            <w:pPr>
              <w:jc w:val="center"/>
              <w:rPr>
                <w:rFonts w:eastAsia="Times New Roman" w:cs="Times New Roman"/>
                <w:b/>
                <w:color w:val="000000"/>
                <w:sz w:val="20"/>
                <w:szCs w:val="20"/>
              </w:rPr>
            </w:pPr>
          </w:p>
          <w:p w14:paraId="259D49B6" w14:textId="77777777" w:rsidR="005D45AF" w:rsidRDefault="005D45AF" w:rsidP="005D45AF">
            <w:pPr>
              <w:jc w:val="center"/>
              <w:rPr>
                <w:rFonts w:eastAsia="Times New Roman" w:cs="Times New Roman"/>
                <w:b/>
                <w:color w:val="000000"/>
                <w:sz w:val="20"/>
                <w:szCs w:val="20"/>
              </w:rPr>
            </w:pPr>
          </w:p>
          <w:p w14:paraId="44C97C68" w14:textId="77777777" w:rsidR="00201243" w:rsidRPr="00163928" w:rsidRDefault="00201243" w:rsidP="005D45AF">
            <w:pPr>
              <w:jc w:val="center"/>
              <w:rPr>
                <w:rFonts w:eastAsia="Times New Roman" w:cs="Times New Roman"/>
                <w:b/>
                <w:color w:val="000000"/>
                <w:sz w:val="20"/>
                <w:szCs w:val="20"/>
              </w:rPr>
            </w:pPr>
          </w:p>
          <w:p w14:paraId="1E2196DF" w14:textId="77777777" w:rsidR="005D45AF" w:rsidRPr="00163928" w:rsidRDefault="005D45AF" w:rsidP="005D45AF">
            <w:pPr>
              <w:jc w:val="center"/>
              <w:rPr>
                <w:b/>
                <w:sz w:val="20"/>
                <w:szCs w:val="20"/>
              </w:rPr>
            </w:pPr>
          </w:p>
        </w:tc>
        <w:tc>
          <w:tcPr>
            <w:tcW w:w="1134" w:type="dxa"/>
            <w:vAlign w:val="bottom"/>
          </w:tcPr>
          <w:p w14:paraId="09A5B4F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137  (96)</w:t>
            </w:r>
          </w:p>
          <w:p w14:paraId="351D2ECB" w14:textId="77777777" w:rsidR="005D45AF" w:rsidRPr="00163928" w:rsidRDefault="005D45AF" w:rsidP="005D45AF">
            <w:pPr>
              <w:jc w:val="center"/>
              <w:rPr>
                <w:rFonts w:eastAsia="Times New Roman" w:cs="Times New Roman"/>
                <w:b/>
                <w:color w:val="000000"/>
                <w:sz w:val="20"/>
                <w:szCs w:val="20"/>
              </w:rPr>
            </w:pPr>
          </w:p>
          <w:p w14:paraId="3B98F644" w14:textId="77777777" w:rsidR="005D45AF" w:rsidRDefault="005D45AF" w:rsidP="005D45AF">
            <w:pPr>
              <w:jc w:val="center"/>
              <w:rPr>
                <w:rFonts w:eastAsia="Times New Roman" w:cs="Times New Roman"/>
                <w:b/>
                <w:color w:val="000000"/>
                <w:sz w:val="20"/>
                <w:szCs w:val="20"/>
              </w:rPr>
            </w:pPr>
          </w:p>
          <w:p w14:paraId="00B67974" w14:textId="77777777" w:rsidR="00201243" w:rsidRPr="00163928" w:rsidRDefault="00201243" w:rsidP="005D45AF">
            <w:pPr>
              <w:jc w:val="center"/>
              <w:rPr>
                <w:rFonts w:eastAsia="Times New Roman" w:cs="Times New Roman"/>
                <w:b/>
                <w:color w:val="000000"/>
                <w:sz w:val="20"/>
                <w:szCs w:val="20"/>
              </w:rPr>
            </w:pPr>
          </w:p>
          <w:p w14:paraId="762C6458" w14:textId="77777777" w:rsidR="005D45AF" w:rsidRPr="00163928" w:rsidRDefault="005D45AF" w:rsidP="005D45AF">
            <w:pPr>
              <w:jc w:val="center"/>
              <w:rPr>
                <w:b/>
                <w:sz w:val="20"/>
                <w:szCs w:val="20"/>
              </w:rPr>
            </w:pPr>
          </w:p>
        </w:tc>
        <w:tc>
          <w:tcPr>
            <w:tcW w:w="1276" w:type="dxa"/>
            <w:vMerge/>
            <w:shd w:val="clear" w:color="auto" w:fill="auto"/>
          </w:tcPr>
          <w:p w14:paraId="2012756A" w14:textId="77777777" w:rsidR="005D45AF" w:rsidRPr="00163928" w:rsidRDefault="005D45AF" w:rsidP="005D45AF">
            <w:pPr>
              <w:jc w:val="center"/>
              <w:rPr>
                <w:b/>
                <w:sz w:val="20"/>
                <w:szCs w:val="20"/>
              </w:rPr>
            </w:pPr>
          </w:p>
        </w:tc>
        <w:tc>
          <w:tcPr>
            <w:tcW w:w="1275" w:type="dxa"/>
            <w:vMerge/>
            <w:shd w:val="clear" w:color="auto" w:fill="auto"/>
          </w:tcPr>
          <w:p w14:paraId="7F2F1748" w14:textId="77777777" w:rsidR="005D45AF" w:rsidRPr="00163928" w:rsidRDefault="005D45AF" w:rsidP="005D45AF">
            <w:pPr>
              <w:jc w:val="center"/>
              <w:rPr>
                <w:b/>
                <w:sz w:val="20"/>
                <w:szCs w:val="20"/>
              </w:rPr>
            </w:pPr>
          </w:p>
        </w:tc>
        <w:tc>
          <w:tcPr>
            <w:tcW w:w="1276" w:type="dxa"/>
          </w:tcPr>
          <w:p w14:paraId="4C9D12B3" w14:textId="77777777" w:rsidR="005D45AF" w:rsidRPr="00163928" w:rsidRDefault="005D45AF" w:rsidP="005D45AF">
            <w:pPr>
              <w:jc w:val="center"/>
              <w:rPr>
                <w:sz w:val="20"/>
                <w:szCs w:val="20"/>
              </w:rPr>
            </w:pPr>
            <w:r w:rsidRPr="00163928">
              <w:rPr>
                <w:sz w:val="20"/>
                <w:szCs w:val="20"/>
              </w:rPr>
              <w:t>Not voted on as an individual items</w:t>
            </w:r>
          </w:p>
        </w:tc>
        <w:tc>
          <w:tcPr>
            <w:tcW w:w="1276" w:type="dxa"/>
          </w:tcPr>
          <w:p w14:paraId="40E34C72" w14:textId="77777777" w:rsidR="005D45AF" w:rsidRPr="00163928" w:rsidRDefault="005D45AF" w:rsidP="005D45AF">
            <w:pPr>
              <w:jc w:val="center"/>
              <w:rPr>
                <w:b/>
                <w:sz w:val="20"/>
                <w:szCs w:val="20"/>
              </w:rPr>
            </w:pPr>
            <w:r w:rsidRPr="00163928">
              <w:rPr>
                <w:b/>
                <w:sz w:val="20"/>
                <w:szCs w:val="20"/>
              </w:rPr>
              <w:t>IN</w:t>
            </w:r>
          </w:p>
        </w:tc>
        <w:tc>
          <w:tcPr>
            <w:tcW w:w="1417" w:type="dxa"/>
            <w:vMerge w:val="restart"/>
          </w:tcPr>
          <w:p w14:paraId="6AF88F12" w14:textId="77777777" w:rsidR="005D45AF" w:rsidRPr="00163928" w:rsidRDefault="005D45AF" w:rsidP="005D45AF">
            <w:pPr>
              <w:rPr>
                <w:sz w:val="20"/>
                <w:szCs w:val="20"/>
              </w:rPr>
            </w:pPr>
            <w:r w:rsidRPr="00163928">
              <w:rPr>
                <w:sz w:val="20"/>
                <w:szCs w:val="20"/>
              </w:rPr>
              <w:t xml:space="preserve">Combined as one outcome (elevation of muscle enzymes) with drop down box to specify which enzymes elevated </w:t>
            </w:r>
          </w:p>
        </w:tc>
      </w:tr>
      <w:tr w:rsidR="005D45AF" w:rsidRPr="00163928" w14:paraId="4BE76B81" w14:textId="77777777" w:rsidTr="005D45AF">
        <w:tc>
          <w:tcPr>
            <w:tcW w:w="1560" w:type="dxa"/>
            <w:vMerge/>
            <w:vAlign w:val="bottom"/>
          </w:tcPr>
          <w:p w14:paraId="744EF868" w14:textId="77777777" w:rsidR="005D45AF" w:rsidRPr="00163928" w:rsidRDefault="005D45AF" w:rsidP="005D45AF">
            <w:pPr>
              <w:rPr>
                <w:rFonts w:eastAsia="Times New Roman" w:cs="Times New Roman"/>
                <w:color w:val="000000"/>
                <w:sz w:val="20"/>
                <w:szCs w:val="20"/>
              </w:rPr>
            </w:pPr>
          </w:p>
        </w:tc>
        <w:tc>
          <w:tcPr>
            <w:tcW w:w="1560" w:type="dxa"/>
          </w:tcPr>
          <w:p w14:paraId="149C9616"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LDH</w:t>
            </w:r>
          </w:p>
        </w:tc>
        <w:tc>
          <w:tcPr>
            <w:tcW w:w="1559" w:type="dxa"/>
            <w:vAlign w:val="bottom"/>
          </w:tcPr>
          <w:p w14:paraId="56367779"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Lactate dehydrogenase (LDH/LD) above normal range</w:t>
            </w:r>
          </w:p>
        </w:tc>
        <w:tc>
          <w:tcPr>
            <w:tcW w:w="1134" w:type="dxa"/>
            <w:vAlign w:val="bottom"/>
          </w:tcPr>
          <w:p w14:paraId="0292409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120 / 170 (71)</w:t>
            </w:r>
          </w:p>
          <w:p w14:paraId="3FC590D7" w14:textId="77777777" w:rsidR="005D45AF" w:rsidRPr="00163928" w:rsidRDefault="005D45AF" w:rsidP="005D45AF">
            <w:pPr>
              <w:jc w:val="center"/>
              <w:rPr>
                <w:rFonts w:eastAsia="Times New Roman" w:cs="Times New Roman"/>
                <w:b/>
                <w:color w:val="000000"/>
                <w:sz w:val="20"/>
                <w:szCs w:val="20"/>
              </w:rPr>
            </w:pPr>
          </w:p>
          <w:p w14:paraId="735DF82E" w14:textId="77777777" w:rsidR="005D45AF" w:rsidRDefault="005D45AF" w:rsidP="005D45AF">
            <w:pPr>
              <w:jc w:val="center"/>
              <w:rPr>
                <w:b/>
                <w:sz w:val="20"/>
                <w:szCs w:val="20"/>
              </w:rPr>
            </w:pPr>
          </w:p>
          <w:p w14:paraId="19525EBA" w14:textId="77777777" w:rsidR="00201243" w:rsidRPr="00163928" w:rsidRDefault="00201243" w:rsidP="005D45AF">
            <w:pPr>
              <w:jc w:val="center"/>
              <w:rPr>
                <w:b/>
                <w:sz w:val="20"/>
                <w:szCs w:val="20"/>
              </w:rPr>
            </w:pPr>
          </w:p>
        </w:tc>
        <w:tc>
          <w:tcPr>
            <w:tcW w:w="1134" w:type="dxa"/>
            <w:vAlign w:val="bottom"/>
          </w:tcPr>
          <w:p w14:paraId="0808CF2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168 (79)</w:t>
            </w:r>
          </w:p>
          <w:p w14:paraId="62B9D35D" w14:textId="77777777" w:rsidR="00201243" w:rsidRDefault="00201243" w:rsidP="005D45AF">
            <w:pPr>
              <w:jc w:val="center"/>
              <w:rPr>
                <w:rFonts w:eastAsia="Times New Roman" w:cs="Times New Roman"/>
                <w:b/>
                <w:color w:val="000000"/>
                <w:sz w:val="20"/>
                <w:szCs w:val="20"/>
              </w:rPr>
            </w:pPr>
          </w:p>
          <w:p w14:paraId="0DEE7AF8" w14:textId="77777777" w:rsidR="00201243" w:rsidRDefault="00201243" w:rsidP="005D45AF">
            <w:pPr>
              <w:jc w:val="center"/>
              <w:rPr>
                <w:rFonts w:eastAsia="Times New Roman" w:cs="Times New Roman"/>
                <w:b/>
                <w:color w:val="000000"/>
                <w:sz w:val="20"/>
                <w:szCs w:val="20"/>
              </w:rPr>
            </w:pPr>
          </w:p>
          <w:p w14:paraId="7463B90A" w14:textId="77777777" w:rsidR="00201243" w:rsidRPr="00163928" w:rsidRDefault="00201243" w:rsidP="005D45AF">
            <w:pPr>
              <w:jc w:val="center"/>
              <w:rPr>
                <w:b/>
                <w:sz w:val="20"/>
                <w:szCs w:val="20"/>
              </w:rPr>
            </w:pPr>
          </w:p>
        </w:tc>
        <w:tc>
          <w:tcPr>
            <w:tcW w:w="1134" w:type="dxa"/>
            <w:vAlign w:val="bottom"/>
          </w:tcPr>
          <w:p w14:paraId="30BEA4A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110 / 137 (80)</w:t>
            </w:r>
          </w:p>
          <w:p w14:paraId="10F029F4" w14:textId="77777777" w:rsidR="005D45AF" w:rsidRDefault="005D45AF" w:rsidP="005D45AF">
            <w:pPr>
              <w:jc w:val="center"/>
              <w:rPr>
                <w:rFonts w:eastAsia="Times New Roman" w:cs="Times New Roman"/>
                <w:b/>
                <w:color w:val="000000"/>
                <w:sz w:val="20"/>
                <w:szCs w:val="20"/>
              </w:rPr>
            </w:pPr>
          </w:p>
          <w:p w14:paraId="68862F68" w14:textId="77777777" w:rsidR="00201243" w:rsidRDefault="00201243" w:rsidP="005D45AF">
            <w:pPr>
              <w:jc w:val="center"/>
              <w:rPr>
                <w:rFonts w:eastAsia="Times New Roman" w:cs="Times New Roman"/>
                <w:b/>
                <w:color w:val="000000"/>
                <w:sz w:val="20"/>
                <w:szCs w:val="20"/>
              </w:rPr>
            </w:pPr>
          </w:p>
          <w:p w14:paraId="75560E62" w14:textId="77777777" w:rsidR="00201243" w:rsidRPr="00163928" w:rsidRDefault="00201243" w:rsidP="005D45AF">
            <w:pPr>
              <w:jc w:val="center"/>
              <w:rPr>
                <w:b/>
                <w:sz w:val="20"/>
                <w:szCs w:val="20"/>
              </w:rPr>
            </w:pPr>
          </w:p>
        </w:tc>
        <w:tc>
          <w:tcPr>
            <w:tcW w:w="1134" w:type="dxa"/>
            <w:vAlign w:val="bottom"/>
          </w:tcPr>
          <w:p w14:paraId="0172B1E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122 / 137 (89)</w:t>
            </w:r>
          </w:p>
          <w:p w14:paraId="281EA3FC" w14:textId="77777777" w:rsidR="005D45AF" w:rsidRPr="00163928" w:rsidRDefault="005D45AF" w:rsidP="005D45AF">
            <w:pPr>
              <w:jc w:val="center"/>
              <w:rPr>
                <w:rFonts w:eastAsia="Times New Roman" w:cs="Times New Roman"/>
                <w:b/>
                <w:color w:val="000000"/>
                <w:sz w:val="20"/>
                <w:szCs w:val="20"/>
              </w:rPr>
            </w:pPr>
          </w:p>
          <w:p w14:paraId="7ED5AAB4" w14:textId="77777777" w:rsidR="005D45AF" w:rsidRDefault="005D45AF" w:rsidP="005D45AF">
            <w:pPr>
              <w:jc w:val="center"/>
              <w:rPr>
                <w:b/>
                <w:sz w:val="20"/>
                <w:szCs w:val="20"/>
              </w:rPr>
            </w:pPr>
          </w:p>
          <w:p w14:paraId="3A85CA92" w14:textId="77777777" w:rsidR="00201243" w:rsidRPr="00163928" w:rsidRDefault="00201243" w:rsidP="00201243">
            <w:pPr>
              <w:rPr>
                <w:b/>
                <w:sz w:val="20"/>
                <w:szCs w:val="20"/>
              </w:rPr>
            </w:pPr>
          </w:p>
        </w:tc>
        <w:tc>
          <w:tcPr>
            <w:tcW w:w="1276" w:type="dxa"/>
            <w:vMerge/>
            <w:shd w:val="clear" w:color="auto" w:fill="auto"/>
          </w:tcPr>
          <w:p w14:paraId="39B92815" w14:textId="77777777" w:rsidR="005D45AF" w:rsidRPr="00163928" w:rsidRDefault="005D45AF" w:rsidP="005D45AF">
            <w:pPr>
              <w:jc w:val="center"/>
              <w:rPr>
                <w:b/>
                <w:sz w:val="20"/>
                <w:szCs w:val="20"/>
              </w:rPr>
            </w:pPr>
          </w:p>
        </w:tc>
        <w:tc>
          <w:tcPr>
            <w:tcW w:w="1275" w:type="dxa"/>
            <w:vMerge/>
            <w:shd w:val="clear" w:color="auto" w:fill="auto"/>
          </w:tcPr>
          <w:p w14:paraId="0F43721E" w14:textId="77777777" w:rsidR="005D45AF" w:rsidRPr="00163928" w:rsidRDefault="005D45AF" w:rsidP="005D45AF">
            <w:pPr>
              <w:jc w:val="center"/>
              <w:rPr>
                <w:b/>
                <w:sz w:val="20"/>
                <w:szCs w:val="20"/>
              </w:rPr>
            </w:pPr>
          </w:p>
        </w:tc>
        <w:tc>
          <w:tcPr>
            <w:tcW w:w="1276" w:type="dxa"/>
          </w:tcPr>
          <w:p w14:paraId="297D9D20" w14:textId="77777777" w:rsidR="005D45AF" w:rsidRPr="00163928" w:rsidRDefault="005D45AF" w:rsidP="005D45AF">
            <w:pPr>
              <w:jc w:val="center"/>
              <w:rPr>
                <w:b/>
                <w:sz w:val="20"/>
                <w:szCs w:val="20"/>
              </w:rPr>
            </w:pPr>
            <w:r w:rsidRPr="00163928">
              <w:rPr>
                <w:sz w:val="20"/>
                <w:szCs w:val="20"/>
              </w:rPr>
              <w:t>Not voted on as an individual item</w:t>
            </w:r>
          </w:p>
        </w:tc>
        <w:tc>
          <w:tcPr>
            <w:tcW w:w="1276" w:type="dxa"/>
          </w:tcPr>
          <w:p w14:paraId="53019F41"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00475729" w14:textId="77777777" w:rsidR="005D45AF" w:rsidRPr="00163928" w:rsidRDefault="005D45AF" w:rsidP="005D45AF">
            <w:pPr>
              <w:rPr>
                <w:sz w:val="20"/>
                <w:szCs w:val="20"/>
              </w:rPr>
            </w:pPr>
          </w:p>
        </w:tc>
      </w:tr>
      <w:tr w:rsidR="005D45AF" w:rsidRPr="00163928" w14:paraId="3E84B0F5" w14:textId="77777777" w:rsidTr="005D45AF">
        <w:tc>
          <w:tcPr>
            <w:tcW w:w="1560" w:type="dxa"/>
            <w:vMerge/>
            <w:vAlign w:val="bottom"/>
          </w:tcPr>
          <w:p w14:paraId="081402C5" w14:textId="77777777" w:rsidR="005D45AF" w:rsidRPr="00163928" w:rsidRDefault="005D45AF" w:rsidP="005D45AF">
            <w:pPr>
              <w:rPr>
                <w:rFonts w:eastAsia="Times New Roman" w:cs="Times New Roman"/>
                <w:color w:val="000000"/>
                <w:sz w:val="20"/>
                <w:szCs w:val="20"/>
              </w:rPr>
            </w:pPr>
          </w:p>
        </w:tc>
        <w:tc>
          <w:tcPr>
            <w:tcW w:w="1560" w:type="dxa"/>
          </w:tcPr>
          <w:p w14:paraId="02BAE556" w14:textId="77777777" w:rsidR="005D45AF" w:rsidRPr="00163928" w:rsidRDefault="005D45AF" w:rsidP="005D45AF">
            <w:pPr>
              <w:rPr>
                <w:rFonts w:eastAsia="Times New Roman" w:cs="Times New Roman"/>
                <w:i/>
                <w:iCs/>
                <w:color w:val="000000"/>
                <w:sz w:val="20"/>
                <w:szCs w:val="20"/>
              </w:rPr>
            </w:pPr>
            <w:proofErr w:type="spellStart"/>
            <w:r w:rsidRPr="00163928">
              <w:rPr>
                <w:rFonts w:eastAsia="Times New Roman" w:cs="Times New Roman"/>
                <w:i/>
                <w:iCs/>
                <w:color w:val="000000"/>
                <w:sz w:val="20"/>
                <w:szCs w:val="20"/>
              </w:rPr>
              <w:t>A</w:t>
            </w:r>
            <w:r>
              <w:rPr>
                <w:rFonts w:eastAsia="Times New Roman" w:cs="Times New Roman"/>
                <w:i/>
                <w:iCs/>
                <w:color w:val="000000"/>
                <w:sz w:val="20"/>
                <w:szCs w:val="20"/>
              </w:rPr>
              <w:t>l</w:t>
            </w:r>
            <w:r w:rsidRPr="00163928">
              <w:rPr>
                <w:rFonts w:eastAsia="Times New Roman" w:cs="Times New Roman"/>
                <w:i/>
                <w:iCs/>
                <w:color w:val="000000"/>
                <w:sz w:val="20"/>
                <w:szCs w:val="20"/>
              </w:rPr>
              <w:t>dolase</w:t>
            </w:r>
            <w:proofErr w:type="spellEnd"/>
          </w:p>
        </w:tc>
        <w:tc>
          <w:tcPr>
            <w:tcW w:w="1559" w:type="dxa"/>
            <w:vAlign w:val="bottom"/>
          </w:tcPr>
          <w:p w14:paraId="56FCB655" w14:textId="77777777" w:rsidR="005D45AF" w:rsidRPr="00163928" w:rsidRDefault="005D45AF" w:rsidP="005D45AF">
            <w:pPr>
              <w:rPr>
                <w:rFonts w:eastAsia="Times New Roman" w:cs="Times New Roman"/>
                <w:i/>
                <w:iCs/>
                <w:color w:val="000000"/>
                <w:sz w:val="20"/>
                <w:szCs w:val="20"/>
              </w:rPr>
            </w:pPr>
            <w:proofErr w:type="spellStart"/>
            <w:r w:rsidRPr="00163928">
              <w:rPr>
                <w:rFonts w:eastAsia="Times New Roman" w:cs="Times New Roman"/>
                <w:i/>
                <w:iCs/>
                <w:color w:val="000000"/>
                <w:sz w:val="20"/>
                <w:szCs w:val="20"/>
              </w:rPr>
              <w:t>A</w:t>
            </w:r>
            <w:r>
              <w:rPr>
                <w:rFonts w:eastAsia="Times New Roman" w:cs="Times New Roman"/>
                <w:i/>
                <w:iCs/>
                <w:color w:val="000000"/>
                <w:sz w:val="20"/>
                <w:szCs w:val="20"/>
              </w:rPr>
              <w:t>l</w:t>
            </w:r>
            <w:r w:rsidRPr="00163928">
              <w:rPr>
                <w:rFonts w:eastAsia="Times New Roman" w:cs="Times New Roman"/>
                <w:i/>
                <w:iCs/>
                <w:color w:val="000000"/>
                <w:sz w:val="20"/>
                <w:szCs w:val="20"/>
              </w:rPr>
              <w:t>dolase</w:t>
            </w:r>
            <w:proofErr w:type="spellEnd"/>
            <w:r w:rsidRPr="00163928">
              <w:rPr>
                <w:rFonts w:eastAsia="Times New Roman" w:cs="Times New Roman"/>
                <w:i/>
                <w:iCs/>
                <w:color w:val="000000"/>
                <w:sz w:val="20"/>
                <w:szCs w:val="20"/>
              </w:rPr>
              <w:t xml:space="preserve"> above normal range</w:t>
            </w:r>
          </w:p>
          <w:p w14:paraId="37EBCD86" w14:textId="77777777" w:rsidR="005D45AF" w:rsidRPr="00163928" w:rsidRDefault="005D45AF" w:rsidP="005D45AF">
            <w:pPr>
              <w:rPr>
                <w:rFonts w:eastAsia="Times New Roman" w:cs="Times New Roman"/>
                <w:i/>
                <w:iCs/>
                <w:color w:val="000000"/>
                <w:sz w:val="20"/>
                <w:szCs w:val="20"/>
              </w:rPr>
            </w:pPr>
          </w:p>
          <w:p w14:paraId="6C3854B6" w14:textId="77777777" w:rsidR="005D45AF" w:rsidRPr="00163928" w:rsidRDefault="005D45AF" w:rsidP="005D45AF">
            <w:pPr>
              <w:rPr>
                <w:rFonts w:eastAsia="Times New Roman" w:cs="Times New Roman"/>
                <w:i/>
                <w:iCs/>
                <w:color w:val="000000"/>
                <w:sz w:val="20"/>
                <w:szCs w:val="20"/>
              </w:rPr>
            </w:pPr>
          </w:p>
          <w:p w14:paraId="4816AB73"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28BC32D2"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105 / 163 (64)</w:t>
            </w:r>
          </w:p>
          <w:p w14:paraId="56F6662C" w14:textId="77777777" w:rsidR="005D45AF" w:rsidRPr="00163928" w:rsidRDefault="005D45AF" w:rsidP="005D45AF">
            <w:pPr>
              <w:jc w:val="center"/>
              <w:rPr>
                <w:rFonts w:eastAsia="Times New Roman" w:cs="Times New Roman"/>
                <w:color w:val="000000"/>
                <w:sz w:val="20"/>
                <w:szCs w:val="20"/>
              </w:rPr>
            </w:pPr>
          </w:p>
          <w:p w14:paraId="45BA958D" w14:textId="77777777" w:rsidR="005D45AF" w:rsidRPr="00163928" w:rsidRDefault="005D45AF" w:rsidP="005D45AF">
            <w:pPr>
              <w:jc w:val="center"/>
              <w:rPr>
                <w:rFonts w:eastAsia="Times New Roman" w:cs="Times New Roman"/>
                <w:color w:val="000000"/>
                <w:sz w:val="20"/>
                <w:szCs w:val="20"/>
              </w:rPr>
            </w:pPr>
          </w:p>
          <w:p w14:paraId="22082DD2" w14:textId="77777777" w:rsidR="005D45AF" w:rsidRPr="00163928" w:rsidRDefault="005D45AF" w:rsidP="005D45AF">
            <w:pPr>
              <w:jc w:val="center"/>
              <w:rPr>
                <w:b/>
                <w:sz w:val="20"/>
                <w:szCs w:val="20"/>
              </w:rPr>
            </w:pPr>
          </w:p>
        </w:tc>
        <w:tc>
          <w:tcPr>
            <w:tcW w:w="1134" w:type="dxa"/>
            <w:vAlign w:val="bottom"/>
          </w:tcPr>
          <w:p w14:paraId="2ED2A4D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118 / 161 (73)</w:t>
            </w:r>
          </w:p>
          <w:p w14:paraId="620A6D86" w14:textId="77777777" w:rsidR="005D45AF" w:rsidRPr="00163928" w:rsidRDefault="005D45AF" w:rsidP="005D45AF">
            <w:pPr>
              <w:jc w:val="center"/>
              <w:rPr>
                <w:rFonts w:eastAsia="Times New Roman" w:cs="Times New Roman"/>
                <w:b/>
                <w:color w:val="000000"/>
                <w:sz w:val="20"/>
                <w:szCs w:val="20"/>
              </w:rPr>
            </w:pPr>
          </w:p>
          <w:p w14:paraId="451887F8" w14:textId="77777777" w:rsidR="005D45AF" w:rsidRPr="00163928" w:rsidRDefault="005D45AF" w:rsidP="005D45AF">
            <w:pPr>
              <w:jc w:val="center"/>
              <w:rPr>
                <w:rFonts w:eastAsia="Times New Roman" w:cs="Times New Roman"/>
                <w:b/>
                <w:color w:val="000000"/>
                <w:sz w:val="20"/>
                <w:szCs w:val="20"/>
              </w:rPr>
            </w:pPr>
          </w:p>
          <w:p w14:paraId="59250A36" w14:textId="77777777" w:rsidR="005D45AF" w:rsidRPr="00163928" w:rsidRDefault="005D45AF" w:rsidP="005D45AF">
            <w:pPr>
              <w:jc w:val="center"/>
              <w:rPr>
                <w:b/>
                <w:sz w:val="20"/>
                <w:szCs w:val="20"/>
              </w:rPr>
            </w:pPr>
          </w:p>
        </w:tc>
        <w:tc>
          <w:tcPr>
            <w:tcW w:w="1134" w:type="dxa"/>
            <w:vAlign w:val="bottom"/>
          </w:tcPr>
          <w:p w14:paraId="7D05A0A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96 / 130 (74)</w:t>
            </w:r>
          </w:p>
          <w:p w14:paraId="5BF0AA6A" w14:textId="77777777" w:rsidR="005D45AF" w:rsidRPr="00163928" w:rsidRDefault="005D45AF" w:rsidP="005D45AF">
            <w:pPr>
              <w:jc w:val="center"/>
              <w:rPr>
                <w:rFonts w:eastAsia="Times New Roman" w:cs="Times New Roman"/>
                <w:b/>
                <w:color w:val="000000"/>
                <w:sz w:val="20"/>
                <w:szCs w:val="20"/>
              </w:rPr>
            </w:pPr>
          </w:p>
          <w:p w14:paraId="3AC681A5" w14:textId="77777777" w:rsidR="005D45AF" w:rsidRPr="00163928" w:rsidRDefault="005D45AF" w:rsidP="005D45AF">
            <w:pPr>
              <w:jc w:val="center"/>
              <w:rPr>
                <w:rFonts w:eastAsia="Times New Roman" w:cs="Times New Roman"/>
                <w:b/>
                <w:color w:val="000000"/>
                <w:sz w:val="20"/>
                <w:szCs w:val="20"/>
              </w:rPr>
            </w:pPr>
          </w:p>
          <w:p w14:paraId="6C686850" w14:textId="77777777" w:rsidR="005D45AF" w:rsidRPr="00163928" w:rsidRDefault="005D45AF" w:rsidP="005D45AF">
            <w:pPr>
              <w:jc w:val="center"/>
              <w:rPr>
                <w:b/>
                <w:sz w:val="20"/>
                <w:szCs w:val="20"/>
              </w:rPr>
            </w:pPr>
          </w:p>
        </w:tc>
        <w:tc>
          <w:tcPr>
            <w:tcW w:w="1134" w:type="dxa"/>
            <w:vAlign w:val="bottom"/>
          </w:tcPr>
          <w:p w14:paraId="7C76A8F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108 / 130 (83)</w:t>
            </w:r>
          </w:p>
          <w:p w14:paraId="6F3C0455" w14:textId="77777777" w:rsidR="005D45AF" w:rsidRPr="00163928" w:rsidRDefault="005D45AF" w:rsidP="005D45AF">
            <w:pPr>
              <w:jc w:val="center"/>
              <w:rPr>
                <w:rFonts w:eastAsia="Times New Roman" w:cs="Times New Roman"/>
                <w:b/>
                <w:color w:val="000000"/>
                <w:sz w:val="20"/>
                <w:szCs w:val="20"/>
              </w:rPr>
            </w:pPr>
          </w:p>
          <w:p w14:paraId="6C7F2889" w14:textId="77777777" w:rsidR="005D45AF" w:rsidRPr="00163928" w:rsidRDefault="005D45AF" w:rsidP="005D45AF">
            <w:pPr>
              <w:jc w:val="center"/>
              <w:rPr>
                <w:rFonts w:eastAsia="Times New Roman" w:cs="Times New Roman"/>
                <w:b/>
                <w:color w:val="000000"/>
                <w:sz w:val="20"/>
                <w:szCs w:val="20"/>
              </w:rPr>
            </w:pPr>
          </w:p>
          <w:p w14:paraId="6543131E" w14:textId="77777777" w:rsidR="005D45AF" w:rsidRPr="00163928" w:rsidRDefault="005D45AF" w:rsidP="005D45AF">
            <w:pPr>
              <w:jc w:val="center"/>
              <w:rPr>
                <w:b/>
                <w:sz w:val="20"/>
                <w:szCs w:val="20"/>
              </w:rPr>
            </w:pPr>
          </w:p>
        </w:tc>
        <w:tc>
          <w:tcPr>
            <w:tcW w:w="1276" w:type="dxa"/>
            <w:vMerge/>
            <w:shd w:val="clear" w:color="auto" w:fill="auto"/>
          </w:tcPr>
          <w:p w14:paraId="59414FC5" w14:textId="77777777" w:rsidR="005D45AF" w:rsidRPr="00163928" w:rsidRDefault="005D45AF" w:rsidP="005D45AF">
            <w:pPr>
              <w:jc w:val="center"/>
              <w:rPr>
                <w:b/>
                <w:sz w:val="20"/>
                <w:szCs w:val="20"/>
              </w:rPr>
            </w:pPr>
          </w:p>
        </w:tc>
        <w:tc>
          <w:tcPr>
            <w:tcW w:w="1275" w:type="dxa"/>
            <w:vMerge/>
            <w:shd w:val="clear" w:color="auto" w:fill="auto"/>
          </w:tcPr>
          <w:p w14:paraId="399E2BA8" w14:textId="77777777" w:rsidR="005D45AF" w:rsidRPr="00163928" w:rsidRDefault="005D45AF" w:rsidP="005D45AF">
            <w:pPr>
              <w:jc w:val="center"/>
              <w:rPr>
                <w:b/>
                <w:sz w:val="20"/>
                <w:szCs w:val="20"/>
              </w:rPr>
            </w:pPr>
          </w:p>
        </w:tc>
        <w:tc>
          <w:tcPr>
            <w:tcW w:w="1276" w:type="dxa"/>
          </w:tcPr>
          <w:p w14:paraId="03FDA5E0" w14:textId="77777777" w:rsidR="005D45AF" w:rsidRPr="00163928" w:rsidRDefault="005D45AF" w:rsidP="005D45AF">
            <w:pPr>
              <w:jc w:val="center"/>
              <w:rPr>
                <w:b/>
                <w:sz w:val="20"/>
                <w:szCs w:val="20"/>
              </w:rPr>
            </w:pPr>
            <w:r w:rsidRPr="00163928">
              <w:rPr>
                <w:sz w:val="20"/>
                <w:szCs w:val="20"/>
              </w:rPr>
              <w:t>Not voted on as an individual item</w:t>
            </w:r>
          </w:p>
        </w:tc>
        <w:tc>
          <w:tcPr>
            <w:tcW w:w="1276" w:type="dxa"/>
          </w:tcPr>
          <w:p w14:paraId="34D12DAF"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57D26BF6" w14:textId="77777777" w:rsidR="005D45AF" w:rsidRPr="00163928" w:rsidRDefault="005D45AF" w:rsidP="005D45AF">
            <w:pPr>
              <w:rPr>
                <w:sz w:val="20"/>
                <w:szCs w:val="20"/>
              </w:rPr>
            </w:pPr>
          </w:p>
        </w:tc>
      </w:tr>
      <w:tr w:rsidR="005D45AF" w:rsidRPr="00163928" w14:paraId="3D4239E8" w14:textId="77777777" w:rsidTr="005D45AF">
        <w:tc>
          <w:tcPr>
            <w:tcW w:w="1560" w:type="dxa"/>
            <w:vMerge/>
            <w:vAlign w:val="bottom"/>
          </w:tcPr>
          <w:p w14:paraId="038572C3" w14:textId="77777777" w:rsidR="005D45AF" w:rsidRPr="00163928" w:rsidRDefault="005D45AF" w:rsidP="005D45AF">
            <w:pPr>
              <w:rPr>
                <w:rFonts w:eastAsia="Times New Roman" w:cs="Times New Roman"/>
                <w:color w:val="000000"/>
                <w:sz w:val="20"/>
                <w:szCs w:val="20"/>
              </w:rPr>
            </w:pPr>
          </w:p>
        </w:tc>
        <w:tc>
          <w:tcPr>
            <w:tcW w:w="1560" w:type="dxa"/>
          </w:tcPr>
          <w:p w14:paraId="3190487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AST / SGOT</w:t>
            </w:r>
          </w:p>
        </w:tc>
        <w:tc>
          <w:tcPr>
            <w:tcW w:w="1559" w:type="dxa"/>
            <w:vAlign w:val="bottom"/>
          </w:tcPr>
          <w:p w14:paraId="07386B07"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AST/SGOT above normal range</w:t>
            </w:r>
          </w:p>
          <w:p w14:paraId="1A6E99B4" w14:textId="77777777" w:rsidR="005D45AF" w:rsidRPr="00163928" w:rsidRDefault="005D45AF" w:rsidP="005D45AF">
            <w:pPr>
              <w:rPr>
                <w:rFonts w:eastAsia="Times New Roman" w:cs="Times New Roman"/>
                <w:i/>
                <w:iCs/>
                <w:color w:val="000000"/>
                <w:sz w:val="20"/>
                <w:szCs w:val="20"/>
              </w:rPr>
            </w:pPr>
          </w:p>
          <w:p w14:paraId="200B3DAC" w14:textId="77777777" w:rsidR="005D45AF" w:rsidRPr="00163928" w:rsidRDefault="005D45AF" w:rsidP="005D45AF">
            <w:pPr>
              <w:rPr>
                <w:rFonts w:eastAsia="Times New Roman" w:cs="Times New Roman"/>
                <w:i/>
                <w:iCs/>
                <w:color w:val="000000"/>
                <w:sz w:val="20"/>
                <w:szCs w:val="20"/>
              </w:rPr>
            </w:pPr>
          </w:p>
          <w:p w14:paraId="6A49BA8F"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2987004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120 / 169 (71)</w:t>
            </w:r>
          </w:p>
          <w:p w14:paraId="3B236995" w14:textId="77777777" w:rsidR="005D45AF" w:rsidRPr="00163928" w:rsidRDefault="005D45AF" w:rsidP="005D45AF">
            <w:pPr>
              <w:jc w:val="center"/>
              <w:rPr>
                <w:rFonts w:eastAsia="Times New Roman" w:cs="Times New Roman"/>
                <w:b/>
                <w:color w:val="000000"/>
                <w:sz w:val="20"/>
                <w:szCs w:val="20"/>
              </w:rPr>
            </w:pPr>
          </w:p>
          <w:p w14:paraId="58964A46" w14:textId="77777777" w:rsidR="005D45AF" w:rsidRDefault="005D45AF" w:rsidP="005D45AF">
            <w:pPr>
              <w:jc w:val="center"/>
              <w:rPr>
                <w:rFonts w:eastAsia="Times New Roman" w:cs="Times New Roman"/>
                <w:b/>
                <w:color w:val="000000"/>
                <w:sz w:val="20"/>
                <w:szCs w:val="20"/>
              </w:rPr>
            </w:pPr>
          </w:p>
          <w:p w14:paraId="11AFCA4C" w14:textId="77777777" w:rsidR="00201243" w:rsidRPr="00163928" w:rsidRDefault="00201243" w:rsidP="005D45AF">
            <w:pPr>
              <w:jc w:val="center"/>
              <w:rPr>
                <w:rFonts w:eastAsia="Times New Roman" w:cs="Times New Roman"/>
                <w:b/>
                <w:color w:val="000000"/>
                <w:sz w:val="20"/>
                <w:szCs w:val="20"/>
              </w:rPr>
            </w:pPr>
          </w:p>
          <w:p w14:paraId="18AC54C5" w14:textId="77777777" w:rsidR="005D45AF" w:rsidRPr="00163928" w:rsidRDefault="005D45AF" w:rsidP="005D45AF">
            <w:pPr>
              <w:jc w:val="center"/>
              <w:rPr>
                <w:b/>
                <w:sz w:val="20"/>
                <w:szCs w:val="20"/>
              </w:rPr>
            </w:pPr>
          </w:p>
        </w:tc>
        <w:tc>
          <w:tcPr>
            <w:tcW w:w="1134" w:type="dxa"/>
            <w:vAlign w:val="bottom"/>
          </w:tcPr>
          <w:p w14:paraId="263CCE4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128 / 169 (76)</w:t>
            </w:r>
          </w:p>
          <w:p w14:paraId="05C242ED" w14:textId="77777777" w:rsidR="005D45AF" w:rsidRPr="00163928" w:rsidRDefault="005D45AF" w:rsidP="005D45AF">
            <w:pPr>
              <w:jc w:val="center"/>
              <w:rPr>
                <w:rFonts w:eastAsia="Times New Roman" w:cs="Times New Roman"/>
                <w:b/>
                <w:color w:val="000000"/>
                <w:sz w:val="20"/>
                <w:szCs w:val="20"/>
              </w:rPr>
            </w:pPr>
          </w:p>
          <w:p w14:paraId="088E3C5E" w14:textId="77777777" w:rsidR="005D45AF" w:rsidRDefault="005D45AF" w:rsidP="005D45AF">
            <w:pPr>
              <w:jc w:val="center"/>
              <w:rPr>
                <w:rFonts w:eastAsia="Times New Roman" w:cs="Times New Roman"/>
                <w:b/>
                <w:color w:val="000000"/>
                <w:sz w:val="20"/>
                <w:szCs w:val="20"/>
              </w:rPr>
            </w:pPr>
          </w:p>
          <w:p w14:paraId="1FF07D0F" w14:textId="77777777" w:rsidR="00201243" w:rsidRPr="00163928" w:rsidRDefault="00201243" w:rsidP="005D45AF">
            <w:pPr>
              <w:jc w:val="center"/>
              <w:rPr>
                <w:rFonts w:eastAsia="Times New Roman" w:cs="Times New Roman"/>
                <w:b/>
                <w:color w:val="000000"/>
                <w:sz w:val="20"/>
                <w:szCs w:val="20"/>
              </w:rPr>
            </w:pPr>
          </w:p>
          <w:p w14:paraId="53AE9373" w14:textId="77777777" w:rsidR="005D45AF" w:rsidRPr="00163928" w:rsidRDefault="005D45AF" w:rsidP="005D45AF">
            <w:pPr>
              <w:jc w:val="center"/>
              <w:rPr>
                <w:b/>
                <w:sz w:val="20"/>
                <w:szCs w:val="20"/>
              </w:rPr>
            </w:pPr>
          </w:p>
        </w:tc>
        <w:tc>
          <w:tcPr>
            <w:tcW w:w="1134" w:type="dxa"/>
            <w:vAlign w:val="bottom"/>
          </w:tcPr>
          <w:p w14:paraId="6B5B908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112 / 136 (82)</w:t>
            </w:r>
          </w:p>
          <w:p w14:paraId="32C528AC" w14:textId="77777777" w:rsidR="005D45AF" w:rsidRPr="00163928" w:rsidRDefault="005D45AF" w:rsidP="005D45AF">
            <w:pPr>
              <w:jc w:val="center"/>
              <w:rPr>
                <w:rFonts w:eastAsia="Times New Roman" w:cs="Times New Roman"/>
                <w:b/>
                <w:color w:val="000000"/>
                <w:sz w:val="20"/>
                <w:szCs w:val="20"/>
              </w:rPr>
            </w:pPr>
          </w:p>
          <w:p w14:paraId="50B611D8" w14:textId="77777777" w:rsidR="005D45AF" w:rsidRDefault="005D45AF" w:rsidP="005D45AF">
            <w:pPr>
              <w:jc w:val="center"/>
              <w:rPr>
                <w:rFonts w:eastAsia="Times New Roman" w:cs="Times New Roman"/>
                <w:b/>
                <w:color w:val="000000"/>
                <w:sz w:val="20"/>
                <w:szCs w:val="20"/>
              </w:rPr>
            </w:pPr>
          </w:p>
          <w:p w14:paraId="67FA6BCF" w14:textId="77777777" w:rsidR="00201243" w:rsidRPr="00163928" w:rsidRDefault="00201243" w:rsidP="005D45AF">
            <w:pPr>
              <w:jc w:val="center"/>
              <w:rPr>
                <w:rFonts w:eastAsia="Times New Roman" w:cs="Times New Roman"/>
                <w:b/>
                <w:color w:val="000000"/>
                <w:sz w:val="20"/>
                <w:szCs w:val="20"/>
              </w:rPr>
            </w:pPr>
          </w:p>
          <w:p w14:paraId="73D7709E" w14:textId="77777777" w:rsidR="005D45AF" w:rsidRPr="00163928" w:rsidRDefault="005D45AF" w:rsidP="005D45AF">
            <w:pPr>
              <w:jc w:val="center"/>
              <w:rPr>
                <w:b/>
                <w:sz w:val="20"/>
                <w:szCs w:val="20"/>
              </w:rPr>
            </w:pPr>
          </w:p>
        </w:tc>
        <w:tc>
          <w:tcPr>
            <w:tcW w:w="1134" w:type="dxa"/>
            <w:vAlign w:val="bottom"/>
          </w:tcPr>
          <w:p w14:paraId="2B0865D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120 / 137 (88)</w:t>
            </w:r>
          </w:p>
          <w:p w14:paraId="7C37E076" w14:textId="77777777" w:rsidR="005D45AF" w:rsidRPr="00163928" w:rsidRDefault="005D45AF" w:rsidP="005D45AF">
            <w:pPr>
              <w:jc w:val="center"/>
              <w:rPr>
                <w:rFonts w:eastAsia="Times New Roman" w:cs="Times New Roman"/>
                <w:b/>
                <w:color w:val="000000"/>
                <w:sz w:val="20"/>
                <w:szCs w:val="20"/>
              </w:rPr>
            </w:pPr>
          </w:p>
          <w:p w14:paraId="06AB1CA3" w14:textId="77777777" w:rsidR="005D45AF" w:rsidRDefault="005D45AF" w:rsidP="005D45AF">
            <w:pPr>
              <w:jc w:val="center"/>
              <w:rPr>
                <w:rFonts w:eastAsia="Times New Roman" w:cs="Times New Roman"/>
                <w:b/>
                <w:color w:val="000000"/>
                <w:sz w:val="20"/>
                <w:szCs w:val="20"/>
              </w:rPr>
            </w:pPr>
          </w:p>
          <w:p w14:paraId="0D06C95B" w14:textId="77777777" w:rsidR="00201243" w:rsidRPr="00163928" w:rsidRDefault="00201243" w:rsidP="005D45AF">
            <w:pPr>
              <w:jc w:val="center"/>
              <w:rPr>
                <w:rFonts w:eastAsia="Times New Roman" w:cs="Times New Roman"/>
                <w:b/>
                <w:color w:val="000000"/>
                <w:sz w:val="20"/>
                <w:szCs w:val="20"/>
              </w:rPr>
            </w:pPr>
          </w:p>
          <w:p w14:paraId="6D763FCD" w14:textId="77777777" w:rsidR="005D45AF" w:rsidRPr="00163928" w:rsidRDefault="005D45AF" w:rsidP="005D45AF">
            <w:pPr>
              <w:jc w:val="center"/>
              <w:rPr>
                <w:b/>
                <w:sz w:val="20"/>
                <w:szCs w:val="20"/>
              </w:rPr>
            </w:pPr>
          </w:p>
        </w:tc>
        <w:tc>
          <w:tcPr>
            <w:tcW w:w="1276" w:type="dxa"/>
            <w:vMerge/>
            <w:shd w:val="clear" w:color="auto" w:fill="auto"/>
          </w:tcPr>
          <w:p w14:paraId="6C7A8A37" w14:textId="77777777" w:rsidR="005D45AF" w:rsidRPr="00163928" w:rsidRDefault="005D45AF" w:rsidP="005D45AF">
            <w:pPr>
              <w:jc w:val="center"/>
              <w:rPr>
                <w:b/>
                <w:sz w:val="20"/>
                <w:szCs w:val="20"/>
              </w:rPr>
            </w:pPr>
          </w:p>
        </w:tc>
        <w:tc>
          <w:tcPr>
            <w:tcW w:w="1275" w:type="dxa"/>
            <w:vMerge/>
            <w:shd w:val="clear" w:color="auto" w:fill="auto"/>
          </w:tcPr>
          <w:p w14:paraId="34154BCE" w14:textId="77777777" w:rsidR="005D45AF" w:rsidRPr="00163928" w:rsidRDefault="005D45AF" w:rsidP="005D45AF">
            <w:pPr>
              <w:jc w:val="center"/>
              <w:rPr>
                <w:b/>
                <w:sz w:val="20"/>
                <w:szCs w:val="20"/>
              </w:rPr>
            </w:pPr>
          </w:p>
        </w:tc>
        <w:tc>
          <w:tcPr>
            <w:tcW w:w="1276" w:type="dxa"/>
          </w:tcPr>
          <w:p w14:paraId="3009E000" w14:textId="77777777" w:rsidR="005D45AF" w:rsidRPr="00163928" w:rsidRDefault="005D45AF" w:rsidP="005D45AF">
            <w:pPr>
              <w:jc w:val="center"/>
              <w:rPr>
                <w:b/>
                <w:sz w:val="20"/>
                <w:szCs w:val="20"/>
              </w:rPr>
            </w:pPr>
            <w:r w:rsidRPr="00163928">
              <w:rPr>
                <w:sz w:val="20"/>
                <w:szCs w:val="20"/>
              </w:rPr>
              <w:t>Not voted on as an individual item</w:t>
            </w:r>
          </w:p>
        </w:tc>
        <w:tc>
          <w:tcPr>
            <w:tcW w:w="1276" w:type="dxa"/>
          </w:tcPr>
          <w:p w14:paraId="05E32264"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75AB0741" w14:textId="77777777" w:rsidR="005D45AF" w:rsidRPr="00163928" w:rsidRDefault="005D45AF" w:rsidP="005D45AF">
            <w:pPr>
              <w:rPr>
                <w:sz w:val="20"/>
                <w:szCs w:val="20"/>
              </w:rPr>
            </w:pPr>
          </w:p>
        </w:tc>
      </w:tr>
      <w:tr w:rsidR="005D45AF" w:rsidRPr="00163928" w14:paraId="14011C33" w14:textId="77777777" w:rsidTr="005D45AF">
        <w:tc>
          <w:tcPr>
            <w:tcW w:w="1560" w:type="dxa"/>
            <w:vMerge/>
            <w:vAlign w:val="bottom"/>
          </w:tcPr>
          <w:p w14:paraId="30B44556" w14:textId="77777777" w:rsidR="005D45AF" w:rsidRPr="00163928" w:rsidRDefault="005D45AF" w:rsidP="005D45AF">
            <w:pPr>
              <w:rPr>
                <w:rFonts w:eastAsia="Times New Roman" w:cs="Times New Roman"/>
                <w:color w:val="000000"/>
                <w:sz w:val="20"/>
                <w:szCs w:val="20"/>
              </w:rPr>
            </w:pPr>
          </w:p>
        </w:tc>
        <w:tc>
          <w:tcPr>
            <w:tcW w:w="1560" w:type="dxa"/>
          </w:tcPr>
          <w:p w14:paraId="0ED4B5BC"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ALT / SGPT</w:t>
            </w:r>
          </w:p>
        </w:tc>
        <w:tc>
          <w:tcPr>
            <w:tcW w:w="1559" w:type="dxa"/>
            <w:vAlign w:val="bottom"/>
          </w:tcPr>
          <w:p w14:paraId="114C9756"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ALT/SGPT above normal range</w:t>
            </w:r>
          </w:p>
          <w:p w14:paraId="42566DE6" w14:textId="77777777" w:rsidR="005D45AF" w:rsidRPr="00163928" w:rsidRDefault="005D45AF" w:rsidP="005D45AF">
            <w:pPr>
              <w:rPr>
                <w:rFonts w:eastAsia="Times New Roman" w:cs="Times New Roman"/>
                <w:i/>
                <w:iCs/>
                <w:color w:val="000000"/>
                <w:sz w:val="20"/>
                <w:szCs w:val="20"/>
              </w:rPr>
            </w:pPr>
          </w:p>
          <w:p w14:paraId="08C2D81D" w14:textId="77777777" w:rsidR="005D45AF" w:rsidRPr="00163928" w:rsidRDefault="005D45AF" w:rsidP="005D45AF">
            <w:pPr>
              <w:rPr>
                <w:rFonts w:eastAsia="Times New Roman" w:cs="Times New Roman"/>
                <w:i/>
                <w:iCs/>
                <w:color w:val="000000"/>
                <w:sz w:val="20"/>
                <w:szCs w:val="20"/>
              </w:rPr>
            </w:pPr>
          </w:p>
          <w:p w14:paraId="35E995EB"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D2939D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108 / 168 (64)</w:t>
            </w:r>
          </w:p>
          <w:p w14:paraId="119D461A" w14:textId="77777777" w:rsidR="005D45AF" w:rsidRPr="00163928" w:rsidRDefault="005D45AF" w:rsidP="005D45AF">
            <w:pPr>
              <w:jc w:val="center"/>
              <w:rPr>
                <w:rFonts w:eastAsia="Times New Roman" w:cs="Times New Roman"/>
                <w:color w:val="000000"/>
                <w:sz w:val="20"/>
                <w:szCs w:val="20"/>
              </w:rPr>
            </w:pPr>
          </w:p>
          <w:p w14:paraId="5997081E" w14:textId="77777777" w:rsidR="005D45AF" w:rsidRDefault="005D45AF" w:rsidP="005D45AF">
            <w:pPr>
              <w:jc w:val="center"/>
              <w:rPr>
                <w:rFonts w:eastAsia="Times New Roman" w:cs="Times New Roman"/>
                <w:color w:val="000000"/>
                <w:sz w:val="20"/>
                <w:szCs w:val="20"/>
              </w:rPr>
            </w:pPr>
          </w:p>
          <w:p w14:paraId="586763C6" w14:textId="77777777" w:rsidR="00201243" w:rsidRPr="00163928" w:rsidRDefault="00201243" w:rsidP="005D45AF">
            <w:pPr>
              <w:jc w:val="center"/>
              <w:rPr>
                <w:rFonts w:eastAsia="Times New Roman" w:cs="Times New Roman"/>
                <w:color w:val="000000"/>
                <w:sz w:val="20"/>
                <w:szCs w:val="20"/>
              </w:rPr>
            </w:pPr>
          </w:p>
          <w:p w14:paraId="121F5B57" w14:textId="77777777" w:rsidR="005D45AF" w:rsidRPr="00163928" w:rsidRDefault="005D45AF" w:rsidP="005D45AF">
            <w:pPr>
              <w:jc w:val="center"/>
              <w:rPr>
                <w:b/>
                <w:sz w:val="20"/>
                <w:szCs w:val="20"/>
              </w:rPr>
            </w:pPr>
          </w:p>
        </w:tc>
        <w:tc>
          <w:tcPr>
            <w:tcW w:w="1134" w:type="dxa"/>
            <w:vAlign w:val="bottom"/>
          </w:tcPr>
          <w:p w14:paraId="57FFD66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125 / 168 (74)</w:t>
            </w:r>
          </w:p>
          <w:p w14:paraId="0CD1C175" w14:textId="77777777" w:rsidR="005D45AF" w:rsidRPr="00163928" w:rsidRDefault="005D45AF" w:rsidP="005D45AF">
            <w:pPr>
              <w:jc w:val="center"/>
              <w:rPr>
                <w:rFonts w:eastAsia="Times New Roman" w:cs="Times New Roman"/>
                <w:b/>
                <w:color w:val="000000"/>
                <w:sz w:val="20"/>
                <w:szCs w:val="20"/>
              </w:rPr>
            </w:pPr>
          </w:p>
          <w:p w14:paraId="65F75F46" w14:textId="77777777" w:rsidR="005D45AF" w:rsidRDefault="005D45AF" w:rsidP="005D45AF">
            <w:pPr>
              <w:jc w:val="center"/>
              <w:rPr>
                <w:rFonts w:eastAsia="Times New Roman" w:cs="Times New Roman"/>
                <w:b/>
                <w:color w:val="000000"/>
                <w:sz w:val="20"/>
                <w:szCs w:val="20"/>
              </w:rPr>
            </w:pPr>
          </w:p>
          <w:p w14:paraId="116B9A38" w14:textId="77777777" w:rsidR="00201243" w:rsidRPr="00163928" w:rsidRDefault="00201243" w:rsidP="005D45AF">
            <w:pPr>
              <w:jc w:val="center"/>
              <w:rPr>
                <w:rFonts w:eastAsia="Times New Roman" w:cs="Times New Roman"/>
                <w:b/>
                <w:color w:val="000000"/>
                <w:sz w:val="20"/>
                <w:szCs w:val="20"/>
              </w:rPr>
            </w:pPr>
          </w:p>
          <w:p w14:paraId="5E0EDBFE" w14:textId="77777777" w:rsidR="005D45AF" w:rsidRPr="00163928" w:rsidRDefault="005D45AF" w:rsidP="005D45AF">
            <w:pPr>
              <w:jc w:val="center"/>
              <w:rPr>
                <w:b/>
                <w:sz w:val="20"/>
                <w:szCs w:val="20"/>
              </w:rPr>
            </w:pPr>
          </w:p>
        </w:tc>
        <w:tc>
          <w:tcPr>
            <w:tcW w:w="1134" w:type="dxa"/>
            <w:vAlign w:val="bottom"/>
          </w:tcPr>
          <w:p w14:paraId="7B1A77C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107 / 136 (79)</w:t>
            </w:r>
          </w:p>
          <w:p w14:paraId="41716189" w14:textId="77777777" w:rsidR="005D45AF" w:rsidRPr="00163928" w:rsidRDefault="005D45AF" w:rsidP="005D45AF">
            <w:pPr>
              <w:jc w:val="center"/>
              <w:rPr>
                <w:rFonts w:eastAsia="Times New Roman" w:cs="Times New Roman"/>
                <w:b/>
                <w:color w:val="000000"/>
                <w:sz w:val="20"/>
                <w:szCs w:val="20"/>
              </w:rPr>
            </w:pPr>
          </w:p>
          <w:p w14:paraId="35B79B9D" w14:textId="77777777" w:rsidR="005D45AF" w:rsidRDefault="005D45AF" w:rsidP="005D45AF">
            <w:pPr>
              <w:jc w:val="center"/>
              <w:rPr>
                <w:rFonts w:eastAsia="Times New Roman" w:cs="Times New Roman"/>
                <w:b/>
                <w:color w:val="000000"/>
                <w:sz w:val="20"/>
                <w:szCs w:val="20"/>
              </w:rPr>
            </w:pPr>
          </w:p>
          <w:p w14:paraId="68081069" w14:textId="77777777" w:rsidR="00201243" w:rsidRPr="00163928" w:rsidRDefault="00201243" w:rsidP="005D45AF">
            <w:pPr>
              <w:jc w:val="center"/>
              <w:rPr>
                <w:rFonts w:eastAsia="Times New Roman" w:cs="Times New Roman"/>
                <w:b/>
                <w:color w:val="000000"/>
                <w:sz w:val="20"/>
                <w:szCs w:val="20"/>
              </w:rPr>
            </w:pPr>
          </w:p>
          <w:p w14:paraId="5FD99D84" w14:textId="77777777" w:rsidR="005D45AF" w:rsidRPr="00163928" w:rsidRDefault="005D45AF" w:rsidP="005D45AF">
            <w:pPr>
              <w:jc w:val="center"/>
              <w:rPr>
                <w:b/>
                <w:sz w:val="20"/>
                <w:szCs w:val="20"/>
              </w:rPr>
            </w:pPr>
          </w:p>
        </w:tc>
        <w:tc>
          <w:tcPr>
            <w:tcW w:w="1134" w:type="dxa"/>
            <w:vAlign w:val="bottom"/>
          </w:tcPr>
          <w:p w14:paraId="3A7CB5B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119 / 136 (88)</w:t>
            </w:r>
          </w:p>
          <w:p w14:paraId="5D54AC89" w14:textId="77777777" w:rsidR="005D45AF" w:rsidRPr="00163928" w:rsidRDefault="005D45AF" w:rsidP="005D45AF">
            <w:pPr>
              <w:jc w:val="center"/>
              <w:rPr>
                <w:rFonts w:eastAsia="Times New Roman" w:cs="Times New Roman"/>
                <w:b/>
                <w:color w:val="000000"/>
                <w:sz w:val="20"/>
                <w:szCs w:val="20"/>
              </w:rPr>
            </w:pPr>
          </w:p>
          <w:p w14:paraId="146BE94D" w14:textId="77777777" w:rsidR="005D45AF" w:rsidRDefault="005D45AF" w:rsidP="005D45AF">
            <w:pPr>
              <w:jc w:val="center"/>
              <w:rPr>
                <w:rFonts w:eastAsia="Times New Roman" w:cs="Times New Roman"/>
                <w:b/>
                <w:color w:val="000000"/>
                <w:sz w:val="20"/>
                <w:szCs w:val="20"/>
              </w:rPr>
            </w:pPr>
          </w:p>
          <w:p w14:paraId="186A8395" w14:textId="77777777" w:rsidR="00201243" w:rsidRPr="00163928" w:rsidRDefault="00201243" w:rsidP="005D45AF">
            <w:pPr>
              <w:jc w:val="center"/>
              <w:rPr>
                <w:rFonts w:eastAsia="Times New Roman" w:cs="Times New Roman"/>
                <w:b/>
                <w:color w:val="000000"/>
                <w:sz w:val="20"/>
                <w:szCs w:val="20"/>
              </w:rPr>
            </w:pPr>
          </w:p>
          <w:p w14:paraId="0AE1E72C" w14:textId="77777777" w:rsidR="005D45AF" w:rsidRPr="00163928" w:rsidRDefault="005D45AF" w:rsidP="005D45AF">
            <w:pPr>
              <w:jc w:val="center"/>
              <w:rPr>
                <w:b/>
                <w:sz w:val="20"/>
                <w:szCs w:val="20"/>
              </w:rPr>
            </w:pPr>
          </w:p>
        </w:tc>
        <w:tc>
          <w:tcPr>
            <w:tcW w:w="1276" w:type="dxa"/>
            <w:vMerge/>
            <w:shd w:val="clear" w:color="auto" w:fill="auto"/>
          </w:tcPr>
          <w:p w14:paraId="176E3F4E" w14:textId="77777777" w:rsidR="005D45AF" w:rsidRPr="00163928" w:rsidRDefault="005D45AF" w:rsidP="005D45AF">
            <w:pPr>
              <w:jc w:val="center"/>
              <w:rPr>
                <w:b/>
                <w:sz w:val="20"/>
                <w:szCs w:val="20"/>
              </w:rPr>
            </w:pPr>
          </w:p>
        </w:tc>
        <w:tc>
          <w:tcPr>
            <w:tcW w:w="1275" w:type="dxa"/>
            <w:vMerge/>
            <w:shd w:val="clear" w:color="auto" w:fill="auto"/>
          </w:tcPr>
          <w:p w14:paraId="7B7F4F46" w14:textId="77777777" w:rsidR="005D45AF" w:rsidRPr="00163928" w:rsidRDefault="005D45AF" w:rsidP="005D45AF">
            <w:pPr>
              <w:jc w:val="center"/>
              <w:rPr>
                <w:b/>
                <w:sz w:val="20"/>
                <w:szCs w:val="20"/>
              </w:rPr>
            </w:pPr>
          </w:p>
        </w:tc>
        <w:tc>
          <w:tcPr>
            <w:tcW w:w="1276" w:type="dxa"/>
          </w:tcPr>
          <w:p w14:paraId="5E113C9E" w14:textId="77777777" w:rsidR="005D45AF" w:rsidRPr="00163928" w:rsidRDefault="005D45AF" w:rsidP="005D45AF">
            <w:pPr>
              <w:jc w:val="center"/>
              <w:rPr>
                <w:sz w:val="20"/>
                <w:szCs w:val="20"/>
              </w:rPr>
            </w:pPr>
            <w:r w:rsidRPr="00163928">
              <w:rPr>
                <w:sz w:val="20"/>
                <w:szCs w:val="20"/>
              </w:rPr>
              <w:t>Not voted on as an individual</w:t>
            </w:r>
          </w:p>
          <w:p w14:paraId="564F73E8" w14:textId="77777777" w:rsidR="005D45AF" w:rsidRPr="00163928" w:rsidRDefault="005D45AF" w:rsidP="005D45AF">
            <w:pPr>
              <w:jc w:val="center"/>
              <w:rPr>
                <w:b/>
                <w:sz w:val="20"/>
                <w:szCs w:val="20"/>
              </w:rPr>
            </w:pPr>
            <w:proofErr w:type="gramStart"/>
            <w:r w:rsidRPr="00163928">
              <w:rPr>
                <w:sz w:val="20"/>
                <w:szCs w:val="20"/>
              </w:rPr>
              <w:t>item</w:t>
            </w:r>
            <w:proofErr w:type="gramEnd"/>
          </w:p>
        </w:tc>
        <w:tc>
          <w:tcPr>
            <w:tcW w:w="1276" w:type="dxa"/>
          </w:tcPr>
          <w:p w14:paraId="411E6472"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46004919" w14:textId="77777777" w:rsidR="005D45AF" w:rsidRPr="00163928" w:rsidRDefault="005D45AF" w:rsidP="005D45AF">
            <w:pPr>
              <w:rPr>
                <w:sz w:val="20"/>
                <w:szCs w:val="20"/>
              </w:rPr>
            </w:pPr>
          </w:p>
        </w:tc>
      </w:tr>
      <w:tr w:rsidR="005D45AF" w:rsidRPr="00163928" w14:paraId="62ED77B6" w14:textId="77777777" w:rsidTr="005D45AF">
        <w:tc>
          <w:tcPr>
            <w:tcW w:w="1560" w:type="dxa"/>
            <w:vMerge/>
            <w:vAlign w:val="bottom"/>
          </w:tcPr>
          <w:p w14:paraId="09A39B62" w14:textId="77777777" w:rsidR="005D45AF" w:rsidRPr="00163928" w:rsidRDefault="005D45AF" w:rsidP="005D45AF">
            <w:pPr>
              <w:rPr>
                <w:rFonts w:eastAsia="Times New Roman" w:cs="Times New Roman"/>
                <w:color w:val="000000"/>
                <w:sz w:val="20"/>
                <w:szCs w:val="20"/>
              </w:rPr>
            </w:pPr>
          </w:p>
        </w:tc>
        <w:tc>
          <w:tcPr>
            <w:tcW w:w="1560" w:type="dxa"/>
          </w:tcPr>
          <w:p w14:paraId="648CC3AF"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vAlign w:val="bottom"/>
          </w:tcPr>
          <w:p w14:paraId="073BFC8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How important </w:t>
            </w:r>
            <w:r w:rsidRPr="00163928">
              <w:rPr>
                <w:rFonts w:eastAsia="Times New Roman" w:cs="Times New Roman"/>
                <w:color w:val="000000"/>
                <w:sz w:val="20"/>
                <w:szCs w:val="20"/>
              </w:rPr>
              <w:lastRenderedPageBreak/>
              <w:t>do you rate storing specimens for other biomarkers?</w:t>
            </w:r>
          </w:p>
          <w:p w14:paraId="235456E3"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595F5A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 xml:space="preserve">39 / 167 </w:t>
            </w:r>
            <w:r w:rsidRPr="00163928">
              <w:rPr>
                <w:rFonts w:eastAsia="Times New Roman" w:cs="Times New Roman"/>
                <w:color w:val="000000"/>
                <w:sz w:val="20"/>
                <w:szCs w:val="20"/>
              </w:rPr>
              <w:lastRenderedPageBreak/>
              <w:t>(25)</w:t>
            </w:r>
          </w:p>
          <w:p w14:paraId="14FD70BE" w14:textId="77777777" w:rsidR="005D45AF" w:rsidRPr="00163928" w:rsidRDefault="005D45AF" w:rsidP="005D45AF">
            <w:pPr>
              <w:jc w:val="center"/>
              <w:rPr>
                <w:rFonts w:eastAsia="Times New Roman" w:cs="Times New Roman"/>
                <w:color w:val="000000"/>
                <w:sz w:val="20"/>
                <w:szCs w:val="20"/>
              </w:rPr>
            </w:pPr>
          </w:p>
          <w:p w14:paraId="59DAECAF" w14:textId="77777777" w:rsidR="005D45AF" w:rsidRPr="00163928" w:rsidRDefault="005D45AF" w:rsidP="005D45AF">
            <w:pPr>
              <w:jc w:val="center"/>
              <w:rPr>
                <w:rFonts w:eastAsia="Times New Roman" w:cs="Times New Roman"/>
                <w:color w:val="000000"/>
                <w:sz w:val="20"/>
                <w:szCs w:val="20"/>
              </w:rPr>
            </w:pPr>
          </w:p>
          <w:p w14:paraId="3EB6D03D" w14:textId="77777777" w:rsidR="005D45AF" w:rsidRPr="00163928" w:rsidRDefault="005D45AF" w:rsidP="005D45AF">
            <w:pPr>
              <w:jc w:val="center"/>
              <w:rPr>
                <w:rFonts w:eastAsia="Times New Roman" w:cs="Times New Roman"/>
                <w:color w:val="000000"/>
                <w:sz w:val="20"/>
                <w:szCs w:val="20"/>
              </w:rPr>
            </w:pPr>
          </w:p>
          <w:p w14:paraId="065F85C3" w14:textId="77777777" w:rsidR="005D45AF" w:rsidRPr="00163928" w:rsidRDefault="005D45AF" w:rsidP="005D45AF">
            <w:pPr>
              <w:jc w:val="center"/>
              <w:rPr>
                <w:rFonts w:eastAsia="Times New Roman" w:cs="Times New Roman"/>
                <w:color w:val="000000"/>
                <w:sz w:val="20"/>
                <w:szCs w:val="20"/>
              </w:rPr>
            </w:pPr>
          </w:p>
          <w:p w14:paraId="199B35E6" w14:textId="77777777" w:rsidR="005D45AF" w:rsidRPr="00163928" w:rsidRDefault="005D45AF" w:rsidP="005D45AF">
            <w:pPr>
              <w:jc w:val="center"/>
              <w:rPr>
                <w:b/>
                <w:sz w:val="20"/>
                <w:szCs w:val="20"/>
              </w:rPr>
            </w:pPr>
          </w:p>
        </w:tc>
        <w:tc>
          <w:tcPr>
            <w:tcW w:w="1134" w:type="dxa"/>
            <w:vAlign w:val="bottom"/>
          </w:tcPr>
          <w:p w14:paraId="726F8AE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116 / 162 </w:t>
            </w:r>
            <w:r w:rsidRPr="00163928">
              <w:rPr>
                <w:rFonts w:eastAsia="Times New Roman" w:cs="Times New Roman"/>
                <w:b/>
                <w:color w:val="000000"/>
                <w:sz w:val="20"/>
                <w:szCs w:val="20"/>
              </w:rPr>
              <w:lastRenderedPageBreak/>
              <w:t>(72)</w:t>
            </w:r>
          </w:p>
          <w:p w14:paraId="3C308B4C" w14:textId="77777777" w:rsidR="005D45AF" w:rsidRPr="00163928" w:rsidRDefault="005D45AF" w:rsidP="005D45AF">
            <w:pPr>
              <w:jc w:val="center"/>
              <w:rPr>
                <w:rFonts w:eastAsia="Times New Roman" w:cs="Times New Roman"/>
                <w:b/>
                <w:color w:val="000000"/>
                <w:sz w:val="20"/>
                <w:szCs w:val="20"/>
              </w:rPr>
            </w:pPr>
          </w:p>
          <w:p w14:paraId="2D5CB242" w14:textId="77777777" w:rsidR="005D45AF" w:rsidRPr="00163928" w:rsidRDefault="005D45AF" w:rsidP="005D45AF">
            <w:pPr>
              <w:jc w:val="center"/>
              <w:rPr>
                <w:rFonts w:eastAsia="Times New Roman" w:cs="Times New Roman"/>
                <w:b/>
                <w:color w:val="000000"/>
                <w:sz w:val="20"/>
                <w:szCs w:val="20"/>
              </w:rPr>
            </w:pPr>
          </w:p>
          <w:p w14:paraId="582F6B09" w14:textId="77777777" w:rsidR="005D45AF" w:rsidRPr="00163928" w:rsidRDefault="005D45AF" w:rsidP="005D45AF">
            <w:pPr>
              <w:jc w:val="center"/>
              <w:rPr>
                <w:rFonts w:eastAsia="Times New Roman" w:cs="Times New Roman"/>
                <w:b/>
                <w:color w:val="000000"/>
                <w:sz w:val="20"/>
                <w:szCs w:val="20"/>
              </w:rPr>
            </w:pPr>
          </w:p>
          <w:p w14:paraId="2E2A290A" w14:textId="77777777" w:rsidR="005D45AF" w:rsidRPr="00163928" w:rsidRDefault="005D45AF" w:rsidP="005D45AF">
            <w:pPr>
              <w:jc w:val="center"/>
              <w:rPr>
                <w:rFonts w:eastAsia="Times New Roman" w:cs="Times New Roman"/>
                <w:b/>
                <w:color w:val="000000"/>
                <w:sz w:val="20"/>
                <w:szCs w:val="20"/>
              </w:rPr>
            </w:pPr>
          </w:p>
          <w:p w14:paraId="22752646" w14:textId="77777777" w:rsidR="005D45AF" w:rsidRPr="00163928" w:rsidRDefault="005D45AF" w:rsidP="005D45AF">
            <w:pPr>
              <w:jc w:val="center"/>
              <w:rPr>
                <w:b/>
                <w:sz w:val="20"/>
                <w:szCs w:val="20"/>
              </w:rPr>
            </w:pPr>
          </w:p>
        </w:tc>
        <w:tc>
          <w:tcPr>
            <w:tcW w:w="1134" w:type="dxa"/>
            <w:vAlign w:val="bottom"/>
          </w:tcPr>
          <w:p w14:paraId="034A036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 xml:space="preserve">34 / 134 </w:t>
            </w:r>
            <w:r w:rsidRPr="00163928">
              <w:rPr>
                <w:rFonts w:eastAsia="Times New Roman" w:cs="Times New Roman"/>
                <w:color w:val="000000"/>
                <w:sz w:val="20"/>
                <w:szCs w:val="20"/>
              </w:rPr>
              <w:lastRenderedPageBreak/>
              <w:t>(25)</w:t>
            </w:r>
          </w:p>
          <w:p w14:paraId="49715431" w14:textId="77777777" w:rsidR="005D45AF" w:rsidRPr="00163928" w:rsidRDefault="005D45AF" w:rsidP="005D45AF">
            <w:pPr>
              <w:jc w:val="center"/>
              <w:rPr>
                <w:rFonts w:eastAsia="Times New Roman" w:cs="Times New Roman"/>
                <w:color w:val="000000"/>
                <w:sz w:val="20"/>
                <w:szCs w:val="20"/>
              </w:rPr>
            </w:pPr>
          </w:p>
          <w:p w14:paraId="1BB7CA7A" w14:textId="77777777" w:rsidR="005D45AF" w:rsidRPr="00163928" w:rsidRDefault="005D45AF" w:rsidP="005D45AF">
            <w:pPr>
              <w:jc w:val="center"/>
              <w:rPr>
                <w:rFonts w:eastAsia="Times New Roman" w:cs="Times New Roman"/>
                <w:color w:val="000000"/>
                <w:sz w:val="20"/>
                <w:szCs w:val="20"/>
              </w:rPr>
            </w:pPr>
          </w:p>
          <w:p w14:paraId="74DF594C" w14:textId="77777777" w:rsidR="005D45AF" w:rsidRPr="00163928" w:rsidRDefault="005D45AF" w:rsidP="005D45AF">
            <w:pPr>
              <w:jc w:val="center"/>
              <w:rPr>
                <w:rFonts w:eastAsia="Times New Roman" w:cs="Times New Roman"/>
                <w:color w:val="000000"/>
                <w:sz w:val="20"/>
                <w:szCs w:val="20"/>
              </w:rPr>
            </w:pPr>
          </w:p>
          <w:p w14:paraId="3771B48B" w14:textId="77777777" w:rsidR="005D45AF" w:rsidRPr="00163928" w:rsidRDefault="005D45AF" w:rsidP="005D45AF">
            <w:pPr>
              <w:jc w:val="center"/>
              <w:rPr>
                <w:rFonts w:eastAsia="Times New Roman" w:cs="Times New Roman"/>
                <w:color w:val="000000"/>
                <w:sz w:val="20"/>
                <w:szCs w:val="20"/>
              </w:rPr>
            </w:pPr>
          </w:p>
          <w:p w14:paraId="2027FCC2" w14:textId="77777777" w:rsidR="005D45AF" w:rsidRPr="00163928" w:rsidRDefault="005D45AF" w:rsidP="005D45AF">
            <w:pPr>
              <w:jc w:val="center"/>
              <w:rPr>
                <w:b/>
                <w:sz w:val="20"/>
                <w:szCs w:val="20"/>
              </w:rPr>
            </w:pPr>
          </w:p>
        </w:tc>
        <w:tc>
          <w:tcPr>
            <w:tcW w:w="1134" w:type="dxa"/>
            <w:vAlign w:val="bottom"/>
          </w:tcPr>
          <w:p w14:paraId="3918642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 xml:space="preserve">117 / 136 </w:t>
            </w:r>
            <w:r w:rsidRPr="00163928">
              <w:rPr>
                <w:rFonts w:eastAsia="Times New Roman" w:cs="Times New Roman"/>
                <w:b/>
                <w:color w:val="000000"/>
                <w:sz w:val="20"/>
                <w:szCs w:val="20"/>
              </w:rPr>
              <w:lastRenderedPageBreak/>
              <w:t>(86)</w:t>
            </w:r>
          </w:p>
          <w:p w14:paraId="77C74FE2" w14:textId="77777777" w:rsidR="005D45AF" w:rsidRPr="00163928" w:rsidRDefault="005D45AF" w:rsidP="005D45AF">
            <w:pPr>
              <w:jc w:val="center"/>
              <w:rPr>
                <w:rFonts w:eastAsia="Times New Roman" w:cs="Times New Roman"/>
                <w:b/>
                <w:color w:val="000000"/>
                <w:sz w:val="20"/>
                <w:szCs w:val="20"/>
              </w:rPr>
            </w:pPr>
          </w:p>
          <w:p w14:paraId="34508CE2" w14:textId="77777777" w:rsidR="005D45AF" w:rsidRPr="00163928" w:rsidRDefault="005D45AF" w:rsidP="005D45AF">
            <w:pPr>
              <w:jc w:val="center"/>
              <w:rPr>
                <w:rFonts w:eastAsia="Times New Roman" w:cs="Times New Roman"/>
                <w:b/>
                <w:color w:val="000000"/>
                <w:sz w:val="20"/>
                <w:szCs w:val="20"/>
              </w:rPr>
            </w:pPr>
          </w:p>
          <w:p w14:paraId="113996A4" w14:textId="77777777" w:rsidR="005D45AF" w:rsidRPr="00163928" w:rsidRDefault="005D45AF" w:rsidP="005D45AF">
            <w:pPr>
              <w:jc w:val="center"/>
              <w:rPr>
                <w:rFonts w:eastAsia="Times New Roman" w:cs="Times New Roman"/>
                <w:b/>
                <w:color w:val="000000"/>
                <w:sz w:val="20"/>
                <w:szCs w:val="20"/>
              </w:rPr>
            </w:pPr>
          </w:p>
          <w:p w14:paraId="6954D191" w14:textId="77777777" w:rsidR="005D45AF" w:rsidRPr="00163928" w:rsidRDefault="005D45AF" w:rsidP="005D45AF">
            <w:pPr>
              <w:jc w:val="center"/>
              <w:rPr>
                <w:rFonts w:eastAsia="Times New Roman" w:cs="Times New Roman"/>
                <w:b/>
                <w:color w:val="000000"/>
                <w:sz w:val="20"/>
                <w:szCs w:val="20"/>
              </w:rPr>
            </w:pPr>
          </w:p>
          <w:p w14:paraId="75F88628" w14:textId="77777777" w:rsidR="005D45AF" w:rsidRPr="00163928" w:rsidRDefault="005D45AF" w:rsidP="005D45AF">
            <w:pPr>
              <w:jc w:val="center"/>
              <w:rPr>
                <w:b/>
                <w:sz w:val="20"/>
                <w:szCs w:val="20"/>
              </w:rPr>
            </w:pPr>
          </w:p>
        </w:tc>
        <w:tc>
          <w:tcPr>
            <w:tcW w:w="1276" w:type="dxa"/>
            <w:shd w:val="clear" w:color="auto" w:fill="auto"/>
          </w:tcPr>
          <w:p w14:paraId="5A3FAE9B" w14:textId="77777777" w:rsidR="005D45AF" w:rsidRPr="00163928" w:rsidRDefault="005D45AF" w:rsidP="005D45AF">
            <w:pPr>
              <w:jc w:val="center"/>
              <w:rPr>
                <w:b/>
                <w:sz w:val="20"/>
                <w:szCs w:val="20"/>
              </w:rPr>
            </w:pPr>
            <w:r w:rsidRPr="00163928">
              <w:rPr>
                <w:sz w:val="20"/>
                <w:szCs w:val="20"/>
              </w:rPr>
              <w:lastRenderedPageBreak/>
              <w:t>N/A</w:t>
            </w:r>
          </w:p>
        </w:tc>
        <w:tc>
          <w:tcPr>
            <w:tcW w:w="1275" w:type="dxa"/>
            <w:shd w:val="clear" w:color="auto" w:fill="auto"/>
          </w:tcPr>
          <w:p w14:paraId="581A56BC" w14:textId="77777777" w:rsidR="005D45AF" w:rsidRPr="00163928" w:rsidRDefault="005D45AF" w:rsidP="005D45AF">
            <w:pPr>
              <w:jc w:val="center"/>
              <w:rPr>
                <w:b/>
                <w:sz w:val="20"/>
                <w:szCs w:val="20"/>
              </w:rPr>
            </w:pPr>
            <w:r w:rsidRPr="00163928">
              <w:rPr>
                <w:sz w:val="20"/>
                <w:szCs w:val="20"/>
              </w:rPr>
              <w:t>N/A</w:t>
            </w:r>
          </w:p>
        </w:tc>
        <w:tc>
          <w:tcPr>
            <w:tcW w:w="1276" w:type="dxa"/>
          </w:tcPr>
          <w:p w14:paraId="057E4FC1" w14:textId="77777777" w:rsidR="005D45AF" w:rsidRPr="00163928" w:rsidRDefault="005D45AF" w:rsidP="005D45AF">
            <w:pPr>
              <w:jc w:val="center"/>
              <w:rPr>
                <w:b/>
                <w:sz w:val="20"/>
                <w:szCs w:val="20"/>
              </w:rPr>
            </w:pPr>
            <w:r w:rsidRPr="00163928">
              <w:rPr>
                <w:b/>
                <w:sz w:val="20"/>
                <w:szCs w:val="20"/>
              </w:rPr>
              <w:t xml:space="preserve">18 </w:t>
            </w:r>
            <w:r>
              <w:rPr>
                <w:b/>
                <w:sz w:val="20"/>
                <w:szCs w:val="20"/>
              </w:rPr>
              <w:t xml:space="preserve">/ 18 </w:t>
            </w:r>
            <w:r w:rsidRPr="00163928">
              <w:rPr>
                <w:b/>
                <w:sz w:val="20"/>
                <w:szCs w:val="20"/>
              </w:rPr>
              <w:lastRenderedPageBreak/>
              <w:t>(100)</w:t>
            </w:r>
          </w:p>
        </w:tc>
        <w:tc>
          <w:tcPr>
            <w:tcW w:w="1276" w:type="dxa"/>
          </w:tcPr>
          <w:p w14:paraId="59C65057" w14:textId="77777777" w:rsidR="005D45AF" w:rsidRPr="00163928" w:rsidRDefault="005D45AF" w:rsidP="005D45AF">
            <w:pPr>
              <w:jc w:val="center"/>
              <w:rPr>
                <w:b/>
                <w:sz w:val="20"/>
                <w:szCs w:val="20"/>
              </w:rPr>
            </w:pPr>
            <w:r w:rsidRPr="00163928">
              <w:rPr>
                <w:b/>
                <w:sz w:val="20"/>
                <w:szCs w:val="20"/>
              </w:rPr>
              <w:lastRenderedPageBreak/>
              <w:t>IN*</w:t>
            </w:r>
          </w:p>
        </w:tc>
        <w:tc>
          <w:tcPr>
            <w:tcW w:w="1417" w:type="dxa"/>
            <w:vMerge w:val="restart"/>
          </w:tcPr>
          <w:p w14:paraId="28050069" w14:textId="77777777" w:rsidR="005D45AF" w:rsidRPr="00163928" w:rsidRDefault="005D45AF" w:rsidP="005D45AF">
            <w:pPr>
              <w:rPr>
                <w:sz w:val="20"/>
                <w:szCs w:val="20"/>
              </w:rPr>
            </w:pPr>
            <w:r w:rsidRPr="00163928">
              <w:rPr>
                <w:sz w:val="20"/>
                <w:szCs w:val="20"/>
              </w:rPr>
              <w:t xml:space="preserve">*Merged into </w:t>
            </w:r>
            <w:r w:rsidRPr="00163928">
              <w:rPr>
                <w:sz w:val="20"/>
                <w:szCs w:val="20"/>
              </w:rPr>
              <w:lastRenderedPageBreak/>
              <w:t xml:space="preserve">one question at first and every visit asking ‘Has this patient had specimens taken that may be available for research projects? This may include DNA, serum, biomarkers, </w:t>
            </w:r>
            <w:proofErr w:type="gramStart"/>
            <w:r w:rsidRPr="00163928">
              <w:rPr>
                <w:sz w:val="20"/>
                <w:szCs w:val="20"/>
              </w:rPr>
              <w:t>biopsy tissue to other material</w:t>
            </w:r>
            <w:proofErr w:type="gramEnd"/>
            <w:r w:rsidRPr="00163928">
              <w:rPr>
                <w:sz w:val="20"/>
                <w:szCs w:val="20"/>
              </w:rPr>
              <w:t xml:space="preserve"> (asked to specify which specimens available if answer to this question is yes). </w:t>
            </w:r>
          </w:p>
        </w:tc>
      </w:tr>
      <w:tr w:rsidR="005D45AF" w:rsidRPr="00163928" w14:paraId="126B368E" w14:textId="77777777" w:rsidTr="005D45AF">
        <w:tc>
          <w:tcPr>
            <w:tcW w:w="1560" w:type="dxa"/>
            <w:vMerge/>
            <w:vAlign w:val="bottom"/>
          </w:tcPr>
          <w:p w14:paraId="4B166A77" w14:textId="77777777" w:rsidR="005D45AF" w:rsidRPr="00163928" w:rsidRDefault="005D45AF" w:rsidP="005D45AF">
            <w:pPr>
              <w:rPr>
                <w:rFonts w:eastAsia="Times New Roman" w:cs="Times New Roman"/>
                <w:color w:val="000000"/>
                <w:sz w:val="20"/>
                <w:szCs w:val="20"/>
              </w:rPr>
            </w:pPr>
          </w:p>
        </w:tc>
        <w:tc>
          <w:tcPr>
            <w:tcW w:w="1560" w:type="dxa"/>
          </w:tcPr>
          <w:p w14:paraId="35FF3FE8"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1C43779B"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How important do you rate storing DNA at diagnosis?</w:t>
            </w:r>
          </w:p>
          <w:p w14:paraId="6350445B" w14:textId="77777777" w:rsidR="005D45AF" w:rsidRPr="00163928" w:rsidRDefault="005D45AF" w:rsidP="005D45AF">
            <w:pPr>
              <w:rPr>
                <w:rFonts w:eastAsia="Times New Roman" w:cs="Times New Roman"/>
                <w:i/>
                <w:iCs/>
                <w:color w:val="000000"/>
                <w:sz w:val="20"/>
                <w:szCs w:val="20"/>
              </w:rPr>
            </w:pPr>
          </w:p>
          <w:p w14:paraId="195B491A" w14:textId="77777777" w:rsidR="005D45AF" w:rsidRPr="00163928" w:rsidRDefault="005D45AF" w:rsidP="005D45AF">
            <w:pPr>
              <w:rPr>
                <w:rFonts w:eastAsia="Times New Roman" w:cs="Times New Roman"/>
                <w:i/>
                <w:iCs/>
                <w:color w:val="000000"/>
                <w:sz w:val="20"/>
                <w:szCs w:val="20"/>
              </w:rPr>
            </w:pPr>
          </w:p>
          <w:p w14:paraId="5E102F74"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2DF95A2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32 / 150 (21)</w:t>
            </w:r>
          </w:p>
          <w:p w14:paraId="52041196" w14:textId="77777777" w:rsidR="005D45AF" w:rsidRPr="00163928" w:rsidRDefault="005D45AF" w:rsidP="005D45AF">
            <w:pPr>
              <w:jc w:val="center"/>
              <w:rPr>
                <w:rFonts w:eastAsia="Times New Roman" w:cs="Times New Roman"/>
                <w:color w:val="000000"/>
                <w:sz w:val="20"/>
                <w:szCs w:val="20"/>
              </w:rPr>
            </w:pPr>
          </w:p>
          <w:p w14:paraId="012380A9" w14:textId="77777777" w:rsidR="005D45AF" w:rsidRPr="00163928" w:rsidRDefault="005D45AF" w:rsidP="005D45AF">
            <w:pPr>
              <w:jc w:val="center"/>
              <w:rPr>
                <w:rFonts w:eastAsia="Times New Roman" w:cs="Times New Roman"/>
                <w:color w:val="000000"/>
                <w:sz w:val="20"/>
                <w:szCs w:val="20"/>
              </w:rPr>
            </w:pPr>
          </w:p>
          <w:p w14:paraId="4A0B8CB7" w14:textId="77777777" w:rsidR="005D45AF" w:rsidRPr="00163928" w:rsidRDefault="005D45AF" w:rsidP="005D45AF">
            <w:pPr>
              <w:jc w:val="center"/>
              <w:rPr>
                <w:rFonts w:eastAsia="Times New Roman" w:cs="Times New Roman"/>
                <w:color w:val="000000"/>
                <w:sz w:val="20"/>
                <w:szCs w:val="20"/>
              </w:rPr>
            </w:pPr>
          </w:p>
          <w:p w14:paraId="38222099" w14:textId="77777777" w:rsidR="005D45AF" w:rsidRPr="00163928" w:rsidRDefault="005D45AF" w:rsidP="005D45AF">
            <w:pPr>
              <w:jc w:val="center"/>
              <w:rPr>
                <w:rFonts w:eastAsia="Times New Roman" w:cs="Times New Roman"/>
                <w:color w:val="000000"/>
                <w:sz w:val="20"/>
                <w:szCs w:val="20"/>
              </w:rPr>
            </w:pPr>
          </w:p>
          <w:p w14:paraId="104963E7" w14:textId="77777777" w:rsidR="005D45AF" w:rsidRPr="00163928" w:rsidRDefault="005D45AF" w:rsidP="005D45AF">
            <w:pPr>
              <w:jc w:val="center"/>
              <w:rPr>
                <w:b/>
                <w:sz w:val="20"/>
                <w:szCs w:val="20"/>
              </w:rPr>
            </w:pPr>
          </w:p>
        </w:tc>
        <w:tc>
          <w:tcPr>
            <w:tcW w:w="1134" w:type="dxa"/>
            <w:vAlign w:val="bottom"/>
          </w:tcPr>
          <w:p w14:paraId="6A8A51F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100 / 146 (68)</w:t>
            </w:r>
          </w:p>
          <w:p w14:paraId="57780BCF" w14:textId="77777777" w:rsidR="005D45AF" w:rsidRPr="00163928" w:rsidRDefault="005D45AF" w:rsidP="005D45AF">
            <w:pPr>
              <w:jc w:val="center"/>
              <w:rPr>
                <w:rFonts w:eastAsia="Times New Roman" w:cs="Times New Roman"/>
                <w:color w:val="000000"/>
                <w:sz w:val="20"/>
                <w:szCs w:val="20"/>
              </w:rPr>
            </w:pPr>
          </w:p>
          <w:p w14:paraId="3369E72E" w14:textId="77777777" w:rsidR="005D45AF" w:rsidRPr="00163928" w:rsidRDefault="005D45AF" w:rsidP="005D45AF">
            <w:pPr>
              <w:jc w:val="center"/>
              <w:rPr>
                <w:rFonts w:eastAsia="Times New Roman" w:cs="Times New Roman"/>
                <w:color w:val="000000"/>
                <w:sz w:val="20"/>
                <w:szCs w:val="20"/>
              </w:rPr>
            </w:pPr>
          </w:p>
          <w:p w14:paraId="00D6A788" w14:textId="77777777" w:rsidR="005D45AF" w:rsidRPr="00163928" w:rsidRDefault="005D45AF" w:rsidP="005D45AF">
            <w:pPr>
              <w:jc w:val="center"/>
              <w:rPr>
                <w:rFonts w:eastAsia="Times New Roman" w:cs="Times New Roman"/>
                <w:color w:val="000000"/>
                <w:sz w:val="20"/>
                <w:szCs w:val="20"/>
              </w:rPr>
            </w:pPr>
          </w:p>
          <w:p w14:paraId="45E5BB63" w14:textId="77777777" w:rsidR="005D45AF" w:rsidRPr="00163928" w:rsidRDefault="005D45AF" w:rsidP="005D45AF">
            <w:pPr>
              <w:jc w:val="center"/>
              <w:rPr>
                <w:rFonts w:eastAsia="Times New Roman" w:cs="Times New Roman"/>
                <w:color w:val="000000"/>
                <w:sz w:val="20"/>
                <w:szCs w:val="20"/>
              </w:rPr>
            </w:pPr>
          </w:p>
          <w:p w14:paraId="19529A89" w14:textId="77777777" w:rsidR="005D45AF" w:rsidRPr="00163928" w:rsidRDefault="005D45AF" w:rsidP="005D45AF">
            <w:pPr>
              <w:jc w:val="center"/>
              <w:rPr>
                <w:b/>
                <w:sz w:val="20"/>
                <w:szCs w:val="20"/>
              </w:rPr>
            </w:pPr>
          </w:p>
        </w:tc>
        <w:tc>
          <w:tcPr>
            <w:tcW w:w="1134" w:type="dxa"/>
            <w:vAlign w:val="bottom"/>
          </w:tcPr>
          <w:p w14:paraId="10FF495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19 / 133 (14)</w:t>
            </w:r>
          </w:p>
          <w:p w14:paraId="2CAD8B10" w14:textId="77777777" w:rsidR="005D45AF" w:rsidRPr="00163928" w:rsidRDefault="005D45AF" w:rsidP="005D45AF">
            <w:pPr>
              <w:jc w:val="center"/>
              <w:rPr>
                <w:rFonts w:eastAsia="Times New Roman" w:cs="Times New Roman"/>
                <w:color w:val="000000"/>
                <w:sz w:val="20"/>
                <w:szCs w:val="20"/>
              </w:rPr>
            </w:pPr>
          </w:p>
          <w:p w14:paraId="18BCB357" w14:textId="77777777" w:rsidR="005D45AF" w:rsidRPr="00163928" w:rsidRDefault="005D45AF" w:rsidP="005D45AF">
            <w:pPr>
              <w:jc w:val="center"/>
              <w:rPr>
                <w:rFonts w:eastAsia="Times New Roman" w:cs="Times New Roman"/>
                <w:color w:val="000000"/>
                <w:sz w:val="20"/>
                <w:szCs w:val="20"/>
              </w:rPr>
            </w:pPr>
          </w:p>
          <w:p w14:paraId="1A38D1DF" w14:textId="77777777" w:rsidR="005D45AF" w:rsidRPr="00163928" w:rsidRDefault="005D45AF" w:rsidP="005D45AF">
            <w:pPr>
              <w:jc w:val="center"/>
              <w:rPr>
                <w:rFonts w:eastAsia="Times New Roman" w:cs="Times New Roman"/>
                <w:color w:val="000000"/>
                <w:sz w:val="20"/>
                <w:szCs w:val="20"/>
              </w:rPr>
            </w:pPr>
          </w:p>
          <w:p w14:paraId="10D81382" w14:textId="77777777" w:rsidR="005D45AF" w:rsidRPr="00163928" w:rsidRDefault="005D45AF" w:rsidP="005D45AF">
            <w:pPr>
              <w:jc w:val="center"/>
              <w:rPr>
                <w:rFonts w:eastAsia="Times New Roman" w:cs="Times New Roman"/>
                <w:color w:val="000000"/>
                <w:sz w:val="20"/>
                <w:szCs w:val="20"/>
              </w:rPr>
            </w:pPr>
          </w:p>
          <w:p w14:paraId="4C711E3E" w14:textId="77777777" w:rsidR="005D45AF" w:rsidRPr="00163928" w:rsidRDefault="005D45AF" w:rsidP="005D45AF">
            <w:pPr>
              <w:jc w:val="center"/>
              <w:rPr>
                <w:b/>
                <w:sz w:val="20"/>
                <w:szCs w:val="20"/>
              </w:rPr>
            </w:pPr>
          </w:p>
        </w:tc>
        <w:tc>
          <w:tcPr>
            <w:tcW w:w="1134" w:type="dxa"/>
            <w:vAlign w:val="bottom"/>
          </w:tcPr>
          <w:p w14:paraId="2AA21D5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105 / 135 (78)</w:t>
            </w:r>
          </w:p>
          <w:p w14:paraId="284BA2BD" w14:textId="77777777" w:rsidR="005D45AF" w:rsidRPr="00163928" w:rsidRDefault="005D45AF" w:rsidP="005D45AF">
            <w:pPr>
              <w:jc w:val="center"/>
              <w:rPr>
                <w:rFonts w:eastAsia="Times New Roman" w:cs="Times New Roman"/>
                <w:b/>
                <w:color w:val="000000"/>
                <w:sz w:val="20"/>
                <w:szCs w:val="20"/>
              </w:rPr>
            </w:pPr>
          </w:p>
          <w:p w14:paraId="78AEFF3A" w14:textId="77777777" w:rsidR="005D45AF" w:rsidRPr="00163928" w:rsidRDefault="005D45AF" w:rsidP="005D45AF">
            <w:pPr>
              <w:jc w:val="center"/>
              <w:rPr>
                <w:rFonts w:eastAsia="Times New Roman" w:cs="Times New Roman"/>
                <w:b/>
                <w:color w:val="000000"/>
                <w:sz w:val="20"/>
                <w:szCs w:val="20"/>
              </w:rPr>
            </w:pPr>
          </w:p>
          <w:p w14:paraId="6C825AB7" w14:textId="77777777" w:rsidR="005D45AF" w:rsidRPr="00163928" w:rsidRDefault="005D45AF" w:rsidP="005D45AF">
            <w:pPr>
              <w:jc w:val="center"/>
              <w:rPr>
                <w:rFonts w:eastAsia="Times New Roman" w:cs="Times New Roman"/>
                <w:b/>
                <w:color w:val="000000"/>
                <w:sz w:val="20"/>
                <w:szCs w:val="20"/>
              </w:rPr>
            </w:pPr>
          </w:p>
          <w:p w14:paraId="5FDF080E" w14:textId="77777777" w:rsidR="005D45AF" w:rsidRPr="00163928" w:rsidRDefault="005D45AF" w:rsidP="005D45AF">
            <w:pPr>
              <w:jc w:val="center"/>
              <w:rPr>
                <w:rFonts w:eastAsia="Times New Roman" w:cs="Times New Roman"/>
                <w:b/>
                <w:color w:val="000000"/>
                <w:sz w:val="20"/>
                <w:szCs w:val="20"/>
              </w:rPr>
            </w:pPr>
          </w:p>
          <w:p w14:paraId="0A44D862" w14:textId="77777777" w:rsidR="005D45AF" w:rsidRPr="00163928" w:rsidRDefault="005D45AF" w:rsidP="005D45AF">
            <w:pPr>
              <w:jc w:val="center"/>
              <w:rPr>
                <w:b/>
                <w:sz w:val="20"/>
                <w:szCs w:val="20"/>
              </w:rPr>
            </w:pPr>
          </w:p>
        </w:tc>
        <w:tc>
          <w:tcPr>
            <w:tcW w:w="1276" w:type="dxa"/>
            <w:shd w:val="clear" w:color="auto" w:fill="auto"/>
          </w:tcPr>
          <w:p w14:paraId="0E2DCC2C"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0DFE59AD"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71C30355"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0 (0)</w:t>
            </w:r>
          </w:p>
          <w:p w14:paraId="6163CAA3"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color w:val="000000"/>
                <w:sz w:val="20"/>
                <w:szCs w:val="20"/>
              </w:rPr>
              <w:t xml:space="preserve">Re-vote to combine in drop-down box = </w:t>
            </w:r>
            <w:r w:rsidRPr="00163928">
              <w:rPr>
                <w:rFonts w:eastAsia="Times New Roman" w:cs="Times New Roman"/>
                <w:b/>
                <w:color w:val="000000"/>
                <w:sz w:val="20"/>
                <w:szCs w:val="20"/>
              </w:rPr>
              <w:t>18</w:t>
            </w:r>
            <w:r>
              <w:rPr>
                <w:rFonts w:eastAsia="Times New Roman" w:cs="Times New Roman"/>
                <w:b/>
                <w:color w:val="000000"/>
                <w:sz w:val="20"/>
                <w:szCs w:val="20"/>
              </w:rPr>
              <w:t xml:space="preserve"> / 18 </w:t>
            </w:r>
            <w:r w:rsidRPr="00163928">
              <w:rPr>
                <w:rFonts w:eastAsia="Times New Roman" w:cs="Times New Roman"/>
                <w:b/>
                <w:color w:val="000000"/>
                <w:sz w:val="20"/>
                <w:szCs w:val="20"/>
              </w:rPr>
              <w:t>(100)</w:t>
            </w:r>
          </w:p>
          <w:p w14:paraId="4C61CBAC" w14:textId="77777777" w:rsidR="005D45AF" w:rsidRPr="00163928" w:rsidRDefault="005D45AF" w:rsidP="005D45AF">
            <w:pPr>
              <w:jc w:val="center"/>
              <w:rPr>
                <w:sz w:val="20"/>
                <w:szCs w:val="20"/>
              </w:rPr>
            </w:pPr>
          </w:p>
        </w:tc>
        <w:tc>
          <w:tcPr>
            <w:tcW w:w="1276" w:type="dxa"/>
          </w:tcPr>
          <w:p w14:paraId="5ECF5402"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52D6B85A" w14:textId="77777777" w:rsidR="005D45AF" w:rsidRPr="00163928" w:rsidRDefault="005D45AF" w:rsidP="005D45AF">
            <w:pPr>
              <w:rPr>
                <w:sz w:val="20"/>
                <w:szCs w:val="20"/>
              </w:rPr>
            </w:pPr>
          </w:p>
        </w:tc>
      </w:tr>
      <w:tr w:rsidR="005D45AF" w:rsidRPr="00163928" w14:paraId="4B4DAC42" w14:textId="77777777" w:rsidTr="005D45AF">
        <w:tc>
          <w:tcPr>
            <w:tcW w:w="1560" w:type="dxa"/>
            <w:vMerge/>
            <w:vAlign w:val="bottom"/>
          </w:tcPr>
          <w:p w14:paraId="3618A19B" w14:textId="77777777" w:rsidR="005D45AF" w:rsidRPr="00163928" w:rsidRDefault="005D45AF" w:rsidP="005D45AF">
            <w:pPr>
              <w:rPr>
                <w:rFonts w:eastAsia="Times New Roman" w:cs="Times New Roman"/>
                <w:color w:val="000000"/>
                <w:sz w:val="20"/>
                <w:szCs w:val="20"/>
              </w:rPr>
            </w:pPr>
          </w:p>
        </w:tc>
        <w:tc>
          <w:tcPr>
            <w:tcW w:w="1560" w:type="dxa"/>
          </w:tcPr>
          <w:p w14:paraId="69FC7DBD"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1670B1FA"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How important do you rate storing serum at diagnosis?</w:t>
            </w:r>
          </w:p>
          <w:p w14:paraId="7C687006" w14:textId="77777777" w:rsidR="005D45AF" w:rsidRPr="00163928" w:rsidRDefault="005D45AF" w:rsidP="005D45AF">
            <w:pPr>
              <w:rPr>
                <w:rFonts w:eastAsia="Times New Roman" w:cs="Times New Roman"/>
                <w:i/>
                <w:iCs/>
                <w:color w:val="000000"/>
                <w:sz w:val="20"/>
                <w:szCs w:val="20"/>
              </w:rPr>
            </w:pPr>
          </w:p>
          <w:p w14:paraId="4D9E9CD3" w14:textId="77777777" w:rsidR="005D45AF" w:rsidRPr="00163928" w:rsidRDefault="005D45AF" w:rsidP="005D45AF">
            <w:pPr>
              <w:rPr>
                <w:rFonts w:eastAsia="Times New Roman" w:cs="Times New Roman"/>
                <w:i/>
                <w:iCs/>
                <w:color w:val="000000"/>
                <w:sz w:val="20"/>
                <w:szCs w:val="20"/>
              </w:rPr>
            </w:pPr>
          </w:p>
          <w:p w14:paraId="58F3343A"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05276C4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34 / 149 (23)</w:t>
            </w:r>
          </w:p>
          <w:p w14:paraId="547216D8" w14:textId="77777777" w:rsidR="005D45AF" w:rsidRPr="00163928" w:rsidRDefault="005D45AF" w:rsidP="005D45AF">
            <w:pPr>
              <w:jc w:val="center"/>
              <w:rPr>
                <w:rFonts w:eastAsia="Times New Roman" w:cs="Times New Roman"/>
                <w:color w:val="000000"/>
                <w:sz w:val="20"/>
                <w:szCs w:val="20"/>
              </w:rPr>
            </w:pPr>
          </w:p>
          <w:p w14:paraId="37E32CA5" w14:textId="77777777" w:rsidR="005D45AF" w:rsidRPr="00163928" w:rsidRDefault="005D45AF" w:rsidP="005D45AF">
            <w:pPr>
              <w:jc w:val="center"/>
              <w:rPr>
                <w:rFonts w:eastAsia="Times New Roman" w:cs="Times New Roman"/>
                <w:color w:val="000000"/>
                <w:sz w:val="20"/>
                <w:szCs w:val="20"/>
              </w:rPr>
            </w:pPr>
          </w:p>
          <w:p w14:paraId="2134770E" w14:textId="77777777" w:rsidR="005D45AF" w:rsidRPr="00163928" w:rsidRDefault="005D45AF" w:rsidP="005D45AF">
            <w:pPr>
              <w:jc w:val="center"/>
              <w:rPr>
                <w:rFonts w:eastAsia="Times New Roman" w:cs="Times New Roman"/>
                <w:color w:val="000000"/>
                <w:sz w:val="20"/>
                <w:szCs w:val="20"/>
              </w:rPr>
            </w:pPr>
          </w:p>
          <w:p w14:paraId="74C82801" w14:textId="77777777" w:rsidR="005D45AF" w:rsidRPr="00163928" w:rsidRDefault="005D45AF" w:rsidP="005D45AF">
            <w:pPr>
              <w:jc w:val="center"/>
              <w:rPr>
                <w:rFonts w:eastAsia="Times New Roman" w:cs="Times New Roman"/>
                <w:color w:val="000000"/>
                <w:sz w:val="20"/>
                <w:szCs w:val="20"/>
              </w:rPr>
            </w:pPr>
          </w:p>
          <w:p w14:paraId="3DB398FD" w14:textId="77777777" w:rsidR="005D45AF" w:rsidRPr="00163928" w:rsidRDefault="005D45AF" w:rsidP="005D45AF">
            <w:pPr>
              <w:jc w:val="center"/>
              <w:rPr>
                <w:b/>
                <w:sz w:val="20"/>
                <w:szCs w:val="20"/>
              </w:rPr>
            </w:pPr>
          </w:p>
        </w:tc>
        <w:tc>
          <w:tcPr>
            <w:tcW w:w="1134" w:type="dxa"/>
            <w:vAlign w:val="bottom"/>
          </w:tcPr>
          <w:p w14:paraId="2E00E7A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111 / 145 (77)</w:t>
            </w:r>
          </w:p>
          <w:p w14:paraId="73C46914" w14:textId="77777777" w:rsidR="005D45AF" w:rsidRPr="00163928" w:rsidRDefault="005D45AF" w:rsidP="005D45AF">
            <w:pPr>
              <w:jc w:val="center"/>
              <w:rPr>
                <w:rFonts w:eastAsia="Times New Roman" w:cs="Times New Roman"/>
                <w:b/>
                <w:color w:val="000000"/>
                <w:sz w:val="20"/>
                <w:szCs w:val="20"/>
              </w:rPr>
            </w:pPr>
          </w:p>
          <w:p w14:paraId="51001BED" w14:textId="77777777" w:rsidR="005D45AF" w:rsidRPr="00163928" w:rsidRDefault="005D45AF" w:rsidP="005D45AF">
            <w:pPr>
              <w:jc w:val="center"/>
              <w:rPr>
                <w:rFonts w:eastAsia="Times New Roman" w:cs="Times New Roman"/>
                <w:b/>
                <w:color w:val="000000"/>
                <w:sz w:val="20"/>
                <w:szCs w:val="20"/>
              </w:rPr>
            </w:pPr>
          </w:p>
          <w:p w14:paraId="0C3C3016" w14:textId="77777777" w:rsidR="005D45AF" w:rsidRPr="00163928" w:rsidRDefault="005D45AF" w:rsidP="005D45AF">
            <w:pPr>
              <w:jc w:val="center"/>
              <w:rPr>
                <w:rFonts w:eastAsia="Times New Roman" w:cs="Times New Roman"/>
                <w:b/>
                <w:color w:val="000000"/>
                <w:sz w:val="20"/>
                <w:szCs w:val="20"/>
              </w:rPr>
            </w:pPr>
          </w:p>
          <w:p w14:paraId="7C0D7F6D" w14:textId="77777777" w:rsidR="005D45AF" w:rsidRPr="00163928" w:rsidRDefault="005D45AF" w:rsidP="005D45AF">
            <w:pPr>
              <w:jc w:val="center"/>
              <w:rPr>
                <w:rFonts w:eastAsia="Times New Roman" w:cs="Times New Roman"/>
                <w:b/>
                <w:color w:val="000000"/>
                <w:sz w:val="20"/>
                <w:szCs w:val="20"/>
              </w:rPr>
            </w:pPr>
          </w:p>
          <w:p w14:paraId="2CDE64B8" w14:textId="77777777" w:rsidR="005D45AF" w:rsidRPr="00163928" w:rsidRDefault="005D45AF" w:rsidP="005D45AF">
            <w:pPr>
              <w:jc w:val="center"/>
              <w:rPr>
                <w:b/>
                <w:sz w:val="20"/>
                <w:szCs w:val="20"/>
              </w:rPr>
            </w:pPr>
          </w:p>
        </w:tc>
        <w:tc>
          <w:tcPr>
            <w:tcW w:w="1134" w:type="dxa"/>
            <w:vAlign w:val="bottom"/>
          </w:tcPr>
          <w:p w14:paraId="6ACAC4E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19 / 133 (14)</w:t>
            </w:r>
          </w:p>
          <w:p w14:paraId="7FEFC400" w14:textId="77777777" w:rsidR="005D45AF" w:rsidRPr="00163928" w:rsidRDefault="005D45AF" w:rsidP="005D45AF">
            <w:pPr>
              <w:jc w:val="center"/>
              <w:rPr>
                <w:rFonts w:eastAsia="Times New Roman" w:cs="Times New Roman"/>
                <w:color w:val="000000"/>
                <w:sz w:val="20"/>
                <w:szCs w:val="20"/>
              </w:rPr>
            </w:pPr>
          </w:p>
          <w:p w14:paraId="2C3F334E" w14:textId="77777777" w:rsidR="005D45AF" w:rsidRPr="00163928" w:rsidRDefault="005D45AF" w:rsidP="005D45AF">
            <w:pPr>
              <w:jc w:val="center"/>
              <w:rPr>
                <w:rFonts w:eastAsia="Times New Roman" w:cs="Times New Roman"/>
                <w:color w:val="000000"/>
                <w:sz w:val="20"/>
                <w:szCs w:val="20"/>
              </w:rPr>
            </w:pPr>
          </w:p>
          <w:p w14:paraId="0FA00231" w14:textId="77777777" w:rsidR="005D45AF" w:rsidRPr="00163928" w:rsidRDefault="005D45AF" w:rsidP="005D45AF">
            <w:pPr>
              <w:jc w:val="center"/>
              <w:rPr>
                <w:rFonts w:eastAsia="Times New Roman" w:cs="Times New Roman"/>
                <w:color w:val="000000"/>
                <w:sz w:val="20"/>
                <w:szCs w:val="20"/>
              </w:rPr>
            </w:pPr>
          </w:p>
          <w:p w14:paraId="0880D6E3" w14:textId="77777777" w:rsidR="005D45AF" w:rsidRPr="00163928" w:rsidRDefault="005D45AF" w:rsidP="005D45AF">
            <w:pPr>
              <w:jc w:val="center"/>
              <w:rPr>
                <w:rFonts w:eastAsia="Times New Roman" w:cs="Times New Roman"/>
                <w:color w:val="000000"/>
                <w:sz w:val="20"/>
                <w:szCs w:val="20"/>
              </w:rPr>
            </w:pPr>
          </w:p>
          <w:p w14:paraId="51C08813" w14:textId="77777777" w:rsidR="005D45AF" w:rsidRPr="00163928" w:rsidRDefault="005D45AF" w:rsidP="005D45AF">
            <w:pPr>
              <w:jc w:val="center"/>
              <w:rPr>
                <w:b/>
                <w:sz w:val="20"/>
                <w:szCs w:val="20"/>
              </w:rPr>
            </w:pPr>
          </w:p>
        </w:tc>
        <w:tc>
          <w:tcPr>
            <w:tcW w:w="1134" w:type="dxa"/>
            <w:vAlign w:val="bottom"/>
          </w:tcPr>
          <w:p w14:paraId="623110E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115 / 135 (85)</w:t>
            </w:r>
          </w:p>
          <w:p w14:paraId="0F632DA4" w14:textId="77777777" w:rsidR="005D45AF" w:rsidRPr="00163928" w:rsidRDefault="005D45AF" w:rsidP="005D45AF">
            <w:pPr>
              <w:jc w:val="center"/>
              <w:rPr>
                <w:rFonts w:eastAsia="Times New Roman" w:cs="Times New Roman"/>
                <w:b/>
                <w:color w:val="000000"/>
                <w:sz w:val="20"/>
                <w:szCs w:val="20"/>
              </w:rPr>
            </w:pPr>
          </w:p>
          <w:p w14:paraId="6ADAA260" w14:textId="77777777" w:rsidR="005D45AF" w:rsidRPr="00163928" w:rsidRDefault="005D45AF" w:rsidP="005D45AF">
            <w:pPr>
              <w:jc w:val="center"/>
              <w:rPr>
                <w:rFonts w:eastAsia="Times New Roman" w:cs="Times New Roman"/>
                <w:b/>
                <w:color w:val="000000"/>
                <w:sz w:val="20"/>
                <w:szCs w:val="20"/>
              </w:rPr>
            </w:pPr>
          </w:p>
          <w:p w14:paraId="609426BF" w14:textId="77777777" w:rsidR="005D45AF" w:rsidRPr="00163928" w:rsidRDefault="005D45AF" w:rsidP="005D45AF">
            <w:pPr>
              <w:jc w:val="center"/>
              <w:rPr>
                <w:rFonts w:eastAsia="Times New Roman" w:cs="Times New Roman"/>
                <w:b/>
                <w:color w:val="000000"/>
                <w:sz w:val="20"/>
                <w:szCs w:val="20"/>
              </w:rPr>
            </w:pPr>
          </w:p>
          <w:p w14:paraId="2E9F608E" w14:textId="77777777" w:rsidR="005D45AF" w:rsidRPr="00163928" w:rsidRDefault="005D45AF" w:rsidP="005D45AF">
            <w:pPr>
              <w:jc w:val="center"/>
              <w:rPr>
                <w:rFonts w:eastAsia="Times New Roman" w:cs="Times New Roman"/>
                <w:b/>
                <w:color w:val="000000"/>
                <w:sz w:val="20"/>
                <w:szCs w:val="20"/>
              </w:rPr>
            </w:pPr>
          </w:p>
          <w:p w14:paraId="3347E208" w14:textId="77777777" w:rsidR="005D45AF" w:rsidRPr="00163928" w:rsidRDefault="005D45AF" w:rsidP="005D45AF">
            <w:pPr>
              <w:jc w:val="center"/>
              <w:rPr>
                <w:b/>
                <w:sz w:val="20"/>
                <w:szCs w:val="20"/>
              </w:rPr>
            </w:pPr>
          </w:p>
        </w:tc>
        <w:tc>
          <w:tcPr>
            <w:tcW w:w="1276" w:type="dxa"/>
            <w:shd w:val="clear" w:color="auto" w:fill="auto"/>
          </w:tcPr>
          <w:p w14:paraId="67B71A74"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767ED444"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7AA225C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 (5.6)</w:t>
            </w:r>
          </w:p>
          <w:p w14:paraId="398FD427" w14:textId="77777777" w:rsidR="005D45AF" w:rsidRDefault="005D45AF" w:rsidP="005D45AF">
            <w:pPr>
              <w:jc w:val="center"/>
              <w:rPr>
                <w:rFonts w:eastAsia="Times New Roman" w:cs="Times New Roman"/>
                <w:b/>
                <w:color w:val="000000"/>
                <w:sz w:val="20"/>
                <w:szCs w:val="20"/>
              </w:rPr>
            </w:pPr>
            <w:r w:rsidRPr="00163928">
              <w:rPr>
                <w:rFonts w:eastAsia="Times New Roman" w:cs="Times New Roman"/>
                <w:color w:val="000000"/>
                <w:sz w:val="20"/>
                <w:szCs w:val="20"/>
              </w:rPr>
              <w:t xml:space="preserve">Re-vote to combine in drop-down box = </w:t>
            </w:r>
            <w:r w:rsidRPr="00163928">
              <w:rPr>
                <w:rFonts w:eastAsia="Times New Roman" w:cs="Times New Roman"/>
                <w:b/>
                <w:color w:val="000000"/>
                <w:sz w:val="20"/>
                <w:szCs w:val="20"/>
              </w:rPr>
              <w:t>18</w:t>
            </w:r>
            <w:r>
              <w:rPr>
                <w:rFonts w:eastAsia="Times New Roman" w:cs="Times New Roman"/>
                <w:b/>
                <w:color w:val="000000"/>
                <w:sz w:val="20"/>
                <w:szCs w:val="20"/>
              </w:rPr>
              <w:t xml:space="preserve"> / 18 </w:t>
            </w:r>
            <w:r w:rsidRPr="00163928">
              <w:rPr>
                <w:rFonts w:eastAsia="Times New Roman" w:cs="Times New Roman"/>
                <w:b/>
                <w:color w:val="000000"/>
                <w:sz w:val="20"/>
                <w:szCs w:val="20"/>
              </w:rPr>
              <w:t>(100)</w:t>
            </w:r>
          </w:p>
          <w:p w14:paraId="5DCAB10F" w14:textId="77777777" w:rsidR="005D45AF" w:rsidRPr="00163928" w:rsidRDefault="005D45AF" w:rsidP="005D45AF">
            <w:pPr>
              <w:jc w:val="center"/>
              <w:rPr>
                <w:sz w:val="20"/>
                <w:szCs w:val="20"/>
              </w:rPr>
            </w:pPr>
          </w:p>
        </w:tc>
        <w:tc>
          <w:tcPr>
            <w:tcW w:w="1276" w:type="dxa"/>
          </w:tcPr>
          <w:p w14:paraId="43F784EF"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09B3A1AA" w14:textId="77777777" w:rsidR="005D45AF" w:rsidRPr="00163928" w:rsidRDefault="005D45AF" w:rsidP="005D45AF">
            <w:pPr>
              <w:rPr>
                <w:sz w:val="20"/>
                <w:szCs w:val="20"/>
              </w:rPr>
            </w:pPr>
          </w:p>
        </w:tc>
      </w:tr>
      <w:tr w:rsidR="005D45AF" w:rsidRPr="00163928" w14:paraId="1469A411" w14:textId="77777777" w:rsidTr="005D45AF">
        <w:tc>
          <w:tcPr>
            <w:tcW w:w="1560" w:type="dxa"/>
            <w:vMerge/>
            <w:vAlign w:val="bottom"/>
          </w:tcPr>
          <w:p w14:paraId="7DD62DF9" w14:textId="77777777" w:rsidR="005D45AF" w:rsidRPr="00163928" w:rsidRDefault="005D45AF" w:rsidP="005D45AF">
            <w:pPr>
              <w:rPr>
                <w:rFonts w:eastAsia="Times New Roman" w:cs="Times New Roman"/>
                <w:color w:val="000000"/>
                <w:sz w:val="20"/>
                <w:szCs w:val="20"/>
              </w:rPr>
            </w:pPr>
          </w:p>
        </w:tc>
        <w:tc>
          <w:tcPr>
            <w:tcW w:w="1560" w:type="dxa"/>
          </w:tcPr>
          <w:p w14:paraId="1CAEAD09"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7430E43E"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Any other material you think should be stored at diagnosis?</w:t>
            </w:r>
          </w:p>
          <w:p w14:paraId="12B124A6" w14:textId="77777777" w:rsidR="005D45AF" w:rsidRPr="00163928" w:rsidRDefault="005D45AF" w:rsidP="005D45AF">
            <w:pPr>
              <w:rPr>
                <w:rFonts w:eastAsia="Times New Roman" w:cs="Times New Roman"/>
                <w:i/>
                <w:iCs/>
                <w:color w:val="000000"/>
                <w:sz w:val="20"/>
                <w:szCs w:val="20"/>
              </w:rPr>
            </w:pPr>
          </w:p>
          <w:p w14:paraId="30D7AD2D"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D1B6C0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20 / 110 (18)</w:t>
            </w:r>
          </w:p>
          <w:p w14:paraId="000BB909" w14:textId="77777777" w:rsidR="005D45AF" w:rsidRPr="00163928" w:rsidRDefault="005D45AF" w:rsidP="005D45AF">
            <w:pPr>
              <w:jc w:val="center"/>
              <w:rPr>
                <w:rFonts w:eastAsia="Times New Roman" w:cs="Times New Roman"/>
                <w:color w:val="000000"/>
                <w:sz w:val="20"/>
                <w:szCs w:val="20"/>
              </w:rPr>
            </w:pPr>
          </w:p>
          <w:p w14:paraId="5CC6511B" w14:textId="77777777" w:rsidR="005D45AF" w:rsidRPr="00163928" w:rsidRDefault="005D45AF" w:rsidP="005D45AF">
            <w:pPr>
              <w:jc w:val="center"/>
              <w:rPr>
                <w:rFonts w:eastAsia="Times New Roman" w:cs="Times New Roman"/>
                <w:color w:val="000000"/>
                <w:sz w:val="20"/>
                <w:szCs w:val="20"/>
              </w:rPr>
            </w:pPr>
          </w:p>
          <w:p w14:paraId="3F22538C" w14:textId="77777777" w:rsidR="005D45AF" w:rsidRPr="00163928" w:rsidRDefault="005D45AF" w:rsidP="005D45AF">
            <w:pPr>
              <w:jc w:val="center"/>
              <w:rPr>
                <w:rFonts w:eastAsia="Times New Roman" w:cs="Times New Roman"/>
                <w:color w:val="000000"/>
                <w:sz w:val="20"/>
                <w:szCs w:val="20"/>
              </w:rPr>
            </w:pPr>
          </w:p>
          <w:p w14:paraId="22EC0810" w14:textId="77777777" w:rsidR="005D45AF" w:rsidRPr="00163928" w:rsidRDefault="005D45AF" w:rsidP="005D45AF">
            <w:pPr>
              <w:jc w:val="center"/>
              <w:rPr>
                <w:rFonts w:eastAsia="Times New Roman" w:cs="Times New Roman"/>
                <w:color w:val="000000"/>
                <w:sz w:val="20"/>
                <w:szCs w:val="20"/>
              </w:rPr>
            </w:pPr>
          </w:p>
          <w:p w14:paraId="53FE1E5C" w14:textId="77777777" w:rsidR="005D45AF" w:rsidRPr="00163928" w:rsidRDefault="005D45AF" w:rsidP="005D45AF">
            <w:pPr>
              <w:jc w:val="center"/>
              <w:rPr>
                <w:b/>
                <w:sz w:val="20"/>
                <w:szCs w:val="20"/>
              </w:rPr>
            </w:pPr>
          </w:p>
        </w:tc>
        <w:tc>
          <w:tcPr>
            <w:tcW w:w="1134" w:type="dxa"/>
            <w:vAlign w:val="bottom"/>
          </w:tcPr>
          <w:p w14:paraId="56DF936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58 / 105 (55)</w:t>
            </w:r>
          </w:p>
          <w:p w14:paraId="5A25AF8D" w14:textId="77777777" w:rsidR="005D45AF" w:rsidRPr="00163928" w:rsidRDefault="005D45AF" w:rsidP="005D45AF">
            <w:pPr>
              <w:jc w:val="center"/>
              <w:rPr>
                <w:rFonts w:eastAsia="Times New Roman" w:cs="Times New Roman"/>
                <w:color w:val="000000"/>
                <w:sz w:val="20"/>
                <w:szCs w:val="20"/>
              </w:rPr>
            </w:pPr>
          </w:p>
          <w:p w14:paraId="72CCA0B7" w14:textId="77777777" w:rsidR="005D45AF" w:rsidRPr="00163928" w:rsidRDefault="005D45AF" w:rsidP="005D45AF">
            <w:pPr>
              <w:jc w:val="center"/>
              <w:rPr>
                <w:rFonts w:eastAsia="Times New Roman" w:cs="Times New Roman"/>
                <w:color w:val="000000"/>
                <w:sz w:val="20"/>
                <w:szCs w:val="20"/>
              </w:rPr>
            </w:pPr>
          </w:p>
          <w:p w14:paraId="2F3E8D49" w14:textId="77777777" w:rsidR="005D45AF" w:rsidRPr="00163928" w:rsidRDefault="005D45AF" w:rsidP="005D45AF">
            <w:pPr>
              <w:jc w:val="center"/>
              <w:rPr>
                <w:rFonts w:eastAsia="Times New Roman" w:cs="Times New Roman"/>
                <w:color w:val="000000"/>
                <w:sz w:val="20"/>
                <w:szCs w:val="20"/>
              </w:rPr>
            </w:pPr>
          </w:p>
          <w:p w14:paraId="0DBEE64A" w14:textId="77777777" w:rsidR="005D45AF" w:rsidRPr="00163928" w:rsidRDefault="005D45AF" w:rsidP="005D45AF">
            <w:pPr>
              <w:jc w:val="center"/>
              <w:rPr>
                <w:rFonts w:eastAsia="Times New Roman" w:cs="Times New Roman"/>
                <w:color w:val="000000"/>
                <w:sz w:val="20"/>
                <w:szCs w:val="20"/>
              </w:rPr>
            </w:pPr>
          </w:p>
          <w:p w14:paraId="6F956445" w14:textId="77777777" w:rsidR="005D45AF" w:rsidRPr="00163928" w:rsidRDefault="005D45AF" w:rsidP="005D45AF">
            <w:pPr>
              <w:jc w:val="center"/>
              <w:rPr>
                <w:b/>
                <w:sz w:val="20"/>
                <w:szCs w:val="20"/>
              </w:rPr>
            </w:pPr>
          </w:p>
        </w:tc>
        <w:tc>
          <w:tcPr>
            <w:tcW w:w="1134" w:type="dxa"/>
            <w:vAlign w:val="bottom"/>
          </w:tcPr>
          <w:p w14:paraId="51349E8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14 / 99 (14)</w:t>
            </w:r>
          </w:p>
          <w:p w14:paraId="6AB29DCC" w14:textId="77777777" w:rsidR="005D45AF" w:rsidRPr="00163928" w:rsidRDefault="005D45AF" w:rsidP="005D45AF">
            <w:pPr>
              <w:jc w:val="center"/>
              <w:rPr>
                <w:rFonts w:eastAsia="Times New Roman" w:cs="Times New Roman"/>
                <w:color w:val="000000"/>
                <w:sz w:val="20"/>
                <w:szCs w:val="20"/>
              </w:rPr>
            </w:pPr>
          </w:p>
          <w:p w14:paraId="615C8581" w14:textId="77777777" w:rsidR="005D45AF" w:rsidRPr="00163928" w:rsidRDefault="005D45AF" w:rsidP="005D45AF">
            <w:pPr>
              <w:jc w:val="center"/>
              <w:rPr>
                <w:rFonts w:eastAsia="Times New Roman" w:cs="Times New Roman"/>
                <w:color w:val="000000"/>
                <w:sz w:val="20"/>
                <w:szCs w:val="20"/>
              </w:rPr>
            </w:pPr>
          </w:p>
          <w:p w14:paraId="357AA35E" w14:textId="77777777" w:rsidR="005D45AF" w:rsidRPr="00163928" w:rsidRDefault="005D45AF" w:rsidP="005D45AF">
            <w:pPr>
              <w:jc w:val="center"/>
              <w:rPr>
                <w:rFonts w:eastAsia="Times New Roman" w:cs="Times New Roman"/>
                <w:color w:val="000000"/>
                <w:sz w:val="20"/>
                <w:szCs w:val="20"/>
              </w:rPr>
            </w:pPr>
          </w:p>
          <w:p w14:paraId="3CDA3081" w14:textId="77777777" w:rsidR="005D45AF" w:rsidRPr="00163928" w:rsidRDefault="005D45AF" w:rsidP="005D45AF">
            <w:pPr>
              <w:jc w:val="center"/>
              <w:rPr>
                <w:rFonts w:eastAsia="Times New Roman" w:cs="Times New Roman"/>
                <w:color w:val="000000"/>
                <w:sz w:val="20"/>
                <w:szCs w:val="20"/>
              </w:rPr>
            </w:pPr>
          </w:p>
          <w:p w14:paraId="19839929" w14:textId="77777777" w:rsidR="005D45AF" w:rsidRPr="00163928" w:rsidRDefault="005D45AF" w:rsidP="005D45AF">
            <w:pPr>
              <w:jc w:val="center"/>
              <w:rPr>
                <w:b/>
                <w:sz w:val="20"/>
                <w:szCs w:val="20"/>
              </w:rPr>
            </w:pPr>
          </w:p>
        </w:tc>
        <w:tc>
          <w:tcPr>
            <w:tcW w:w="1134" w:type="dxa"/>
            <w:vAlign w:val="bottom"/>
          </w:tcPr>
          <w:p w14:paraId="68977AA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68 / 99 (69)</w:t>
            </w:r>
          </w:p>
          <w:p w14:paraId="1648704C" w14:textId="77777777" w:rsidR="005D45AF" w:rsidRPr="00163928" w:rsidRDefault="005D45AF" w:rsidP="005D45AF">
            <w:pPr>
              <w:jc w:val="center"/>
              <w:rPr>
                <w:rFonts w:eastAsia="Times New Roman" w:cs="Times New Roman"/>
                <w:color w:val="000000"/>
                <w:sz w:val="20"/>
                <w:szCs w:val="20"/>
              </w:rPr>
            </w:pPr>
          </w:p>
          <w:p w14:paraId="7408C61C" w14:textId="77777777" w:rsidR="005D45AF" w:rsidRPr="00163928" w:rsidRDefault="005D45AF" w:rsidP="005D45AF">
            <w:pPr>
              <w:jc w:val="center"/>
              <w:rPr>
                <w:rFonts w:eastAsia="Times New Roman" w:cs="Times New Roman"/>
                <w:color w:val="000000"/>
                <w:sz w:val="20"/>
                <w:szCs w:val="20"/>
              </w:rPr>
            </w:pPr>
          </w:p>
          <w:p w14:paraId="0FA50A59" w14:textId="77777777" w:rsidR="005D45AF" w:rsidRPr="00163928" w:rsidRDefault="005D45AF" w:rsidP="005D45AF">
            <w:pPr>
              <w:jc w:val="center"/>
              <w:rPr>
                <w:rFonts w:eastAsia="Times New Roman" w:cs="Times New Roman"/>
                <w:color w:val="000000"/>
                <w:sz w:val="20"/>
                <w:szCs w:val="20"/>
              </w:rPr>
            </w:pPr>
          </w:p>
          <w:p w14:paraId="498ABAA5" w14:textId="77777777" w:rsidR="005D45AF" w:rsidRPr="00163928" w:rsidRDefault="005D45AF" w:rsidP="005D45AF">
            <w:pPr>
              <w:jc w:val="center"/>
              <w:rPr>
                <w:rFonts w:eastAsia="Times New Roman" w:cs="Times New Roman"/>
                <w:color w:val="000000"/>
                <w:sz w:val="20"/>
                <w:szCs w:val="20"/>
              </w:rPr>
            </w:pPr>
          </w:p>
          <w:p w14:paraId="6A271C43" w14:textId="77777777" w:rsidR="005D45AF" w:rsidRPr="00163928" w:rsidRDefault="005D45AF" w:rsidP="005D45AF">
            <w:pPr>
              <w:jc w:val="center"/>
              <w:rPr>
                <w:b/>
                <w:sz w:val="20"/>
                <w:szCs w:val="20"/>
              </w:rPr>
            </w:pPr>
          </w:p>
        </w:tc>
        <w:tc>
          <w:tcPr>
            <w:tcW w:w="1276" w:type="dxa"/>
            <w:shd w:val="clear" w:color="auto" w:fill="auto"/>
          </w:tcPr>
          <w:p w14:paraId="79742BC0"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78BF56CA"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5F716EE7"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0 (0)</w:t>
            </w:r>
          </w:p>
          <w:p w14:paraId="1DB886E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Re-vote to combine in drop-down box = </w:t>
            </w:r>
            <w:r w:rsidRPr="00A64C22">
              <w:rPr>
                <w:rFonts w:eastAsia="Times New Roman" w:cs="Times New Roman"/>
                <w:b/>
                <w:color w:val="000000"/>
                <w:sz w:val="20"/>
                <w:szCs w:val="20"/>
              </w:rPr>
              <w:t>18 / 18 (100)</w:t>
            </w:r>
          </w:p>
          <w:p w14:paraId="4B1D51B2" w14:textId="77777777" w:rsidR="005D45AF" w:rsidRPr="00163928" w:rsidRDefault="005D45AF" w:rsidP="005D45AF">
            <w:pPr>
              <w:jc w:val="center"/>
              <w:rPr>
                <w:sz w:val="20"/>
                <w:szCs w:val="20"/>
              </w:rPr>
            </w:pPr>
          </w:p>
        </w:tc>
        <w:tc>
          <w:tcPr>
            <w:tcW w:w="1276" w:type="dxa"/>
          </w:tcPr>
          <w:p w14:paraId="3ED3EF75" w14:textId="77777777" w:rsidR="005D45AF" w:rsidRPr="00163928" w:rsidRDefault="005D45AF" w:rsidP="005D45AF">
            <w:pPr>
              <w:jc w:val="center"/>
              <w:rPr>
                <w:b/>
                <w:sz w:val="20"/>
                <w:szCs w:val="20"/>
              </w:rPr>
            </w:pPr>
            <w:r w:rsidRPr="00163928">
              <w:rPr>
                <w:b/>
                <w:sz w:val="20"/>
                <w:szCs w:val="20"/>
              </w:rPr>
              <w:t>IN</w:t>
            </w:r>
          </w:p>
        </w:tc>
        <w:tc>
          <w:tcPr>
            <w:tcW w:w="1417" w:type="dxa"/>
            <w:vMerge/>
          </w:tcPr>
          <w:p w14:paraId="63963484" w14:textId="77777777" w:rsidR="005D45AF" w:rsidRPr="00163928" w:rsidRDefault="005D45AF" w:rsidP="005D45AF">
            <w:pPr>
              <w:rPr>
                <w:sz w:val="20"/>
                <w:szCs w:val="20"/>
              </w:rPr>
            </w:pPr>
          </w:p>
        </w:tc>
      </w:tr>
      <w:tr w:rsidR="005D45AF" w:rsidRPr="00163928" w14:paraId="38165090" w14:textId="77777777" w:rsidTr="005D45AF">
        <w:tc>
          <w:tcPr>
            <w:tcW w:w="1560" w:type="dxa"/>
            <w:vMerge/>
            <w:vAlign w:val="bottom"/>
          </w:tcPr>
          <w:p w14:paraId="33C7DA2C" w14:textId="77777777" w:rsidR="005D45AF" w:rsidRPr="00163928" w:rsidRDefault="005D45AF" w:rsidP="005D45AF">
            <w:pPr>
              <w:rPr>
                <w:rFonts w:eastAsia="Times New Roman" w:cs="Times New Roman"/>
                <w:color w:val="000000"/>
                <w:sz w:val="20"/>
                <w:szCs w:val="20"/>
              </w:rPr>
            </w:pPr>
          </w:p>
        </w:tc>
        <w:tc>
          <w:tcPr>
            <w:tcW w:w="1560" w:type="dxa"/>
          </w:tcPr>
          <w:p w14:paraId="15099417"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Abnormal investigations since last review</w:t>
            </w:r>
          </w:p>
        </w:tc>
        <w:tc>
          <w:tcPr>
            <w:tcW w:w="1559" w:type="dxa"/>
            <w:vAlign w:val="bottom"/>
          </w:tcPr>
          <w:p w14:paraId="2B83027C" w14:textId="77777777" w:rsidR="005D45AF" w:rsidRPr="00163928" w:rsidRDefault="005D45AF" w:rsidP="005D45AF">
            <w:pPr>
              <w:rPr>
                <w:rFonts w:eastAsia="Times New Roman" w:cs="Times New Roman"/>
                <w:iCs/>
                <w:color w:val="000000"/>
                <w:sz w:val="20"/>
                <w:szCs w:val="20"/>
              </w:rPr>
            </w:pPr>
            <w:r w:rsidRPr="00163928">
              <w:rPr>
                <w:rFonts w:eastAsia="Times New Roman" w:cs="Times New Roman"/>
                <w:iCs/>
                <w:color w:val="000000"/>
                <w:sz w:val="20"/>
                <w:szCs w:val="20"/>
              </w:rPr>
              <w:t xml:space="preserve">Abnormal investigations since last review </w:t>
            </w:r>
          </w:p>
          <w:p w14:paraId="5C031780" w14:textId="77777777" w:rsidR="005D45AF" w:rsidRPr="00163928" w:rsidRDefault="005D45AF" w:rsidP="005D45AF">
            <w:pPr>
              <w:rPr>
                <w:rFonts w:eastAsia="Times New Roman" w:cs="Times New Roman"/>
                <w:iCs/>
                <w:color w:val="000000"/>
                <w:sz w:val="20"/>
                <w:szCs w:val="20"/>
              </w:rPr>
            </w:pPr>
          </w:p>
        </w:tc>
        <w:tc>
          <w:tcPr>
            <w:tcW w:w="1134" w:type="dxa"/>
            <w:vAlign w:val="bottom"/>
          </w:tcPr>
          <w:p w14:paraId="7DA97C2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100 / 169 (59)</w:t>
            </w:r>
          </w:p>
          <w:p w14:paraId="6A0C4778" w14:textId="77777777" w:rsidR="005D45AF" w:rsidRPr="00163928" w:rsidRDefault="005D45AF" w:rsidP="005D45AF">
            <w:pPr>
              <w:jc w:val="center"/>
              <w:rPr>
                <w:rFonts w:eastAsia="Times New Roman" w:cs="Times New Roman"/>
                <w:color w:val="000000"/>
                <w:sz w:val="20"/>
                <w:szCs w:val="20"/>
              </w:rPr>
            </w:pPr>
          </w:p>
          <w:p w14:paraId="741EB110" w14:textId="77777777" w:rsidR="005D45AF" w:rsidRDefault="005D45AF" w:rsidP="005D45AF">
            <w:pPr>
              <w:jc w:val="center"/>
              <w:rPr>
                <w:rFonts w:eastAsia="Times New Roman" w:cs="Times New Roman"/>
                <w:color w:val="000000"/>
                <w:sz w:val="20"/>
                <w:szCs w:val="20"/>
              </w:rPr>
            </w:pPr>
          </w:p>
          <w:p w14:paraId="587BB749"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1D334AC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121 / 164 (74)</w:t>
            </w:r>
          </w:p>
          <w:p w14:paraId="53C7A2C8" w14:textId="77777777" w:rsidR="005D45AF" w:rsidRDefault="005D45AF" w:rsidP="005D45AF">
            <w:pPr>
              <w:jc w:val="center"/>
              <w:rPr>
                <w:rFonts w:eastAsia="Times New Roman" w:cs="Times New Roman"/>
                <w:b/>
                <w:color w:val="000000"/>
                <w:sz w:val="20"/>
                <w:szCs w:val="20"/>
              </w:rPr>
            </w:pPr>
          </w:p>
          <w:p w14:paraId="2CBCB63D" w14:textId="77777777" w:rsidR="005D45AF" w:rsidRDefault="005D45AF" w:rsidP="005D45AF">
            <w:pPr>
              <w:jc w:val="center"/>
              <w:rPr>
                <w:rFonts w:eastAsia="Times New Roman" w:cs="Times New Roman"/>
                <w:b/>
                <w:color w:val="000000"/>
                <w:sz w:val="20"/>
                <w:szCs w:val="20"/>
              </w:rPr>
            </w:pPr>
          </w:p>
          <w:p w14:paraId="5EA804FF" w14:textId="77777777" w:rsidR="005D45AF" w:rsidRPr="00163928" w:rsidRDefault="005D45AF" w:rsidP="005D45AF">
            <w:pPr>
              <w:jc w:val="center"/>
              <w:rPr>
                <w:b/>
                <w:sz w:val="20"/>
                <w:szCs w:val="20"/>
              </w:rPr>
            </w:pPr>
          </w:p>
        </w:tc>
        <w:tc>
          <w:tcPr>
            <w:tcW w:w="1134" w:type="dxa"/>
            <w:vAlign w:val="bottom"/>
          </w:tcPr>
          <w:p w14:paraId="6ED4855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103 / 136 (76)</w:t>
            </w:r>
          </w:p>
          <w:p w14:paraId="6A0D8C70" w14:textId="77777777" w:rsidR="005D45AF" w:rsidRPr="00163928" w:rsidRDefault="005D45AF" w:rsidP="005D45AF">
            <w:pPr>
              <w:jc w:val="center"/>
              <w:rPr>
                <w:rFonts w:eastAsia="Times New Roman" w:cs="Times New Roman"/>
                <w:b/>
                <w:color w:val="000000"/>
                <w:sz w:val="20"/>
                <w:szCs w:val="20"/>
              </w:rPr>
            </w:pPr>
          </w:p>
          <w:p w14:paraId="24D19981" w14:textId="77777777" w:rsidR="005D45AF" w:rsidRDefault="005D45AF" w:rsidP="005D45AF">
            <w:pPr>
              <w:jc w:val="center"/>
              <w:rPr>
                <w:b/>
                <w:sz w:val="20"/>
                <w:szCs w:val="20"/>
              </w:rPr>
            </w:pPr>
          </w:p>
          <w:p w14:paraId="17FAA429" w14:textId="77777777" w:rsidR="005D45AF" w:rsidRPr="00163928" w:rsidRDefault="005D45AF" w:rsidP="005D45AF">
            <w:pPr>
              <w:jc w:val="center"/>
              <w:rPr>
                <w:b/>
                <w:sz w:val="20"/>
                <w:szCs w:val="20"/>
              </w:rPr>
            </w:pPr>
          </w:p>
        </w:tc>
        <w:tc>
          <w:tcPr>
            <w:tcW w:w="1134" w:type="dxa"/>
            <w:vAlign w:val="bottom"/>
          </w:tcPr>
          <w:p w14:paraId="0578788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122 / 135 (90)</w:t>
            </w:r>
          </w:p>
          <w:p w14:paraId="79B3F53B" w14:textId="77777777" w:rsidR="005D45AF" w:rsidRPr="00163928" w:rsidRDefault="005D45AF" w:rsidP="005D45AF">
            <w:pPr>
              <w:jc w:val="center"/>
              <w:rPr>
                <w:rFonts w:eastAsia="Times New Roman" w:cs="Times New Roman"/>
                <w:b/>
                <w:color w:val="000000"/>
                <w:sz w:val="20"/>
                <w:szCs w:val="20"/>
              </w:rPr>
            </w:pPr>
          </w:p>
          <w:p w14:paraId="07D3C8C1" w14:textId="77777777" w:rsidR="005D45AF" w:rsidRDefault="005D45AF" w:rsidP="005D45AF">
            <w:pPr>
              <w:jc w:val="center"/>
              <w:rPr>
                <w:b/>
                <w:sz w:val="20"/>
                <w:szCs w:val="20"/>
              </w:rPr>
            </w:pPr>
          </w:p>
          <w:p w14:paraId="62C95260" w14:textId="77777777" w:rsidR="005D45AF" w:rsidRPr="00163928" w:rsidRDefault="005D45AF" w:rsidP="005D45AF">
            <w:pPr>
              <w:jc w:val="center"/>
              <w:rPr>
                <w:b/>
                <w:sz w:val="20"/>
                <w:szCs w:val="20"/>
              </w:rPr>
            </w:pPr>
          </w:p>
        </w:tc>
        <w:tc>
          <w:tcPr>
            <w:tcW w:w="1276" w:type="dxa"/>
            <w:shd w:val="clear" w:color="auto" w:fill="auto"/>
          </w:tcPr>
          <w:p w14:paraId="606A2AE7"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63FCCDB0" w14:textId="77777777" w:rsidR="005D45AF" w:rsidRPr="00163928" w:rsidRDefault="005D45AF" w:rsidP="005D45AF">
            <w:pPr>
              <w:jc w:val="center"/>
              <w:rPr>
                <w:b/>
                <w:sz w:val="20"/>
                <w:szCs w:val="20"/>
              </w:rPr>
            </w:pPr>
            <w:r w:rsidRPr="00163928">
              <w:rPr>
                <w:sz w:val="20"/>
                <w:szCs w:val="20"/>
              </w:rPr>
              <w:t>N/A</w:t>
            </w:r>
          </w:p>
        </w:tc>
        <w:tc>
          <w:tcPr>
            <w:tcW w:w="1276" w:type="dxa"/>
            <w:vAlign w:val="bottom"/>
          </w:tcPr>
          <w:p w14:paraId="746BB6BF" w14:textId="77777777" w:rsidR="005D45AF"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7 </w:t>
            </w:r>
            <w:r>
              <w:rPr>
                <w:rFonts w:eastAsia="Times New Roman" w:cs="Times New Roman"/>
                <w:color w:val="000000"/>
                <w:sz w:val="20"/>
                <w:szCs w:val="20"/>
              </w:rPr>
              <w:t xml:space="preserve">/ 18 </w:t>
            </w:r>
          </w:p>
          <w:p w14:paraId="634EA71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(38.8)</w:t>
            </w:r>
          </w:p>
          <w:p w14:paraId="5B6DC266" w14:textId="77777777" w:rsidR="005D45AF" w:rsidRPr="00163928" w:rsidRDefault="005D45AF" w:rsidP="005D45AF">
            <w:pPr>
              <w:jc w:val="center"/>
              <w:rPr>
                <w:rFonts w:eastAsia="Times New Roman" w:cs="Times New Roman"/>
                <w:color w:val="000000"/>
                <w:sz w:val="20"/>
                <w:szCs w:val="20"/>
              </w:rPr>
            </w:pPr>
          </w:p>
          <w:p w14:paraId="1CC7AC1B" w14:textId="77777777" w:rsidR="005D45AF" w:rsidRDefault="005D45AF" w:rsidP="005D45AF">
            <w:pPr>
              <w:jc w:val="center"/>
              <w:rPr>
                <w:rFonts w:eastAsia="Times New Roman" w:cs="Times New Roman"/>
                <w:color w:val="000000"/>
                <w:sz w:val="20"/>
                <w:szCs w:val="20"/>
              </w:rPr>
            </w:pPr>
          </w:p>
          <w:p w14:paraId="3322549C" w14:textId="77777777" w:rsidR="005D45AF" w:rsidRPr="00163928" w:rsidRDefault="005D45AF" w:rsidP="005D45AF">
            <w:pPr>
              <w:jc w:val="center"/>
              <w:rPr>
                <w:rFonts w:eastAsia="Times New Roman" w:cs="Times New Roman"/>
                <w:color w:val="000000"/>
                <w:sz w:val="20"/>
                <w:szCs w:val="20"/>
              </w:rPr>
            </w:pPr>
          </w:p>
        </w:tc>
        <w:tc>
          <w:tcPr>
            <w:tcW w:w="1276" w:type="dxa"/>
          </w:tcPr>
          <w:p w14:paraId="4714C57B" w14:textId="77777777" w:rsidR="005D45AF" w:rsidRPr="00163928" w:rsidRDefault="005D45AF" w:rsidP="005D45AF">
            <w:pPr>
              <w:jc w:val="center"/>
              <w:rPr>
                <w:sz w:val="20"/>
                <w:szCs w:val="20"/>
              </w:rPr>
            </w:pPr>
            <w:r w:rsidRPr="00163928">
              <w:rPr>
                <w:sz w:val="20"/>
                <w:szCs w:val="20"/>
              </w:rPr>
              <w:t>OUT</w:t>
            </w:r>
          </w:p>
        </w:tc>
        <w:tc>
          <w:tcPr>
            <w:tcW w:w="1417" w:type="dxa"/>
          </w:tcPr>
          <w:p w14:paraId="02E8CD3D" w14:textId="77777777" w:rsidR="005D45AF" w:rsidRPr="00163928" w:rsidRDefault="005D45AF" w:rsidP="005D45AF">
            <w:pPr>
              <w:rPr>
                <w:sz w:val="20"/>
                <w:szCs w:val="20"/>
              </w:rPr>
            </w:pPr>
          </w:p>
        </w:tc>
      </w:tr>
      <w:tr w:rsidR="005D45AF" w:rsidRPr="00163928" w14:paraId="02649285" w14:textId="77777777" w:rsidTr="005D45AF">
        <w:tc>
          <w:tcPr>
            <w:tcW w:w="1560" w:type="dxa"/>
            <w:vMerge/>
            <w:vAlign w:val="bottom"/>
          </w:tcPr>
          <w:p w14:paraId="4B1D6F05" w14:textId="77777777" w:rsidR="005D45AF" w:rsidRPr="00163928" w:rsidRDefault="005D45AF" w:rsidP="005D45AF">
            <w:pPr>
              <w:rPr>
                <w:rFonts w:eastAsia="Times New Roman" w:cs="Times New Roman"/>
                <w:color w:val="000000"/>
                <w:sz w:val="20"/>
                <w:szCs w:val="20"/>
              </w:rPr>
            </w:pPr>
          </w:p>
        </w:tc>
        <w:tc>
          <w:tcPr>
            <w:tcW w:w="1560" w:type="dxa"/>
          </w:tcPr>
          <w:p w14:paraId="4338E0F7"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MRI </w:t>
            </w:r>
          </w:p>
        </w:tc>
        <w:tc>
          <w:tcPr>
            <w:tcW w:w="1559" w:type="dxa"/>
            <w:vAlign w:val="bottom"/>
          </w:tcPr>
          <w:p w14:paraId="781B4EE0"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Abnormal MRI since last visit </w:t>
            </w:r>
          </w:p>
          <w:p w14:paraId="4AADDDD6" w14:textId="77777777" w:rsidR="005D45AF" w:rsidRPr="00163928" w:rsidRDefault="005D45AF" w:rsidP="005D45AF">
            <w:pPr>
              <w:rPr>
                <w:rFonts w:eastAsia="Times New Roman" w:cs="Times New Roman"/>
                <w:i/>
                <w:iCs/>
                <w:color w:val="000000"/>
                <w:sz w:val="20"/>
                <w:szCs w:val="20"/>
              </w:rPr>
            </w:pPr>
          </w:p>
          <w:p w14:paraId="0B243B54" w14:textId="77777777" w:rsidR="005D45AF" w:rsidRPr="00163928" w:rsidRDefault="005D45AF" w:rsidP="005D45AF">
            <w:pPr>
              <w:rPr>
                <w:rFonts w:eastAsia="Times New Roman" w:cs="Times New Roman"/>
                <w:i/>
                <w:iCs/>
                <w:color w:val="000000"/>
                <w:sz w:val="20"/>
                <w:szCs w:val="20"/>
              </w:rPr>
            </w:pPr>
          </w:p>
          <w:p w14:paraId="0804BE2A" w14:textId="77777777" w:rsidR="005D45AF" w:rsidRPr="00163928" w:rsidRDefault="005D45AF" w:rsidP="005D45AF">
            <w:pPr>
              <w:rPr>
                <w:rFonts w:eastAsia="Times New Roman" w:cs="Times New Roman"/>
                <w:i/>
                <w:iCs/>
                <w:color w:val="000000"/>
                <w:sz w:val="20"/>
                <w:szCs w:val="20"/>
              </w:rPr>
            </w:pPr>
          </w:p>
          <w:p w14:paraId="39001106" w14:textId="77777777" w:rsidR="005D45AF" w:rsidRPr="00163928" w:rsidRDefault="005D45AF" w:rsidP="005D45AF">
            <w:pPr>
              <w:rPr>
                <w:rFonts w:eastAsia="Times New Roman" w:cs="Times New Roman"/>
                <w:i/>
                <w:iCs/>
                <w:color w:val="000000"/>
                <w:sz w:val="20"/>
                <w:szCs w:val="20"/>
              </w:rPr>
            </w:pPr>
          </w:p>
          <w:p w14:paraId="5299DCC2" w14:textId="77777777" w:rsidR="005D45AF" w:rsidRPr="00163928" w:rsidRDefault="005D45AF" w:rsidP="005D45AF">
            <w:pPr>
              <w:rPr>
                <w:rFonts w:eastAsia="Times New Roman" w:cs="Times New Roman"/>
                <w:i/>
                <w:iCs/>
                <w:color w:val="000000"/>
                <w:sz w:val="20"/>
                <w:szCs w:val="20"/>
              </w:rPr>
            </w:pPr>
          </w:p>
          <w:p w14:paraId="73B6E68D" w14:textId="77777777" w:rsidR="005D45AF" w:rsidRPr="00163928" w:rsidRDefault="005D45AF" w:rsidP="005D45AF">
            <w:pPr>
              <w:rPr>
                <w:rFonts w:eastAsia="Times New Roman" w:cs="Times New Roman"/>
                <w:i/>
                <w:iCs/>
                <w:color w:val="000000"/>
                <w:sz w:val="20"/>
                <w:szCs w:val="20"/>
              </w:rPr>
            </w:pPr>
          </w:p>
          <w:p w14:paraId="4AB79486" w14:textId="77777777" w:rsidR="005D45AF" w:rsidRPr="00163928" w:rsidRDefault="005D45AF" w:rsidP="005D45AF">
            <w:pPr>
              <w:rPr>
                <w:rFonts w:eastAsia="Times New Roman" w:cs="Times New Roman"/>
                <w:i/>
                <w:iCs/>
                <w:color w:val="000000"/>
                <w:sz w:val="20"/>
                <w:szCs w:val="20"/>
              </w:rPr>
            </w:pPr>
          </w:p>
          <w:p w14:paraId="7FC9C8B2" w14:textId="77777777" w:rsidR="005D45AF" w:rsidRPr="00163928" w:rsidRDefault="005D45AF" w:rsidP="005D45AF">
            <w:pPr>
              <w:rPr>
                <w:rFonts w:eastAsia="Times New Roman" w:cs="Times New Roman"/>
                <w:i/>
                <w:iCs/>
                <w:color w:val="000000"/>
                <w:sz w:val="20"/>
                <w:szCs w:val="20"/>
              </w:rPr>
            </w:pPr>
          </w:p>
          <w:p w14:paraId="7B2543B4" w14:textId="77777777" w:rsidR="005D45AF" w:rsidRPr="00163928" w:rsidRDefault="005D45AF" w:rsidP="005D45AF">
            <w:pPr>
              <w:rPr>
                <w:rFonts w:eastAsia="Times New Roman" w:cs="Times New Roman"/>
                <w:i/>
                <w:iCs/>
                <w:color w:val="000000"/>
                <w:sz w:val="20"/>
                <w:szCs w:val="20"/>
              </w:rPr>
            </w:pPr>
          </w:p>
          <w:p w14:paraId="5FA35816"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18771C09"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84 / 153 (55)</w:t>
            </w:r>
          </w:p>
          <w:p w14:paraId="2C7B4928" w14:textId="77777777" w:rsidR="005D45AF" w:rsidRPr="00163928" w:rsidRDefault="005D45AF" w:rsidP="005D45AF">
            <w:pPr>
              <w:jc w:val="center"/>
              <w:rPr>
                <w:rFonts w:eastAsia="Times New Roman" w:cs="Times New Roman"/>
                <w:color w:val="000000"/>
                <w:sz w:val="20"/>
                <w:szCs w:val="20"/>
              </w:rPr>
            </w:pPr>
          </w:p>
          <w:p w14:paraId="10B24CBD" w14:textId="77777777" w:rsidR="005D45AF" w:rsidRPr="00163928" w:rsidRDefault="005D45AF" w:rsidP="005D45AF">
            <w:pPr>
              <w:jc w:val="center"/>
              <w:rPr>
                <w:rFonts w:eastAsia="Times New Roman" w:cs="Times New Roman"/>
                <w:color w:val="000000"/>
                <w:sz w:val="20"/>
                <w:szCs w:val="20"/>
              </w:rPr>
            </w:pPr>
          </w:p>
          <w:p w14:paraId="2336B3E5" w14:textId="77777777" w:rsidR="005D45AF" w:rsidRPr="00163928" w:rsidRDefault="005D45AF" w:rsidP="005D45AF">
            <w:pPr>
              <w:jc w:val="center"/>
              <w:rPr>
                <w:rFonts w:eastAsia="Times New Roman" w:cs="Times New Roman"/>
                <w:color w:val="000000"/>
                <w:sz w:val="20"/>
                <w:szCs w:val="20"/>
              </w:rPr>
            </w:pPr>
          </w:p>
          <w:p w14:paraId="04A02BBE" w14:textId="77777777" w:rsidR="005D45AF" w:rsidRPr="00163928" w:rsidRDefault="005D45AF" w:rsidP="005D45AF">
            <w:pPr>
              <w:jc w:val="center"/>
              <w:rPr>
                <w:rFonts w:eastAsia="Times New Roman" w:cs="Times New Roman"/>
                <w:color w:val="000000"/>
                <w:sz w:val="20"/>
                <w:szCs w:val="20"/>
              </w:rPr>
            </w:pPr>
          </w:p>
          <w:p w14:paraId="0FBAB972" w14:textId="77777777" w:rsidR="005D45AF" w:rsidRPr="00163928" w:rsidRDefault="005D45AF" w:rsidP="005D45AF">
            <w:pPr>
              <w:jc w:val="center"/>
              <w:rPr>
                <w:rFonts w:eastAsia="Times New Roman" w:cs="Times New Roman"/>
                <w:color w:val="000000"/>
                <w:sz w:val="20"/>
                <w:szCs w:val="20"/>
              </w:rPr>
            </w:pPr>
          </w:p>
          <w:p w14:paraId="0968FE58" w14:textId="77777777" w:rsidR="005D45AF" w:rsidRPr="00163928" w:rsidRDefault="005D45AF" w:rsidP="005D45AF">
            <w:pPr>
              <w:jc w:val="center"/>
              <w:rPr>
                <w:rFonts w:eastAsia="Times New Roman" w:cs="Times New Roman"/>
                <w:color w:val="000000"/>
                <w:sz w:val="20"/>
                <w:szCs w:val="20"/>
              </w:rPr>
            </w:pPr>
          </w:p>
          <w:p w14:paraId="1BF224BA" w14:textId="77777777" w:rsidR="005D45AF" w:rsidRPr="00163928" w:rsidRDefault="005D45AF" w:rsidP="005D45AF">
            <w:pPr>
              <w:jc w:val="center"/>
              <w:rPr>
                <w:rFonts w:eastAsia="Times New Roman" w:cs="Times New Roman"/>
                <w:color w:val="000000"/>
                <w:sz w:val="20"/>
                <w:szCs w:val="20"/>
              </w:rPr>
            </w:pPr>
          </w:p>
          <w:p w14:paraId="3377B43C" w14:textId="77777777" w:rsidR="005D45AF" w:rsidRPr="00163928" w:rsidRDefault="005D45AF" w:rsidP="005D45AF">
            <w:pPr>
              <w:jc w:val="center"/>
              <w:rPr>
                <w:rFonts w:eastAsia="Times New Roman" w:cs="Times New Roman"/>
                <w:color w:val="000000"/>
                <w:sz w:val="20"/>
                <w:szCs w:val="20"/>
              </w:rPr>
            </w:pPr>
          </w:p>
          <w:p w14:paraId="124A3246" w14:textId="77777777" w:rsidR="005D45AF" w:rsidRPr="00163928" w:rsidRDefault="005D45AF" w:rsidP="005D45AF">
            <w:pPr>
              <w:jc w:val="center"/>
              <w:rPr>
                <w:b/>
                <w:sz w:val="20"/>
                <w:szCs w:val="20"/>
              </w:rPr>
            </w:pPr>
          </w:p>
        </w:tc>
        <w:tc>
          <w:tcPr>
            <w:tcW w:w="1134" w:type="dxa"/>
            <w:vAlign w:val="bottom"/>
          </w:tcPr>
          <w:p w14:paraId="43775E0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105 / 149 (70)</w:t>
            </w:r>
          </w:p>
          <w:p w14:paraId="55600285" w14:textId="77777777" w:rsidR="005D45AF" w:rsidRPr="00163928" w:rsidRDefault="005D45AF" w:rsidP="005D45AF">
            <w:pPr>
              <w:jc w:val="center"/>
              <w:rPr>
                <w:rFonts w:eastAsia="Times New Roman" w:cs="Times New Roman"/>
                <w:b/>
                <w:color w:val="000000"/>
                <w:sz w:val="20"/>
                <w:szCs w:val="20"/>
              </w:rPr>
            </w:pPr>
          </w:p>
          <w:p w14:paraId="5F4D9470" w14:textId="77777777" w:rsidR="005D45AF" w:rsidRPr="00163928" w:rsidRDefault="005D45AF" w:rsidP="005D45AF">
            <w:pPr>
              <w:jc w:val="center"/>
              <w:rPr>
                <w:rFonts w:eastAsia="Times New Roman" w:cs="Times New Roman"/>
                <w:b/>
                <w:color w:val="000000"/>
                <w:sz w:val="20"/>
                <w:szCs w:val="20"/>
              </w:rPr>
            </w:pPr>
          </w:p>
          <w:p w14:paraId="3E446AA6" w14:textId="77777777" w:rsidR="005D45AF" w:rsidRPr="00163928" w:rsidRDefault="005D45AF" w:rsidP="005D45AF">
            <w:pPr>
              <w:jc w:val="center"/>
              <w:rPr>
                <w:rFonts w:eastAsia="Times New Roman" w:cs="Times New Roman"/>
                <w:b/>
                <w:color w:val="000000"/>
                <w:sz w:val="20"/>
                <w:szCs w:val="20"/>
              </w:rPr>
            </w:pPr>
          </w:p>
          <w:p w14:paraId="61BC339A" w14:textId="77777777" w:rsidR="005D45AF" w:rsidRPr="00163928" w:rsidRDefault="005D45AF" w:rsidP="005D45AF">
            <w:pPr>
              <w:jc w:val="center"/>
              <w:rPr>
                <w:rFonts w:eastAsia="Times New Roman" w:cs="Times New Roman"/>
                <w:b/>
                <w:color w:val="000000"/>
                <w:sz w:val="20"/>
                <w:szCs w:val="20"/>
              </w:rPr>
            </w:pPr>
          </w:p>
          <w:p w14:paraId="0C1477DC" w14:textId="77777777" w:rsidR="005D45AF" w:rsidRPr="00163928" w:rsidRDefault="005D45AF" w:rsidP="005D45AF">
            <w:pPr>
              <w:jc w:val="center"/>
              <w:rPr>
                <w:rFonts w:eastAsia="Times New Roman" w:cs="Times New Roman"/>
                <w:b/>
                <w:color w:val="000000"/>
                <w:sz w:val="20"/>
                <w:szCs w:val="20"/>
              </w:rPr>
            </w:pPr>
          </w:p>
          <w:p w14:paraId="0846EF65" w14:textId="77777777" w:rsidR="005D45AF" w:rsidRPr="00163928" w:rsidRDefault="005D45AF" w:rsidP="005D45AF">
            <w:pPr>
              <w:jc w:val="center"/>
              <w:rPr>
                <w:rFonts w:eastAsia="Times New Roman" w:cs="Times New Roman"/>
                <w:b/>
                <w:color w:val="000000"/>
                <w:sz w:val="20"/>
                <w:szCs w:val="20"/>
              </w:rPr>
            </w:pPr>
          </w:p>
          <w:p w14:paraId="245A9936" w14:textId="77777777" w:rsidR="005D45AF" w:rsidRPr="00163928" w:rsidRDefault="005D45AF" w:rsidP="005D45AF">
            <w:pPr>
              <w:jc w:val="center"/>
              <w:rPr>
                <w:rFonts w:eastAsia="Times New Roman" w:cs="Times New Roman"/>
                <w:b/>
                <w:color w:val="000000"/>
                <w:sz w:val="20"/>
                <w:szCs w:val="20"/>
              </w:rPr>
            </w:pPr>
          </w:p>
          <w:p w14:paraId="42B463D7" w14:textId="77777777" w:rsidR="005D45AF" w:rsidRPr="00163928" w:rsidRDefault="005D45AF" w:rsidP="005D45AF">
            <w:pPr>
              <w:jc w:val="center"/>
              <w:rPr>
                <w:rFonts w:eastAsia="Times New Roman" w:cs="Times New Roman"/>
                <w:b/>
                <w:color w:val="000000"/>
                <w:sz w:val="20"/>
                <w:szCs w:val="20"/>
              </w:rPr>
            </w:pPr>
          </w:p>
          <w:p w14:paraId="1D6703ED" w14:textId="77777777" w:rsidR="005D45AF" w:rsidRPr="00163928" w:rsidRDefault="005D45AF" w:rsidP="005D45AF">
            <w:pPr>
              <w:jc w:val="center"/>
              <w:rPr>
                <w:b/>
                <w:sz w:val="20"/>
                <w:szCs w:val="20"/>
              </w:rPr>
            </w:pPr>
          </w:p>
        </w:tc>
        <w:tc>
          <w:tcPr>
            <w:tcW w:w="1134" w:type="dxa"/>
            <w:vAlign w:val="bottom"/>
          </w:tcPr>
          <w:p w14:paraId="140E664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83 / 135 (61)</w:t>
            </w:r>
          </w:p>
          <w:p w14:paraId="07758636" w14:textId="77777777" w:rsidR="005D45AF" w:rsidRPr="00163928" w:rsidRDefault="005D45AF" w:rsidP="005D45AF">
            <w:pPr>
              <w:jc w:val="center"/>
              <w:rPr>
                <w:rFonts w:eastAsia="Times New Roman" w:cs="Times New Roman"/>
                <w:color w:val="000000"/>
                <w:sz w:val="20"/>
                <w:szCs w:val="20"/>
              </w:rPr>
            </w:pPr>
          </w:p>
          <w:p w14:paraId="42AA7ABE" w14:textId="77777777" w:rsidR="005D45AF" w:rsidRPr="00163928" w:rsidRDefault="005D45AF" w:rsidP="005D45AF">
            <w:pPr>
              <w:jc w:val="center"/>
              <w:rPr>
                <w:rFonts w:eastAsia="Times New Roman" w:cs="Times New Roman"/>
                <w:color w:val="000000"/>
                <w:sz w:val="20"/>
                <w:szCs w:val="20"/>
              </w:rPr>
            </w:pPr>
          </w:p>
          <w:p w14:paraId="21339C8C" w14:textId="77777777" w:rsidR="005D45AF" w:rsidRPr="00163928" w:rsidRDefault="005D45AF" w:rsidP="005D45AF">
            <w:pPr>
              <w:jc w:val="center"/>
              <w:rPr>
                <w:rFonts w:eastAsia="Times New Roman" w:cs="Times New Roman"/>
                <w:color w:val="000000"/>
                <w:sz w:val="20"/>
                <w:szCs w:val="20"/>
              </w:rPr>
            </w:pPr>
          </w:p>
          <w:p w14:paraId="54097250" w14:textId="77777777" w:rsidR="005D45AF" w:rsidRPr="00163928" w:rsidRDefault="005D45AF" w:rsidP="005D45AF">
            <w:pPr>
              <w:jc w:val="center"/>
              <w:rPr>
                <w:rFonts w:eastAsia="Times New Roman" w:cs="Times New Roman"/>
                <w:color w:val="000000"/>
                <w:sz w:val="20"/>
                <w:szCs w:val="20"/>
              </w:rPr>
            </w:pPr>
          </w:p>
          <w:p w14:paraId="09733D89" w14:textId="77777777" w:rsidR="005D45AF" w:rsidRPr="00163928" w:rsidRDefault="005D45AF" w:rsidP="005D45AF">
            <w:pPr>
              <w:jc w:val="center"/>
              <w:rPr>
                <w:rFonts w:eastAsia="Times New Roman" w:cs="Times New Roman"/>
                <w:color w:val="000000"/>
                <w:sz w:val="20"/>
                <w:szCs w:val="20"/>
              </w:rPr>
            </w:pPr>
          </w:p>
          <w:p w14:paraId="250C5569" w14:textId="77777777" w:rsidR="005D45AF" w:rsidRPr="00163928" w:rsidRDefault="005D45AF" w:rsidP="005D45AF">
            <w:pPr>
              <w:jc w:val="center"/>
              <w:rPr>
                <w:rFonts w:eastAsia="Times New Roman" w:cs="Times New Roman"/>
                <w:color w:val="000000"/>
                <w:sz w:val="20"/>
                <w:szCs w:val="20"/>
              </w:rPr>
            </w:pPr>
          </w:p>
          <w:p w14:paraId="6535702A" w14:textId="77777777" w:rsidR="005D45AF" w:rsidRPr="00163928" w:rsidRDefault="005D45AF" w:rsidP="005D45AF">
            <w:pPr>
              <w:jc w:val="center"/>
              <w:rPr>
                <w:rFonts w:eastAsia="Times New Roman" w:cs="Times New Roman"/>
                <w:color w:val="000000"/>
                <w:sz w:val="20"/>
                <w:szCs w:val="20"/>
              </w:rPr>
            </w:pPr>
          </w:p>
          <w:p w14:paraId="4E1CDEFD" w14:textId="77777777" w:rsidR="005D45AF" w:rsidRPr="00163928" w:rsidRDefault="005D45AF" w:rsidP="005D45AF">
            <w:pPr>
              <w:jc w:val="center"/>
              <w:rPr>
                <w:rFonts w:eastAsia="Times New Roman" w:cs="Times New Roman"/>
                <w:color w:val="000000"/>
                <w:sz w:val="20"/>
                <w:szCs w:val="20"/>
              </w:rPr>
            </w:pPr>
          </w:p>
          <w:p w14:paraId="44A360AF" w14:textId="77777777" w:rsidR="005D45AF" w:rsidRPr="00163928" w:rsidRDefault="005D45AF" w:rsidP="005D45AF">
            <w:pPr>
              <w:jc w:val="center"/>
              <w:rPr>
                <w:b/>
                <w:sz w:val="20"/>
                <w:szCs w:val="20"/>
              </w:rPr>
            </w:pPr>
          </w:p>
        </w:tc>
        <w:tc>
          <w:tcPr>
            <w:tcW w:w="1134" w:type="dxa"/>
            <w:vAlign w:val="bottom"/>
          </w:tcPr>
          <w:p w14:paraId="4AC0EC1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112 / 135 (83)</w:t>
            </w:r>
          </w:p>
          <w:p w14:paraId="662D47DA" w14:textId="77777777" w:rsidR="005D45AF" w:rsidRPr="00163928" w:rsidRDefault="005D45AF" w:rsidP="005D45AF">
            <w:pPr>
              <w:jc w:val="center"/>
              <w:rPr>
                <w:rFonts w:eastAsia="Times New Roman" w:cs="Times New Roman"/>
                <w:b/>
                <w:color w:val="000000"/>
                <w:sz w:val="20"/>
                <w:szCs w:val="20"/>
              </w:rPr>
            </w:pPr>
          </w:p>
          <w:p w14:paraId="722A63D0" w14:textId="77777777" w:rsidR="005D45AF" w:rsidRPr="00163928" w:rsidRDefault="005D45AF" w:rsidP="005D45AF">
            <w:pPr>
              <w:jc w:val="center"/>
              <w:rPr>
                <w:rFonts w:eastAsia="Times New Roman" w:cs="Times New Roman"/>
                <w:b/>
                <w:color w:val="000000"/>
                <w:sz w:val="20"/>
                <w:szCs w:val="20"/>
              </w:rPr>
            </w:pPr>
          </w:p>
          <w:p w14:paraId="5F4418CC" w14:textId="77777777" w:rsidR="005D45AF" w:rsidRPr="00163928" w:rsidRDefault="005D45AF" w:rsidP="005D45AF">
            <w:pPr>
              <w:jc w:val="center"/>
              <w:rPr>
                <w:rFonts w:eastAsia="Times New Roman" w:cs="Times New Roman"/>
                <w:b/>
                <w:color w:val="000000"/>
                <w:sz w:val="20"/>
                <w:szCs w:val="20"/>
              </w:rPr>
            </w:pPr>
          </w:p>
          <w:p w14:paraId="52783C39" w14:textId="77777777" w:rsidR="005D45AF" w:rsidRPr="00163928" w:rsidRDefault="005D45AF" w:rsidP="005D45AF">
            <w:pPr>
              <w:jc w:val="center"/>
              <w:rPr>
                <w:rFonts w:eastAsia="Times New Roman" w:cs="Times New Roman"/>
                <w:b/>
                <w:color w:val="000000"/>
                <w:sz w:val="20"/>
                <w:szCs w:val="20"/>
              </w:rPr>
            </w:pPr>
          </w:p>
          <w:p w14:paraId="69AB490C" w14:textId="77777777" w:rsidR="005D45AF" w:rsidRPr="00163928" w:rsidRDefault="005D45AF" w:rsidP="005D45AF">
            <w:pPr>
              <w:jc w:val="center"/>
              <w:rPr>
                <w:rFonts w:eastAsia="Times New Roman" w:cs="Times New Roman"/>
                <w:b/>
                <w:color w:val="000000"/>
                <w:sz w:val="20"/>
                <w:szCs w:val="20"/>
              </w:rPr>
            </w:pPr>
          </w:p>
          <w:p w14:paraId="6B1E323D" w14:textId="77777777" w:rsidR="005D45AF" w:rsidRPr="00163928" w:rsidRDefault="005D45AF" w:rsidP="005D45AF">
            <w:pPr>
              <w:jc w:val="center"/>
              <w:rPr>
                <w:rFonts w:eastAsia="Times New Roman" w:cs="Times New Roman"/>
                <w:b/>
                <w:color w:val="000000"/>
                <w:sz w:val="20"/>
                <w:szCs w:val="20"/>
              </w:rPr>
            </w:pPr>
          </w:p>
          <w:p w14:paraId="007A490C" w14:textId="77777777" w:rsidR="005D45AF" w:rsidRPr="00163928" w:rsidRDefault="005D45AF" w:rsidP="005D45AF">
            <w:pPr>
              <w:jc w:val="center"/>
              <w:rPr>
                <w:rFonts w:eastAsia="Times New Roman" w:cs="Times New Roman"/>
                <w:b/>
                <w:color w:val="000000"/>
                <w:sz w:val="20"/>
                <w:szCs w:val="20"/>
              </w:rPr>
            </w:pPr>
          </w:p>
          <w:p w14:paraId="6E5100A3" w14:textId="77777777" w:rsidR="005D45AF" w:rsidRPr="00163928" w:rsidRDefault="005D45AF" w:rsidP="005D45AF">
            <w:pPr>
              <w:jc w:val="center"/>
              <w:rPr>
                <w:rFonts w:eastAsia="Times New Roman" w:cs="Times New Roman"/>
                <w:b/>
                <w:color w:val="000000"/>
                <w:sz w:val="20"/>
                <w:szCs w:val="20"/>
              </w:rPr>
            </w:pPr>
          </w:p>
          <w:p w14:paraId="34925EA9" w14:textId="77777777" w:rsidR="005D45AF" w:rsidRPr="00163928" w:rsidRDefault="005D45AF" w:rsidP="005D45AF">
            <w:pPr>
              <w:jc w:val="center"/>
              <w:rPr>
                <w:b/>
                <w:sz w:val="20"/>
                <w:szCs w:val="20"/>
              </w:rPr>
            </w:pPr>
          </w:p>
        </w:tc>
        <w:tc>
          <w:tcPr>
            <w:tcW w:w="1276" w:type="dxa"/>
            <w:shd w:val="clear" w:color="auto" w:fill="auto"/>
          </w:tcPr>
          <w:p w14:paraId="6E46388E" w14:textId="77777777" w:rsidR="005D45AF" w:rsidRPr="00163928" w:rsidRDefault="005D45AF" w:rsidP="005D45AF">
            <w:pPr>
              <w:jc w:val="center"/>
              <w:rPr>
                <w:sz w:val="20"/>
                <w:szCs w:val="20"/>
              </w:rPr>
            </w:pPr>
            <w:r w:rsidRPr="00163928">
              <w:rPr>
                <w:sz w:val="20"/>
                <w:szCs w:val="20"/>
              </w:rPr>
              <w:lastRenderedPageBreak/>
              <w:t xml:space="preserve">Asking your child to have a scan such as an MRI scan of their </w:t>
            </w:r>
            <w:r w:rsidRPr="00163928">
              <w:rPr>
                <w:sz w:val="20"/>
                <w:szCs w:val="20"/>
              </w:rPr>
              <w:lastRenderedPageBreak/>
              <w:t>muscles to see how active the disease is</w:t>
            </w:r>
          </w:p>
          <w:p w14:paraId="16F4A483" w14:textId="77777777" w:rsidR="005D45AF" w:rsidRPr="00163928" w:rsidRDefault="005D45AF" w:rsidP="005D45AF">
            <w:pPr>
              <w:jc w:val="center"/>
              <w:rPr>
                <w:b/>
                <w:sz w:val="20"/>
                <w:szCs w:val="20"/>
              </w:rPr>
            </w:pPr>
            <w:r w:rsidRPr="00163928">
              <w:rPr>
                <w:b/>
                <w:sz w:val="20"/>
                <w:szCs w:val="20"/>
              </w:rPr>
              <w:t>132 / 188 (70)</w:t>
            </w:r>
          </w:p>
        </w:tc>
        <w:tc>
          <w:tcPr>
            <w:tcW w:w="1275" w:type="dxa"/>
            <w:shd w:val="clear" w:color="auto" w:fill="auto"/>
          </w:tcPr>
          <w:p w14:paraId="4257F20F" w14:textId="77777777" w:rsidR="005D45AF" w:rsidRPr="00163928" w:rsidRDefault="005D45AF" w:rsidP="005D45AF">
            <w:pPr>
              <w:jc w:val="center"/>
              <w:rPr>
                <w:sz w:val="20"/>
                <w:szCs w:val="20"/>
              </w:rPr>
            </w:pPr>
            <w:r w:rsidRPr="00163928">
              <w:rPr>
                <w:sz w:val="20"/>
                <w:szCs w:val="20"/>
              </w:rPr>
              <w:lastRenderedPageBreak/>
              <w:t xml:space="preserve">Asking you to have a scan such as an MRI scan of your muscles </w:t>
            </w:r>
          </w:p>
          <w:p w14:paraId="42EDF354" w14:textId="77777777" w:rsidR="005D45AF" w:rsidRPr="00163928" w:rsidRDefault="005D45AF" w:rsidP="005D45AF">
            <w:pPr>
              <w:jc w:val="center"/>
              <w:rPr>
                <w:b/>
                <w:sz w:val="20"/>
                <w:szCs w:val="20"/>
              </w:rPr>
            </w:pPr>
            <w:r w:rsidRPr="00163928">
              <w:rPr>
                <w:b/>
                <w:sz w:val="20"/>
                <w:szCs w:val="20"/>
              </w:rPr>
              <w:lastRenderedPageBreak/>
              <w:t>70 / 98 (71)</w:t>
            </w:r>
          </w:p>
        </w:tc>
        <w:tc>
          <w:tcPr>
            <w:tcW w:w="1276" w:type="dxa"/>
          </w:tcPr>
          <w:p w14:paraId="3D9CBB1A" w14:textId="77777777" w:rsidR="005D45AF" w:rsidRPr="00163928" w:rsidRDefault="005D45AF" w:rsidP="005D45AF">
            <w:pPr>
              <w:jc w:val="center"/>
              <w:rPr>
                <w:sz w:val="20"/>
                <w:szCs w:val="20"/>
              </w:rPr>
            </w:pPr>
            <w:r w:rsidRPr="00163928">
              <w:rPr>
                <w:sz w:val="20"/>
                <w:szCs w:val="20"/>
              </w:rPr>
              <w:lastRenderedPageBreak/>
              <w:t>3 (16.6)</w:t>
            </w:r>
          </w:p>
        </w:tc>
        <w:tc>
          <w:tcPr>
            <w:tcW w:w="1276" w:type="dxa"/>
          </w:tcPr>
          <w:p w14:paraId="40C2A944" w14:textId="77777777" w:rsidR="005D45AF" w:rsidRPr="00163928" w:rsidRDefault="005D45AF" w:rsidP="005D45AF">
            <w:pPr>
              <w:jc w:val="center"/>
              <w:rPr>
                <w:sz w:val="20"/>
                <w:szCs w:val="20"/>
              </w:rPr>
            </w:pPr>
            <w:r w:rsidRPr="00163928">
              <w:rPr>
                <w:sz w:val="20"/>
                <w:szCs w:val="20"/>
              </w:rPr>
              <w:t>OUT</w:t>
            </w:r>
          </w:p>
        </w:tc>
        <w:tc>
          <w:tcPr>
            <w:tcW w:w="1417" w:type="dxa"/>
          </w:tcPr>
          <w:p w14:paraId="06E460DC" w14:textId="77777777" w:rsidR="005D45AF" w:rsidRPr="00163928" w:rsidRDefault="005D45AF" w:rsidP="005D45AF">
            <w:pPr>
              <w:rPr>
                <w:sz w:val="20"/>
                <w:szCs w:val="20"/>
              </w:rPr>
            </w:pPr>
          </w:p>
        </w:tc>
      </w:tr>
      <w:tr w:rsidR="005D45AF" w:rsidRPr="00163928" w14:paraId="321E57EB" w14:textId="77777777" w:rsidTr="005D45AF">
        <w:tc>
          <w:tcPr>
            <w:tcW w:w="1560" w:type="dxa"/>
            <w:vMerge/>
            <w:vAlign w:val="bottom"/>
          </w:tcPr>
          <w:p w14:paraId="6755AD70" w14:textId="77777777" w:rsidR="005D45AF" w:rsidRPr="00163928" w:rsidRDefault="005D45AF" w:rsidP="005D45AF">
            <w:pPr>
              <w:rPr>
                <w:rFonts w:eastAsia="Times New Roman" w:cs="Times New Roman"/>
                <w:color w:val="000000"/>
                <w:sz w:val="20"/>
                <w:szCs w:val="20"/>
              </w:rPr>
            </w:pPr>
          </w:p>
        </w:tc>
        <w:tc>
          <w:tcPr>
            <w:tcW w:w="1560" w:type="dxa"/>
          </w:tcPr>
          <w:p w14:paraId="5CEB9993"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Muscle biopsy</w:t>
            </w:r>
          </w:p>
        </w:tc>
        <w:tc>
          <w:tcPr>
            <w:tcW w:w="1559" w:type="dxa"/>
            <w:vAlign w:val="bottom"/>
          </w:tcPr>
          <w:p w14:paraId="556F7EDB"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Abnormal biopsy since last visit </w:t>
            </w:r>
          </w:p>
          <w:p w14:paraId="31628B53"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2C87BAFB"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55 / 155 (35)</w:t>
            </w:r>
          </w:p>
          <w:p w14:paraId="4946B322" w14:textId="77777777" w:rsidR="005D45AF" w:rsidRDefault="005D45AF" w:rsidP="005D45AF">
            <w:pPr>
              <w:jc w:val="center"/>
              <w:rPr>
                <w:b/>
                <w:sz w:val="20"/>
                <w:szCs w:val="20"/>
              </w:rPr>
            </w:pPr>
          </w:p>
          <w:p w14:paraId="6E1D0220" w14:textId="77777777" w:rsidR="00201243" w:rsidRPr="00163928" w:rsidRDefault="00201243" w:rsidP="005D45AF">
            <w:pPr>
              <w:jc w:val="center"/>
              <w:rPr>
                <w:b/>
                <w:sz w:val="20"/>
                <w:szCs w:val="20"/>
              </w:rPr>
            </w:pPr>
          </w:p>
        </w:tc>
        <w:tc>
          <w:tcPr>
            <w:tcW w:w="1134" w:type="dxa"/>
            <w:vAlign w:val="bottom"/>
          </w:tcPr>
          <w:p w14:paraId="69E788BF" w14:textId="77777777" w:rsidR="005D45AF" w:rsidRPr="00163928" w:rsidRDefault="005D45AF" w:rsidP="005D45AF">
            <w:pPr>
              <w:jc w:val="center"/>
              <w:rPr>
                <w:rFonts w:eastAsia="Times New Roman" w:cs="Times New Roman"/>
                <w:color w:val="000000"/>
                <w:sz w:val="20"/>
                <w:szCs w:val="20"/>
              </w:rPr>
            </w:pPr>
            <w:r w:rsidRPr="00163928">
              <w:rPr>
                <w:sz w:val="20"/>
                <w:szCs w:val="20"/>
              </w:rPr>
              <w:t>83</w:t>
            </w:r>
            <w:r w:rsidRPr="00163928">
              <w:rPr>
                <w:b/>
                <w:sz w:val="20"/>
                <w:szCs w:val="20"/>
              </w:rPr>
              <w:t xml:space="preserve"> / </w:t>
            </w:r>
            <w:r w:rsidRPr="00163928">
              <w:rPr>
                <w:sz w:val="20"/>
                <w:szCs w:val="20"/>
              </w:rPr>
              <w:t>151</w:t>
            </w:r>
            <w:r w:rsidRPr="00163928">
              <w:rPr>
                <w:b/>
                <w:sz w:val="20"/>
                <w:szCs w:val="20"/>
              </w:rPr>
              <w:t xml:space="preserve"> </w:t>
            </w:r>
            <w:r w:rsidRPr="00163928">
              <w:rPr>
                <w:rFonts w:eastAsia="Times New Roman" w:cs="Times New Roman"/>
                <w:color w:val="000000"/>
                <w:sz w:val="20"/>
                <w:szCs w:val="20"/>
              </w:rPr>
              <w:t>(55)</w:t>
            </w:r>
          </w:p>
          <w:p w14:paraId="38530E8C" w14:textId="77777777" w:rsidR="005D45AF" w:rsidRDefault="005D45AF" w:rsidP="005D45AF">
            <w:pPr>
              <w:jc w:val="center"/>
              <w:rPr>
                <w:b/>
                <w:sz w:val="20"/>
                <w:szCs w:val="20"/>
              </w:rPr>
            </w:pPr>
          </w:p>
          <w:p w14:paraId="727602CA" w14:textId="77777777" w:rsidR="00201243" w:rsidRPr="00163928" w:rsidRDefault="00201243" w:rsidP="005D45AF">
            <w:pPr>
              <w:jc w:val="center"/>
              <w:rPr>
                <w:b/>
                <w:sz w:val="20"/>
                <w:szCs w:val="20"/>
              </w:rPr>
            </w:pPr>
          </w:p>
        </w:tc>
        <w:tc>
          <w:tcPr>
            <w:tcW w:w="1134" w:type="dxa"/>
            <w:vAlign w:val="bottom"/>
          </w:tcPr>
          <w:p w14:paraId="345605C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49 / 136 (36)</w:t>
            </w:r>
          </w:p>
          <w:p w14:paraId="6561D99D" w14:textId="77777777" w:rsidR="005D45AF" w:rsidRDefault="005D45AF" w:rsidP="005D45AF">
            <w:pPr>
              <w:jc w:val="center"/>
              <w:rPr>
                <w:b/>
                <w:sz w:val="20"/>
                <w:szCs w:val="20"/>
              </w:rPr>
            </w:pPr>
          </w:p>
          <w:p w14:paraId="63298494" w14:textId="77777777" w:rsidR="00201243" w:rsidRPr="00163928" w:rsidRDefault="00201243" w:rsidP="005D45AF">
            <w:pPr>
              <w:jc w:val="center"/>
              <w:rPr>
                <w:b/>
                <w:sz w:val="20"/>
                <w:szCs w:val="20"/>
              </w:rPr>
            </w:pPr>
          </w:p>
        </w:tc>
        <w:tc>
          <w:tcPr>
            <w:tcW w:w="1134" w:type="dxa"/>
            <w:vAlign w:val="bottom"/>
          </w:tcPr>
          <w:p w14:paraId="4AD00C50"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92 / 136 (68)</w:t>
            </w:r>
          </w:p>
          <w:p w14:paraId="75E6442F" w14:textId="77777777" w:rsidR="005D45AF" w:rsidRDefault="005D45AF" w:rsidP="005D45AF">
            <w:pPr>
              <w:jc w:val="center"/>
              <w:rPr>
                <w:sz w:val="20"/>
                <w:szCs w:val="20"/>
              </w:rPr>
            </w:pPr>
          </w:p>
          <w:p w14:paraId="2A753E24" w14:textId="77777777" w:rsidR="00201243" w:rsidRPr="00163928" w:rsidRDefault="00201243" w:rsidP="005D45AF">
            <w:pPr>
              <w:jc w:val="center"/>
              <w:rPr>
                <w:sz w:val="20"/>
                <w:szCs w:val="20"/>
              </w:rPr>
            </w:pPr>
          </w:p>
        </w:tc>
        <w:tc>
          <w:tcPr>
            <w:tcW w:w="1276" w:type="dxa"/>
            <w:shd w:val="clear" w:color="auto" w:fill="auto"/>
          </w:tcPr>
          <w:p w14:paraId="6EDDC630"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4D091AD8" w14:textId="77777777" w:rsidR="005D45AF" w:rsidRPr="00163928" w:rsidRDefault="005D45AF" w:rsidP="005D45AF">
            <w:pPr>
              <w:jc w:val="center"/>
              <w:rPr>
                <w:sz w:val="20"/>
                <w:szCs w:val="20"/>
              </w:rPr>
            </w:pPr>
            <w:r w:rsidRPr="00163928">
              <w:rPr>
                <w:sz w:val="20"/>
                <w:szCs w:val="20"/>
              </w:rPr>
              <w:t>N/A</w:t>
            </w:r>
          </w:p>
        </w:tc>
        <w:tc>
          <w:tcPr>
            <w:tcW w:w="1276" w:type="dxa"/>
          </w:tcPr>
          <w:p w14:paraId="7157B099" w14:textId="77777777" w:rsidR="005D45AF" w:rsidRPr="00163928" w:rsidRDefault="005D45AF" w:rsidP="005D45AF">
            <w:pPr>
              <w:jc w:val="center"/>
              <w:rPr>
                <w:sz w:val="20"/>
                <w:szCs w:val="20"/>
              </w:rPr>
            </w:pPr>
            <w:r w:rsidRPr="00163928">
              <w:rPr>
                <w:sz w:val="20"/>
                <w:szCs w:val="20"/>
              </w:rPr>
              <w:t xml:space="preserve">0 </w:t>
            </w:r>
            <w:r>
              <w:rPr>
                <w:sz w:val="20"/>
                <w:szCs w:val="20"/>
              </w:rPr>
              <w:t xml:space="preserve">/ 18 </w:t>
            </w:r>
            <w:r w:rsidRPr="00163928">
              <w:rPr>
                <w:sz w:val="20"/>
                <w:szCs w:val="20"/>
              </w:rPr>
              <w:t>(0)</w:t>
            </w:r>
          </w:p>
        </w:tc>
        <w:tc>
          <w:tcPr>
            <w:tcW w:w="1276" w:type="dxa"/>
          </w:tcPr>
          <w:p w14:paraId="4C1EDF82" w14:textId="77777777" w:rsidR="005D45AF" w:rsidRPr="00163928" w:rsidRDefault="005D45AF" w:rsidP="005D45AF">
            <w:pPr>
              <w:jc w:val="center"/>
              <w:rPr>
                <w:b/>
                <w:sz w:val="20"/>
                <w:szCs w:val="20"/>
              </w:rPr>
            </w:pPr>
            <w:r w:rsidRPr="00163928">
              <w:rPr>
                <w:sz w:val="20"/>
                <w:szCs w:val="20"/>
              </w:rPr>
              <w:t>OUT</w:t>
            </w:r>
          </w:p>
        </w:tc>
        <w:tc>
          <w:tcPr>
            <w:tcW w:w="1417" w:type="dxa"/>
          </w:tcPr>
          <w:p w14:paraId="577156DE" w14:textId="77777777" w:rsidR="005D45AF" w:rsidRPr="00163928" w:rsidRDefault="005D45AF" w:rsidP="005D45AF">
            <w:pPr>
              <w:rPr>
                <w:sz w:val="20"/>
                <w:szCs w:val="20"/>
              </w:rPr>
            </w:pPr>
          </w:p>
        </w:tc>
      </w:tr>
      <w:tr w:rsidR="005D45AF" w:rsidRPr="00163928" w14:paraId="1D41C77C" w14:textId="77777777" w:rsidTr="005D45AF">
        <w:tc>
          <w:tcPr>
            <w:tcW w:w="1560" w:type="dxa"/>
            <w:vMerge/>
            <w:vAlign w:val="bottom"/>
          </w:tcPr>
          <w:p w14:paraId="511FA0F8" w14:textId="77777777" w:rsidR="005D45AF" w:rsidRPr="00163928" w:rsidRDefault="005D45AF" w:rsidP="005D45AF">
            <w:pPr>
              <w:rPr>
                <w:rFonts w:eastAsia="Times New Roman" w:cs="Times New Roman"/>
                <w:color w:val="000000"/>
                <w:sz w:val="20"/>
                <w:szCs w:val="20"/>
              </w:rPr>
            </w:pPr>
          </w:p>
        </w:tc>
        <w:tc>
          <w:tcPr>
            <w:tcW w:w="1560" w:type="dxa"/>
          </w:tcPr>
          <w:p w14:paraId="456F38B0"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EMG</w:t>
            </w:r>
          </w:p>
        </w:tc>
        <w:tc>
          <w:tcPr>
            <w:tcW w:w="1559" w:type="dxa"/>
            <w:vAlign w:val="bottom"/>
          </w:tcPr>
          <w:p w14:paraId="56DE95AC"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Abnormal EMG since last visit </w:t>
            </w:r>
          </w:p>
          <w:p w14:paraId="3420CA3E"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68FB6F6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45 / 151 (30)</w:t>
            </w:r>
          </w:p>
          <w:p w14:paraId="10EED709" w14:textId="77777777" w:rsidR="005D45AF" w:rsidRPr="00163928" w:rsidRDefault="005D45AF" w:rsidP="005D45AF">
            <w:pPr>
              <w:jc w:val="center"/>
              <w:rPr>
                <w:rFonts w:eastAsia="Times New Roman" w:cs="Times New Roman"/>
                <w:color w:val="000000"/>
                <w:sz w:val="20"/>
                <w:szCs w:val="20"/>
              </w:rPr>
            </w:pPr>
          </w:p>
        </w:tc>
        <w:tc>
          <w:tcPr>
            <w:tcW w:w="1134" w:type="dxa"/>
            <w:vAlign w:val="bottom"/>
          </w:tcPr>
          <w:p w14:paraId="35BC225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70 / 148 (47)</w:t>
            </w:r>
          </w:p>
          <w:p w14:paraId="0D7EA560" w14:textId="77777777" w:rsidR="005D45AF" w:rsidRPr="00163928" w:rsidRDefault="005D45AF" w:rsidP="005D45AF">
            <w:pPr>
              <w:jc w:val="center"/>
              <w:rPr>
                <w:b/>
                <w:sz w:val="20"/>
                <w:szCs w:val="20"/>
              </w:rPr>
            </w:pPr>
          </w:p>
        </w:tc>
        <w:tc>
          <w:tcPr>
            <w:tcW w:w="1134" w:type="dxa"/>
            <w:vAlign w:val="bottom"/>
          </w:tcPr>
          <w:p w14:paraId="4E9AFCB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31 / 136 (23)</w:t>
            </w:r>
          </w:p>
          <w:p w14:paraId="2ADDABBC" w14:textId="77777777" w:rsidR="005D45AF" w:rsidRPr="00163928" w:rsidRDefault="005D45AF" w:rsidP="005D45AF">
            <w:pPr>
              <w:jc w:val="center"/>
              <w:rPr>
                <w:b/>
                <w:sz w:val="20"/>
                <w:szCs w:val="20"/>
              </w:rPr>
            </w:pPr>
          </w:p>
        </w:tc>
        <w:tc>
          <w:tcPr>
            <w:tcW w:w="1134" w:type="dxa"/>
            <w:vAlign w:val="bottom"/>
          </w:tcPr>
          <w:p w14:paraId="15120811"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75 / 136 (55)</w:t>
            </w:r>
          </w:p>
          <w:p w14:paraId="6FCC3390" w14:textId="77777777" w:rsidR="005D45AF" w:rsidRPr="00163928" w:rsidRDefault="005D45AF" w:rsidP="005D45AF">
            <w:pPr>
              <w:jc w:val="center"/>
              <w:rPr>
                <w:sz w:val="20"/>
                <w:szCs w:val="20"/>
              </w:rPr>
            </w:pPr>
          </w:p>
        </w:tc>
        <w:tc>
          <w:tcPr>
            <w:tcW w:w="1276" w:type="dxa"/>
            <w:shd w:val="clear" w:color="auto" w:fill="auto"/>
          </w:tcPr>
          <w:p w14:paraId="07E30EC8"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2CBABEB0" w14:textId="77777777" w:rsidR="005D45AF" w:rsidRPr="00163928" w:rsidRDefault="005D45AF" w:rsidP="005D45AF">
            <w:pPr>
              <w:jc w:val="center"/>
              <w:rPr>
                <w:sz w:val="20"/>
                <w:szCs w:val="20"/>
              </w:rPr>
            </w:pPr>
            <w:r w:rsidRPr="00163928">
              <w:rPr>
                <w:sz w:val="20"/>
                <w:szCs w:val="20"/>
              </w:rPr>
              <w:t>N/A</w:t>
            </w:r>
          </w:p>
        </w:tc>
        <w:tc>
          <w:tcPr>
            <w:tcW w:w="1276" w:type="dxa"/>
          </w:tcPr>
          <w:p w14:paraId="133229FA" w14:textId="77777777" w:rsidR="005D45AF" w:rsidRPr="00163928" w:rsidRDefault="005D45AF" w:rsidP="005D45AF">
            <w:pPr>
              <w:jc w:val="center"/>
              <w:rPr>
                <w:sz w:val="20"/>
                <w:szCs w:val="20"/>
              </w:rPr>
            </w:pPr>
            <w:r w:rsidRPr="00163928">
              <w:rPr>
                <w:sz w:val="20"/>
                <w:szCs w:val="20"/>
              </w:rPr>
              <w:t xml:space="preserve">0 </w:t>
            </w:r>
            <w:r>
              <w:rPr>
                <w:sz w:val="20"/>
                <w:szCs w:val="20"/>
              </w:rPr>
              <w:t xml:space="preserve">/ 18 </w:t>
            </w:r>
            <w:r w:rsidRPr="00163928">
              <w:rPr>
                <w:sz w:val="20"/>
                <w:szCs w:val="20"/>
              </w:rPr>
              <w:t>(0)</w:t>
            </w:r>
          </w:p>
        </w:tc>
        <w:tc>
          <w:tcPr>
            <w:tcW w:w="1276" w:type="dxa"/>
          </w:tcPr>
          <w:p w14:paraId="06810C9A" w14:textId="77777777" w:rsidR="005D45AF" w:rsidRPr="00163928" w:rsidRDefault="005D45AF" w:rsidP="005D45AF">
            <w:pPr>
              <w:jc w:val="center"/>
              <w:rPr>
                <w:sz w:val="20"/>
                <w:szCs w:val="20"/>
              </w:rPr>
            </w:pPr>
            <w:r w:rsidRPr="00163928">
              <w:rPr>
                <w:sz w:val="20"/>
                <w:szCs w:val="20"/>
              </w:rPr>
              <w:t>OUT</w:t>
            </w:r>
          </w:p>
        </w:tc>
        <w:tc>
          <w:tcPr>
            <w:tcW w:w="1417" w:type="dxa"/>
          </w:tcPr>
          <w:p w14:paraId="1FCD2CF0" w14:textId="77777777" w:rsidR="005D45AF" w:rsidRPr="00163928" w:rsidRDefault="005D45AF" w:rsidP="005D45AF">
            <w:pPr>
              <w:rPr>
                <w:sz w:val="20"/>
                <w:szCs w:val="20"/>
              </w:rPr>
            </w:pPr>
          </w:p>
        </w:tc>
      </w:tr>
      <w:tr w:rsidR="005D45AF" w:rsidRPr="00163928" w14:paraId="6C3C07ED" w14:textId="77777777" w:rsidTr="005D45AF">
        <w:tc>
          <w:tcPr>
            <w:tcW w:w="1560" w:type="dxa"/>
            <w:vMerge/>
            <w:vAlign w:val="bottom"/>
          </w:tcPr>
          <w:p w14:paraId="7F8EA0C8" w14:textId="77777777" w:rsidR="005D45AF" w:rsidRPr="00163928" w:rsidRDefault="005D45AF" w:rsidP="005D45AF">
            <w:pPr>
              <w:rPr>
                <w:rFonts w:eastAsia="Times New Roman" w:cs="Times New Roman"/>
                <w:color w:val="000000"/>
                <w:sz w:val="20"/>
                <w:szCs w:val="20"/>
              </w:rPr>
            </w:pPr>
          </w:p>
        </w:tc>
        <w:tc>
          <w:tcPr>
            <w:tcW w:w="1560" w:type="dxa"/>
          </w:tcPr>
          <w:p w14:paraId="1DBB1677"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Lung function tests</w:t>
            </w:r>
          </w:p>
        </w:tc>
        <w:tc>
          <w:tcPr>
            <w:tcW w:w="1559" w:type="dxa"/>
            <w:vAlign w:val="bottom"/>
          </w:tcPr>
          <w:p w14:paraId="2D5985CF" w14:textId="77777777" w:rsidR="005D45AF"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Abnormal lung function tests / X-ray / CT suggesting lung disease due to myositis</w:t>
            </w:r>
          </w:p>
          <w:p w14:paraId="5E6F20FA"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6850FB4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91 / 151 (60)</w:t>
            </w:r>
          </w:p>
          <w:p w14:paraId="05C582B5" w14:textId="77777777" w:rsidR="005D45AF" w:rsidRPr="00163928" w:rsidRDefault="005D45AF" w:rsidP="005D45AF">
            <w:pPr>
              <w:jc w:val="center"/>
              <w:rPr>
                <w:rFonts w:eastAsia="Times New Roman" w:cs="Times New Roman"/>
                <w:color w:val="000000"/>
                <w:sz w:val="20"/>
                <w:szCs w:val="20"/>
              </w:rPr>
            </w:pPr>
          </w:p>
          <w:p w14:paraId="0534030B" w14:textId="77777777" w:rsidR="005D45AF" w:rsidRPr="00163928" w:rsidRDefault="005D45AF" w:rsidP="005D45AF">
            <w:pPr>
              <w:jc w:val="center"/>
              <w:rPr>
                <w:rFonts w:eastAsia="Times New Roman" w:cs="Times New Roman"/>
                <w:color w:val="000000"/>
                <w:sz w:val="20"/>
                <w:szCs w:val="20"/>
              </w:rPr>
            </w:pPr>
          </w:p>
          <w:p w14:paraId="376573B2" w14:textId="77777777" w:rsidR="005D45AF" w:rsidRPr="00163928" w:rsidRDefault="005D45AF" w:rsidP="005D45AF">
            <w:pPr>
              <w:jc w:val="center"/>
              <w:rPr>
                <w:rFonts w:eastAsia="Times New Roman" w:cs="Times New Roman"/>
                <w:color w:val="000000"/>
                <w:sz w:val="20"/>
                <w:szCs w:val="20"/>
              </w:rPr>
            </w:pPr>
          </w:p>
          <w:p w14:paraId="4A143E11" w14:textId="77777777" w:rsidR="005D45AF" w:rsidRPr="00163928" w:rsidRDefault="005D45AF" w:rsidP="005D45AF">
            <w:pPr>
              <w:jc w:val="center"/>
              <w:rPr>
                <w:rFonts w:eastAsia="Times New Roman" w:cs="Times New Roman"/>
                <w:color w:val="000000"/>
                <w:sz w:val="20"/>
                <w:szCs w:val="20"/>
              </w:rPr>
            </w:pPr>
          </w:p>
          <w:p w14:paraId="059DFA2E" w14:textId="77777777" w:rsidR="005D45AF" w:rsidRPr="00163928" w:rsidRDefault="005D45AF" w:rsidP="005D45AF">
            <w:pPr>
              <w:jc w:val="center"/>
              <w:rPr>
                <w:b/>
                <w:sz w:val="20"/>
                <w:szCs w:val="20"/>
              </w:rPr>
            </w:pPr>
          </w:p>
        </w:tc>
        <w:tc>
          <w:tcPr>
            <w:tcW w:w="1134" w:type="dxa"/>
            <w:vAlign w:val="bottom"/>
          </w:tcPr>
          <w:p w14:paraId="18936EAF"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112 / 150 (75)</w:t>
            </w:r>
          </w:p>
          <w:p w14:paraId="6B09FD59" w14:textId="77777777" w:rsidR="005D45AF" w:rsidRPr="00163928" w:rsidRDefault="005D45AF" w:rsidP="005D45AF">
            <w:pPr>
              <w:jc w:val="center"/>
              <w:rPr>
                <w:rFonts w:eastAsia="Times New Roman" w:cs="Times New Roman"/>
                <w:b/>
                <w:color w:val="000000"/>
                <w:sz w:val="20"/>
                <w:szCs w:val="20"/>
              </w:rPr>
            </w:pPr>
          </w:p>
          <w:p w14:paraId="79492DFF" w14:textId="77777777" w:rsidR="005D45AF" w:rsidRPr="00163928" w:rsidRDefault="005D45AF" w:rsidP="005D45AF">
            <w:pPr>
              <w:jc w:val="center"/>
              <w:rPr>
                <w:rFonts w:eastAsia="Times New Roman" w:cs="Times New Roman"/>
                <w:b/>
                <w:color w:val="000000"/>
                <w:sz w:val="20"/>
                <w:szCs w:val="20"/>
              </w:rPr>
            </w:pPr>
          </w:p>
          <w:p w14:paraId="07769AC8" w14:textId="77777777" w:rsidR="005D45AF" w:rsidRPr="00163928" w:rsidRDefault="005D45AF" w:rsidP="005D45AF">
            <w:pPr>
              <w:jc w:val="center"/>
              <w:rPr>
                <w:rFonts w:eastAsia="Times New Roman" w:cs="Times New Roman"/>
                <w:b/>
                <w:color w:val="000000"/>
                <w:sz w:val="20"/>
                <w:szCs w:val="20"/>
              </w:rPr>
            </w:pPr>
          </w:p>
          <w:p w14:paraId="6C1CA9F8" w14:textId="77777777" w:rsidR="005D45AF" w:rsidRPr="00163928" w:rsidRDefault="005D45AF" w:rsidP="005D45AF">
            <w:pPr>
              <w:jc w:val="center"/>
              <w:rPr>
                <w:rFonts w:eastAsia="Times New Roman" w:cs="Times New Roman"/>
                <w:b/>
                <w:color w:val="000000"/>
                <w:sz w:val="20"/>
                <w:szCs w:val="20"/>
              </w:rPr>
            </w:pPr>
          </w:p>
          <w:p w14:paraId="22B17B98" w14:textId="77777777" w:rsidR="005D45AF" w:rsidRPr="00163928" w:rsidRDefault="005D45AF" w:rsidP="005D45AF">
            <w:pPr>
              <w:rPr>
                <w:b/>
                <w:sz w:val="20"/>
                <w:szCs w:val="20"/>
              </w:rPr>
            </w:pPr>
          </w:p>
        </w:tc>
        <w:tc>
          <w:tcPr>
            <w:tcW w:w="1134" w:type="dxa"/>
            <w:vAlign w:val="bottom"/>
          </w:tcPr>
          <w:p w14:paraId="0DDF2A4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93 / 137 (68)</w:t>
            </w:r>
          </w:p>
          <w:p w14:paraId="4566624D" w14:textId="77777777" w:rsidR="005D45AF" w:rsidRPr="00163928" w:rsidRDefault="005D45AF" w:rsidP="005D45AF">
            <w:pPr>
              <w:jc w:val="center"/>
              <w:rPr>
                <w:rFonts w:eastAsia="Times New Roman" w:cs="Times New Roman"/>
                <w:color w:val="000000"/>
                <w:sz w:val="20"/>
                <w:szCs w:val="20"/>
              </w:rPr>
            </w:pPr>
          </w:p>
          <w:p w14:paraId="03D602C3" w14:textId="77777777" w:rsidR="005D45AF" w:rsidRPr="00163928" w:rsidRDefault="005D45AF" w:rsidP="005D45AF">
            <w:pPr>
              <w:jc w:val="center"/>
              <w:rPr>
                <w:rFonts w:eastAsia="Times New Roman" w:cs="Times New Roman"/>
                <w:color w:val="000000"/>
                <w:sz w:val="20"/>
                <w:szCs w:val="20"/>
              </w:rPr>
            </w:pPr>
          </w:p>
          <w:p w14:paraId="44349DB3" w14:textId="77777777" w:rsidR="005D45AF" w:rsidRPr="00163928" w:rsidRDefault="005D45AF" w:rsidP="005D45AF">
            <w:pPr>
              <w:jc w:val="center"/>
              <w:rPr>
                <w:rFonts w:eastAsia="Times New Roman" w:cs="Times New Roman"/>
                <w:color w:val="000000"/>
                <w:sz w:val="20"/>
                <w:szCs w:val="20"/>
              </w:rPr>
            </w:pPr>
          </w:p>
          <w:p w14:paraId="3192B1F9" w14:textId="77777777" w:rsidR="005D45AF" w:rsidRPr="00163928" w:rsidRDefault="005D45AF" w:rsidP="005D45AF">
            <w:pPr>
              <w:jc w:val="center"/>
              <w:rPr>
                <w:rFonts w:eastAsia="Times New Roman" w:cs="Times New Roman"/>
                <w:color w:val="000000"/>
                <w:sz w:val="20"/>
                <w:szCs w:val="20"/>
              </w:rPr>
            </w:pPr>
          </w:p>
          <w:p w14:paraId="63C25E0B" w14:textId="77777777" w:rsidR="005D45AF" w:rsidRPr="00163928" w:rsidRDefault="005D45AF" w:rsidP="005D45AF">
            <w:pPr>
              <w:jc w:val="center"/>
              <w:rPr>
                <w:b/>
                <w:sz w:val="20"/>
                <w:szCs w:val="20"/>
              </w:rPr>
            </w:pPr>
          </w:p>
        </w:tc>
        <w:tc>
          <w:tcPr>
            <w:tcW w:w="1134" w:type="dxa"/>
            <w:vAlign w:val="bottom"/>
          </w:tcPr>
          <w:p w14:paraId="329EBBD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115 / 136 (85)</w:t>
            </w:r>
          </w:p>
          <w:p w14:paraId="0E99EE65" w14:textId="77777777" w:rsidR="005D45AF" w:rsidRPr="00163928" w:rsidRDefault="005D45AF" w:rsidP="005D45AF">
            <w:pPr>
              <w:jc w:val="center"/>
              <w:rPr>
                <w:rFonts w:eastAsia="Times New Roman" w:cs="Times New Roman"/>
                <w:b/>
                <w:color w:val="000000"/>
                <w:sz w:val="20"/>
                <w:szCs w:val="20"/>
              </w:rPr>
            </w:pPr>
          </w:p>
          <w:p w14:paraId="425B5BC1" w14:textId="77777777" w:rsidR="005D45AF" w:rsidRPr="00163928" w:rsidRDefault="005D45AF" w:rsidP="005D45AF">
            <w:pPr>
              <w:jc w:val="center"/>
              <w:rPr>
                <w:rFonts w:eastAsia="Times New Roman" w:cs="Times New Roman"/>
                <w:b/>
                <w:color w:val="000000"/>
                <w:sz w:val="20"/>
                <w:szCs w:val="20"/>
              </w:rPr>
            </w:pPr>
          </w:p>
          <w:p w14:paraId="45DBC465" w14:textId="77777777" w:rsidR="005D45AF" w:rsidRPr="00163928" w:rsidRDefault="005D45AF" w:rsidP="005D45AF">
            <w:pPr>
              <w:jc w:val="center"/>
              <w:rPr>
                <w:rFonts w:eastAsia="Times New Roman" w:cs="Times New Roman"/>
                <w:b/>
                <w:color w:val="000000"/>
                <w:sz w:val="20"/>
                <w:szCs w:val="20"/>
              </w:rPr>
            </w:pPr>
          </w:p>
          <w:p w14:paraId="1B0A22E5" w14:textId="77777777" w:rsidR="005D45AF" w:rsidRPr="00163928" w:rsidRDefault="005D45AF" w:rsidP="005D45AF">
            <w:pPr>
              <w:jc w:val="center"/>
              <w:rPr>
                <w:rFonts w:eastAsia="Times New Roman" w:cs="Times New Roman"/>
                <w:b/>
                <w:color w:val="000000"/>
                <w:sz w:val="20"/>
                <w:szCs w:val="20"/>
              </w:rPr>
            </w:pPr>
          </w:p>
          <w:p w14:paraId="6EE97A9D" w14:textId="77777777" w:rsidR="005D45AF" w:rsidRPr="00163928" w:rsidRDefault="005D45AF" w:rsidP="005D45AF">
            <w:pPr>
              <w:jc w:val="center"/>
              <w:rPr>
                <w:b/>
                <w:sz w:val="20"/>
                <w:szCs w:val="20"/>
              </w:rPr>
            </w:pPr>
          </w:p>
        </w:tc>
        <w:tc>
          <w:tcPr>
            <w:tcW w:w="1276" w:type="dxa"/>
            <w:shd w:val="clear" w:color="auto" w:fill="auto"/>
          </w:tcPr>
          <w:p w14:paraId="0E11C78F"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5B21696D" w14:textId="77777777" w:rsidR="005D45AF" w:rsidRPr="00163928" w:rsidRDefault="005D45AF" w:rsidP="005D45AF">
            <w:pPr>
              <w:jc w:val="center"/>
              <w:rPr>
                <w:sz w:val="20"/>
                <w:szCs w:val="20"/>
              </w:rPr>
            </w:pPr>
            <w:r w:rsidRPr="00163928">
              <w:rPr>
                <w:sz w:val="20"/>
                <w:szCs w:val="20"/>
              </w:rPr>
              <w:t>N/A</w:t>
            </w:r>
          </w:p>
        </w:tc>
        <w:tc>
          <w:tcPr>
            <w:tcW w:w="1276" w:type="dxa"/>
          </w:tcPr>
          <w:p w14:paraId="2BD66872" w14:textId="77777777" w:rsidR="005D45AF" w:rsidRPr="00163928" w:rsidRDefault="005D45AF" w:rsidP="005D45AF">
            <w:pPr>
              <w:jc w:val="center"/>
              <w:rPr>
                <w:sz w:val="20"/>
                <w:szCs w:val="20"/>
              </w:rPr>
            </w:pPr>
            <w:r w:rsidRPr="00163928">
              <w:rPr>
                <w:sz w:val="20"/>
                <w:szCs w:val="20"/>
              </w:rPr>
              <w:t xml:space="preserve">1 </w:t>
            </w:r>
            <w:r>
              <w:rPr>
                <w:sz w:val="20"/>
                <w:szCs w:val="20"/>
              </w:rPr>
              <w:t xml:space="preserve">/ 18 </w:t>
            </w:r>
            <w:r w:rsidRPr="00163928">
              <w:rPr>
                <w:sz w:val="20"/>
                <w:szCs w:val="20"/>
              </w:rPr>
              <w:t>(5.6)</w:t>
            </w:r>
          </w:p>
        </w:tc>
        <w:tc>
          <w:tcPr>
            <w:tcW w:w="1276" w:type="dxa"/>
          </w:tcPr>
          <w:p w14:paraId="5B719BD4" w14:textId="77777777" w:rsidR="005D45AF" w:rsidRPr="00163928" w:rsidRDefault="005D45AF" w:rsidP="005D45AF">
            <w:pPr>
              <w:jc w:val="center"/>
              <w:rPr>
                <w:b/>
                <w:sz w:val="20"/>
                <w:szCs w:val="20"/>
              </w:rPr>
            </w:pPr>
            <w:r w:rsidRPr="00163928">
              <w:rPr>
                <w:sz w:val="20"/>
                <w:szCs w:val="20"/>
              </w:rPr>
              <w:t>OUT</w:t>
            </w:r>
          </w:p>
        </w:tc>
        <w:tc>
          <w:tcPr>
            <w:tcW w:w="1417" w:type="dxa"/>
          </w:tcPr>
          <w:p w14:paraId="3073F99F" w14:textId="77777777" w:rsidR="005D45AF" w:rsidRPr="00163928" w:rsidRDefault="005D45AF" w:rsidP="005D45AF">
            <w:pPr>
              <w:rPr>
                <w:sz w:val="20"/>
                <w:szCs w:val="20"/>
              </w:rPr>
            </w:pPr>
          </w:p>
        </w:tc>
      </w:tr>
      <w:tr w:rsidR="005D45AF" w:rsidRPr="00163928" w14:paraId="7ADC07F8" w14:textId="77777777" w:rsidTr="005D45AF">
        <w:tc>
          <w:tcPr>
            <w:tcW w:w="1560" w:type="dxa"/>
            <w:vMerge/>
            <w:vAlign w:val="bottom"/>
          </w:tcPr>
          <w:p w14:paraId="5608EDA8" w14:textId="77777777" w:rsidR="005D45AF" w:rsidRPr="00163928" w:rsidRDefault="005D45AF" w:rsidP="005D45AF">
            <w:pPr>
              <w:rPr>
                <w:rFonts w:eastAsia="Times New Roman" w:cs="Times New Roman"/>
                <w:b/>
                <w:color w:val="000000"/>
                <w:sz w:val="20"/>
                <w:szCs w:val="20"/>
              </w:rPr>
            </w:pPr>
          </w:p>
        </w:tc>
        <w:tc>
          <w:tcPr>
            <w:tcW w:w="1560" w:type="dxa"/>
          </w:tcPr>
          <w:p w14:paraId="2F9228DD"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ECG / ECHO</w:t>
            </w:r>
          </w:p>
        </w:tc>
        <w:tc>
          <w:tcPr>
            <w:tcW w:w="1559" w:type="dxa"/>
            <w:vAlign w:val="bottom"/>
          </w:tcPr>
          <w:p w14:paraId="1536702B"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Abnormal electrocardiography (ECG) / echocardiogram suggesting cardiac disease</w:t>
            </w:r>
          </w:p>
          <w:p w14:paraId="6479D8D7"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180AB4A"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88 / 151 (58)</w:t>
            </w:r>
          </w:p>
          <w:p w14:paraId="3038010A" w14:textId="77777777" w:rsidR="005D45AF" w:rsidRPr="00163928" w:rsidRDefault="005D45AF" w:rsidP="005D45AF">
            <w:pPr>
              <w:jc w:val="center"/>
              <w:rPr>
                <w:rFonts w:eastAsia="Times New Roman" w:cs="Times New Roman"/>
                <w:color w:val="000000"/>
                <w:sz w:val="20"/>
                <w:szCs w:val="20"/>
              </w:rPr>
            </w:pPr>
          </w:p>
          <w:p w14:paraId="6F8C9739" w14:textId="77777777" w:rsidR="005D45AF" w:rsidRPr="00163928" w:rsidRDefault="005D45AF" w:rsidP="005D45AF">
            <w:pPr>
              <w:jc w:val="center"/>
              <w:rPr>
                <w:rFonts w:eastAsia="Times New Roman" w:cs="Times New Roman"/>
                <w:color w:val="000000"/>
                <w:sz w:val="20"/>
                <w:szCs w:val="20"/>
              </w:rPr>
            </w:pPr>
          </w:p>
          <w:p w14:paraId="7F92678E" w14:textId="77777777" w:rsidR="005D45AF" w:rsidRPr="00163928" w:rsidRDefault="005D45AF" w:rsidP="005D45AF">
            <w:pPr>
              <w:jc w:val="center"/>
              <w:rPr>
                <w:rFonts w:eastAsia="Times New Roman" w:cs="Times New Roman"/>
                <w:color w:val="000000"/>
                <w:sz w:val="20"/>
                <w:szCs w:val="20"/>
              </w:rPr>
            </w:pPr>
          </w:p>
          <w:p w14:paraId="2E9BAA8C" w14:textId="77777777" w:rsidR="005D45AF" w:rsidRPr="00163928" w:rsidRDefault="005D45AF" w:rsidP="005D45AF">
            <w:pPr>
              <w:jc w:val="center"/>
              <w:rPr>
                <w:rFonts w:eastAsia="Times New Roman" w:cs="Times New Roman"/>
                <w:color w:val="000000"/>
                <w:sz w:val="20"/>
                <w:szCs w:val="20"/>
              </w:rPr>
            </w:pPr>
          </w:p>
          <w:p w14:paraId="24EA8F5B" w14:textId="77777777" w:rsidR="005D45AF" w:rsidRPr="00163928" w:rsidRDefault="005D45AF" w:rsidP="005D45AF">
            <w:pPr>
              <w:rPr>
                <w:b/>
                <w:sz w:val="20"/>
                <w:szCs w:val="20"/>
              </w:rPr>
            </w:pPr>
          </w:p>
        </w:tc>
        <w:tc>
          <w:tcPr>
            <w:tcW w:w="1134" w:type="dxa"/>
            <w:vAlign w:val="bottom"/>
          </w:tcPr>
          <w:p w14:paraId="558A6F5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100 / 149 (67)</w:t>
            </w:r>
          </w:p>
          <w:p w14:paraId="3ADF7D22" w14:textId="77777777" w:rsidR="005D45AF" w:rsidRPr="00163928" w:rsidRDefault="005D45AF" w:rsidP="005D45AF">
            <w:pPr>
              <w:jc w:val="center"/>
              <w:rPr>
                <w:rFonts w:eastAsia="Times New Roman" w:cs="Times New Roman"/>
                <w:color w:val="000000"/>
                <w:sz w:val="20"/>
                <w:szCs w:val="20"/>
              </w:rPr>
            </w:pPr>
          </w:p>
          <w:p w14:paraId="2AD0513A" w14:textId="77777777" w:rsidR="005D45AF" w:rsidRPr="00163928" w:rsidRDefault="005D45AF" w:rsidP="005D45AF">
            <w:pPr>
              <w:jc w:val="center"/>
              <w:rPr>
                <w:rFonts w:eastAsia="Times New Roman" w:cs="Times New Roman"/>
                <w:color w:val="000000"/>
                <w:sz w:val="20"/>
                <w:szCs w:val="20"/>
              </w:rPr>
            </w:pPr>
          </w:p>
          <w:p w14:paraId="14C8E9AD" w14:textId="77777777" w:rsidR="005D45AF" w:rsidRPr="00163928" w:rsidRDefault="005D45AF" w:rsidP="005D45AF">
            <w:pPr>
              <w:jc w:val="center"/>
              <w:rPr>
                <w:rFonts w:eastAsia="Times New Roman" w:cs="Times New Roman"/>
                <w:color w:val="000000"/>
                <w:sz w:val="20"/>
                <w:szCs w:val="20"/>
              </w:rPr>
            </w:pPr>
          </w:p>
          <w:p w14:paraId="7AB94FE3" w14:textId="77777777" w:rsidR="005D45AF" w:rsidRPr="00163928" w:rsidRDefault="005D45AF" w:rsidP="005D45AF">
            <w:pPr>
              <w:jc w:val="center"/>
              <w:rPr>
                <w:rFonts w:eastAsia="Times New Roman" w:cs="Times New Roman"/>
                <w:color w:val="000000"/>
                <w:sz w:val="20"/>
                <w:szCs w:val="20"/>
              </w:rPr>
            </w:pPr>
          </w:p>
          <w:p w14:paraId="323AA097" w14:textId="77777777" w:rsidR="005D45AF" w:rsidRPr="00163928" w:rsidRDefault="005D45AF" w:rsidP="005D45AF">
            <w:pPr>
              <w:jc w:val="center"/>
              <w:rPr>
                <w:b/>
                <w:sz w:val="20"/>
                <w:szCs w:val="20"/>
              </w:rPr>
            </w:pPr>
          </w:p>
        </w:tc>
        <w:tc>
          <w:tcPr>
            <w:tcW w:w="1134" w:type="dxa"/>
            <w:vAlign w:val="bottom"/>
          </w:tcPr>
          <w:p w14:paraId="0E2F94B4"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91 / 136 (67)</w:t>
            </w:r>
          </w:p>
          <w:p w14:paraId="52687AAE" w14:textId="77777777" w:rsidR="005D45AF" w:rsidRPr="00163928" w:rsidRDefault="005D45AF" w:rsidP="005D45AF">
            <w:pPr>
              <w:jc w:val="center"/>
              <w:rPr>
                <w:rFonts w:eastAsia="Times New Roman" w:cs="Times New Roman"/>
                <w:color w:val="000000"/>
                <w:sz w:val="20"/>
                <w:szCs w:val="20"/>
              </w:rPr>
            </w:pPr>
          </w:p>
          <w:p w14:paraId="0D375562" w14:textId="77777777" w:rsidR="005D45AF" w:rsidRPr="00163928" w:rsidRDefault="005D45AF" w:rsidP="005D45AF">
            <w:pPr>
              <w:jc w:val="center"/>
              <w:rPr>
                <w:rFonts w:eastAsia="Times New Roman" w:cs="Times New Roman"/>
                <w:color w:val="000000"/>
                <w:sz w:val="20"/>
                <w:szCs w:val="20"/>
              </w:rPr>
            </w:pPr>
          </w:p>
          <w:p w14:paraId="1ED340DC" w14:textId="77777777" w:rsidR="005D45AF" w:rsidRPr="00163928" w:rsidRDefault="005D45AF" w:rsidP="005D45AF">
            <w:pPr>
              <w:jc w:val="center"/>
              <w:rPr>
                <w:rFonts w:eastAsia="Times New Roman" w:cs="Times New Roman"/>
                <w:color w:val="000000"/>
                <w:sz w:val="20"/>
                <w:szCs w:val="20"/>
              </w:rPr>
            </w:pPr>
          </w:p>
          <w:p w14:paraId="296BEA80" w14:textId="77777777" w:rsidR="005D45AF" w:rsidRPr="00163928" w:rsidRDefault="005D45AF" w:rsidP="005D45AF">
            <w:pPr>
              <w:jc w:val="center"/>
              <w:rPr>
                <w:rFonts w:eastAsia="Times New Roman" w:cs="Times New Roman"/>
                <w:color w:val="000000"/>
                <w:sz w:val="20"/>
                <w:szCs w:val="20"/>
              </w:rPr>
            </w:pPr>
          </w:p>
          <w:p w14:paraId="2C0FFB48" w14:textId="77777777" w:rsidR="005D45AF" w:rsidRPr="00163928" w:rsidRDefault="005D45AF" w:rsidP="005D45AF">
            <w:pPr>
              <w:jc w:val="center"/>
              <w:rPr>
                <w:b/>
                <w:sz w:val="20"/>
                <w:szCs w:val="20"/>
              </w:rPr>
            </w:pPr>
          </w:p>
        </w:tc>
        <w:tc>
          <w:tcPr>
            <w:tcW w:w="1134" w:type="dxa"/>
            <w:vAlign w:val="bottom"/>
          </w:tcPr>
          <w:p w14:paraId="7C27B74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106 / 136 (78)</w:t>
            </w:r>
          </w:p>
          <w:p w14:paraId="1AAEC229" w14:textId="77777777" w:rsidR="005D45AF" w:rsidRPr="00163928" w:rsidRDefault="005D45AF" w:rsidP="005D45AF">
            <w:pPr>
              <w:jc w:val="center"/>
              <w:rPr>
                <w:rFonts w:eastAsia="Times New Roman" w:cs="Times New Roman"/>
                <w:b/>
                <w:color w:val="000000"/>
                <w:sz w:val="20"/>
                <w:szCs w:val="20"/>
              </w:rPr>
            </w:pPr>
          </w:p>
          <w:p w14:paraId="3D5B6E8B" w14:textId="77777777" w:rsidR="005D45AF" w:rsidRPr="00163928" w:rsidRDefault="005D45AF" w:rsidP="005D45AF">
            <w:pPr>
              <w:jc w:val="center"/>
              <w:rPr>
                <w:rFonts w:eastAsia="Times New Roman" w:cs="Times New Roman"/>
                <w:b/>
                <w:color w:val="000000"/>
                <w:sz w:val="20"/>
                <w:szCs w:val="20"/>
              </w:rPr>
            </w:pPr>
          </w:p>
          <w:p w14:paraId="77ACA78E" w14:textId="77777777" w:rsidR="005D45AF" w:rsidRPr="00163928" w:rsidRDefault="005D45AF" w:rsidP="005D45AF">
            <w:pPr>
              <w:jc w:val="center"/>
              <w:rPr>
                <w:rFonts w:eastAsia="Times New Roman" w:cs="Times New Roman"/>
                <w:b/>
                <w:color w:val="000000"/>
                <w:sz w:val="20"/>
                <w:szCs w:val="20"/>
              </w:rPr>
            </w:pPr>
          </w:p>
          <w:p w14:paraId="35A4E35B" w14:textId="77777777" w:rsidR="005D45AF" w:rsidRPr="00163928" w:rsidRDefault="005D45AF" w:rsidP="005D45AF">
            <w:pPr>
              <w:jc w:val="center"/>
              <w:rPr>
                <w:rFonts w:eastAsia="Times New Roman" w:cs="Times New Roman"/>
                <w:b/>
                <w:color w:val="000000"/>
                <w:sz w:val="20"/>
                <w:szCs w:val="20"/>
              </w:rPr>
            </w:pPr>
          </w:p>
          <w:p w14:paraId="11B2DBC6" w14:textId="77777777" w:rsidR="005D45AF" w:rsidRPr="00163928" w:rsidRDefault="005D45AF" w:rsidP="005D45AF">
            <w:pPr>
              <w:jc w:val="center"/>
              <w:rPr>
                <w:b/>
                <w:sz w:val="20"/>
                <w:szCs w:val="20"/>
              </w:rPr>
            </w:pPr>
          </w:p>
        </w:tc>
        <w:tc>
          <w:tcPr>
            <w:tcW w:w="1276" w:type="dxa"/>
            <w:shd w:val="clear" w:color="auto" w:fill="auto"/>
          </w:tcPr>
          <w:p w14:paraId="15A5F9DF" w14:textId="77777777" w:rsidR="005D45AF" w:rsidRPr="00163928" w:rsidRDefault="005D45AF" w:rsidP="005D45AF">
            <w:pPr>
              <w:jc w:val="center"/>
              <w:rPr>
                <w:b/>
                <w:sz w:val="20"/>
                <w:szCs w:val="20"/>
              </w:rPr>
            </w:pPr>
            <w:r w:rsidRPr="00163928">
              <w:rPr>
                <w:sz w:val="20"/>
                <w:szCs w:val="20"/>
              </w:rPr>
              <w:t>N/A</w:t>
            </w:r>
          </w:p>
        </w:tc>
        <w:tc>
          <w:tcPr>
            <w:tcW w:w="1275" w:type="dxa"/>
            <w:shd w:val="clear" w:color="auto" w:fill="auto"/>
          </w:tcPr>
          <w:p w14:paraId="1B6FA9AB" w14:textId="77777777" w:rsidR="005D45AF" w:rsidRPr="00163928" w:rsidRDefault="005D45AF" w:rsidP="005D45AF">
            <w:pPr>
              <w:jc w:val="center"/>
              <w:rPr>
                <w:sz w:val="20"/>
                <w:szCs w:val="20"/>
              </w:rPr>
            </w:pPr>
            <w:r w:rsidRPr="00163928">
              <w:rPr>
                <w:sz w:val="20"/>
                <w:szCs w:val="20"/>
              </w:rPr>
              <w:t>N/A</w:t>
            </w:r>
          </w:p>
        </w:tc>
        <w:tc>
          <w:tcPr>
            <w:tcW w:w="1276" w:type="dxa"/>
          </w:tcPr>
          <w:p w14:paraId="25CCCDCE" w14:textId="77777777" w:rsidR="005D45AF" w:rsidRPr="00163928" w:rsidRDefault="005D45AF" w:rsidP="005D45AF">
            <w:pPr>
              <w:jc w:val="center"/>
              <w:rPr>
                <w:sz w:val="20"/>
                <w:szCs w:val="20"/>
              </w:rPr>
            </w:pPr>
            <w:r w:rsidRPr="00163928">
              <w:rPr>
                <w:sz w:val="20"/>
                <w:szCs w:val="20"/>
              </w:rPr>
              <w:t xml:space="preserve">0 </w:t>
            </w:r>
            <w:r>
              <w:rPr>
                <w:sz w:val="20"/>
                <w:szCs w:val="20"/>
              </w:rPr>
              <w:t xml:space="preserve">/ 18 </w:t>
            </w:r>
            <w:r w:rsidRPr="00163928">
              <w:rPr>
                <w:sz w:val="20"/>
                <w:szCs w:val="20"/>
              </w:rPr>
              <w:t>(0)</w:t>
            </w:r>
          </w:p>
        </w:tc>
        <w:tc>
          <w:tcPr>
            <w:tcW w:w="1276" w:type="dxa"/>
          </w:tcPr>
          <w:p w14:paraId="3D0012A8" w14:textId="77777777" w:rsidR="005D45AF" w:rsidRPr="00163928" w:rsidRDefault="005D45AF" w:rsidP="005D45AF">
            <w:pPr>
              <w:jc w:val="center"/>
              <w:rPr>
                <w:b/>
                <w:sz w:val="20"/>
                <w:szCs w:val="20"/>
              </w:rPr>
            </w:pPr>
            <w:r w:rsidRPr="00163928">
              <w:rPr>
                <w:sz w:val="20"/>
                <w:szCs w:val="20"/>
              </w:rPr>
              <w:t>OUT</w:t>
            </w:r>
          </w:p>
        </w:tc>
        <w:tc>
          <w:tcPr>
            <w:tcW w:w="1417" w:type="dxa"/>
          </w:tcPr>
          <w:p w14:paraId="46D8810F" w14:textId="77777777" w:rsidR="005D45AF" w:rsidRPr="00163928" w:rsidRDefault="005D45AF" w:rsidP="005D45AF">
            <w:pPr>
              <w:rPr>
                <w:sz w:val="20"/>
                <w:szCs w:val="20"/>
              </w:rPr>
            </w:pPr>
            <w:r w:rsidRPr="00163928">
              <w:rPr>
                <w:sz w:val="20"/>
                <w:szCs w:val="20"/>
              </w:rPr>
              <w:t xml:space="preserve">Not commonly used in JDM. Difficult to define changes of myositis. </w:t>
            </w:r>
          </w:p>
        </w:tc>
      </w:tr>
      <w:tr w:rsidR="005D45AF" w:rsidRPr="00163928" w14:paraId="1F3384BC" w14:textId="77777777" w:rsidTr="005D45AF">
        <w:tc>
          <w:tcPr>
            <w:tcW w:w="1560" w:type="dxa"/>
            <w:vMerge w:val="restart"/>
            <w:vAlign w:val="bottom"/>
          </w:tcPr>
          <w:p w14:paraId="662AA808" w14:textId="77777777" w:rsidR="005D45AF" w:rsidRPr="00163928" w:rsidRDefault="005D45AF" w:rsidP="005D45AF">
            <w:pPr>
              <w:rPr>
                <w:rFonts w:eastAsia="Times New Roman" w:cs="Times New Roman"/>
                <w:b/>
                <w:color w:val="000000"/>
                <w:sz w:val="20"/>
                <w:szCs w:val="20"/>
              </w:rPr>
            </w:pPr>
            <w:r w:rsidRPr="00163928">
              <w:rPr>
                <w:rFonts w:eastAsia="Times New Roman" w:cs="Times New Roman"/>
                <w:b/>
                <w:color w:val="000000"/>
                <w:sz w:val="20"/>
                <w:szCs w:val="20"/>
              </w:rPr>
              <w:t xml:space="preserve">Treatment </w:t>
            </w:r>
          </w:p>
          <w:p w14:paraId="0D7D2D53" w14:textId="77777777" w:rsidR="005D45AF" w:rsidRPr="00163928" w:rsidRDefault="005D45AF" w:rsidP="005D45AF">
            <w:pPr>
              <w:rPr>
                <w:rFonts w:eastAsia="Times New Roman" w:cs="Times New Roman"/>
                <w:b/>
                <w:color w:val="000000"/>
                <w:sz w:val="20"/>
                <w:szCs w:val="20"/>
              </w:rPr>
            </w:pPr>
          </w:p>
          <w:p w14:paraId="16408AA4" w14:textId="77777777" w:rsidR="005D45AF" w:rsidRPr="00163928" w:rsidRDefault="005D45AF" w:rsidP="005D45AF">
            <w:pPr>
              <w:rPr>
                <w:rFonts w:eastAsia="Times New Roman" w:cs="Times New Roman"/>
                <w:b/>
                <w:color w:val="000000"/>
                <w:sz w:val="20"/>
                <w:szCs w:val="20"/>
              </w:rPr>
            </w:pPr>
          </w:p>
          <w:p w14:paraId="451385FA" w14:textId="77777777" w:rsidR="005D45AF" w:rsidRPr="00163928" w:rsidRDefault="005D45AF" w:rsidP="005D45AF">
            <w:pPr>
              <w:rPr>
                <w:rFonts w:eastAsia="Times New Roman" w:cs="Times New Roman"/>
                <w:b/>
                <w:color w:val="000000"/>
                <w:sz w:val="20"/>
                <w:szCs w:val="20"/>
              </w:rPr>
            </w:pPr>
          </w:p>
          <w:p w14:paraId="19079DD7" w14:textId="77777777" w:rsidR="005D45AF" w:rsidRPr="00163928" w:rsidRDefault="005D45AF" w:rsidP="005D45AF">
            <w:pPr>
              <w:rPr>
                <w:rFonts w:eastAsia="Times New Roman" w:cs="Times New Roman"/>
                <w:b/>
                <w:color w:val="000000"/>
                <w:sz w:val="20"/>
                <w:szCs w:val="20"/>
              </w:rPr>
            </w:pPr>
          </w:p>
          <w:p w14:paraId="543F08A9" w14:textId="77777777" w:rsidR="005D45AF" w:rsidRPr="00163928" w:rsidRDefault="005D45AF" w:rsidP="005D45AF">
            <w:pPr>
              <w:rPr>
                <w:rFonts w:eastAsia="Times New Roman" w:cs="Times New Roman"/>
                <w:b/>
                <w:color w:val="000000"/>
                <w:sz w:val="20"/>
                <w:szCs w:val="20"/>
              </w:rPr>
            </w:pPr>
          </w:p>
          <w:p w14:paraId="113C2725" w14:textId="77777777" w:rsidR="005D45AF" w:rsidRPr="00163928" w:rsidRDefault="005D45AF" w:rsidP="005D45AF">
            <w:pPr>
              <w:rPr>
                <w:rFonts w:eastAsia="Times New Roman" w:cs="Times New Roman"/>
                <w:b/>
                <w:color w:val="000000"/>
                <w:sz w:val="20"/>
                <w:szCs w:val="20"/>
              </w:rPr>
            </w:pPr>
          </w:p>
          <w:p w14:paraId="4BB6718F" w14:textId="77777777" w:rsidR="005D45AF" w:rsidRPr="00163928" w:rsidRDefault="005D45AF" w:rsidP="005D45AF">
            <w:pPr>
              <w:rPr>
                <w:rFonts w:eastAsia="Times New Roman" w:cs="Times New Roman"/>
                <w:b/>
                <w:color w:val="000000"/>
                <w:sz w:val="20"/>
                <w:szCs w:val="20"/>
              </w:rPr>
            </w:pPr>
          </w:p>
          <w:p w14:paraId="312F60DA" w14:textId="77777777" w:rsidR="005D45AF" w:rsidRPr="00163928" w:rsidRDefault="005D45AF" w:rsidP="005D45AF">
            <w:pPr>
              <w:rPr>
                <w:rFonts w:eastAsia="Times New Roman" w:cs="Times New Roman"/>
                <w:b/>
                <w:color w:val="000000"/>
                <w:sz w:val="20"/>
                <w:szCs w:val="20"/>
              </w:rPr>
            </w:pPr>
          </w:p>
          <w:p w14:paraId="01A3663D" w14:textId="77777777" w:rsidR="005D45AF" w:rsidRPr="00163928" w:rsidRDefault="005D45AF" w:rsidP="005D45AF">
            <w:pPr>
              <w:rPr>
                <w:rFonts w:eastAsia="Times New Roman" w:cs="Times New Roman"/>
                <w:b/>
                <w:color w:val="000000"/>
                <w:sz w:val="20"/>
                <w:szCs w:val="20"/>
              </w:rPr>
            </w:pPr>
          </w:p>
          <w:p w14:paraId="7495D9DF" w14:textId="77777777" w:rsidR="005D45AF" w:rsidRPr="00163928" w:rsidRDefault="005D45AF" w:rsidP="005D45AF">
            <w:pPr>
              <w:rPr>
                <w:rFonts w:eastAsia="Times New Roman" w:cs="Times New Roman"/>
                <w:b/>
                <w:color w:val="000000"/>
                <w:sz w:val="20"/>
                <w:szCs w:val="20"/>
              </w:rPr>
            </w:pPr>
          </w:p>
          <w:p w14:paraId="33D42431" w14:textId="77777777" w:rsidR="005D45AF" w:rsidRPr="00163928" w:rsidRDefault="005D45AF" w:rsidP="005D45AF">
            <w:pPr>
              <w:rPr>
                <w:rFonts w:eastAsia="Times New Roman" w:cs="Times New Roman"/>
                <w:b/>
                <w:color w:val="000000"/>
                <w:sz w:val="20"/>
                <w:szCs w:val="20"/>
              </w:rPr>
            </w:pPr>
          </w:p>
          <w:p w14:paraId="6C7D4BA2" w14:textId="77777777" w:rsidR="005D45AF" w:rsidRPr="00163928" w:rsidRDefault="005D45AF" w:rsidP="005D45AF">
            <w:pPr>
              <w:rPr>
                <w:rFonts w:eastAsia="Times New Roman" w:cs="Times New Roman"/>
                <w:b/>
                <w:color w:val="000000"/>
                <w:sz w:val="20"/>
                <w:szCs w:val="20"/>
              </w:rPr>
            </w:pPr>
          </w:p>
          <w:p w14:paraId="1DCB6BE8" w14:textId="77777777" w:rsidR="005D45AF" w:rsidRPr="00163928" w:rsidRDefault="005D45AF" w:rsidP="005D45AF">
            <w:pPr>
              <w:rPr>
                <w:rFonts w:eastAsia="Times New Roman" w:cs="Times New Roman"/>
                <w:b/>
                <w:color w:val="000000"/>
                <w:sz w:val="20"/>
                <w:szCs w:val="20"/>
              </w:rPr>
            </w:pPr>
          </w:p>
          <w:p w14:paraId="1FF7660B" w14:textId="77777777" w:rsidR="005D45AF" w:rsidRPr="00163928" w:rsidRDefault="005D45AF" w:rsidP="005D45AF">
            <w:pPr>
              <w:rPr>
                <w:rFonts w:eastAsia="Times New Roman" w:cs="Times New Roman"/>
                <w:b/>
                <w:color w:val="000000"/>
                <w:sz w:val="20"/>
                <w:szCs w:val="20"/>
              </w:rPr>
            </w:pPr>
          </w:p>
          <w:p w14:paraId="711287C3" w14:textId="77777777" w:rsidR="005D45AF" w:rsidRPr="00163928" w:rsidRDefault="005D45AF" w:rsidP="005D45AF">
            <w:pPr>
              <w:rPr>
                <w:rFonts w:eastAsia="Times New Roman" w:cs="Times New Roman"/>
                <w:b/>
                <w:color w:val="000000"/>
                <w:sz w:val="20"/>
                <w:szCs w:val="20"/>
              </w:rPr>
            </w:pPr>
          </w:p>
          <w:p w14:paraId="6EEF46E3" w14:textId="77777777" w:rsidR="005D45AF" w:rsidRPr="00163928" w:rsidRDefault="005D45AF" w:rsidP="005D45AF">
            <w:pPr>
              <w:rPr>
                <w:rFonts w:eastAsia="Times New Roman" w:cs="Times New Roman"/>
                <w:b/>
                <w:color w:val="000000"/>
                <w:sz w:val="20"/>
                <w:szCs w:val="20"/>
              </w:rPr>
            </w:pPr>
          </w:p>
          <w:p w14:paraId="6C7F66D3" w14:textId="77777777" w:rsidR="005D45AF" w:rsidRPr="00163928" w:rsidRDefault="005D45AF" w:rsidP="005D45AF">
            <w:pPr>
              <w:rPr>
                <w:rFonts w:eastAsia="Times New Roman" w:cs="Times New Roman"/>
                <w:b/>
                <w:color w:val="000000"/>
                <w:sz w:val="20"/>
                <w:szCs w:val="20"/>
              </w:rPr>
            </w:pPr>
          </w:p>
          <w:p w14:paraId="6E98B04D" w14:textId="77777777" w:rsidR="005D45AF" w:rsidRPr="00163928" w:rsidRDefault="005D45AF" w:rsidP="005D45AF">
            <w:pPr>
              <w:rPr>
                <w:rFonts w:eastAsia="Times New Roman" w:cs="Times New Roman"/>
                <w:b/>
                <w:color w:val="000000"/>
                <w:sz w:val="20"/>
                <w:szCs w:val="20"/>
              </w:rPr>
            </w:pPr>
          </w:p>
          <w:p w14:paraId="72B0595B" w14:textId="77777777" w:rsidR="005D45AF" w:rsidRPr="00163928" w:rsidRDefault="005D45AF" w:rsidP="005D45AF">
            <w:pPr>
              <w:rPr>
                <w:rFonts w:eastAsia="Times New Roman" w:cs="Times New Roman"/>
                <w:b/>
                <w:color w:val="000000"/>
                <w:sz w:val="20"/>
                <w:szCs w:val="20"/>
              </w:rPr>
            </w:pPr>
          </w:p>
          <w:p w14:paraId="7260DABD" w14:textId="77777777" w:rsidR="005D45AF" w:rsidRPr="00163928" w:rsidRDefault="005D45AF" w:rsidP="005D45AF">
            <w:pPr>
              <w:rPr>
                <w:rFonts w:eastAsia="Times New Roman" w:cs="Times New Roman"/>
                <w:b/>
                <w:color w:val="000000"/>
                <w:sz w:val="20"/>
                <w:szCs w:val="20"/>
              </w:rPr>
            </w:pPr>
          </w:p>
          <w:p w14:paraId="08B4670B" w14:textId="77777777" w:rsidR="005D45AF" w:rsidRPr="00163928" w:rsidRDefault="005D45AF" w:rsidP="005D45AF">
            <w:pPr>
              <w:rPr>
                <w:rFonts w:eastAsia="Times New Roman" w:cs="Times New Roman"/>
                <w:b/>
                <w:color w:val="000000"/>
                <w:sz w:val="20"/>
                <w:szCs w:val="20"/>
              </w:rPr>
            </w:pPr>
          </w:p>
          <w:p w14:paraId="0BE1D782" w14:textId="77777777" w:rsidR="005D45AF" w:rsidRPr="00163928" w:rsidRDefault="005D45AF" w:rsidP="005D45AF">
            <w:pPr>
              <w:rPr>
                <w:rFonts w:eastAsia="Times New Roman" w:cs="Times New Roman"/>
                <w:b/>
                <w:color w:val="000000"/>
                <w:sz w:val="20"/>
                <w:szCs w:val="20"/>
              </w:rPr>
            </w:pPr>
          </w:p>
          <w:p w14:paraId="721546C7" w14:textId="77777777" w:rsidR="005D45AF" w:rsidRPr="00163928" w:rsidRDefault="005D45AF" w:rsidP="005D45AF">
            <w:pPr>
              <w:rPr>
                <w:rFonts w:eastAsia="Times New Roman" w:cs="Times New Roman"/>
                <w:b/>
                <w:color w:val="000000"/>
                <w:sz w:val="20"/>
                <w:szCs w:val="20"/>
              </w:rPr>
            </w:pPr>
          </w:p>
          <w:p w14:paraId="3549351B" w14:textId="77777777" w:rsidR="005D45AF" w:rsidRPr="00163928" w:rsidRDefault="005D45AF" w:rsidP="005D45AF">
            <w:pPr>
              <w:rPr>
                <w:rFonts w:eastAsia="Times New Roman" w:cs="Times New Roman"/>
                <w:b/>
                <w:color w:val="000000"/>
                <w:sz w:val="20"/>
                <w:szCs w:val="20"/>
              </w:rPr>
            </w:pPr>
          </w:p>
          <w:p w14:paraId="54872D8A" w14:textId="77777777" w:rsidR="005D45AF" w:rsidRPr="00163928" w:rsidRDefault="005D45AF" w:rsidP="005D45AF">
            <w:pPr>
              <w:rPr>
                <w:rFonts w:eastAsia="Times New Roman" w:cs="Times New Roman"/>
                <w:b/>
                <w:color w:val="000000"/>
                <w:sz w:val="20"/>
                <w:szCs w:val="20"/>
              </w:rPr>
            </w:pPr>
          </w:p>
          <w:p w14:paraId="60EAF414" w14:textId="77777777" w:rsidR="005D45AF" w:rsidRPr="00163928" w:rsidRDefault="005D45AF" w:rsidP="005D45AF">
            <w:pPr>
              <w:rPr>
                <w:rFonts w:eastAsia="Times New Roman" w:cs="Times New Roman"/>
                <w:b/>
                <w:color w:val="000000"/>
                <w:sz w:val="20"/>
                <w:szCs w:val="20"/>
              </w:rPr>
            </w:pPr>
          </w:p>
          <w:p w14:paraId="30A28127" w14:textId="77777777" w:rsidR="005D45AF" w:rsidRPr="00163928" w:rsidRDefault="005D45AF" w:rsidP="005D45AF">
            <w:pPr>
              <w:rPr>
                <w:rFonts w:eastAsia="Times New Roman" w:cs="Times New Roman"/>
                <w:b/>
                <w:color w:val="000000"/>
                <w:sz w:val="20"/>
                <w:szCs w:val="20"/>
              </w:rPr>
            </w:pPr>
          </w:p>
          <w:p w14:paraId="65417F7F" w14:textId="77777777" w:rsidR="005D45AF" w:rsidRPr="00163928" w:rsidRDefault="005D45AF" w:rsidP="005D45AF">
            <w:pPr>
              <w:rPr>
                <w:rFonts w:eastAsia="Times New Roman" w:cs="Times New Roman"/>
                <w:b/>
                <w:color w:val="000000"/>
                <w:sz w:val="20"/>
                <w:szCs w:val="20"/>
              </w:rPr>
            </w:pPr>
          </w:p>
          <w:p w14:paraId="1CC50C2C" w14:textId="77777777" w:rsidR="005D45AF" w:rsidRPr="00163928" w:rsidRDefault="005D45AF" w:rsidP="005D45AF">
            <w:pPr>
              <w:rPr>
                <w:rFonts w:eastAsia="Times New Roman" w:cs="Times New Roman"/>
                <w:b/>
                <w:color w:val="000000"/>
                <w:sz w:val="20"/>
                <w:szCs w:val="20"/>
              </w:rPr>
            </w:pPr>
          </w:p>
          <w:p w14:paraId="4E70B014" w14:textId="77777777" w:rsidR="005D45AF" w:rsidRPr="00163928" w:rsidRDefault="005D45AF" w:rsidP="005D45AF">
            <w:pPr>
              <w:rPr>
                <w:rFonts w:eastAsia="Times New Roman" w:cs="Times New Roman"/>
                <w:b/>
                <w:color w:val="000000"/>
                <w:sz w:val="20"/>
                <w:szCs w:val="20"/>
              </w:rPr>
            </w:pPr>
          </w:p>
          <w:p w14:paraId="541FBCAA" w14:textId="77777777" w:rsidR="005D45AF" w:rsidRPr="00163928" w:rsidRDefault="005D45AF" w:rsidP="005D45AF">
            <w:pPr>
              <w:rPr>
                <w:rFonts w:eastAsia="Times New Roman" w:cs="Times New Roman"/>
                <w:b/>
                <w:color w:val="000000"/>
                <w:sz w:val="20"/>
                <w:szCs w:val="20"/>
              </w:rPr>
            </w:pPr>
          </w:p>
        </w:tc>
        <w:tc>
          <w:tcPr>
            <w:tcW w:w="1560" w:type="dxa"/>
            <w:vAlign w:val="bottom"/>
          </w:tcPr>
          <w:p w14:paraId="6095B7F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Date treatment started</w:t>
            </w:r>
          </w:p>
          <w:p w14:paraId="6ABEB838" w14:textId="77777777" w:rsidR="005D45AF" w:rsidRPr="00163928" w:rsidRDefault="005D45AF" w:rsidP="005D45AF">
            <w:pPr>
              <w:rPr>
                <w:rFonts w:eastAsia="Times New Roman" w:cs="Times New Roman"/>
                <w:color w:val="000000"/>
                <w:sz w:val="20"/>
                <w:szCs w:val="20"/>
              </w:rPr>
            </w:pPr>
          </w:p>
        </w:tc>
        <w:tc>
          <w:tcPr>
            <w:tcW w:w="1559" w:type="dxa"/>
            <w:vAlign w:val="bottom"/>
          </w:tcPr>
          <w:p w14:paraId="31AE3F78" w14:textId="77777777" w:rsidR="005D45AF" w:rsidRDefault="005D45AF" w:rsidP="005D45AF">
            <w:pPr>
              <w:rPr>
                <w:rFonts w:eastAsia="Times New Roman" w:cs="Times New Roman"/>
                <w:color w:val="000000"/>
                <w:sz w:val="20"/>
                <w:szCs w:val="20"/>
              </w:rPr>
            </w:pPr>
            <w:r w:rsidRPr="00163928">
              <w:rPr>
                <w:rFonts w:eastAsia="Times New Roman" w:cs="Times New Roman"/>
                <w:color w:val="000000"/>
                <w:sz w:val="20"/>
                <w:szCs w:val="20"/>
              </w:rPr>
              <w:t>Date treatment started</w:t>
            </w:r>
          </w:p>
          <w:p w14:paraId="04C5B37E"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2F83948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146 / 168 (87)</w:t>
            </w:r>
          </w:p>
          <w:p w14:paraId="65E6023E" w14:textId="77777777" w:rsidR="005D45AF" w:rsidRPr="00163928" w:rsidRDefault="005D45AF" w:rsidP="005D45AF">
            <w:pPr>
              <w:jc w:val="center"/>
              <w:rPr>
                <w:b/>
                <w:sz w:val="20"/>
                <w:szCs w:val="20"/>
              </w:rPr>
            </w:pPr>
          </w:p>
        </w:tc>
        <w:tc>
          <w:tcPr>
            <w:tcW w:w="1134" w:type="dxa"/>
            <w:vAlign w:val="bottom"/>
          </w:tcPr>
          <w:p w14:paraId="43F0E06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154 / 168 (92)</w:t>
            </w:r>
          </w:p>
          <w:p w14:paraId="0ADD03F8" w14:textId="77777777" w:rsidR="005D45AF" w:rsidRPr="00163928" w:rsidRDefault="005D45AF" w:rsidP="005D45AF">
            <w:pPr>
              <w:jc w:val="center"/>
              <w:rPr>
                <w:b/>
                <w:sz w:val="20"/>
                <w:szCs w:val="20"/>
              </w:rPr>
            </w:pPr>
          </w:p>
        </w:tc>
        <w:tc>
          <w:tcPr>
            <w:tcW w:w="1134" w:type="dxa"/>
            <w:vAlign w:val="bottom"/>
          </w:tcPr>
          <w:p w14:paraId="5BEDF7F1"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133 / 138 (96)</w:t>
            </w:r>
          </w:p>
          <w:p w14:paraId="534DB0E4" w14:textId="77777777" w:rsidR="005D45AF" w:rsidRPr="00163928" w:rsidRDefault="005D45AF" w:rsidP="005D45AF">
            <w:pPr>
              <w:jc w:val="center"/>
              <w:rPr>
                <w:b/>
                <w:sz w:val="20"/>
                <w:szCs w:val="20"/>
              </w:rPr>
            </w:pPr>
          </w:p>
        </w:tc>
        <w:tc>
          <w:tcPr>
            <w:tcW w:w="1134" w:type="dxa"/>
            <w:vAlign w:val="bottom"/>
          </w:tcPr>
          <w:p w14:paraId="6687FA9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134 / 138 (97)</w:t>
            </w:r>
          </w:p>
          <w:p w14:paraId="09A52B94" w14:textId="77777777" w:rsidR="005D45AF" w:rsidRPr="00163928" w:rsidRDefault="005D45AF" w:rsidP="005D45AF">
            <w:pPr>
              <w:jc w:val="center"/>
              <w:rPr>
                <w:b/>
                <w:sz w:val="20"/>
                <w:szCs w:val="20"/>
              </w:rPr>
            </w:pPr>
          </w:p>
        </w:tc>
        <w:tc>
          <w:tcPr>
            <w:tcW w:w="1276" w:type="dxa"/>
            <w:vMerge w:val="restart"/>
            <w:shd w:val="clear" w:color="auto" w:fill="auto"/>
          </w:tcPr>
          <w:p w14:paraId="20859380" w14:textId="77777777" w:rsidR="005D45AF" w:rsidRPr="00163928" w:rsidRDefault="005D45AF" w:rsidP="005D45AF">
            <w:pPr>
              <w:jc w:val="center"/>
              <w:rPr>
                <w:sz w:val="20"/>
                <w:szCs w:val="20"/>
              </w:rPr>
            </w:pPr>
            <w:r w:rsidRPr="00163928">
              <w:rPr>
                <w:sz w:val="20"/>
                <w:szCs w:val="20"/>
              </w:rPr>
              <w:t>Asking you about the medicines your child is taking at the moment</w:t>
            </w:r>
          </w:p>
          <w:p w14:paraId="3F785AF5" w14:textId="77777777" w:rsidR="005D45AF" w:rsidRPr="00163928" w:rsidRDefault="005D45AF" w:rsidP="005D45AF">
            <w:pPr>
              <w:jc w:val="center"/>
              <w:rPr>
                <w:b/>
                <w:sz w:val="20"/>
                <w:szCs w:val="20"/>
              </w:rPr>
            </w:pPr>
            <w:r w:rsidRPr="00163928">
              <w:rPr>
                <w:b/>
                <w:sz w:val="20"/>
                <w:szCs w:val="20"/>
              </w:rPr>
              <w:t>172 / 197 (87)</w:t>
            </w:r>
          </w:p>
        </w:tc>
        <w:tc>
          <w:tcPr>
            <w:tcW w:w="1275" w:type="dxa"/>
            <w:vMerge w:val="restart"/>
            <w:shd w:val="clear" w:color="auto" w:fill="auto"/>
          </w:tcPr>
          <w:p w14:paraId="07465175" w14:textId="77777777" w:rsidR="005D45AF" w:rsidRPr="00163928" w:rsidRDefault="005D45AF" w:rsidP="005D45AF">
            <w:pPr>
              <w:jc w:val="center"/>
              <w:rPr>
                <w:sz w:val="20"/>
                <w:szCs w:val="20"/>
              </w:rPr>
            </w:pPr>
            <w:r w:rsidRPr="00163928">
              <w:rPr>
                <w:sz w:val="20"/>
                <w:szCs w:val="20"/>
              </w:rPr>
              <w:t xml:space="preserve">Asking you about the medicines you are taking at the moment </w:t>
            </w:r>
          </w:p>
          <w:p w14:paraId="2FAFB0EC" w14:textId="77777777" w:rsidR="005D45AF" w:rsidRPr="00163928" w:rsidRDefault="005D45AF" w:rsidP="005D45AF">
            <w:pPr>
              <w:jc w:val="center"/>
              <w:rPr>
                <w:b/>
                <w:sz w:val="20"/>
                <w:szCs w:val="20"/>
              </w:rPr>
            </w:pPr>
            <w:r w:rsidRPr="00163928">
              <w:rPr>
                <w:b/>
                <w:sz w:val="20"/>
                <w:szCs w:val="20"/>
              </w:rPr>
              <w:t>78 / 100 (78)</w:t>
            </w:r>
          </w:p>
        </w:tc>
        <w:tc>
          <w:tcPr>
            <w:tcW w:w="1276" w:type="dxa"/>
          </w:tcPr>
          <w:p w14:paraId="02232927" w14:textId="77777777" w:rsidR="005D45AF" w:rsidRPr="00163928" w:rsidRDefault="005D45AF" w:rsidP="005D45AF">
            <w:pPr>
              <w:jc w:val="center"/>
              <w:rPr>
                <w:sz w:val="20"/>
                <w:szCs w:val="20"/>
              </w:rPr>
            </w:pPr>
            <w:r w:rsidRPr="00163928">
              <w:rPr>
                <w:sz w:val="20"/>
                <w:szCs w:val="20"/>
              </w:rPr>
              <w:t xml:space="preserve">0 </w:t>
            </w:r>
            <w:r>
              <w:rPr>
                <w:sz w:val="20"/>
                <w:szCs w:val="20"/>
              </w:rPr>
              <w:t xml:space="preserve">/ 18 </w:t>
            </w:r>
            <w:r w:rsidRPr="00163928">
              <w:rPr>
                <w:sz w:val="20"/>
                <w:szCs w:val="20"/>
              </w:rPr>
              <w:t>(0)</w:t>
            </w:r>
          </w:p>
        </w:tc>
        <w:tc>
          <w:tcPr>
            <w:tcW w:w="1276" w:type="dxa"/>
          </w:tcPr>
          <w:p w14:paraId="19EE615C" w14:textId="77777777" w:rsidR="005D45AF" w:rsidRPr="00163928" w:rsidRDefault="005D45AF" w:rsidP="005D45AF">
            <w:pPr>
              <w:jc w:val="center"/>
              <w:rPr>
                <w:sz w:val="20"/>
                <w:szCs w:val="20"/>
              </w:rPr>
            </w:pPr>
            <w:r w:rsidRPr="00163928">
              <w:rPr>
                <w:sz w:val="20"/>
                <w:szCs w:val="20"/>
              </w:rPr>
              <w:t>OUT</w:t>
            </w:r>
          </w:p>
        </w:tc>
        <w:tc>
          <w:tcPr>
            <w:tcW w:w="1417" w:type="dxa"/>
          </w:tcPr>
          <w:p w14:paraId="6919D5FF" w14:textId="77777777" w:rsidR="005D45AF" w:rsidRPr="00163928" w:rsidRDefault="005D45AF" w:rsidP="005D45AF">
            <w:pPr>
              <w:rPr>
                <w:sz w:val="20"/>
                <w:szCs w:val="20"/>
              </w:rPr>
            </w:pPr>
          </w:p>
        </w:tc>
      </w:tr>
      <w:tr w:rsidR="005D45AF" w:rsidRPr="00163928" w14:paraId="6D53236A" w14:textId="77777777" w:rsidTr="005D45AF">
        <w:tc>
          <w:tcPr>
            <w:tcW w:w="1560" w:type="dxa"/>
            <w:vMerge/>
            <w:vAlign w:val="bottom"/>
          </w:tcPr>
          <w:p w14:paraId="1677E5C2" w14:textId="77777777" w:rsidR="005D45AF" w:rsidRPr="00163928" w:rsidRDefault="005D45AF" w:rsidP="005D45AF">
            <w:pPr>
              <w:rPr>
                <w:rFonts w:eastAsia="Times New Roman" w:cs="Times New Roman"/>
                <w:color w:val="000000"/>
                <w:sz w:val="20"/>
                <w:szCs w:val="20"/>
              </w:rPr>
            </w:pPr>
          </w:p>
        </w:tc>
        <w:tc>
          <w:tcPr>
            <w:tcW w:w="1560" w:type="dxa"/>
            <w:vAlign w:val="bottom"/>
          </w:tcPr>
          <w:p w14:paraId="10B6059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Patient taking glucocorticoids</w:t>
            </w:r>
          </w:p>
          <w:p w14:paraId="32004718" w14:textId="77777777" w:rsidR="005D45AF" w:rsidRPr="00163928" w:rsidRDefault="005D45AF" w:rsidP="005D45AF">
            <w:pPr>
              <w:rPr>
                <w:rFonts w:eastAsia="Times New Roman" w:cs="Times New Roman"/>
                <w:color w:val="000000"/>
                <w:sz w:val="20"/>
                <w:szCs w:val="20"/>
              </w:rPr>
            </w:pPr>
          </w:p>
          <w:p w14:paraId="4FB43F21" w14:textId="77777777" w:rsidR="005D45AF" w:rsidRPr="00163928" w:rsidRDefault="005D45AF" w:rsidP="005D45AF">
            <w:pPr>
              <w:rPr>
                <w:rFonts w:eastAsia="Times New Roman" w:cs="Times New Roman"/>
                <w:color w:val="000000"/>
                <w:sz w:val="20"/>
                <w:szCs w:val="20"/>
              </w:rPr>
            </w:pPr>
          </w:p>
          <w:p w14:paraId="50E6C5E8" w14:textId="77777777" w:rsidR="005D45AF" w:rsidRPr="00163928" w:rsidRDefault="005D45AF" w:rsidP="005D45AF">
            <w:pPr>
              <w:rPr>
                <w:rFonts w:eastAsia="Times New Roman" w:cs="Times New Roman"/>
                <w:color w:val="000000"/>
                <w:sz w:val="20"/>
                <w:szCs w:val="20"/>
              </w:rPr>
            </w:pPr>
          </w:p>
          <w:p w14:paraId="404324DB" w14:textId="77777777" w:rsidR="005D45AF" w:rsidRPr="00163928" w:rsidRDefault="005D45AF" w:rsidP="005D45AF">
            <w:pPr>
              <w:rPr>
                <w:rFonts w:eastAsia="Times New Roman" w:cs="Times New Roman"/>
                <w:color w:val="000000"/>
                <w:sz w:val="20"/>
                <w:szCs w:val="20"/>
              </w:rPr>
            </w:pPr>
          </w:p>
        </w:tc>
        <w:tc>
          <w:tcPr>
            <w:tcW w:w="1559" w:type="dxa"/>
            <w:vAlign w:val="bottom"/>
          </w:tcPr>
          <w:p w14:paraId="6AE9BBA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Patient taking glucocorticoids</w:t>
            </w:r>
          </w:p>
          <w:p w14:paraId="23D0C432" w14:textId="77777777" w:rsidR="005D45AF" w:rsidRPr="00163928" w:rsidRDefault="005D45AF" w:rsidP="005D45AF">
            <w:pPr>
              <w:rPr>
                <w:rFonts w:eastAsia="Times New Roman" w:cs="Times New Roman"/>
                <w:color w:val="000000"/>
                <w:sz w:val="20"/>
                <w:szCs w:val="20"/>
              </w:rPr>
            </w:pPr>
          </w:p>
          <w:p w14:paraId="1B03736E" w14:textId="77777777" w:rsidR="005D45AF" w:rsidRPr="00163928" w:rsidRDefault="005D45AF" w:rsidP="005D45AF">
            <w:pPr>
              <w:rPr>
                <w:rFonts w:eastAsia="Times New Roman" w:cs="Times New Roman"/>
                <w:color w:val="000000"/>
                <w:sz w:val="20"/>
                <w:szCs w:val="20"/>
              </w:rPr>
            </w:pPr>
          </w:p>
          <w:p w14:paraId="6E6FFE74" w14:textId="77777777" w:rsidR="005D45AF" w:rsidRPr="00163928" w:rsidRDefault="005D45AF" w:rsidP="005D45AF">
            <w:pPr>
              <w:rPr>
                <w:rFonts w:eastAsia="Times New Roman" w:cs="Times New Roman"/>
                <w:color w:val="000000"/>
                <w:sz w:val="20"/>
                <w:szCs w:val="20"/>
              </w:rPr>
            </w:pPr>
          </w:p>
          <w:p w14:paraId="59818A85" w14:textId="77777777" w:rsidR="005D45AF" w:rsidRPr="00163928" w:rsidRDefault="005D45AF" w:rsidP="005D45AF">
            <w:pPr>
              <w:rPr>
                <w:rFonts w:eastAsia="Times New Roman" w:cs="Times New Roman"/>
                <w:color w:val="000000"/>
                <w:sz w:val="20"/>
                <w:szCs w:val="20"/>
              </w:rPr>
            </w:pPr>
          </w:p>
        </w:tc>
        <w:tc>
          <w:tcPr>
            <w:tcW w:w="1134" w:type="dxa"/>
            <w:vAlign w:val="bottom"/>
          </w:tcPr>
          <w:p w14:paraId="59ABFD30"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164 / 168 (98)</w:t>
            </w:r>
          </w:p>
          <w:p w14:paraId="361CF15B" w14:textId="77777777" w:rsidR="005D45AF" w:rsidRPr="00163928" w:rsidRDefault="005D45AF" w:rsidP="005D45AF">
            <w:pPr>
              <w:jc w:val="center"/>
              <w:rPr>
                <w:rFonts w:eastAsia="Times New Roman" w:cs="Times New Roman"/>
                <w:b/>
                <w:color w:val="000000"/>
                <w:sz w:val="20"/>
                <w:szCs w:val="20"/>
              </w:rPr>
            </w:pPr>
          </w:p>
          <w:p w14:paraId="0F63FE83" w14:textId="77777777" w:rsidR="005D45AF" w:rsidRPr="00163928" w:rsidRDefault="005D45AF" w:rsidP="005D45AF">
            <w:pPr>
              <w:jc w:val="center"/>
              <w:rPr>
                <w:rFonts w:eastAsia="Times New Roman" w:cs="Times New Roman"/>
                <w:b/>
                <w:color w:val="000000"/>
                <w:sz w:val="20"/>
                <w:szCs w:val="20"/>
              </w:rPr>
            </w:pPr>
          </w:p>
          <w:p w14:paraId="0A27A1E3" w14:textId="77777777" w:rsidR="005D45AF" w:rsidRPr="00163928" w:rsidRDefault="005D45AF" w:rsidP="005D45AF">
            <w:pPr>
              <w:jc w:val="center"/>
              <w:rPr>
                <w:rFonts w:eastAsia="Times New Roman" w:cs="Times New Roman"/>
                <w:b/>
                <w:color w:val="000000"/>
                <w:sz w:val="20"/>
                <w:szCs w:val="20"/>
              </w:rPr>
            </w:pPr>
          </w:p>
          <w:p w14:paraId="2D7A4115" w14:textId="77777777" w:rsidR="005D45AF" w:rsidRPr="00163928" w:rsidRDefault="005D45AF" w:rsidP="005D45AF">
            <w:pPr>
              <w:rPr>
                <w:b/>
                <w:sz w:val="20"/>
                <w:szCs w:val="20"/>
              </w:rPr>
            </w:pPr>
          </w:p>
        </w:tc>
        <w:tc>
          <w:tcPr>
            <w:tcW w:w="1134" w:type="dxa"/>
            <w:vAlign w:val="bottom"/>
          </w:tcPr>
          <w:p w14:paraId="461F7E4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163 / 168 (97)</w:t>
            </w:r>
          </w:p>
          <w:p w14:paraId="413C0D62" w14:textId="77777777" w:rsidR="005D45AF" w:rsidRPr="00163928" w:rsidRDefault="005D45AF" w:rsidP="005D45AF">
            <w:pPr>
              <w:jc w:val="center"/>
              <w:rPr>
                <w:rFonts w:eastAsia="Times New Roman" w:cs="Times New Roman"/>
                <w:b/>
                <w:color w:val="000000"/>
                <w:sz w:val="20"/>
                <w:szCs w:val="20"/>
              </w:rPr>
            </w:pPr>
          </w:p>
          <w:p w14:paraId="37DA4D28" w14:textId="77777777" w:rsidR="005D45AF" w:rsidRPr="00163928" w:rsidRDefault="005D45AF" w:rsidP="005D45AF">
            <w:pPr>
              <w:jc w:val="center"/>
              <w:rPr>
                <w:rFonts w:eastAsia="Times New Roman" w:cs="Times New Roman"/>
                <w:b/>
                <w:color w:val="000000"/>
                <w:sz w:val="20"/>
                <w:szCs w:val="20"/>
              </w:rPr>
            </w:pPr>
          </w:p>
          <w:p w14:paraId="4CCEC83B" w14:textId="77777777" w:rsidR="005D45AF" w:rsidRPr="00163928" w:rsidRDefault="005D45AF" w:rsidP="005D45AF">
            <w:pPr>
              <w:jc w:val="center"/>
              <w:rPr>
                <w:rFonts w:eastAsia="Times New Roman" w:cs="Times New Roman"/>
                <w:b/>
                <w:color w:val="000000"/>
                <w:sz w:val="20"/>
                <w:szCs w:val="20"/>
              </w:rPr>
            </w:pPr>
          </w:p>
          <w:p w14:paraId="33E44AF6" w14:textId="77777777" w:rsidR="005D45AF" w:rsidRPr="00163928" w:rsidRDefault="005D45AF" w:rsidP="005D45AF">
            <w:pPr>
              <w:jc w:val="center"/>
              <w:rPr>
                <w:b/>
                <w:sz w:val="20"/>
                <w:szCs w:val="20"/>
              </w:rPr>
            </w:pPr>
          </w:p>
        </w:tc>
        <w:tc>
          <w:tcPr>
            <w:tcW w:w="1134" w:type="dxa"/>
            <w:vAlign w:val="bottom"/>
          </w:tcPr>
          <w:p w14:paraId="581C9CC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134 / 138 (99)</w:t>
            </w:r>
          </w:p>
          <w:p w14:paraId="5CB851B7" w14:textId="77777777" w:rsidR="005D45AF" w:rsidRPr="00163928" w:rsidRDefault="005D45AF" w:rsidP="005D45AF">
            <w:pPr>
              <w:jc w:val="center"/>
              <w:rPr>
                <w:rFonts w:eastAsia="Times New Roman" w:cs="Times New Roman"/>
                <w:b/>
                <w:color w:val="000000"/>
                <w:sz w:val="20"/>
                <w:szCs w:val="20"/>
              </w:rPr>
            </w:pPr>
          </w:p>
          <w:p w14:paraId="2623D33E" w14:textId="77777777" w:rsidR="005D45AF" w:rsidRPr="00163928" w:rsidRDefault="005D45AF" w:rsidP="005D45AF">
            <w:pPr>
              <w:jc w:val="center"/>
              <w:rPr>
                <w:rFonts w:eastAsia="Times New Roman" w:cs="Times New Roman"/>
                <w:b/>
                <w:color w:val="000000"/>
                <w:sz w:val="20"/>
                <w:szCs w:val="20"/>
              </w:rPr>
            </w:pPr>
          </w:p>
          <w:p w14:paraId="476BAB5E" w14:textId="77777777" w:rsidR="005D45AF" w:rsidRPr="00163928" w:rsidRDefault="005D45AF" w:rsidP="005D45AF">
            <w:pPr>
              <w:jc w:val="center"/>
              <w:rPr>
                <w:rFonts w:eastAsia="Times New Roman" w:cs="Times New Roman"/>
                <w:b/>
                <w:color w:val="000000"/>
                <w:sz w:val="20"/>
                <w:szCs w:val="20"/>
              </w:rPr>
            </w:pPr>
          </w:p>
          <w:p w14:paraId="089A17AF" w14:textId="77777777" w:rsidR="005D45AF" w:rsidRPr="00163928" w:rsidRDefault="005D45AF" w:rsidP="005D45AF">
            <w:pPr>
              <w:jc w:val="center"/>
              <w:rPr>
                <w:b/>
                <w:sz w:val="20"/>
                <w:szCs w:val="20"/>
              </w:rPr>
            </w:pPr>
          </w:p>
        </w:tc>
        <w:tc>
          <w:tcPr>
            <w:tcW w:w="1134" w:type="dxa"/>
            <w:vAlign w:val="bottom"/>
          </w:tcPr>
          <w:p w14:paraId="1A8B429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138 (98)</w:t>
            </w:r>
          </w:p>
          <w:p w14:paraId="6B8615D5" w14:textId="77777777" w:rsidR="005D45AF" w:rsidRPr="00163928" w:rsidRDefault="005D45AF" w:rsidP="005D45AF">
            <w:pPr>
              <w:jc w:val="center"/>
              <w:rPr>
                <w:rFonts w:eastAsia="Times New Roman" w:cs="Times New Roman"/>
                <w:b/>
                <w:color w:val="000000"/>
                <w:sz w:val="20"/>
                <w:szCs w:val="20"/>
              </w:rPr>
            </w:pPr>
          </w:p>
          <w:p w14:paraId="12008611" w14:textId="77777777" w:rsidR="005D45AF" w:rsidRPr="00163928" w:rsidRDefault="005D45AF" w:rsidP="005D45AF">
            <w:pPr>
              <w:jc w:val="center"/>
              <w:rPr>
                <w:rFonts w:eastAsia="Times New Roman" w:cs="Times New Roman"/>
                <w:b/>
                <w:color w:val="000000"/>
                <w:sz w:val="20"/>
                <w:szCs w:val="20"/>
              </w:rPr>
            </w:pPr>
          </w:p>
          <w:p w14:paraId="3923ED0E" w14:textId="77777777" w:rsidR="005D45AF" w:rsidRPr="00163928" w:rsidRDefault="005D45AF" w:rsidP="005D45AF">
            <w:pPr>
              <w:jc w:val="center"/>
              <w:rPr>
                <w:rFonts w:eastAsia="Times New Roman" w:cs="Times New Roman"/>
                <w:b/>
                <w:color w:val="000000"/>
                <w:sz w:val="20"/>
                <w:szCs w:val="20"/>
              </w:rPr>
            </w:pPr>
          </w:p>
          <w:p w14:paraId="3249F260" w14:textId="77777777" w:rsidR="005D45AF" w:rsidRPr="00163928" w:rsidRDefault="005D45AF" w:rsidP="005D45AF">
            <w:pPr>
              <w:jc w:val="center"/>
              <w:rPr>
                <w:b/>
                <w:sz w:val="20"/>
                <w:szCs w:val="20"/>
              </w:rPr>
            </w:pPr>
          </w:p>
        </w:tc>
        <w:tc>
          <w:tcPr>
            <w:tcW w:w="1276" w:type="dxa"/>
            <w:vMerge/>
            <w:shd w:val="clear" w:color="auto" w:fill="auto"/>
          </w:tcPr>
          <w:p w14:paraId="59E420DE" w14:textId="77777777" w:rsidR="005D45AF" w:rsidRPr="00163928" w:rsidRDefault="005D45AF" w:rsidP="005D45AF">
            <w:pPr>
              <w:jc w:val="center"/>
              <w:rPr>
                <w:b/>
                <w:sz w:val="20"/>
                <w:szCs w:val="20"/>
              </w:rPr>
            </w:pPr>
          </w:p>
        </w:tc>
        <w:tc>
          <w:tcPr>
            <w:tcW w:w="1275" w:type="dxa"/>
            <w:vMerge/>
            <w:shd w:val="clear" w:color="auto" w:fill="auto"/>
          </w:tcPr>
          <w:p w14:paraId="1FCDD63E" w14:textId="77777777" w:rsidR="005D45AF" w:rsidRPr="00163928" w:rsidRDefault="005D45AF" w:rsidP="005D45AF">
            <w:pPr>
              <w:jc w:val="center"/>
              <w:rPr>
                <w:b/>
                <w:sz w:val="20"/>
                <w:szCs w:val="20"/>
              </w:rPr>
            </w:pPr>
          </w:p>
        </w:tc>
        <w:tc>
          <w:tcPr>
            <w:tcW w:w="1276" w:type="dxa"/>
          </w:tcPr>
          <w:p w14:paraId="36A0CA16" w14:textId="77777777" w:rsidR="005D45AF" w:rsidRPr="00163928" w:rsidRDefault="005D45AF" w:rsidP="005D45AF">
            <w:pPr>
              <w:jc w:val="center"/>
              <w:rPr>
                <w:sz w:val="20"/>
                <w:szCs w:val="20"/>
              </w:rPr>
            </w:pPr>
            <w:r w:rsidRPr="00163928">
              <w:rPr>
                <w:sz w:val="20"/>
                <w:szCs w:val="20"/>
              </w:rPr>
              <w:t xml:space="preserve">0 </w:t>
            </w:r>
            <w:r>
              <w:rPr>
                <w:sz w:val="20"/>
                <w:szCs w:val="20"/>
              </w:rPr>
              <w:t xml:space="preserve">/ 18 </w:t>
            </w:r>
            <w:r w:rsidRPr="00163928">
              <w:rPr>
                <w:sz w:val="20"/>
                <w:szCs w:val="20"/>
              </w:rPr>
              <w:t>(0)</w:t>
            </w:r>
          </w:p>
          <w:p w14:paraId="5175855C" w14:textId="77777777" w:rsidR="005D45AF" w:rsidRPr="00163928" w:rsidRDefault="005D45AF" w:rsidP="005D45AF">
            <w:pPr>
              <w:jc w:val="center"/>
              <w:rPr>
                <w:sz w:val="20"/>
                <w:szCs w:val="20"/>
              </w:rPr>
            </w:pPr>
            <w:r w:rsidRPr="00163928">
              <w:rPr>
                <w:sz w:val="20"/>
                <w:szCs w:val="20"/>
              </w:rPr>
              <w:t xml:space="preserve">Re-vote: any drug </w:t>
            </w:r>
            <w:r w:rsidRPr="00163928">
              <w:rPr>
                <w:b/>
                <w:sz w:val="20"/>
                <w:szCs w:val="20"/>
              </w:rPr>
              <w:t>18</w:t>
            </w:r>
            <w:r>
              <w:rPr>
                <w:b/>
                <w:sz w:val="20"/>
                <w:szCs w:val="20"/>
              </w:rPr>
              <w:t xml:space="preserve"> / 18 </w:t>
            </w:r>
            <w:r w:rsidRPr="00163928">
              <w:rPr>
                <w:b/>
                <w:sz w:val="20"/>
                <w:szCs w:val="20"/>
              </w:rPr>
              <w:t xml:space="preserve"> (100)</w:t>
            </w:r>
          </w:p>
        </w:tc>
        <w:tc>
          <w:tcPr>
            <w:tcW w:w="1276" w:type="dxa"/>
          </w:tcPr>
          <w:p w14:paraId="2489EC52" w14:textId="77777777" w:rsidR="005D45AF" w:rsidRPr="00163928" w:rsidRDefault="005D45AF" w:rsidP="005D45AF">
            <w:pPr>
              <w:jc w:val="center"/>
              <w:rPr>
                <w:sz w:val="20"/>
                <w:szCs w:val="20"/>
              </w:rPr>
            </w:pPr>
          </w:p>
          <w:p w14:paraId="5A3BCDB8" w14:textId="77777777" w:rsidR="005D45AF" w:rsidRPr="00163928" w:rsidRDefault="005D45AF" w:rsidP="005D45AF">
            <w:pPr>
              <w:jc w:val="center"/>
              <w:rPr>
                <w:b/>
                <w:sz w:val="20"/>
                <w:szCs w:val="20"/>
              </w:rPr>
            </w:pPr>
            <w:r w:rsidRPr="00163928">
              <w:rPr>
                <w:b/>
                <w:sz w:val="20"/>
                <w:szCs w:val="20"/>
              </w:rPr>
              <w:t>IN*</w:t>
            </w:r>
          </w:p>
        </w:tc>
        <w:tc>
          <w:tcPr>
            <w:tcW w:w="1417" w:type="dxa"/>
            <w:vMerge w:val="restart"/>
          </w:tcPr>
          <w:p w14:paraId="434FF412" w14:textId="77777777" w:rsidR="005D45AF" w:rsidRPr="00163928" w:rsidRDefault="005D45AF" w:rsidP="005D45AF">
            <w:pPr>
              <w:rPr>
                <w:sz w:val="20"/>
                <w:szCs w:val="20"/>
              </w:rPr>
            </w:pPr>
            <w:r w:rsidRPr="00163928">
              <w:rPr>
                <w:sz w:val="20"/>
                <w:szCs w:val="20"/>
              </w:rPr>
              <w:t xml:space="preserve">*Combined into one outcome for ‘what treatment is the patient taking at present’ </w:t>
            </w:r>
          </w:p>
        </w:tc>
      </w:tr>
      <w:tr w:rsidR="005D45AF" w:rsidRPr="00163928" w14:paraId="26DCE8E5" w14:textId="77777777" w:rsidTr="005D45AF">
        <w:tc>
          <w:tcPr>
            <w:tcW w:w="1560" w:type="dxa"/>
            <w:vMerge/>
            <w:vAlign w:val="bottom"/>
          </w:tcPr>
          <w:p w14:paraId="29828149" w14:textId="77777777" w:rsidR="005D45AF" w:rsidRPr="00163928" w:rsidRDefault="005D45AF" w:rsidP="005D45AF">
            <w:pPr>
              <w:rPr>
                <w:rFonts w:eastAsia="Times New Roman" w:cs="Times New Roman"/>
                <w:color w:val="000000"/>
                <w:sz w:val="20"/>
                <w:szCs w:val="20"/>
              </w:rPr>
            </w:pPr>
          </w:p>
        </w:tc>
        <w:tc>
          <w:tcPr>
            <w:tcW w:w="1560" w:type="dxa"/>
            <w:vAlign w:val="bottom"/>
          </w:tcPr>
          <w:p w14:paraId="0EA69707"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Oral </w:t>
            </w:r>
          </w:p>
          <w:p w14:paraId="27FCA24A" w14:textId="77777777" w:rsidR="005D45AF" w:rsidRPr="00163928" w:rsidRDefault="005D45AF" w:rsidP="005D45AF">
            <w:pPr>
              <w:rPr>
                <w:rFonts w:eastAsia="Times New Roman" w:cs="Times New Roman"/>
                <w:i/>
                <w:iCs/>
                <w:color w:val="000000"/>
                <w:sz w:val="20"/>
                <w:szCs w:val="20"/>
              </w:rPr>
            </w:pPr>
          </w:p>
          <w:p w14:paraId="21EAB3F2" w14:textId="77777777" w:rsidR="005D45AF" w:rsidRPr="00163928" w:rsidRDefault="005D45AF" w:rsidP="005D45AF">
            <w:pPr>
              <w:rPr>
                <w:rFonts w:eastAsia="Times New Roman" w:cs="Times New Roman"/>
                <w:i/>
                <w:iCs/>
                <w:color w:val="000000"/>
                <w:sz w:val="20"/>
                <w:szCs w:val="20"/>
              </w:rPr>
            </w:pPr>
          </w:p>
        </w:tc>
        <w:tc>
          <w:tcPr>
            <w:tcW w:w="1559" w:type="dxa"/>
            <w:vAlign w:val="bottom"/>
          </w:tcPr>
          <w:p w14:paraId="44061432"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lastRenderedPageBreak/>
              <w:t>Oral glucocorticoids</w:t>
            </w:r>
          </w:p>
          <w:p w14:paraId="38418E5E"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5FF7B9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163 / 169 (96)</w:t>
            </w:r>
          </w:p>
          <w:p w14:paraId="75347E8E" w14:textId="77777777" w:rsidR="005D45AF" w:rsidRPr="00163928" w:rsidRDefault="005D45AF" w:rsidP="005D45AF">
            <w:pPr>
              <w:jc w:val="center"/>
              <w:rPr>
                <w:b/>
                <w:sz w:val="20"/>
                <w:szCs w:val="20"/>
              </w:rPr>
            </w:pPr>
          </w:p>
        </w:tc>
        <w:tc>
          <w:tcPr>
            <w:tcW w:w="1134" w:type="dxa"/>
            <w:vAlign w:val="bottom"/>
          </w:tcPr>
          <w:p w14:paraId="79E80AB7"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162 / 168 (96)</w:t>
            </w:r>
          </w:p>
          <w:p w14:paraId="55EFF582" w14:textId="77777777" w:rsidR="005D45AF" w:rsidRPr="00163928" w:rsidRDefault="005D45AF" w:rsidP="005D45AF">
            <w:pPr>
              <w:jc w:val="center"/>
              <w:rPr>
                <w:b/>
                <w:sz w:val="20"/>
                <w:szCs w:val="20"/>
              </w:rPr>
            </w:pPr>
          </w:p>
        </w:tc>
        <w:tc>
          <w:tcPr>
            <w:tcW w:w="1134" w:type="dxa"/>
            <w:vAlign w:val="bottom"/>
          </w:tcPr>
          <w:p w14:paraId="71AA4CC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137 / 138 (99)</w:t>
            </w:r>
          </w:p>
          <w:p w14:paraId="2D502BE3" w14:textId="77777777" w:rsidR="005D45AF" w:rsidRPr="00163928" w:rsidRDefault="005D45AF" w:rsidP="005D45AF">
            <w:pPr>
              <w:jc w:val="center"/>
              <w:rPr>
                <w:b/>
                <w:sz w:val="20"/>
                <w:szCs w:val="20"/>
              </w:rPr>
            </w:pPr>
          </w:p>
        </w:tc>
        <w:tc>
          <w:tcPr>
            <w:tcW w:w="1134" w:type="dxa"/>
            <w:vAlign w:val="bottom"/>
          </w:tcPr>
          <w:p w14:paraId="77B062E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lastRenderedPageBreak/>
              <w:t>134 / 138 (97)</w:t>
            </w:r>
          </w:p>
          <w:p w14:paraId="44D01888" w14:textId="77777777" w:rsidR="005D45AF" w:rsidRPr="00163928" w:rsidRDefault="005D45AF" w:rsidP="005D45AF">
            <w:pPr>
              <w:jc w:val="center"/>
              <w:rPr>
                <w:b/>
                <w:sz w:val="20"/>
                <w:szCs w:val="20"/>
              </w:rPr>
            </w:pPr>
          </w:p>
        </w:tc>
        <w:tc>
          <w:tcPr>
            <w:tcW w:w="1276" w:type="dxa"/>
            <w:vMerge/>
            <w:shd w:val="clear" w:color="auto" w:fill="auto"/>
          </w:tcPr>
          <w:p w14:paraId="7E49EBC0" w14:textId="77777777" w:rsidR="005D45AF" w:rsidRPr="00163928" w:rsidRDefault="005D45AF" w:rsidP="005D45AF">
            <w:pPr>
              <w:jc w:val="center"/>
              <w:rPr>
                <w:b/>
                <w:sz w:val="20"/>
                <w:szCs w:val="20"/>
              </w:rPr>
            </w:pPr>
          </w:p>
        </w:tc>
        <w:tc>
          <w:tcPr>
            <w:tcW w:w="1275" w:type="dxa"/>
            <w:vMerge/>
            <w:shd w:val="clear" w:color="auto" w:fill="auto"/>
          </w:tcPr>
          <w:p w14:paraId="74E6167D" w14:textId="77777777" w:rsidR="005D45AF" w:rsidRPr="00163928" w:rsidRDefault="005D45AF" w:rsidP="005D45AF">
            <w:pPr>
              <w:jc w:val="center"/>
              <w:rPr>
                <w:b/>
                <w:sz w:val="20"/>
                <w:szCs w:val="20"/>
              </w:rPr>
            </w:pPr>
          </w:p>
        </w:tc>
        <w:tc>
          <w:tcPr>
            <w:tcW w:w="1276" w:type="dxa"/>
            <w:vMerge w:val="restart"/>
          </w:tcPr>
          <w:p w14:paraId="39F9AF6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 xml:space="preserve">Not re-voted as </w:t>
            </w:r>
            <w:r w:rsidRPr="00163928">
              <w:rPr>
                <w:rFonts w:eastAsia="Times New Roman" w:cs="Times New Roman"/>
                <w:color w:val="000000"/>
                <w:sz w:val="20"/>
                <w:szCs w:val="20"/>
              </w:rPr>
              <w:lastRenderedPageBreak/>
              <w:t>individual item. From previous,</w:t>
            </w:r>
          </w:p>
          <w:p w14:paraId="3ACB9F5F" w14:textId="77777777" w:rsidR="005D45AF" w:rsidRPr="00163928" w:rsidRDefault="005D45AF" w:rsidP="005D45AF">
            <w:pPr>
              <w:jc w:val="center"/>
              <w:rPr>
                <w:sz w:val="20"/>
                <w:szCs w:val="20"/>
              </w:rPr>
            </w:pPr>
            <w:proofErr w:type="gramStart"/>
            <w:r w:rsidRPr="00163928">
              <w:rPr>
                <w:rFonts w:eastAsia="Times New Roman" w:cs="Times New Roman"/>
                <w:color w:val="000000"/>
                <w:sz w:val="20"/>
                <w:szCs w:val="20"/>
              </w:rPr>
              <w:t>vote</w:t>
            </w:r>
            <w:proofErr w:type="gramEnd"/>
            <w:r w:rsidRPr="00163928">
              <w:rPr>
                <w:rFonts w:eastAsia="Times New Roman" w:cs="Times New Roman"/>
                <w:color w:val="000000"/>
                <w:sz w:val="20"/>
                <w:szCs w:val="20"/>
              </w:rPr>
              <w:t xml:space="preserve"> to combine in drop-down box = </w:t>
            </w:r>
            <w:r w:rsidRPr="00163928">
              <w:rPr>
                <w:rFonts w:eastAsia="Times New Roman" w:cs="Times New Roman"/>
                <w:b/>
                <w:color w:val="000000"/>
                <w:sz w:val="20"/>
                <w:szCs w:val="20"/>
              </w:rPr>
              <w:t>18</w:t>
            </w:r>
            <w:r>
              <w:rPr>
                <w:rFonts w:eastAsia="Times New Roman" w:cs="Times New Roman"/>
                <w:b/>
                <w:color w:val="000000"/>
                <w:sz w:val="20"/>
                <w:szCs w:val="20"/>
              </w:rPr>
              <w:t xml:space="preserve"> / 18 </w:t>
            </w:r>
            <w:r w:rsidRPr="00163928">
              <w:rPr>
                <w:rFonts w:eastAsia="Times New Roman" w:cs="Times New Roman"/>
                <w:b/>
                <w:color w:val="000000"/>
                <w:sz w:val="20"/>
                <w:szCs w:val="20"/>
              </w:rPr>
              <w:t>(100)</w:t>
            </w:r>
          </w:p>
        </w:tc>
        <w:tc>
          <w:tcPr>
            <w:tcW w:w="1276" w:type="dxa"/>
            <w:vMerge w:val="restart"/>
          </w:tcPr>
          <w:p w14:paraId="30ADD0E3" w14:textId="77777777" w:rsidR="005D45AF" w:rsidRPr="00163928" w:rsidRDefault="005D45AF" w:rsidP="005D45AF">
            <w:pPr>
              <w:jc w:val="center"/>
              <w:rPr>
                <w:b/>
                <w:sz w:val="20"/>
                <w:szCs w:val="20"/>
              </w:rPr>
            </w:pPr>
            <w:r w:rsidRPr="00163928">
              <w:rPr>
                <w:b/>
                <w:sz w:val="20"/>
                <w:szCs w:val="20"/>
              </w:rPr>
              <w:lastRenderedPageBreak/>
              <w:t>IN</w:t>
            </w:r>
          </w:p>
        </w:tc>
        <w:tc>
          <w:tcPr>
            <w:tcW w:w="1417" w:type="dxa"/>
            <w:vMerge/>
          </w:tcPr>
          <w:p w14:paraId="173351FC" w14:textId="77777777" w:rsidR="005D45AF" w:rsidRPr="00163928" w:rsidRDefault="005D45AF" w:rsidP="005D45AF">
            <w:pPr>
              <w:rPr>
                <w:sz w:val="20"/>
                <w:szCs w:val="20"/>
              </w:rPr>
            </w:pPr>
          </w:p>
        </w:tc>
      </w:tr>
      <w:tr w:rsidR="005D45AF" w:rsidRPr="00163928" w14:paraId="7BAC4252" w14:textId="77777777" w:rsidTr="005D45AF">
        <w:tc>
          <w:tcPr>
            <w:tcW w:w="1560" w:type="dxa"/>
            <w:vMerge/>
            <w:vAlign w:val="bottom"/>
          </w:tcPr>
          <w:p w14:paraId="03DF6373" w14:textId="77777777" w:rsidR="005D45AF" w:rsidRPr="00163928" w:rsidRDefault="005D45AF" w:rsidP="005D45AF">
            <w:pPr>
              <w:rPr>
                <w:rFonts w:eastAsia="Times New Roman" w:cs="Times New Roman"/>
                <w:color w:val="000000"/>
                <w:sz w:val="20"/>
                <w:szCs w:val="20"/>
              </w:rPr>
            </w:pPr>
          </w:p>
        </w:tc>
        <w:tc>
          <w:tcPr>
            <w:tcW w:w="1560" w:type="dxa"/>
            <w:vAlign w:val="bottom"/>
          </w:tcPr>
          <w:p w14:paraId="2BF6E67B"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Intravenous </w:t>
            </w:r>
          </w:p>
          <w:p w14:paraId="39F4BCE6" w14:textId="77777777" w:rsidR="005D45AF" w:rsidRPr="00163928" w:rsidRDefault="005D45AF" w:rsidP="005D45AF">
            <w:pPr>
              <w:rPr>
                <w:rFonts w:eastAsia="Times New Roman" w:cs="Times New Roman"/>
                <w:i/>
                <w:iCs/>
                <w:color w:val="000000"/>
                <w:sz w:val="20"/>
                <w:szCs w:val="20"/>
              </w:rPr>
            </w:pPr>
          </w:p>
          <w:p w14:paraId="7CFF9094" w14:textId="77777777" w:rsidR="005D45AF" w:rsidRPr="00163928" w:rsidRDefault="005D45AF" w:rsidP="005D45AF">
            <w:pPr>
              <w:rPr>
                <w:rFonts w:eastAsia="Times New Roman" w:cs="Times New Roman"/>
                <w:i/>
                <w:iCs/>
                <w:color w:val="000000"/>
                <w:sz w:val="20"/>
                <w:szCs w:val="20"/>
              </w:rPr>
            </w:pPr>
          </w:p>
        </w:tc>
        <w:tc>
          <w:tcPr>
            <w:tcW w:w="1559" w:type="dxa"/>
            <w:vAlign w:val="bottom"/>
          </w:tcPr>
          <w:p w14:paraId="735A737A"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Intravenous glucocorticoids</w:t>
            </w:r>
          </w:p>
          <w:p w14:paraId="700CF6F2"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C6A83D9"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159 / 168 (95)</w:t>
            </w:r>
          </w:p>
          <w:p w14:paraId="5D50DEE4" w14:textId="77777777" w:rsidR="005D45AF" w:rsidRPr="00163928" w:rsidRDefault="005D45AF" w:rsidP="005D45AF">
            <w:pPr>
              <w:jc w:val="center"/>
              <w:rPr>
                <w:b/>
                <w:sz w:val="20"/>
                <w:szCs w:val="20"/>
              </w:rPr>
            </w:pPr>
          </w:p>
        </w:tc>
        <w:tc>
          <w:tcPr>
            <w:tcW w:w="1134" w:type="dxa"/>
            <w:vAlign w:val="bottom"/>
          </w:tcPr>
          <w:p w14:paraId="0283C07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160 / 167 (96)</w:t>
            </w:r>
          </w:p>
          <w:p w14:paraId="137BAE2A" w14:textId="77777777" w:rsidR="005D45AF" w:rsidRPr="00163928" w:rsidRDefault="005D45AF" w:rsidP="005D45AF">
            <w:pPr>
              <w:jc w:val="center"/>
              <w:rPr>
                <w:b/>
                <w:sz w:val="20"/>
                <w:szCs w:val="20"/>
              </w:rPr>
            </w:pPr>
          </w:p>
        </w:tc>
        <w:tc>
          <w:tcPr>
            <w:tcW w:w="1134" w:type="dxa"/>
            <w:vAlign w:val="bottom"/>
          </w:tcPr>
          <w:p w14:paraId="0AD52A5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138 (98)</w:t>
            </w:r>
          </w:p>
          <w:p w14:paraId="2EC56AF3" w14:textId="77777777" w:rsidR="005D45AF" w:rsidRPr="00163928" w:rsidRDefault="005D45AF" w:rsidP="005D45AF">
            <w:pPr>
              <w:jc w:val="center"/>
              <w:rPr>
                <w:b/>
                <w:sz w:val="20"/>
                <w:szCs w:val="20"/>
              </w:rPr>
            </w:pPr>
          </w:p>
        </w:tc>
        <w:tc>
          <w:tcPr>
            <w:tcW w:w="1134" w:type="dxa"/>
            <w:vAlign w:val="bottom"/>
          </w:tcPr>
          <w:p w14:paraId="66A4B9F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138 (96)</w:t>
            </w:r>
          </w:p>
          <w:p w14:paraId="587F9385" w14:textId="77777777" w:rsidR="005D45AF" w:rsidRPr="00163928" w:rsidRDefault="005D45AF" w:rsidP="005D45AF">
            <w:pPr>
              <w:jc w:val="center"/>
              <w:rPr>
                <w:b/>
                <w:sz w:val="20"/>
                <w:szCs w:val="20"/>
              </w:rPr>
            </w:pPr>
          </w:p>
        </w:tc>
        <w:tc>
          <w:tcPr>
            <w:tcW w:w="1276" w:type="dxa"/>
            <w:vMerge/>
            <w:shd w:val="clear" w:color="auto" w:fill="auto"/>
          </w:tcPr>
          <w:p w14:paraId="314B3E24" w14:textId="77777777" w:rsidR="005D45AF" w:rsidRPr="00163928" w:rsidRDefault="005D45AF" w:rsidP="005D45AF">
            <w:pPr>
              <w:jc w:val="center"/>
              <w:rPr>
                <w:b/>
                <w:sz w:val="20"/>
                <w:szCs w:val="20"/>
              </w:rPr>
            </w:pPr>
          </w:p>
        </w:tc>
        <w:tc>
          <w:tcPr>
            <w:tcW w:w="1275" w:type="dxa"/>
            <w:vMerge/>
            <w:shd w:val="clear" w:color="auto" w:fill="auto"/>
          </w:tcPr>
          <w:p w14:paraId="2E9BC957" w14:textId="77777777" w:rsidR="005D45AF" w:rsidRPr="00163928" w:rsidRDefault="005D45AF" w:rsidP="005D45AF">
            <w:pPr>
              <w:jc w:val="center"/>
              <w:rPr>
                <w:b/>
                <w:sz w:val="20"/>
                <w:szCs w:val="20"/>
              </w:rPr>
            </w:pPr>
          </w:p>
        </w:tc>
        <w:tc>
          <w:tcPr>
            <w:tcW w:w="1276" w:type="dxa"/>
            <w:vMerge/>
          </w:tcPr>
          <w:p w14:paraId="2987D56A" w14:textId="77777777" w:rsidR="005D45AF" w:rsidRPr="00163928" w:rsidRDefault="005D45AF" w:rsidP="005D45AF">
            <w:pPr>
              <w:jc w:val="center"/>
              <w:rPr>
                <w:sz w:val="20"/>
                <w:szCs w:val="20"/>
              </w:rPr>
            </w:pPr>
          </w:p>
        </w:tc>
        <w:tc>
          <w:tcPr>
            <w:tcW w:w="1276" w:type="dxa"/>
            <w:vMerge/>
          </w:tcPr>
          <w:p w14:paraId="5B130FEF" w14:textId="77777777" w:rsidR="005D45AF" w:rsidRPr="00163928" w:rsidRDefault="005D45AF" w:rsidP="005D45AF">
            <w:pPr>
              <w:jc w:val="center"/>
              <w:rPr>
                <w:sz w:val="20"/>
                <w:szCs w:val="20"/>
              </w:rPr>
            </w:pPr>
          </w:p>
        </w:tc>
        <w:tc>
          <w:tcPr>
            <w:tcW w:w="1417" w:type="dxa"/>
            <w:vMerge/>
          </w:tcPr>
          <w:p w14:paraId="05572828" w14:textId="77777777" w:rsidR="005D45AF" w:rsidRPr="00163928" w:rsidRDefault="005D45AF" w:rsidP="005D45AF">
            <w:pPr>
              <w:rPr>
                <w:sz w:val="20"/>
                <w:szCs w:val="20"/>
              </w:rPr>
            </w:pPr>
          </w:p>
        </w:tc>
      </w:tr>
      <w:tr w:rsidR="005D45AF" w:rsidRPr="00163928" w14:paraId="102F0A6C" w14:textId="77777777" w:rsidTr="005D45AF">
        <w:tc>
          <w:tcPr>
            <w:tcW w:w="1560" w:type="dxa"/>
            <w:vMerge/>
            <w:vAlign w:val="bottom"/>
          </w:tcPr>
          <w:p w14:paraId="1A79420C" w14:textId="77777777" w:rsidR="005D45AF" w:rsidRPr="00163928" w:rsidRDefault="005D45AF" w:rsidP="005D45AF">
            <w:pPr>
              <w:rPr>
                <w:rFonts w:eastAsia="Times New Roman" w:cs="Times New Roman"/>
                <w:color w:val="000000"/>
                <w:sz w:val="20"/>
                <w:szCs w:val="20"/>
              </w:rPr>
            </w:pPr>
          </w:p>
        </w:tc>
        <w:tc>
          <w:tcPr>
            <w:tcW w:w="1560" w:type="dxa"/>
            <w:vAlign w:val="bottom"/>
          </w:tcPr>
          <w:p w14:paraId="38E77C62"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Intramuscular </w:t>
            </w:r>
          </w:p>
          <w:p w14:paraId="239B9405" w14:textId="77777777" w:rsidR="005D45AF" w:rsidRPr="00163928" w:rsidRDefault="005D45AF" w:rsidP="005D45AF">
            <w:pPr>
              <w:rPr>
                <w:rFonts w:eastAsia="Times New Roman" w:cs="Times New Roman"/>
                <w:i/>
                <w:iCs/>
                <w:color w:val="000000"/>
                <w:sz w:val="20"/>
                <w:szCs w:val="20"/>
              </w:rPr>
            </w:pPr>
          </w:p>
          <w:p w14:paraId="228A442F" w14:textId="77777777" w:rsidR="005D45AF" w:rsidRPr="00163928" w:rsidRDefault="005D45AF" w:rsidP="005D45AF">
            <w:pPr>
              <w:rPr>
                <w:rFonts w:eastAsia="Times New Roman" w:cs="Times New Roman"/>
                <w:i/>
                <w:iCs/>
                <w:color w:val="000000"/>
                <w:sz w:val="20"/>
                <w:szCs w:val="20"/>
              </w:rPr>
            </w:pPr>
          </w:p>
          <w:p w14:paraId="2D6673AD" w14:textId="77777777" w:rsidR="005D45AF" w:rsidRPr="00163928" w:rsidRDefault="005D45AF" w:rsidP="005D45AF">
            <w:pPr>
              <w:rPr>
                <w:rFonts w:eastAsia="Times New Roman" w:cs="Times New Roman"/>
                <w:i/>
                <w:iCs/>
                <w:color w:val="000000"/>
                <w:sz w:val="20"/>
                <w:szCs w:val="20"/>
              </w:rPr>
            </w:pPr>
          </w:p>
          <w:p w14:paraId="4E707AF4" w14:textId="77777777" w:rsidR="005D45AF" w:rsidRPr="00163928" w:rsidRDefault="005D45AF" w:rsidP="005D45AF">
            <w:pPr>
              <w:rPr>
                <w:rFonts w:eastAsia="Times New Roman" w:cs="Times New Roman"/>
                <w:i/>
                <w:iCs/>
                <w:color w:val="000000"/>
                <w:sz w:val="20"/>
                <w:szCs w:val="20"/>
              </w:rPr>
            </w:pPr>
          </w:p>
          <w:p w14:paraId="4C29CAF1" w14:textId="77777777" w:rsidR="005D45AF" w:rsidRPr="00163928" w:rsidRDefault="005D45AF" w:rsidP="005D45AF">
            <w:pPr>
              <w:rPr>
                <w:rFonts w:eastAsia="Times New Roman" w:cs="Times New Roman"/>
                <w:i/>
                <w:iCs/>
                <w:color w:val="000000"/>
                <w:sz w:val="20"/>
                <w:szCs w:val="20"/>
              </w:rPr>
            </w:pPr>
          </w:p>
        </w:tc>
        <w:tc>
          <w:tcPr>
            <w:tcW w:w="1559" w:type="dxa"/>
            <w:vAlign w:val="bottom"/>
          </w:tcPr>
          <w:p w14:paraId="7A5B5364"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Intramuscular glucocorticoids </w:t>
            </w:r>
          </w:p>
          <w:p w14:paraId="1C9B2D59" w14:textId="77777777" w:rsidR="005D45AF" w:rsidRPr="00163928" w:rsidRDefault="005D45AF" w:rsidP="005D45AF">
            <w:pPr>
              <w:rPr>
                <w:rFonts w:eastAsia="Times New Roman" w:cs="Times New Roman"/>
                <w:i/>
                <w:iCs/>
                <w:color w:val="000000"/>
                <w:sz w:val="20"/>
                <w:szCs w:val="20"/>
              </w:rPr>
            </w:pPr>
          </w:p>
          <w:p w14:paraId="0827794A" w14:textId="77777777" w:rsidR="005D45AF" w:rsidRPr="00163928" w:rsidRDefault="005D45AF" w:rsidP="005D45AF">
            <w:pPr>
              <w:rPr>
                <w:rFonts w:eastAsia="Times New Roman" w:cs="Times New Roman"/>
                <w:i/>
                <w:iCs/>
                <w:color w:val="000000"/>
                <w:sz w:val="20"/>
                <w:szCs w:val="20"/>
              </w:rPr>
            </w:pPr>
          </w:p>
          <w:p w14:paraId="6D64CA12" w14:textId="77777777" w:rsidR="005D45AF" w:rsidRPr="00163928" w:rsidRDefault="005D45AF" w:rsidP="005D45AF">
            <w:pPr>
              <w:rPr>
                <w:rFonts w:eastAsia="Times New Roman" w:cs="Times New Roman"/>
                <w:i/>
                <w:iCs/>
                <w:color w:val="000000"/>
                <w:sz w:val="20"/>
                <w:szCs w:val="20"/>
              </w:rPr>
            </w:pPr>
          </w:p>
          <w:p w14:paraId="4EA90B99"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462EDE8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113 / 161 (70)</w:t>
            </w:r>
          </w:p>
          <w:p w14:paraId="0F1C8544" w14:textId="77777777" w:rsidR="005D45AF" w:rsidRPr="00163928" w:rsidRDefault="005D45AF" w:rsidP="005D45AF">
            <w:pPr>
              <w:jc w:val="center"/>
              <w:rPr>
                <w:rFonts w:eastAsia="Times New Roman" w:cs="Times New Roman"/>
                <w:b/>
                <w:color w:val="000000"/>
                <w:sz w:val="20"/>
                <w:szCs w:val="20"/>
              </w:rPr>
            </w:pPr>
          </w:p>
          <w:p w14:paraId="54314477" w14:textId="77777777" w:rsidR="005D45AF" w:rsidRPr="00163928" w:rsidRDefault="005D45AF" w:rsidP="005D45AF">
            <w:pPr>
              <w:jc w:val="center"/>
              <w:rPr>
                <w:rFonts w:eastAsia="Times New Roman" w:cs="Times New Roman"/>
                <w:b/>
                <w:color w:val="000000"/>
                <w:sz w:val="20"/>
                <w:szCs w:val="20"/>
              </w:rPr>
            </w:pPr>
          </w:p>
          <w:p w14:paraId="011C5D01" w14:textId="77777777" w:rsidR="005D45AF" w:rsidRPr="00163928" w:rsidRDefault="005D45AF" w:rsidP="005D45AF">
            <w:pPr>
              <w:jc w:val="center"/>
              <w:rPr>
                <w:rFonts w:eastAsia="Times New Roman" w:cs="Times New Roman"/>
                <w:b/>
                <w:color w:val="000000"/>
                <w:sz w:val="20"/>
                <w:szCs w:val="20"/>
              </w:rPr>
            </w:pPr>
          </w:p>
          <w:p w14:paraId="3828A5B0" w14:textId="77777777" w:rsidR="005D45AF" w:rsidRPr="00163928" w:rsidRDefault="005D45AF" w:rsidP="005D45AF">
            <w:pPr>
              <w:jc w:val="center"/>
              <w:rPr>
                <w:b/>
                <w:sz w:val="20"/>
                <w:szCs w:val="20"/>
              </w:rPr>
            </w:pPr>
          </w:p>
        </w:tc>
        <w:tc>
          <w:tcPr>
            <w:tcW w:w="1134" w:type="dxa"/>
            <w:vAlign w:val="bottom"/>
          </w:tcPr>
          <w:p w14:paraId="0A691EDE"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125 / 163 (77)</w:t>
            </w:r>
          </w:p>
          <w:p w14:paraId="7DD1E5FD" w14:textId="77777777" w:rsidR="005D45AF" w:rsidRPr="00163928" w:rsidRDefault="005D45AF" w:rsidP="005D45AF">
            <w:pPr>
              <w:jc w:val="center"/>
              <w:rPr>
                <w:rFonts w:eastAsia="Times New Roman" w:cs="Times New Roman"/>
                <w:b/>
                <w:color w:val="000000"/>
                <w:sz w:val="20"/>
                <w:szCs w:val="20"/>
              </w:rPr>
            </w:pPr>
          </w:p>
          <w:p w14:paraId="787115B7" w14:textId="77777777" w:rsidR="005D45AF" w:rsidRPr="00163928" w:rsidRDefault="005D45AF" w:rsidP="005D45AF">
            <w:pPr>
              <w:jc w:val="center"/>
              <w:rPr>
                <w:rFonts w:eastAsia="Times New Roman" w:cs="Times New Roman"/>
                <w:b/>
                <w:color w:val="000000"/>
                <w:sz w:val="20"/>
                <w:szCs w:val="20"/>
              </w:rPr>
            </w:pPr>
          </w:p>
          <w:p w14:paraId="255B0298" w14:textId="77777777" w:rsidR="005D45AF" w:rsidRPr="00163928" w:rsidRDefault="005D45AF" w:rsidP="005D45AF">
            <w:pPr>
              <w:jc w:val="center"/>
              <w:rPr>
                <w:rFonts w:eastAsia="Times New Roman" w:cs="Times New Roman"/>
                <w:b/>
                <w:color w:val="000000"/>
                <w:sz w:val="20"/>
                <w:szCs w:val="20"/>
              </w:rPr>
            </w:pPr>
          </w:p>
          <w:p w14:paraId="2F7F5776" w14:textId="77777777" w:rsidR="005D45AF" w:rsidRPr="00163928" w:rsidRDefault="005D45AF" w:rsidP="005D45AF">
            <w:pPr>
              <w:jc w:val="center"/>
              <w:rPr>
                <w:b/>
                <w:sz w:val="20"/>
                <w:szCs w:val="20"/>
              </w:rPr>
            </w:pPr>
          </w:p>
        </w:tc>
        <w:tc>
          <w:tcPr>
            <w:tcW w:w="1134" w:type="dxa"/>
            <w:vAlign w:val="bottom"/>
          </w:tcPr>
          <w:p w14:paraId="434B2654"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112 / 131 (85)</w:t>
            </w:r>
          </w:p>
          <w:p w14:paraId="350A43E6" w14:textId="77777777" w:rsidR="005D45AF" w:rsidRPr="00163928" w:rsidRDefault="005D45AF" w:rsidP="005D45AF">
            <w:pPr>
              <w:jc w:val="center"/>
              <w:rPr>
                <w:rFonts w:eastAsia="Times New Roman" w:cs="Times New Roman"/>
                <w:b/>
                <w:color w:val="000000"/>
                <w:sz w:val="20"/>
                <w:szCs w:val="20"/>
              </w:rPr>
            </w:pPr>
          </w:p>
          <w:p w14:paraId="65DBB129" w14:textId="77777777" w:rsidR="005D45AF" w:rsidRPr="00163928" w:rsidRDefault="005D45AF" w:rsidP="005D45AF">
            <w:pPr>
              <w:jc w:val="center"/>
              <w:rPr>
                <w:rFonts w:eastAsia="Times New Roman" w:cs="Times New Roman"/>
                <w:b/>
                <w:color w:val="000000"/>
                <w:sz w:val="20"/>
                <w:szCs w:val="20"/>
              </w:rPr>
            </w:pPr>
          </w:p>
          <w:p w14:paraId="38284D3C" w14:textId="77777777" w:rsidR="005D45AF" w:rsidRPr="00163928" w:rsidRDefault="005D45AF" w:rsidP="005D45AF">
            <w:pPr>
              <w:jc w:val="center"/>
              <w:rPr>
                <w:rFonts w:eastAsia="Times New Roman" w:cs="Times New Roman"/>
                <w:b/>
                <w:color w:val="000000"/>
                <w:sz w:val="20"/>
                <w:szCs w:val="20"/>
              </w:rPr>
            </w:pPr>
          </w:p>
          <w:p w14:paraId="7D27BA61" w14:textId="77777777" w:rsidR="005D45AF" w:rsidRPr="00163928" w:rsidRDefault="005D45AF" w:rsidP="005D45AF">
            <w:pPr>
              <w:jc w:val="center"/>
              <w:rPr>
                <w:b/>
                <w:sz w:val="20"/>
                <w:szCs w:val="20"/>
              </w:rPr>
            </w:pPr>
          </w:p>
        </w:tc>
        <w:tc>
          <w:tcPr>
            <w:tcW w:w="1134" w:type="dxa"/>
            <w:vAlign w:val="bottom"/>
          </w:tcPr>
          <w:p w14:paraId="7826154B"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117 / 133 (88)</w:t>
            </w:r>
          </w:p>
          <w:p w14:paraId="680BDA66" w14:textId="77777777" w:rsidR="005D45AF" w:rsidRPr="00163928" w:rsidRDefault="005D45AF" w:rsidP="005D45AF">
            <w:pPr>
              <w:jc w:val="center"/>
              <w:rPr>
                <w:rFonts w:eastAsia="Times New Roman" w:cs="Times New Roman"/>
                <w:b/>
                <w:color w:val="000000"/>
                <w:sz w:val="20"/>
                <w:szCs w:val="20"/>
              </w:rPr>
            </w:pPr>
          </w:p>
          <w:p w14:paraId="29C67A82" w14:textId="77777777" w:rsidR="005D45AF" w:rsidRPr="00163928" w:rsidRDefault="005D45AF" w:rsidP="005D45AF">
            <w:pPr>
              <w:jc w:val="center"/>
              <w:rPr>
                <w:rFonts w:eastAsia="Times New Roman" w:cs="Times New Roman"/>
                <w:b/>
                <w:color w:val="000000"/>
                <w:sz w:val="20"/>
                <w:szCs w:val="20"/>
              </w:rPr>
            </w:pPr>
          </w:p>
          <w:p w14:paraId="3E56A5F1" w14:textId="77777777" w:rsidR="005D45AF" w:rsidRPr="00163928" w:rsidRDefault="005D45AF" w:rsidP="005D45AF">
            <w:pPr>
              <w:jc w:val="center"/>
              <w:rPr>
                <w:rFonts w:eastAsia="Times New Roman" w:cs="Times New Roman"/>
                <w:b/>
                <w:color w:val="000000"/>
                <w:sz w:val="20"/>
                <w:szCs w:val="20"/>
              </w:rPr>
            </w:pPr>
          </w:p>
          <w:p w14:paraId="1D28EACA" w14:textId="77777777" w:rsidR="005D45AF" w:rsidRPr="00163928" w:rsidRDefault="005D45AF" w:rsidP="005D45AF">
            <w:pPr>
              <w:jc w:val="center"/>
              <w:rPr>
                <w:b/>
                <w:sz w:val="20"/>
                <w:szCs w:val="20"/>
              </w:rPr>
            </w:pPr>
          </w:p>
        </w:tc>
        <w:tc>
          <w:tcPr>
            <w:tcW w:w="1276" w:type="dxa"/>
            <w:vMerge/>
            <w:shd w:val="clear" w:color="auto" w:fill="auto"/>
          </w:tcPr>
          <w:p w14:paraId="45C411DD" w14:textId="77777777" w:rsidR="005D45AF" w:rsidRPr="00163928" w:rsidRDefault="005D45AF" w:rsidP="005D45AF">
            <w:pPr>
              <w:jc w:val="center"/>
              <w:rPr>
                <w:b/>
                <w:sz w:val="20"/>
                <w:szCs w:val="20"/>
              </w:rPr>
            </w:pPr>
          </w:p>
        </w:tc>
        <w:tc>
          <w:tcPr>
            <w:tcW w:w="1275" w:type="dxa"/>
            <w:vMerge/>
            <w:shd w:val="clear" w:color="auto" w:fill="auto"/>
          </w:tcPr>
          <w:p w14:paraId="0DEE13E5" w14:textId="77777777" w:rsidR="005D45AF" w:rsidRPr="00163928" w:rsidRDefault="005D45AF" w:rsidP="005D45AF">
            <w:pPr>
              <w:jc w:val="center"/>
              <w:rPr>
                <w:b/>
                <w:sz w:val="20"/>
                <w:szCs w:val="20"/>
              </w:rPr>
            </w:pPr>
          </w:p>
        </w:tc>
        <w:tc>
          <w:tcPr>
            <w:tcW w:w="1276" w:type="dxa"/>
            <w:vMerge/>
          </w:tcPr>
          <w:p w14:paraId="017DEC0C" w14:textId="77777777" w:rsidR="005D45AF" w:rsidRPr="00163928" w:rsidRDefault="005D45AF" w:rsidP="005D45AF">
            <w:pPr>
              <w:jc w:val="center"/>
              <w:rPr>
                <w:sz w:val="20"/>
                <w:szCs w:val="20"/>
              </w:rPr>
            </w:pPr>
          </w:p>
        </w:tc>
        <w:tc>
          <w:tcPr>
            <w:tcW w:w="1276" w:type="dxa"/>
            <w:vMerge/>
          </w:tcPr>
          <w:p w14:paraId="56D53025" w14:textId="77777777" w:rsidR="005D45AF" w:rsidRPr="00163928" w:rsidRDefault="005D45AF" w:rsidP="005D45AF">
            <w:pPr>
              <w:jc w:val="center"/>
              <w:rPr>
                <w:sz w:val="20"/>
                <w:szCs w:val="20"/>
              </w:rPr>
            </w:pPr>
          </w:p>
        </w:tc>
        <w:tc>
          <w:tcPr>
            <w:tcW w:w="1417" w:type="dxa"/>
            <w:vMerge/>
          </w:tcPr>
          <w:p w14:paraId="4BA4E697" w14:textId="77777777" w:rsidR="005D45AF" w:rsidRPr="00163928" w:rsidRDefault="005D45AF" w:rsidP="005D45AF">
            <w:pPr>
              <w:rPr>
                <w:sz w:val="20"/>
                <w:szCs w:val="20"/>
              </w:rPr>
            </w:pPr>
          </w:p>
        </w:tc>
      </w:tr>
      <w:tr w:rsidR="005D45AF" w:rsidRPr="00163928" w14:paraId="197F1D84" w14:textId="77777777" w:rsidTr="005D45AF">
        <w:tc>
          <w:tcPr>
            <w:tcW w:w="1560" w:type="dxa"/>
            <w:vMerge/>
            <w:vAlign w:val="bottom"/>
          </w:tcPr>
          <w:p w14:paraId="77AF835C" w14:textId="77777777" w:rsidR="005D45AF" w:rsidRPr="00163928" w:rsidRDefault="005D45AF" w:rsidP="005D45AF">
            <w:pPr>
              <w:rPr>
                <w:rFonts w:eastAsia="Times New Roman" w:cs="Times New Roman"/>
                <w:color w:val="000000"/>
                <w:sz w:val="20"/>
                <w:szCs w:val="20"/>
              </w:rPr>
            </w:pPr>
          </w:p>
        </w:tc>
        <w:tc>
          <w:tcPr>
            <w:tcW w:w="1560" w:type="dxa"/>
            <w:vAlign w:val="bottom"/>
          </w:tcPr>
          <w:p w14:paraId="234F4E1E"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w:t>
            </w:r>
          </w:p>
        </w:tc>
        <w:tc>
          <w:tcPr>
            <w:tcW w:w="1559" w:type="dxa"/>
            <w:vAlign w:val="bottom"/>
          </w:tcPr>
          <w:p w14:paraId="3474ABBE"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Intra-articular glucocorticoids </w:t>
            </w:r>
          </w:p>
          <w:p w14:paraId="7AED5F80"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7F75BCA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83 / 164 (51)</w:t>
            </w:r>
          </w:p>
          <w:p w14:paraId="62D2C541" w14:textId="77777777" w:rsidR="005D45AF" w:rsidRPr="00163928" w:rsidRDefault="005D45AF" w:rsidP="005D45AF">
            <w:pPr>
              <w:jc w:val="center"/>
              <w:rPr>
                <w:b/>
                <w:sz w:val="20"/>
                <w:szCs w:val="20"/>
              </w:rPr>
            </w:pPr>
          </w:p>
        </w:tc>
        <w:tc>
          <w:tcPr>
            <w:tcW w:w="1134" w:type="dxa"/>
            <w:vAlign w:val="bottom"/>
          </w:tcPr>
          <w:p w14:paraId="4AE63B2F"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104 / 164 (63)</w:t>
            </w:r>
          </w:p>
          <w:p w14:paraId="7D795B7A" w14:textId="77777777" w:rsidR="005D45AF" w:rsidRPr="00163928" w:rsidRDefault="005D45AF" w:rsidP="005D45AF">
            <w:pPr>
              <w:jc w:val="center"/>
              <w:rPr>
                <w:b/>
                <w:sz w:val="20"/>
                <w:szCs w:val="20"/>
              </w:rPr>
            </w:pPr>
          </w:p>
        </w:tc>
        <w:tc>
          <w:tcPr>
            <w:tcW w:w="1134" w:type="dxa"/>
            <w:vAlign w:val="bottom"/>
          </w:tcPr>
          <w:p w14:paraId="33B75C9E"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94 / 137 (69)</w:t>
            </w:r>
          </w:p>
          <w:p w14:paraId="1C68F8A3" w14:textId="77777777" w:rsidR="005D45AF" w:rsidRPr="00163928" w:rsidRDefault="005D45AF" w:rsidP="005D45AF">
            <w:pPr>
              <w:jc w:val="center"/>
              <w:rPr>
                <w:b/>
                <w:sz w:val="20"/>
                <w:szCs w:val="20"/>
              </w:rPr>
            </w:pPr>
          </w:p>
        </w:tc>
        <w:tc>
          <w:tcPr>
            <w:tcW w:w="1134" w:type="dxa"/>
            <w:vAlign w:val="bottom"/>
          </w:tcPr>
          <w:p w14:paraId="02173386"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103 / 137 (75)</w:t>
            </w:r>
          </w:p>
          <w:p w14:paraId="4F2058E5" w14:textId="77777777" w:rsidR="005D45AF" w:rsidRPr="00163928" w:rsidRDefault="005D45AF" w:rsidP="005D45AF">
            <w:pPr>
              <w:jc w:val="center"/>
              <w:rPr>
                <w:b/>
                <w:sz w:val="20"/>
                <w:szCs w:val="20"/>
              </w:rPr>
            </w:pPr>
          </w:p>
        </w:tc>
        <w:tc>
          <w:tcPr>
            <w:tcW w:w="1276" w:type="dxa"/>
            <w:vMerge/>
            <w:shd w:val="clear" w:color="auto" w:fill="auto"/>
          </w:tcPr>
          <w:p w14:paraId="26FF3265" w14:textId="77777777" w:rsidR="005D45AF" w:rsidRPr="00163928" w:rsidRDefault="005D45AF" w:rsidP="005D45AF">
            <w:pPr>
              <w:jc w:val="center"/>
              <w:rPr>
                <w:b/>
                <w:sz w:val="20"/>
                <w:szCs w:val="20"/>
              </w:rPr>
            </w:pPr>
          </w:p>
        </w:tc>
        <w:tc>
          <w:tcPr>
            <w:tcW w:w="1275" w:type="dxa"/>
            <w:vMerge/>
            <w:shd w:val="clear" w:color="auto" w:fill="auto"/>
          </w:tcPr>
          <w:p w14:paraId="273D1812" w14:textId="77777777" w:rsidR="005D45AF" w:rsidRPr="00163928" w:rsidRDefault="005D45AF" w:rsidP="005D45AF">
            <w:pPr>
              <w:jc w:val="center"/>
              <w:rPr>
                <w:b/>
                <w:sz w:val="20"/>
                <w:szCs w:val="20"/>
              </w:rPr>
            </w:pPr>
          </w:p>
        </w:tc>
        <w:tc>
          <w:tcPr>
            <w:tcW w:w="1276" w:type="dxa"/>
          </w:tcPr>
          <w:p w14:paraId="6DD13A09" w14:textId="77777777" w:rsidR="005D45AF" w:rsidRPr="00163928" w:rsidRDefault="005D45AF" w:rsidP="005D45AF">
            <w:pPr>
              <w:jc w:val="center"/>
              <w:rPr>
                <w:sz w:val="20"/>
                <w:szCs w:val="20"/>
              </w:rPr>
            </w:pPr>
            <w:r w:rsidRPr="00163928">
              <w:rPr>
                <w:sz w:val="20"/>
                <w:szCs w:val="20"/>
              </w:rPr>
              <w:t xml:space="preserve">1 </w:t>
            </w:r>
            <w:r>
              <w:rPr>
                <w:sz w:val="20"/>
                <w:szCs w:val="20"/>
              </w:rPr>
              <w:t xml:space="preserve">/ 18 </w:t>
            </w:r>
            <w:r w:rsidRPr="00163928">
              <w:rPr>
                <w:sz w:val="20"/>
                <w:szCs w:val="20"/>
              </w:rPr>
              <w:t>(5.6)</w:t>
            </w:r>
          </w:p>
        </w:tc>
        <w:tc>
          <w:tcPr>
            <w:tcW w:w="1276" w:type="dxa"/>
          </w:tcPr>
          <w:p w14:paraId="0EAC60C3" w14:textId="77777777" w:rsidR="005D45AF" w:rsidRPr="00163928" w:rsidRDefault="005D45AF" w:rsidP="005D45AF">
            <w:pPr>
              <w:jc w:val="center"/>
              <w:rPr>
                <w:sz w:val="20"/>
                <w:szCs w:val="20"/>
              </w:rPr>
            </w:pPr>
            <w:r w:rsidRPr="00163928">
              <w:rPr>
                <w:sz w:val="20"/>
                <w:szCs w:val="20"/>
              </w:rPr>
              <w:t>OUT</w:t>
            </w:r>
          </w:p>
        </w:tc>
        <w:tc>
          <w:tcPr>
            <w:tcW w:w="1417" w:type="dxa"/>
          </w:tcPr>
          <w:p w14:paraId="0608C520" w14:textId="77777777" w:rsidR="005D45AF" w:rsidRPr="00163928" w:rsidRDefault="005D45AF" w:rsidP="005D45AF">
            <w:pPr>
              <w:rPr>
                <w:sz w:val="20"/>
                <w:szCs w:val="20"/>
              </w:rPr>
            </w:pPr>
          </w:p>
        </w:tc>
      </w:tr>
      <w:tr w:rsidR="005D45AF" w:rsidRPr="00163928" w14:paraId="4D1FE14A" w14:textId="77777777" w:rsidTr="005D45AF">
        <w:tc>
          <w:tcPr>
            <w:tcW w:w="1560" w:type="dxa"/>
            <w:vMerge/>
            <w:vAlign w:val="bottom"/>
          </w:tcPr>
          <w:p w14:paraId="3C9C0FF8" w14:textId="77777777" w:rsidR="005D45AF" w:rsidRPr="00163928" w:rsidRDefault="005D45AF" w:rsidP="005D45AF">
            <w:pPr>
              <w:rPr>
                <w:rFonts w:eastAsia="Times New Roman" w:cs="Times New Roman"/>
                <w:color w:val="000000"/>
                <w:sz w:val="20"/>
                <w:szCs w:val="20"/>
              </w:rPr>
            </w:pPr>
          </w:p>
        </w:tc>
        <w:tc>
          <w:tcPr>
            <w:tcW w:w="1560" w:type="dxa"/>
            <w:vAlign w:val="bottom"/>
          </w:tcPr>
          <w:p w14:paraId="4A1D6DB7"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Topical </w:t>
            </w:r>
          </w:p>
          <w:p w14:paraId="6606F067" w14:textId="77777777" w:rsidR="005D45AF" w:rsidRPr="00163928" w:rsidRDefault="005D45AF" w:rsidP="005D45AF">
            <w:pPr>
              <w:rPr>
                <w:rFonts w:eastAsia="Times New Roman" w:cs="Times New Roman"/>
                <w:i/>
                <w:iCs/>
                <w:color w:val="000000"/>
                <w:sz w:val="20"/>
                <w:szCs w:val="20"/>
              </w:rPr>
            </w:pPr>
          </w:p>
          <w:p w14:paraId="334180FA" w14:textId="77777777" w:rsidR="005D45AF" w:rsidRPr="00163928" w:rsidRDefault="005D45AF" w:rsidP="005D45AF">
            <w:pPr>
              <w:rPr>
                <w:rFonts w:eastAsia="Times New Roman" w:cs="Times New Roman"/>
                <w:i/>
                <w:iCs/>
                <w:color w:val="000000"/>
                <w:sz w:val="20"/>
                <w:szCs w:val="20"/>
              </w:rPr>
            </w:pPr>
          </w:p>
        </w:tc>
        <w:tc>
          <w:tcPr>
            <w:tcW w:w="1559" w:type="dxa"/>
            <w:vAlign w:val="bottom"/>
          </w:tcPr>
          <w:p w14:paraId="72FDBD53" w14:textId="77777777" w:rsidR="005D45AF" w:rsidRPr="00163928" w:rsidRDefault="005D45AF" w:rsidP="005D45AF">
            <w:pPr>
              <w:rPr>
                <w:rFonts w:eastAsia="Times New Roman" w:cs="Times New Roman"/>
                <w:i/>
                <w:iCs/>
                <w:color w:val="000000"/>
                <w:sz w:val="20"/>
                <w:szCs w:val="20"/>
              </w:rPr>
            </w:pPr>
            <w:r w:rsidRPr="00163928">
              <w:rPr>
                <w:rFonts w:eastAsia="Times New Roman" w:cs="Times New Roman"/>
                <w:i/>
                <w:iCs/>
                <w:color w:val="000000"/>
                <w:sz w:val="20"/>
                <w:szCs w:val="20"/>
              </w:rPr>
              <w:t xml:space="preserve">Topical glucocorticoids </w:t>
            </w:r>
          </w:p>
          <w:p w14:paraId="0B551670"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5A4A6EC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78 / 168 (46)</w:t>
            </w:r>
          </w:p>
          <w:p w14:paraId="74888296" w14:textId="77777777" w:rsidR="005D45AF" w:rsidRPr="00163928" w:rsidRDefault="005D45AF" w:rsidP="005D45AF">
            <w:pPr>
              <w:jc w:val="center"/>
              <w:rPr>
                <w:b/>
                <w:sz w:val="20"/>
                <w:szCs w:val="20"/>
              </w:rPr>
            </w:pPr>
          </w:p>
        </w:tc>
        <w:tc>
          <w:tcPr>
            <w:tcW w:w="1134" w:type="dxa"/>
            <w:vAlign w:val="bottom"/>
          </w:tcPr>
          <w:p w14:paraId="34069A7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93 / 167 (56)</w:t>
            </w:r>
          </w:p>
          <w:p w14:paraId="7C60CFAC" w14:textId="77777777" w:rsidR="005D45AF" w:rsidRPr="00163928" w:rsidRDefault="005D45AF" w:rsidP="005D45AF">
            <w:pPr>
              <w:jc w:val="center"/>
              <w:rPr>
                <w:b/>
                <w:sz w:val="20"/>
                <w:szCs w:val="20"/>
              </w:rPr>
            </w:pPr>
          </w:p>
        </w:tc>
        <w:tc>
          <w:tcPr>
            <w:tcW w:w="1134" w:type="dxa"/>
            <w:vAlign w:val="bottom"/>
          </w:tcPr>
          <w:p w14:paraId="290BF0C6"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81 / 137 (59)</w:t>
            </w:r>
          </w:p>
          <w:p w14:paraId="4A209600" w14:textId="77777777" w:rsidR="005D45AF" w:rsidRPr="00163928" w:rsidRDefault="005D45AF" w:rsidP="005D45AF">
            <w:pPr>
              <w:jc w:val="center"/>
              <w:rPr>
                <w:b/>
                <w:sz w:val="20"/>
                <w:szCs w:val="20"/>
              </w:rPr>
            </w:pPr>
          </w:p>
        </w:tc>
        <w:tc>
          <w:tcPr>
            <w:tcW w:w="1134" w:type="dxa"/>
            <w:vAlign w:val="bottom"/>
          </w:tcPr>
          <w:p w14:paraId="5F274F1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101 / 137 (74)</w:t>
            </w:r>
          </w:p>
          <w:p w14:paraId="021153EA" w14:textId="77777777" w:rsidR="005D45AF" w:rsidRPr="00163928" w:rsidRDefault="005D45AF" w:rsidP="005D45AF">
            <w:pPr>
              <w:jc w:val="center"/>
              <w:rPr>
                <w:b/>
                <w:sz w:val="20"/>
                <w:szCs w:val="20"/>
              </w:rPr>
            </w:pPr>
          </w:p>
        </w:tc>
        <w:tc>
          <w:tcPr>
            <w:tcW w:w="1276" w:type="dxa"/>
            <w:vMerge/>
            <w:shd w:val="clear" w:color="auto" w:fill="auto"/>
          </w:tcPr>
          <w:p w14:paraId="6DCCDA79" w14:textId="77777777" w:rsidR="005D45AF" w:rsidRPr="00163928" w:rsidRDefault="005D45AF" w:rsidP="005D45AF">
            <w:pPr>
              <w:jc w:val="center"/>
              <w:rPr>
                <w:b/>
                <w:sz w:val="20"/>
                <w:szCs w:val="20"/>
              </w:rPr>
            </w:pPr>
          </w:p>
        </w:tc>
        <w:tc>
          <w:tcPr>
            <w:tcW w:w="1275" w:type="dxa"/>
            <w:vMerge/>
            <w:shd w:val="clear" w:color="auto" w:fill="auto"/>
          </w:tcPr>
          <w:p w14:paraId="66E64313" w14:textId="77777777" w:rsidR="005D45AF" w:rsidRPr="00163928" w:rsidRDefault="005D45AF" w:rsidP="005D45AF">
            <w:pPr>
              <w:jc w:val="center"/>
              <w:rPr>
                <w:b/>
                <w:sz w:val="20"/>
                <w:szCs w:val="20"/>
              </w:rPr>
            </w:pPr>
          </w:p>
        </w:tc>
        <w:tc>
          <w:tcPr>
            <w:tcW w:w="1276" w:type="dxa"/>
          </w:tcPr>
          <w:p w14:paraId="2AA82F0F" w14:textId="77777777" w:rsidR="005D45AF" w:rsidRPr="00163928" w:rsidRDefault="005D45AF" w:rsidP="005D45AF">
            <w:pPr>
              <w:jc w:val="center"/>
              <w:rPr>
                <w:sz w:val="20"/>
                <w:szCs w:val="20"/>
              </w:rPr>
            </w:pPr>
            <w:r w:rsidRPr="00163928">
              <w:rPr>
                <w:sz w:val="20"/>
                <w:szCs w:val="20"/>
              </w:rPr>
              <w:t xml:space="preserve">2 </w:t>
            </w:r>
            <w:r>
              <w:rPr>
                <w:sz w:val="20"/>
                <w:szCs w:val="20"/>
              </w:rPr>
              <w:t xml:space="preserve">/ 17  </w:t>
            </w:r>
            <w:r w:rsidRPr="00163928">
              <w:rPr>
                <w:sz w:val="20"/>
                <w:szCs w:val="20"/>
              </w:rPr>
              <w:t>(11.1)</w:t>
            </w:r>
          </w:p>
        </w:tc>
        <w:tc>
          <w:tcPr>
            <w:tcW w:w="1276" w:type="dxa"/>
          </w:tcPr>
          <w:p w14:paraId="11220F4B" w14:textId="77777777" w:rsidR="005D45AF" w:rsidRPr="00163928" w:rsidRDefault="005D45AF" w:rsidP="005D45AF">
            <w:pPr>
              <w:jc w:val="center"/>
              <w:rPr>
                <w:sz w:val="20"/>
                <w:szCs w:val="20"/>
              </w:rPr>
            </w:pPr>
            <w:r w:rsidRPr="00163928">
              <w:rPr>
                <w:sz w:val="20"/>
                <w:szCs w:val="20"/>
              </w:rPr>
              <w:t>OUT</w:t>
            </w:r>
          </w:p>
        </w:tc>
        <w:tc>
          <w:tcPr>
            <w:tcW w:w="1417" w:type="dxa"/>
          </w:tcPr>
          <w:p w14:paraId="62B1769A" w14:textId="77777777" w:rsidR="005D45AF" w:rsidRPr="00163928" w:rsidRDefault="005D45AF" w:rsidP="005D45AF">
            <w:pPr>
              <w:rPr>
                <w:sz w:val="20"/>
                <w:szCs w:val="20"/>
              </w:rPr>
            </w:pPr>
          </w:p>
        </w:tc>
      </w:tr>
      <w:tr w:rsidR="005D45AF" w:rsidRPr="00163928" w14:paraId="3DBB36CF" w14:textId="77777777" w:rsidTr="005D45AF">
        <w:tc>
          <w:tcPr>
            <w:tcW w:w="1560" w:type="dxa"/>
            <w:vMerge/>
            <w:vAlign w:val="bottom"/>
          </w:tcPr>
          <w:p w14:paraId="5B12AA93" w14:textId="77777777" w:rsidR="005D45AF" w:rsidRPr="00163928" w:rsidRDefault="005D45AF" w:rsidP="005D45AF">
            <w:pPr>
              <w:rPr>
                <w:rFonts w:eastAsia="Times New Roman" w:cs="Times New Roman"/>
                <w:color w:val="000000"/>
                <w:sz w:val="20"/>
                <w:szCs w:val="20"/>
              </w:rPr>
            </w:pPr>
          </w:p>
        </w:tc>
        <w:tc>
          <w:tcPr>
            <w:tcW w:w="1560" w:type="dxa"/>
            <w:vMerge w:val="restart"/>
          </w:tcPr>
          <w:p w14:paraId="7626A94F"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Other drugs (includes synthetic and biologic DMARDS  (if yes: 16 tick box options to define names of drugs)</w:t>
            </w:r>
          </w:p>
          <w:p w14:paraId="443A28B8" w14:textId="77777777" w:rsidR="005D45AF" w:rsidRPr="00163928" w:rsidRDefault="005D45AF" w:rsidP="005D45AF">
            <w:pPr>
              <w:rPr>
                <w:rFonts w:eastAsia="Times New Roman" w:cs="Times New Roman"/>
                <w:color w:val="000000"/>
                <w:sz w:val="20"/>
                <w:szCs w:val="20"/>
              </w:rPr>
            </w:pPr>
          </w:p>
        </w:tc>
        <w:tc>
          <w:tcPr>
            <w:tcW w:w="1559" w:type="dxa"/>
            <w:vAlign w:val="bottom"/>
          </w:tcPr>
          <w:p w14:paraId="0638FFC7"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Patient taking a disease modifying anti-rheumatic drug? (</w:t>
            </w:r>
            <w:proofErr w:type="gramStart"/>
            <w:r w:rsidRPr="00163928">
              <w:rPr>
                <w:rFonts w:eastAsia="Times New Roman" w:cs="Times New Roman"/>
                <w:color w:val="000000"/>
                <w:sz w:val="20"/>
                <w:szCs w:val="20"/>
              </w:rPr>
              <w:t>if</w:t>
            </w:r>
            <w:proofErr w:type="gramEnd"/>
            <w:r w:rsidRPr="00163928">
              <w:rPr>
                <w:rFonts w:eastAsia="Times New Roman" w:cs="Times New Roman"/>
                <w:color w:val="000000"/>
                <w:sz w:val="20"/>
                <w:szCs w:val="20"/>
              </w:rPr>
              <w:t xml:space="preserve"> yes – to state which DMARDS)</w:t>
            </w:r>
          </w:p>
          <w:p w14:paraId="53B91C1B" w14:textId="77777777" w:rsidR="005D45AF" w:rsidRPr="00163928" w:rsidRDefault="005D45AF" w:rsidP="005D45AF">
            <w:pPr>
              <w:rPr>
                <w:rFonts w:eastAsia="Times New Roman" w:cs="Times New Roman"/>
                <w:color w:val="000000"/>
                <w:sz w:val="20"/>
                <w:szCs w:val="20"/>
              </w:rPr>
            </w:pPr>
          </w:p>
          <w:p w14:paraId="7F781517" w14:textId="77777777" w:rsidR="005D45AF" w:rsidRPr="00163928" w:rsidRDefault="005D45AF" w:rsidP="005D45AF">
            <w:pPr>
              <w:rPr>
                <w:rFonts w:eastAsia="Times New Roman" w:cs="Times New Roman"/>
                <w:color w:val="000000"/>
                <w:sz w:val="20"/>
                <w:szCs w:val="20"/>
              </w:rPr>
            </w:pPr>
          </w:p>
          <w:p w14:paraId="3CCE1907" w14:textId="77777777" w:rsidR="005D45AF" w:rsidRPr="00163928" w:rsidRDefault="005D45AF" w:rsidP="005D45AF">
            <w:pPr>
              <w:rPr>
                <w:rFonts w:eastAsia="Times New Roman" w:cs="Times New Roman"/>
                <w:color w:val="000000"/>
                <w:sz w:val="20"/>
                <w:szCs w:val="20"/>
              </w:rPr>
            </w:pPr>
          </w:p>
          <w:p w14:paraId="49A2FD2E" w14:textId="77777777" w:rsidR="005D45AF" w:rsidRPr="00163928" w:rsidRDefault="005D45AF" w:rsidP="005D45AF">
            <w:pPr>
              <w:rPr>
                <w:rFonts w:eastAsia="Times New Roman" w:cs="Times New Roman"/>
                <w:color w:val="000000"/>
                <w:sz w:val="20"/>
                <w:szCs w:val="20"/>
              </w:rPr>
            </w:pPr>
          </w:p>
          <w:p w14:paraId="0CD7AD2C" w14:textId="77777777" w:rsidR="005D45AF" w:rsidRPr="00163928" w:rsidRDefault="005D45AF" w:rsidP="005D45AF">
            <w:pPr>
              <w:rPr>
                <w:rFonts w:eastAsia="Times New Roman" w:cs="Times New Roman"/>
                <w:color w:val="000000"/>
                <w:sz w:val="20"/>
                <w:szCs w:val="20"/>
              </w:rPr>
            </w:pPr>
          </w:p>
          <w:p w14:paraId="491B3432" w14:textId="77777777" w:rsidR="005D45AF" w:rsidRPr="00163928" w:rsidRDefault="005D45AF" w:rsidP="005D45AF">
            <w:pPr>
              <w:rPr>
                <w:rFonts w:eastAsia="Times New Roman" w:cs="Times New Roman"/>
                <w:i/>
                <w:iCs/>
                <w:color w:val="000000"/>
                <w:sz w:val="20"/>
                <w:szCs w:val="20"/>
              </w:rPr>
            </w:pPr>
          </w:p>
        </w:tc>
        <w:tc>
          <w:tcPr>
            <w:tcW w:w="1134" w:type="dxa"/>
            <w:vAlign w:val="bottom"/>
          </w:tcPr>
          <w:p w14:paraId="33AE396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161 / 167 (96)</w:t>
            </w:r>
          </w:p>
          <w:p w14:paraId="3DDC2890" w14:textId="77777777" w:rsidR="005D45AF" w:rsidRPr="00163928" w:rsidRDefault="005D45AF" w:rsidP="005D45AF">
            <w:pPr>
              <w:jc w:val="center"/>
              <w:rPr>
                <w:rFonts w:eastAsia="Times New Roman" w:cs="Times New Roman"/>
                <w:b/>
                <w:color w:val="000000"/>
                <w:sz w:val="20"/>
                <w:szCs w:val="20"/>
              </w:rPr>
            </w:pPr>
          </w:p>
          <w:p w14:paraId="420CEC7C" w14:textId="77777777" w:rsidR="005D45AF" w:rsidRPr="00163928" w:rsidRDefault="005D45AF" w:rsidP="005D45AF">
            <w:pPr>
              <w:jc w:val="center"/>
              <w:rPr>
                <w:rFonts w:eastAsia="Times New Roman" w:cs="Times New Roman"/>
                <w:b/>
                <w:color w:val="000000"/>
                <w:sz w:val="20"/>
                <w:szCs w:val="20"/>
              </w:rPr>
            </w:pPr>
          </w:p>
          <w:p w14:paraId="04D93887" w14:textId="77777777" w:rsidR="005D45AF" w:rsidRPr="00163928" w:rsidRDefault="005D45AF" w:rsidP="005D45AF">
            <w:pPr>
              <w:jc w:val="center"/>
              <w:rPr>
                <w:rFonts w:eastAsia="Times New Roman" w:cs="Times New Roman"/>
                <w:b/>
                <w:color w:val="000000"/>
                <w:sz w:val="20"/>
                <w:szCs w:val="20"/>
              </w:rPr>
            </w:pPr>
          </w:p>
          <w:p w14:paraId="1C5A409A" w14:textId="77777777" w:rsidR="005D45AF" w:rsidRPr="00163928" w:rsidRDefault="005D45AF" w:rsidP="005D45AF">
            <w:pPr>
              <w:jc w:val="center"/>
              <w:rPr>
                <w:rFonts w:eastAsia="Times New Roman" w:cs="Times New Roman"/>
                <w:b/>
                <w:color w:val="000000"/>
                <w:sz w:val="20"/>
                <w:szCs w:val="20"/>
              </w:rPr>
            </w:pPr>
          </w:p>
          <w:p w14:paraId="4D6D1834" w14:textId="77777777" w:rsidR="005D45AF" w:rsidRPr="00163928" w:rsidRDefault="005D45AF" w:rsidP="005D45AF">
            <w:pPr>
              <w:jc w:val="center"/>
              <w:rPr>
                <w:rFonts w:eastAsia="Times New Roman" w:cs="Times New Roman"/>
                <w:b/>
                <w:color w:val="000000"/>
                <w:sz w:val="20"/>
                <w:szCs w:val="20"/>
              </w:rPr>
            </w:pPr>
          </w:p>
          <w:p w14:paraId="6D466EEF" w14:textId="77777777" w:rsidR="005D45AF" w:rsidRPr="00163928" w:rsidRDefault="005D45AF" w:rsidP="005D45AF">
            <w:pPr>
              <w:jc w:val="center"/>
              <w:rPr>
                <w:rFonts w:eastAsia="Times New Roman" w:cs="Times New Roman"/>
                <w:b/>
                <w:color w:val="000000"/>
                <w:sz w:val="20"/>
                <w:szCs w:val="20"/>
              </w:rPr>
            </w:pPr>
          </w:p>
          <w:p w14:paraId="421AC42E" w14:textId="77777777" w:rsidR="005D45AF" w:rsidRPr="00163928" w:rsidRDefault="005D45AF" w:rsidP="005D45AF">
            <w:pPr>
              <w:jc w:val="center"/>
              <w:rPr>
                <w:rFonts w:eastAsia="Times New Roman" w:cs="Times New Roman"/>
                <w:b/>
                <w:color w:val="000000"/>
                <w:sz w:val="20"/>
                <w:szCs w:val="20"/>
              </w:rPr>
            </w:pPr>
          </w:p>
          <w:p w14:paraId="17E4EE35" w14:textId="77777777" w:rsidR="005D45AF" w:rsidRPr="00163928" w:rsidRDefault="005D45AF" w:rsidP="005D45AF">
            <w:pPr>
              <w:jc w:val="center"/>
              <w:rPr>
                <w:rFonts w:eastAsia="Times New Roman" w:cs="Times New Roman"/>
                <w:b/>
                <w:color w:val="000000"/>
                <w:sz w:val="20"/>
                <w:szCs w:val="20"/>
              </w:rPr>
            </w:pPr>
          </w:p>
          <w:p w14:paraId="44932465" w14:textId="77777777" w:rsidR="005D45AF" w:rsidRPr="00163928" w:rsidRDefault="005D45AF" w:rsidP="005D45AF">
            <w:pPr>
              <w:jc w:val="center"/>
              <w:rPr>
                <w:rFonts w:eastAsia="Times New Roman" w:cs="Times New Roman"/>
                <w:b/>
                <w:color w:val="000000"/>
                <w:sz w:val="20"/>
                <w:szCs w:val="20"/>
              </w:rPr>
            </w:pPr>
          </w:p>
          <w:p w14:paraId="5BE818EC" w14:textId="77777777" w:rsidR="005D45AF" w:rsidRPr="00163928" w:rsidRDefault="005D45AF" w:rsidP="005D45AF">
            <w:pPr>
              <w:jc w:val="center"/>
              <w:rPr>
                <w:rFonts w:eastAsia="Times New Roman" w:cs="Times New Roman"/>
                <w:b/>
                <w:color w:val="000000"/>
                <w:sz w:val="20"/>
                <w:szCs w:val="20"/>
              </w:rPr>
            </w:pPr>
          </w:p>
          <w:p w14:paraId="7210F497" w14:textId="77777777" w:rsidR="005D45AF" w:rsidRPr="00163928" w:rsidRDefault="005D45AF" w:rsidP="005D45AF">
            <w:pPr>
              <w:rPr>
                <w:b/>
                <w:sz w:val="20"/>
                <w:szCs w:val="20"/>
              </w:rPr>
            </w:pPr>
          </w:p>
        </w:tc>
        <w:tc>
          <w:tcPr>
            <w:tcW w:w="1134" w:type="dxa"/>
            <w:vAlign w:val="bottom"/>
          </w:tcPr>
          <w:p w14:paraId="0F84436A"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162 / 169 (96)</w:t>
            </w:r>
          </w:p>
          <w:p w14:paraId="601AE50A" w14:textId="77777777" w:rsidR="005D45AF" w:rsidRPr="00163928" w:rsidRDefault="005D45AF" w:rsidP="005D45AF">
            <w:pPr>
              <w:jc w:val="center"/>
              <w:rPr>
                <w:rFonts w:eastAsia="Times New Roman" w:cs="Times New Roman"/>
                <w:b/>
                <w:color w:val="000000"/>
                <w:sz w:val="20"/>
                <w:szCs w:val="20"/>
              </w:rPr>
            </w:pPr>
          </w:p>
          <w:p w14:paraId="02D19EEE" w14:textId="77777777" w:rsidR="005D45AF" w:rsidRPr="00163928" w:rsidRDefault="005D45AF" w:rsidP="005D45AF">
            <w:pPr>
              <w:jc w:val="center"/>
              <w:rPr>
                <w:rFonts w:eastAsia="Times New Roman" w:cs="Times New Roman"/>
                <w:b/>
                <w:color w:val="000000"/>
                <w:sz w:val="20"/>
                <w:szCs w:val="20"/>
              </w:rPr>
            </w:pPr>
          </w:p>
          <w:p w14:paraId="3ECAD253" w14:textId="77777777" w:rsidR="005D45AF" w:rsidRPr="00163928" w:rsidRDefault="005D45AF" w:rsidP="005D45AF">
            <w:pPr>
              <w:jc w:val="center"/>
              <w:rPr>
                <w:rFonts w:eastAsia="Times New Roman" w:cs="Times New Roman"/>
                <w:b/>
                <w:color w:val="000000"/>
                <w:sz w:val="20"/>
                <w:szCs w:val="20"/>
              </w:rPr>
            </w:pPr>
          </w:p>
          <w:p w14:paraId="05F38709" w14:textId="77777777" w:rsidR="005D45AF" w:rsidRPr="00163928" w:rsidRDefault="005D45AF" w:rsidP="005D45AF">
            <w:pPr>
              <w:jc w:val="center"/>
              <w:rPr>
                <w:rFonts w:eastAsia="Times New Roman" w:cs="Times New Roman"/>
                <w:b/>
                <w:color w:val="000000"/>
                <w:sz w:val="20"/>
                <w:szCs w:val="20"/>
              </w:rPr>
            </w:pPr>
          </w:p>
          <w:p w14:paraId="6A901652" w14:textId="77777777" w:rsidR="005D45AF" w:rsidRPr="00163928" w:rsidRDefault="005D45AF" w:rsidP="005D45AF">
            <w:pPr>
              <w:jc w:val="center"/>
              <w:rPr>
                <w:rFonts w:eastAsia="Times New Roman" w:cs="Times New Roman"/>
                <w:b/>
                <w:color w:val="000000"/>
                <w:sz w:val="20"/>
                <w:szCs w:val="20"/>
              </w:rPr>
            </w:pPr>
          </w:p>
          <w:p w14:paraId="34B52E84" w14:textId="77777777" w:rsidR="005D45AF" w:rsidRPr="00163928" w:rsidRDefault="005D45AF" w:rsidP="005D45AF">
            <w:pPr>
              <w:jc w:val="center"/>
              <w:rPr>
                <w:rFonts w:eastAsia="Times New Roman" w:cs="Times New Roman"/>
                <w:b/>
                <w:color w:val="000000"/>
                <w:sz w:val="20"/>
                <w:szCs w:val="20"/>
              </w:rPr>
            </w:pPr>
          </w:p>
          <w:p w14:paraId="25C658EB" w14:textId="77777777" w:rsidR="005D45AF" w:rsidRPr="00163928" w:rsidRDefault="005D45AF" w:rsidP="005D45AF">
            <w:pPr>
              <w:jc w:val="center"/>
              <w:rPr>
                <w:rFonts w:eastAsia="Times New Roman" w:cs="Times New Roman"/>
                <w:b/>
                <w:color w:val="000000"/>
                <w:sz w:val="20"/>
                <w:szCs w:val="20"/>
              </w:rPr>
            </w:pPr>
          </w:p>
          <w:p w14:paraId="454DF67A" w14:textId="77777777" w:rsidR="005D45AF" w:rsidRPr="00163928" w:rsidRDefault="005D45AF" w:rsidP="005D45AF">
            <w:pPr>
              <w:jc w:val="center"/>
              <w:rPr>
                <w:rFonts w:eastAsia="Times New Roman" w:cs="Times New Roman"/>
                <w:b/>
                <w:color w:val="000000"/>
                <w:sz w:val="20"/>
                <w:szCs w:val="20"/>
              </w:rPr>
            </w:pPr>
          </w:p>
          <w:p w14:paraId="5AF58E9F" w14:textId="77777777" w:rsidR="005D45AF" w:rsidRPr="00163928" w:rsidRDefault="005D45AF" w:rsidP="005D45AF">
            <w:pPr>
              <w:jc w:val="center"/>
              <w:rPr>
                <w:rFonts w:eastAsia="Times New Roman" w:cs="Times New Roman"/>
                <w:b/>
                <w:color w:val="000000"/>
                <w:sz w:val="20"/>
                <w:szCs w:val="20"/>
              </w:rPr>
            </w:pPr>
          </w:p>
          <w:p w14:paraId="196D3D9C" w14:textId="77777777" w:rsidR="005D45AF" w:rsidRPr="00163928" w:rsidRDefault="005D45AF" w:rsidP="005D45AF">
            <w:pPr>
              <w:jc w:val="center"/>
              <w:rPr>
                <w:rFonts w:eastAsia="Times New Roman" w:cs="Times New Roman"/>
                <w:b/>
                <w:color w:val="000000"/>
                <w:sz w:val="20"/>
                <w:szCs w:val="20"/>
              </w:rPr>
            </w:pPr>
          </w:p>
          <w:p w14:paraId="0EE146F7" w14:textId="77777777" w:rsidR="005D45AF" w:rsidRPr="00163928" w:rsidRDefault="005D45AF" w:rsidP="005D45AF">
            <w:pPr>
              <w:rPr>
                <w:b/>
                <w:sz w:val="20"/>
                <w:szCs w:val="20"/>
              </w:rPr>
            </w:pPr>
          </w:p>
        </w:tc>
        <w:tc>
          <w:tcPr>
            <w:tcW w:w="1134" w:type="dxa"/>
            <w:vAlign w:val="bottom"/>
          </w:tcPr>
          <w:p w14:paraId="736C3B88"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135 / 138 (98)</w:t>
            </w:r>
          </w:p>
          <w:p w14:paraId="1A34CD64" w14:textId="77777777" w:rsidR="005D45AF" w:rsidRPr="00163928" w:rsidRDefault="005D45AF" w:rsidP="005D45AF">
            <w:pPr>
              <w:jc w:val="center"/>
              <w:rPr>
                <w:rFonts w:eastAsia="Times New Roman" w:cs="Times New Roman"/>
                <w:b/>
                <w:color w:val="000000"/>
                <w:sz w:val="20"/>
                <w:szCs w:val="20"/>
              </w:rPr>
            </w:pPr>
          </w:p>
          <w:p w14:paraId="76B827E7" w14:textId="77777777" w:rsidR="005D45AF" w:rsidRPr="00163928" w:rsidRDefault="005D45AF" w:rsidP="005D45AF">
            <w:pPr>
              <w:jc w:val="center"/>
              <w:rPr>
                <w:rFonts w:eastAsia="Times New Roman" w:cs="Times New Roman"/>
                <w:b/>
                <w:color w:val="000000"/>
                <w:sz w:val="20"/>
                <w:szCs w:val="20"/>
              </w:rPr>
            </w:pPr>
          </w:p>
          <w:p w14:paraId="11DFBA10" w14:textId="77777777" w:rsidR="005D45AF" w:rsidRPr="00163928" w:rsidRDefault="005D45AF" w:rsidP="005D45AF">
            <w:pPr>
              <w:jc w:val="center"/>
              <w:rPr>
                <w:rFonts w:eastAsia="Times New Roman" w:cs="Times New Roman"/>
                <w:b/>
                <w:color w:val="000000"/>
                <w:sz w:val="20"/>
                <w:szCs w:val="20"/>
              </w:rPr>
            </w:pPr>
          </w:p>
          <w:p w14:paraId="4EF1B614" w14:textId="77777777" w:rsidR="005D45AF" w:rsidRPr="00163928" w:rsidRDefault="005D45AF" w:rsidP="005D45AF">
            <w:pPr>
              <w:jc w:val="center"/>
              <w:rPr>
                <w:rFonts w:eastAsia="Times New Roman" w:cs="Times New Roman"/>
                <w:b/>
                <w:color w:val="000000"/>
                <w:sz w:val="20"/>
                <w:szCs w:val="20"/>
              </w:rPr>
            </w:pPr>
          </w:p>
          <w:p w14:paraId="29E2F4EF" w14:textId="77777777" w:rsidR="005D45AF" w:rsidRPr="00163928" w:rsidRDefault="005D45AF" w:rsidP="005D45AF">
            <w:pPr>
              <w:jc w:val="center"/>
              <w:rPr>
                <w:rFonts w:eastAsia="Times New Roman" w:cs="Times New Roman"/>
                <w:b/>
                <w:color w:val="000000"/>
                <w:sz w:val="20"/>
                <w:szCs w:val="20"/>
              </w:rPr>
            </w:pPr>
          </w:p>
          <w:p w14:paraId="02DB3C3C" w14:textId="77777777" w:rsidR="005D45AF" w:rsidRPr="00163928" w:rsidRDefault="005D45AF" w:rsidP="005D45AF">
            <w:pPr>
              <w:jc w:val="center"/>
              <w:rPr>
                <w:rFonts w:eastAsia="Times New Roman" w:cs="Times New Roman"/>
                <w:b/>
                <w:color w:val="000000"/>
                <w:sz w:val="20"/>
                <w:szCs w:val="20"/>
              </w:rPr>
            </w:pPr>
          </w:p>
          <w:p w14:paraId="2FA2813F" w14:textId="77777777" w:rsidR="005D45AF" w:rsidRPr="00163928" w:rsidRDefault="005D45AF" w:rsidP="005D45AF">
            <w:pPr>
              <w:jc w:val="center"/>
              <w:rPr>
                <w:rFonts w:eastAsia="Times New Roman" w:cs="Times New Roman"/>
                <w:b/>
                <w:color w:val="000000"/>
                <w:sz w:val="20"/>
                <w:szCs w:val="20"/>
              </w:rPr>
            </w:pPr>
          </w:p>
          <w:p w14:paraId="08451141" w14:textId="77777777" w:rsidR="005D45AF" w:rsidRPr="00163928" w:rsidRDefault="005D45AF" w:rsidP="005D45AF">
            <w:pPr>
              <w:rPr>
                <w:rFonts w:eastAsia="Times New Roman" w:cs="Times New Roman"/>
                <w:b/>
                <w:color w:val="000000"/>
                <w:sz w:val="20"/>
                <w:szCs w:val="20"/>
              </w:rPr>
            </w:pPr>
          </w:p>
          <w:p w14:paraId="5CB39A0B" w14:textId="77777777" w:rsidR="005D45AF" w:rsidRPr="00163928" w:rsidRDefault="005D45AF" w:rsidP="005D45AF">
            <w:pPr>
              <w:jc w:val="center"/>
              <w:rPr>
                <w:rFonts w:eastAsia="Times New Roman" w:cs="Times New Roman"/>
                <w:b/>
                <w:color w:val="000000"/>
                <w:sz w:val="20"/>
                <w:szCs w:val="20"/>
              </w:rPr>
            </w:pPr>
          </w:p>
          <w:p w14:paraId="71297102" w14:textId="77777777" w:rsidR="005D45AF" w:rsidRPr="00163928" w:rsidRDefault="005D45AF" w:rsidP="005D45AF">
            <w:pPr>
              <w:jc w:val="center"/>
              <w:rPr>
                <w:rFonts w:eastAsia="Times New Roman" w:cs="Times New Roman"/>
                <w:b/>
                <w:color w:val="000000"/>
                <w:sz w:val="20"/>
                <w:szCs w:val="20"/>
              </w:rPr>
            </w:pPr>
          </w:p>
          <w:p w14:paraId="5DE151D6" w14:textId="77777777" w:rsidR="005D45AF" w:rsidRPr="00163928" w:rsidRDefault="005D45AF" w:rsidP="005D45AF">
            <w:pPr>
              <w:jc w:val="center"/>
              <w:rPr>
                <w:b/>
                <w:sz w:val="20"/>
                <w:szCs w:val="20"/>
              </w:rPr>
            </w:pPr>
          </w:p>
        </w:tc>
        <w:tc>
          <w:tcPr>
            <w:tcW w:w="1134" w:type="dxa"/>
            <w:vAlign w:val="bottom"/>
          </w:tcPr>
          <w:p w14:paraId="280D5F2D"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138 (96)</w:t>
            </w:r>
          </w:p>
          <w:p w14:paraId="2409126C" w14:textId="77777777" w:rsidR="005D45AF" w:rsidRPr="00163928" w:rsidRDefault="005D45AF" w:rsidP="005D45AF">
            <w:pPr>
              <w:jc w:val="center"/>
              <w:rPr>
                <w:rFonts w:eastAsia="Times New Roman" w:cs="Times New Roman"/>
                <w:b/>
                <w:color w:val="000000"/>
                <w:sz w:val="20"/>
                <w:szCs w:val="20"/>
              </w:rPr>
            </w:pPr>
          </w:p>
          <w:p w14:paraId="0B14813E" w14:textId="77777777" w:rsidR="005D45AF" w:rsidRPr="00163928" w:rsidRDefault="005D45AF" w:rsidP="005D45AF">
            <w:pPr>
              <w:jc w:val="center"/>
              <w:rPr>
                <w:rFonts w:eastAsia="Times New Roman" w:cs="Times New Roman"/>
                <w:b/>
                <w:color w:val="000000"/>
                <w:sz w:val="20"/>
                <w:szCs w:val="20"/>
              </w:rPr>
            </w:pPr>
          </w:p>
          <w:p w14:paraId="2CAEF05B" w14:textId="77777777" w:rsidR="005D45AF" w:rsidRPr="00163928" w:rsidRDefault="005D45AF" w:rsidP="005D45AF">
            <w:pPr>
              <w:jc w:val="center"/>
              <w:rPr>
                <w:rFonts w:eastAsia="Times New Roman" w:cs="Times New Roman"/>
                <w:b/>
                <w:color w:val="000000"/>
                <w:sz w:val="20"/>
                <w:szCs w:val="20"/>
              </w:rPr>
            </w:pPr>
          </w:p>
          <w:p w14:paraId="4E479BD0" w14:textId="77777777" w:rsidR="005D45AF" w:rsidRPr="00163928" w:rsidRDefault="005D45AF" w:rsidP="005D45AF">
            <w:pPr>
              <w:jc w:val="center"/>
              <w:rPr>
                <w:rFonts w:eastAsia="Times New Roman" w:cs="Times New Roman"/>
                <w:b/>
                <w:color w:val="000000"/>
                <w:sz w:val="20"/>
                <w:szCs w:val="20"/>
              </w:rPr>
            </w:pPr>
          </w:p>
          <w:p w14:paraId="2C3162B7" w14:textId="77777777" w:rsidR="005D45AF" w:rsidRPr="00163928" w:rsidRDefault="005D45AF" w:rsidP="005D45AF">
            <w:pPr>
              <w:jc w:val="center"/>
              <w:rPr>
                <w:rFonts w:eastAsia="Times New Roman" w:cs="Times New Roman"/>
                <w:b/>
                <w:color w:val="000000"/>
                <w:sz w:val="20"/>
                <w:szCs w:val="20"/>
              </w:rPr>
            </w:pPr>
          </w:p>
          <w:p w14:paraId="7DA4CC63" w14:textId="77777777" w:rsidR="005D45AF" w:rsidRPr="00163928" w:rsidRDefault="005D45AF" w:rsidP="005D45AF">
            <w:pPr>
              <w:jc w:val="center"/>
              <w:rPr>
                <w:rFonts w:eastAsia="Times New Roman" w:cs="Times New Roman"/>
                <w:b/>
                <w:color w:val="000000"/>
                <w:sz w:val="20"/>
                <w:szCs w:val="20"/>
              </w:rPr>
            </w:pPr>
          </w:p>
          <w:p w14:paraId="3641DDDD" w14:textId="77777777" w:rsidR="005D45AF" w:rsidRPr="00163928" w:rsidRDefault="005D45AF" w:rsidP="005D45AF">
            <w:pPr>
              <w:jc w:val="center"/>
              <w:rPr>
                <w:rFonts w:eastAsia="Times New Roman" w:cs="Times New Roman"/>
                <w:b/>
                <w:color w:val="000000"/>
                <w:sz w:val="20"/>
                <w:szCs w:val="20"/>
              </w:rPr>
            </w:pPr>
          </w:p>
          <w:p w14:paraId="17E93058" w14:textId="77777777" w:rsidR="005D45AF" w:rsidRPr="00163928" w:rsidRDefault="005D45AF" w:rsidP="005D45AF">
            <w:pPr>
              <w:jc w:val="center"/>
              <w:rPr>
                <w:rFonts w:eastAsia="Times New Roman" w:cs="Times New Roman"/>
                <w:b/>
                <w:color w:val="000000"/>
                <w:sz w:val="20"/>
                <w:szCs w:val="20"/>
              </w:rPr>
            </w:pPr>
          </w:p>
          <w:p w14:paraId="67F05744" w14:textId="77777777" w:rsidR="005D45AF" w:rsidRPr="00163928" w:rsidRDefault="005D45AF" w:rsidP="005D45AF">
            <w:pPr>
              <w:jc w:val="center"/>
              <w:rPr>
                <w:rFonts w:eastAsia="Times New Roman" w:cs="Times New Roman"/>
                <w:b/>
                <w:color w:val="000000"/>
                <w:sz w:val="20"/>
                <w:szCs w:val="20"/>
              </w:rPr>
            </w:pPr>
          </w:p>
          <w:p w14:paraId="0A50A77E" w14:textId="77777777" w:rsidR="005D45AF" w:rsidRPr="00163928" w:rsidRDefault="005D45AF" w:rsidP="005D45AF">
            <w:pPr>
              <w:jc w:val="center"/>
              <w:rPr>
                <w:rFonts w:eastAsia="Times New Roman" w:cs="Times New Roman"/>
                <w:b/>
                <w:color w:val="000000"/>
                <w:sz w:val="20"/>
                <w:szCs w:val="20"/>
              </w:rPr>
            </w:pPr>
          </w:p>
          <w:p w14:paraId="533653CE" w14:textId="77777777" w:rsidR="005D45AF" w:rsidRPr="00163928" w:rsidRDefault="005D45AF" w:rsidP="005D45AF">
            <w:pPr>
              <w:jc w:val="center"/>
              <w:rPr>
                <w:b/>
                <w:sz w:val="20"/>
                <w:szCs w:val="20"/>
              </w:rPr>
            </w:pPr>
          </w:p>
        </w:tc>
        <w:tc>
          <w:tcPr>
            <w:tcW w:w="1276" w:type="dxa"/>
            <w:vMerge/>
            <w:shd w:val="clear" w:color="auto" w:fill="auto"/>
          </w:tcPr>
          <w:p w14:paraId="6639E72A" w14:textId="77777777" w:rsidR="005D45AF" w:rsidRPr="00163928" w:rsidRDefault="005D45AF" w:rsidP="005D45AF">
            <w:pPr>
              <w:jc w:val="center"/>
              <w:rPr>
                <w:b/>
                <w:sz w:val="20"/>
                <w:szCs w:val="20"/>
              </w:rPr>
            </w:pPr>
          </w:p>
        </w:tc>
        <w:tc>
          <w:tcPr>
            <w:tcW w:w="1275" w:type="dxa"/>
            <w:vMerge/>
            <w:shd w:val="clear" w:color="auto" w:fill="auto"/>
          </w:tcPr>
          <w:p w14:paraId="56663496" w14:textId="77777777" w:rsidR="005D45AF" w:rsidRPr="00163928" w:rsidRDefault="005D45AF" w:rsidP="005D45AF">
            <w:pPr>
              <w:jc w:val="center"/>
              <w:rPr>
                <w:b/>
                <w:sz w:val="20"/>
                <w:szCs w:val="20"/>
              </w:rPr>
            </w:pPr>
          </w:p>
        </w:tc>
        <w:tc>
          <w:tcPr>
            <w:tcW w:w="1276" w:type="dxa"/>
            <w:vMerge w:val="restart"/>
          </w:tcPr>
          <w:p w14:paraId="29FC41C6" w14:textId="77777777" w:rsidR="005D45AF" w:rsidRPr="00163928" w:rsidRDefault="005D45AF" w:rsidP="005D45AF">
            <w:pPr>
              <w:jc w:val="center"/>
              <w:rPr>
                <w:sz w:val="20"/>
                <w:szCs w:val="20"/>
              </w:rPr>
            </w:pPr>
            <w:r w:rsidRPr="00163928">
              <w:rPr>
                <w:sz w:val="20"/>
                <w:szCs w:val="20"/>
              </w:rPr>
              <w:t xml:space="preserve">Not voted on as individual item. Any drug </w:t>
            </w:r>
            <w:r w:rsidRPr="00163928">
              <w:rPr>
                <w:b/>
                <w:sz w:val="20"/>
                <w:szCs w:val="20"/>
              </w:rPr>
              <w:t xml:space="preserve">18 </w:t>
            </w:r>
            <w:r>
              <w:rPr>
                <w:b/>
                <w:sz w:val="20"/>
                <w:szCs w:val="20"/>
              </w:rPr>
              <w:t xml:space="preserve">/ 18 </w:t>
            </w:r>
            <w:r w:rsidRPr="00163928">
              <w:rPr>
                <w:b/>
                <w:sz w:val="20"/>
                <w:szCs w:val="20"/>
              </w:rPr>
              <w:t>(100).</w:t>
            </w:r>
            <w:r w:rsidRPr="00163928">
              <w:rPr>
                <w:sz w:val="20"/>
                <w:szCs w:val="20"/>
              </w:rPr>
              <w:t xml:space="preserve"> Include route </w:t>
            </w:r>
            <w:r w:rsidRPr="00163928">
              <w:rPr>
                <w:b/>
                <w:sz w:val="20"/>
                <w:szCs w:val="20"/>
              </w:rPr>
              <w:t xml:space="preserve">18 </w:t>
            </w:r>
            <w:r>
              <w:rPr>
                <w:b/>
                <w:sz w:val="20"/>
                <w:szCs w:val="20"/>
              </w:rPr>
              <w:t xml:space="preserve">/ 18 </w:t>
            </w:r>
            <w:r w:rsidRPr="00163928">
              <w:rPr>
                <w:b/>
                <w:sz w:val="20"/>
                <w:szCs w:val="20"/>
              </w:rPr>
              <w:t>(100)</w:t>
            </w:r>
            <w:r w:rsidRPr="00163928">
              <w:rPr>
                <w:sz w:val="20"/>
                <w:szCs w:val="20"/>
              </w:rPr>
              <w:t xml:space="preserve">, Dose </w:t>
            </w:r>
            <w:r w:rsidRPr="00163928">
              <w:rPr>
                <w:b/>
                <w:sz w:val="20"/>
                <w:szCs w:val="20"/>
              </w:rPr>
              <w:t xml:space="preserve">16 </w:t>
            </w:r>
            <w:r>
              <w:rPr>
                <w:b/>
                <w:sz w:val="20"/>
                <w:szCs w:val="20"/>
              </w:rPr>
              <w:t xml:space="preserve">/ 18 </w:t>
            </w:r>
            <w:r w:rsidRPr="00163928">
              <w:rPr>
                <w:b/>
                <w:sz w:val="20"/>
                <w:szCs w:val="20"/>
              </w:rPr>
              <w:t>(88)</w:t>
            </w:r>
            <w:r w:rsidRPr="00163928">
              <w:rPr>
                <w:sz w:val="20"/>
                <w:szCs w:val="20"/>
              </w:rPr>
              <w:t xml:space="preserve"> and Frequency </w:t>
            </w:r>
            <w:r w:rsidRPr="00163928">
              <w:rPr>
                <w:b/>
                <w:sz w:val="20"/>
                <w:szCs w:val="20"/>
              </w:rPr>
              <w:t xml:space="preserve">17 </w:t>
            </w:r>
            <w:r>
              <w:rPr>
                <w:b/>
                <w:sz w:val="20"/>
                <w:szCs w:val="20"/>
              </w:rPr>
              <w:t xml:space="preserve">/ 18 </w:t>
            </w:r>
            <w:r w:rsidRPr="00163928">
              <w:rPr>
                <w:b/>
                <w:sz w:val="20"/>
                <w:szCs w:val="20"/>
              </w:rPr>
              <w:t>(94)</w:t>
            </w:r>
          </w:p>
        </w:tc>
        <w:tc>
          <w:tcPr>
            <w:tcW w:w="1276" w:type="dxa"/>
            <w:vMerge w:val="restart"/>
          </w:tcPr>
          <w:p w14:paraId="4D741641" w14:textId="77777777" w:rsidR="005D45AF" w:rsidRPr="00163928" w:rsidRDefault="005D45AF" w:rsidP="005D45AF">
            <w:pPr>
              <w:jc w:val="center"/>
              <w:rPr>
                <w:sz w:val="20"/>
                <w:szCs w:val="20"/>
              </w:rPr>
            </w:pPr>
            <w:r w:rsidRPr="00163928">
              <w:rPr>
                <w:sz w:val="20"/>
                <w:szCs w:val="20"/>
              </w:rPr>
              <w:t>IN – combined with steroid options above and including route, dose and frequency of dosage</w:t>
            </w:r>
          </w:p>
        </w:tc>
        <w:tc>
          <w:tcPr>
            <w:tcW w:w="1417" w:type="dxa"/>
            <w:vMerge w:val="restart"/>
          </w:tcPr>
          <w:p w14:paraId="7986A6D5" w14:textId="77777777" w:rsidR="005D45AF" w:rsidRPr="00163928" w:rsidRDefault="005D45AF" w:rsidP="005D45AF">
            <w:pPr>
              <w:rPr>
                <w:sz w:val="20"/>
                <w:szCs w:val="20"/>
              </w:rPr>
            </w:pPr>
            <w:r w:rsidRPr="00163928">
              <w:rPr>
                <w:sz w:val="20"/>
                <w:szCs w:val="20"/>
              </w:rPr>
              <w:t xml:space="preserve">Included in outcome above ‘what treatment is patient taking at present’ – tick all that apply and for each drug include route, dose and frequency. </w:t>
            </w:r>
          </w:p>
        </w:tc>
      </w:tr>
      <w:tr w:rsidR="005D45AF" w:rsidRPr="00163928" w14:paraId="5F74ACBD" w14:textId="77777777" w:rsidTr="005D45AF">
        <w:tc>
          <w:tcPr>
            <w:tcW w:w="1560" w:type="dxa"/>
            <w:vMerge/>
            <w:tcBorders>
              <w:bottom w:val="single" w:sz="4" w:space="0" w:color="auto"/>
            </w:tcBorders>
            <w:vAlign w:val="bottom"/>
          </w:tcPr>
          <w:p w14:paraId="52327FBC" w14:textId="77777777" w:rsidR="005D45AF" w:rsidRPr="00163928" w:rsidRDefault="005D45AF" w:rsidP="005D45AF">
            <w:pPr>
              <w:rPr>
                <w:rFonts w:eastAsia="Times New Roman" w:cs="Times New Roman"/>
                <w:color w:val="000000"/>
                <w:sz w:val="20"/>
                <w:szCs w:val="20"/>
              </w:rPr>
            </w:pPr>
          </w:p>
        </w:tc>
        <w:tc>
          <w:tcPr>
            <w:tcW w:w="1560" w:type="dxa"/>
            <w:vMerge/>
            <w:tcBorders>
              <w:bottom w:val="single" w:sz="4" w:space="0" w:color="auto"/>
            </w:tcBorders>
          </w:tcPr>
          <w:p w14:paraId="765B35A5" w14:textId="77777777" w:rsidR="005D45AF" w:rsidRPr="00163928" w:rsidRDefault="005D45AF" w:rsidP="005D45AF">
            <w:pPr>
              <w:rPr>
                <w:rFonts w:eastAsia="Times New Roman" w:cs="Times New Roman"/>
                <w:color w:val="000000"/>
                <w:sz w:val="20"/>
                <w:szCs w:val="20"/>
              </w:rPr>
            </w:pPr>
          </w:p>
        </w:tc>
        <w:tc>
          <w:tcPr>
            <w:tcW w:w="1559" w:type="dxa"/>
            <w:tcBorders>
              <w:bottom w:val="single" w:sz="4" w:space="0" w:color="auto"/>
            </w:tcBorders>
            <w:vAlign w:val="bottom"/>
          </w:tcPr>
          <w:p w14:paraId="2425FFC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Patient taking a biologic?</w:t>
            </w:r>
          </w:p>
          <w:p w14:paraId="60D2C42B" w14:textId="77777777" w:rsidR="005D45AF" w:rsidRPr="00163928" w:rsidRDefault="005D45AF" w:rsidP="005D45AF">
            <w:pPr>
              <w:rPr>
                <w:rFonts w:eastAsia="Times New Roman" w:cs="Times New Roman"/>
                <w:color w:val="000000"/>
                <w:sz w:val="20"/>
                <w:szCs w:val="20"/>
              </w:rPr>
            </w:pPr>
          </w:p>
          <w:p w14:paraId="10BC9305" w14:textId="77777777" w:rsidR="005D45AF" w:rsidRPr="00163928" w:rsidRDefault="005D45AF" w:rsidP="005D45AF">
            <w:pPr>
              <w:rPr>
                <w:rFonts w:eastAsia="Times New Roman" w:cs="Times New Roman"/>
                <w:color w:val="000000"/>
                <w:sz w:val="20"/>
                <w:szCs w:val="20"/>
              </w:rPr>
            </w:pPr>
          </w:p>
          <w:p w14:paraId="2D60E1C9" w14:textId="77777777" w:rsidR="005D45AF" w:rsidRPr="00163928" w:rsidRDefault="005D45AF" w:rsidP="005D45AF">
            <w:pPr>
              <w:rPr>
                <w:rFonts w:eastAsia="Times New Roman" w:cs="Times New Roman"/>
                <w:color w:val="000000"/>
                <w:sz w:val="20"/>
                <w:szCs w:val="20"/>
              </w:rPr>
            </w:pPr>
          </w:p>
          <w:p w14:paraId="78C2B3FB" w14:textId="77777777" w:rsidR="005D45AF" w:rsidRPr="00163928" w:rsidRDefault="005D45AF" w:rsidP="005D45AF">
            <w:pPr>
              <w:rPr>
                <w:rFonts w:eastAsia="Times New Roman" w:cs="Times New Roman"/>
                <w:color w:val="000000"/>
                <w:sz w:val="20"/>
                <w:szCs w:val="20"/>
              </w:rPr>
            </w:pPr>
          </w:p>
        </w:tc>
        <w:tc>
          <w:tcPr>
            <w:tcW w:w="1134" w:type="dxa"/>
            <w:tcBorders>
              <w:bottom w:val="single" w:sz="4" w:space="0" w:color="auto"/>
            </w:tcBorders>
            <w:vAlign w:val="bottom"/>
          </w:tcPr>
          <w:p w14:paraId="607FADD3"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158 / 164 (96)</w:t>
            </w:r>
          </w:p>
          <w:p w14:paraId="1D3C6B6B" w14:textId="77777777" w:rsidR="005D45AF" w:rsidRPr="00163928" w:rsidRDefault="005D45AF" w:rsidP="005D45AF">
            <w:pPr>
              <w:jc w:val="center"/>
              <w:rPr>
                <w:rFonts w:eastAsia="Times New Roman" w:cs="Times New Roman"/>
                <w:b/>
                <w:color w:val="000000"/>
                <w:sz w:val="20"/>
                <w:szCs w:val="20"/>
              </w:rPr>
            </w:pPr>
          </w:p>
          <w:p w14:paraId="31F1B3B3" w14:textId="77777777" w:rsidR="005D45AF" w:rsidRPr="00163928" w:rsidRDefault="005D45AF" w:rsidP="005D45AF">
            <w:pPr>
              <w:jc w:val="center"/>
              <w:rPr>
                <w:rFonts w:eastAsia="Times New Roman" w:cs="Times New Roman"/>
                <w:b/>
                <w:color w:val="000000"/>
                <w:sz w:val="20"/>
                <w:szCs w:val="20"/>
              </w:rPr>
            </w:pPr>
          </w:p>
          <w:p w14:paraId="2087ACFA" w14:textId="77777777" w:rsidR="005D45AF" w:rsidRPr="00163928" w:rsidRDefault="005D45AF" w:rsidP="005D45AF">
            <w:pPr>
              <w:jc w:val="center"/>
              <w:rPr>
                <w:rFonts w:eastAsia="Times New Roman" w:cs="Times New Roman"/>
                <w:b/>
                <w:color w:val="000000"/>
                <w:sz w:val="20"/>
                <w:szCs w:val="20"/>
              </w:rPr>
            </w:pPr>
          </w:p>
          <w:p w14:paraId="1003A939"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777F9E3C"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160 / 166 (96)</w:t>
            </w:r>
          </w:p>
          <w:p w14:paraId="75E65C47" w14:textId="77777777" w:rsidR="005D45AF" w:rsidRPr="00163928" w:rsidRDefault="005D45AF" w:rsidP="005D45AF">
            <w:pPr>
              <w:jc w:val="center"/>
              <w:rPr>
                <w:rFonts w:eastAsia="Times New Roman" w:cs="Times New Roman"/>
                <w:b/>
                <w:color w:val="000000"/>
                <w:sz w:val="20"/>
                <w:szCs w:val="20"/>
              </w:rPr>
            </w:pPr>
          </w:p>
          <w:p w14:paraId="216F12FF" w14:textId="77777777" w:rsidR="005D45AF" w:rsidRPr="00163928" w:rsidRDefault="005D45AF" w:rsidP="005D45AF">
            <w:pPr>
              <w:jc w:val="center"/>
              <w:rPr>
                <w:rFonts w:eastAsia="Times New Roman" w:cs="Times New Roman"/>
                <w:b/>
                <w:color w:val="000000"/>
                <w:sz w:val="20"/>
                <w:szCs w:val="20"/>
              </w:rPr>
            </w:pPr>
          </w:p>
          <w:p w14:paraId="3D387636" w14:textId="77777777" w:rsidR="005D45AF" w:rsidRPr="00163928" w:rsidRDefault="005D45AF" w:rsidP="005D45AF">
            <w:pPr>
              <w:jc w:val="center"/>
              <w:rPr>
                <w:rFonts w:eastAsia="Times New Roman" w:cs="Times New Roman"/>
                <w:b/>
                <w:color w:val="000000"/>
                <w:sz w:val="20"/>
                <w:szCs w:val="20"/>
              </w:rPr>
            </w:pPr>
          </w:p>
          <w:p w14:paraId="3A1BCA96"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5737B595"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132 / 135 (98)</w:t>
            </w:r>
          </w:p>
          <w:p w14:paraId="0F3DEDD9" w14:textId="77777777" w:rsidR="005D45AF" w:rsidRPr="00163928" w:rsidRDefault="005D45AF" w:rsidP="005D45AF">
            <w:pPr>
              <w:jc w:val="center"/>
              <w:rPr>
                <w:rFonts w:eastAsia="Times New Roman" w:cs="Times New Roman"/>
                <w:b/>
                <w:color w:val="000000"/>
                <w:sz w:val="20"/>
                <w:szCs w:val="20"/>
              </w:rPr>
            </w:pPr>
          </w:p>
          <w:p w14:paraId="55DA53B4" w14:textId="77777777" w:rsidR="005D45AF" w:rsidRPr="00163928" w:rsidRDefault="005D45AF" w:rsidP="005D45AF">
            <w:pPr>
              <w:jc w:val="center"/>
              <w:rPr>
                <w:rFonts w:eastAsia="Times New Roman" w:cs="Times New Roman"/>
                <w:b/>
                <w:color w:val="000000"/>
                <w:sz w:val="20"/>
                <w:szCs w:val="20"/>
              </w:rPr>
            </w:pPr>
          </w:p>
          <w:p w14:paraId="33CA113C" w14:textId="77777777" w:rsidR="005D45AF" w:rsidRPr="00163928" w:rsidRDefault="005D45AF" w:rsidP="005D45AF">
            <w:pPr>
              <w:jc w:val="center"/>
              <w:rPr>
                <w:rFonts w:eastAsia="Times New Roman" w:cs="Times New Roman"/>
                <w:b/>
                <w:color w:val="000000"/>
                <w:sz w:val="20"/>
                <w:szCs w:val="20"/>
              </w:rPr>
            </w:pPr>
          </w:p>
          <w:p w14:paraId="6A03F366" w14:textId="77777777" w:rsidR="005D45AF" w:rsidRPr="00163928" w:rsidRDefault="005D45AF" w:rsidP="005D45AF">
            <w:pPr>
              <w:jc w:val="center"/>
              <w:rPr>
                <w:b/>
                <w:sz w:val="20"/>
                <w:szCs w:val="20"/>
              </w:rPr>
            </w:pPr>
          </w:p>
        </w:tc>
        <w:tc>
          <w:tcPr>
            <w:tcW w:w="1134" w:type="dxa"/>
            <w:tcBorders>
              <w:bottom w:val="single" w:sz="4" w:space="0" w:color="auto"/>
            </w:tcBorders>
            <w:vAlign w:val="bottom"/>
          </w:tcPr>
          <w:p w14:paraId="349D90A2" w14:textId="77777777" w:rsidR="005D45AF" w:rsidRPr="00163928" w:rsidRDefault="005D45AF" w:rsidP="005D45AF">
            <w:pPr>
              <w:jc w:val="center"/>
              <w:rPr>
                <w:rFonts w:eastAsia="Times New Roman" w:cs="Times New Roman"/>
                <w:b/>
                <w:color w:val="000000"/>
                <w:sz w:val="20"/>
                <w:szCs w:val="20"/>
              </w:rPr>
            </w:pPr>
            <w:r w:rsidRPr="00163928">
              <w:rPr>
                <w:rFonts w:eastAsia="Times New Roman" w:cs="Times New Roman"/>
                <w:b/>
                <w:color w:val="000000"/>
                <w:sz w:val="20"/>
                <w:szCs w:val="20"/>
              </w:rPr>
              <w:t>134 / 138 (97)</w:t>
            </w:r>
          </w:p>
          <w:p w14:paraId="1BC26501" w14:textId="77777777" w:rsidR="005D45AF" w:rsidRPr="00163928" w:rsidRDefault="005D45AF" w:rsidP="005D45AF">
            <w:pPr>
              <w:jc w:val="center"/>
              <w:rPr>
                <w:rFonts w:eastAsia="Times New Roman" w:cs="Times New Roman"/>
                <w:b/>
                <w:color w:val="000000"/>
                <w:sz w:val="20"/>
                <w:szCs w:val="20"/>
              </w:rPr>
            </w:pPr>
          </w:p>
          <w:p w14:paraId="0BA99C27" w14:textId="77777777" w:rsidR="005D45AF" w:rsidRPr="00163928" w:rsidRDefault="005D45AF" w:rsidP="005D45AF">
            <w:pPr>
              <w:jc w:val="center"/>
              <w:rPr>
                <w:rFonts w:eastAsia="Times New Roman" w:cs="Times New Roman"/>
                <w:b/>
                <w:color w:val="000000"/>
                <w:sz w:val="20"/>
                <w:szCs w:val="20"/>
              </w:rPr>
            </w:pPr>
          </w:p>
          <w:p w14:paraId="04D82DE8" w14:textId="77777777" w:rsidR="005D45AF" w:rsidRPr="00163928" w:rsidRDefault="005D45AF" w:rsidP="005D45AF">
            <w:pPr>
              <w:jc w:val="center"/>
              <w:rPr>
                <w:rFonts w:eastAsia="Times New Roman" w:cs="Times New Roman"/>
                <w:b/>
                <w:color w:val="000000"/>
                <w:sz w:val="20"/>
                <w:szCs w:val="20"/>
              </w:rPr>
            </w:pPr>
          </w:p>
          <w:p w14:paraId="7465D76C" w14:textId="77777777" w:rsidR="005D45AF" w:rsidRPr="00163928" w:rsidRDefault="005D45AF" w:rsidP="005D45AF">
            <w:pPr>
              <w:jc w:val="center"/>
              <w:rPr>
                <w:b/>
                <w:sz w:val="20"/>
                <w:szCs w:val="20"/>
              </w:rPr>
            </w:pPr>
          </w:p>
        </w:tc>
        <w:tc>
          <w:tcPr>
            <w:tcW w:w="1276" w:type="dxa"/>
            <w:vMerge/>
            <w:tcBorders>
              <w:bottom w:val="single" w:sz="4" w:space="0" w:color="auto"/>
            </w:tcBorders>
            <w:shd w:val="clear" w:color="auto" w:fill="auto"/>
          </w:tcPr>
          <w:p w14:paraId="020648A4" w14:textId="77777777" w:rsidR="005D45AF" w:rsidRPr="00163928" w:rsidRDefault="005D45AF" w:rsidP="005D45AF">
            <w:pPr>
              <w:jc w:val="center"/>
              <w:rPr>
                <w:b/>
                <w:sz w:val="20"/>
                <w:szCs w:val="20"/>
              </w:rPr>
            </w:pPr>
          </w:p>
        </w:tc>
        <w:tc>
          <w:tcPr>
            <w:tcW w:w="1275" w:type="dxa"/>
            <w:vMerge/>
            <w:tcBorders>
              <w:bottom w:val="single" w:sz="4" w:space="0" w:color="auto"/>
            </w:tcBorders>
            <w:shd w:val="clear" w:color="auto" w:fill="auto"/>
          </w:tcPr>
          <w:p w14:paraId="461D7F8A" w14:textId="77777777" w:rsidR="005D45AF" w:rsidRPr="00163928" w:rsidRDefault="005D45AF" w:rsidP="005D45AF">
            <w:pPr>
              <w:jc w:val="center"/>
              <w:rPr>
                <w:b/>
                <w:sz w:val="20"/>
                <w:szCs w:val="20"/>
              </w:rPr>
            </w:pPr>
          </w:p>
        </w:tc>
        <w:tc>
          <w:tcPr>
            <w:tcW w:w="1276" w:type="dxa"/>
            <w:vMerge/>
            <w:tcBorders>
              <w:bottom w:val="single" w:sz="4" w:space="0" w:color="auto"/>
            </w:tcBorders>
          </w:tcPr>
          <w:p w14:paraId="74B2A14E" w14:textId="77777777" w:rsidR="005D45AF" w:rsidRPr="00163928" w:rsidRDefault="005D45AF" w:rsidP="005D45AF">
            <w:pPr>
              <w:jc w:val="center"/>
              <w:rPr>
                <w:sz w:val="20"/>
                <w:szCs w:val="20"/>
              </w:rPr>
            </w:pPr>
          </w:p>
        </w:tc>
        <w:tc>
          <w:tcPr>
            <w:tcW w:w="1276" w:type="dxa"/>
            <w:vMerge/>
            <w:tcBorders>
              <w:bottom w:val="single" w:sz="4" w:space="0" w:color="auto"/>
            </w:tcBorders>
          </w:tcPr>
          <w:p w14:paraId="03E32BD2" w14:textId="77777777" w:rsidR="005D45AF" w:rsidRPr="00163928" w:rsidRDefault="005D45AF" w:rsidP="005D45AF">
            <w:pPr>
              <w:jc w:val="center"/>
              <w:rPr>
                <w:sz w:val="20"/>
                <w:szCs w:val="20"/>
              </w:rPr>
            </w:pPr>
          </w:p>
        </w:tc>
        <w:tc>
          <w:tcPr>
            <w:tcW w:w="1417" w:type="dxa"/>
            <w:vMerge/>
            <w:tcBorders>
              <w:bottom w:val="single" w:sz="4" w:space="0" w:color="auto"/>
            </w:tcBorders>
          </w:tcPr>
          <w:p w14:paraId="3D14BBC8" w14:textId="77777777" w:rsidR="005D45AF" w:rsidRPr="00163928" w:rsidRDefault="005D45AF" w:rsidP="005D45AF">
            <w:pPr>
              <w:rPr>
                <w:sz w:val="20"/>
                <w:szCs w:val="20"/>
              </w:rPr>
            </w:pPr>
          </w:p>
        </w:tc>
      </w:tr>
      <w:tr w:rsidR="005D45AF" w:rsidRPr="00163928" w14:paraId="779AB85A" w14:textId="77777777" w:rsidTr="005D45AF">
        <w:tc>
          <w:tcPr>
            <w:tcW w:w="1560" w:type="dxa"/>
            <w:shd w:val="clear" w:color="auto" w:fill="E6E6E6"/>
            <w:vAlign w:val="bottom"/>
          </w:tcPr>
          <w:p w14:paraId="1A13BAA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Additional question asked to parents / </w:t>
            </w:r>
            <w:r w:rsidRPr="00163928">
              <w:rPr>
                <w:rFonts w:eastAsia="Times New Roman" w:cs="Times New Roman"/>
                <w:color w:val="000000"/>
                <w:sz w:val="20"/>
                <w:szCs w:val="20"/>
              </w:rPr>
              <w:lastRenderedPageBreak/>
              <w:t>patients – added by focus groups</w:t>
            </w:r>
          </w:p>
          <w:p w14:paraId="01EBA8E1"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48BA72EA" w14:textId="77777777" w:rsidR="005D45AF" w:rsidRPr="00163928" w:rsidRDefault="005D45AF" w:rsidP="005D45AF">
            <w:pPr>
              <w:rPr>
                <w:rFonts w:eastAsia="Times New Roman" w:cs="Times New Roman"/>
                <w:color w:val="000000"/>
                <w:sz w:val="20"/>
                <w:szCs w:val="20"/>
              </w:rPr>
            </w:pPr>
          </w:p>
        </w:tc>
        <w:tc>
          <w:tcPr>
            <w:tcW w:w="1559" w:type="dxa"/>
            <w:shd w:val="clear" w:color="auto" w:fill="E6E6E6"/>
            <w:vAlign w:val="bottom"/>
          </w:tcPr>
          <w:p w14:paraId="33D7572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Specific detail about medicines </w:t>
            </w:r>
            <w:proofErr w:type="spellStart"/>
            <w:r w:rsidRPr="00163928">
              <w:rPr>
                <w:rFonts w:eastAsia="Times New Roman" w:cs="Times New Roman"/>
                <w:color w:val="000000"/>
                <w:sz w:val="20"/>
                <w:szCs w:val="20"/>
              </w:rPr>
              <w:t>eg</w:t>
            </w:r>
            <w:proofErr w:type="spellEnd"/>
            <w:r w:rsidRPr="00163928">
              <w:rPr>
                <w:rFonts w:eastAsia="Times New Roman" w:cs="Times New Roman"/>
                <w:color w:val="000000"/>
                <w:sz w:val="20"/>
                <w:szCs w:val="20"/>
              </w:rPr>
              <w:t xml:space="preserve">. </w:t>
            </w:r>
            <w:proofErr w:type="gramStart"/>
            <w:r w:rsidRPr="00163928">
              <w:rPr>
                <w:rFonts w:eastAsia="Times New Roman" w:cs="Times New Roman"/>
                <w:color w:val="000000"/>
                <w:sz w:val="20"/>
                <w:szCs w:val="20"/>
              </w:rPr>
              <w:lastRenderedPageBreak/>
              <w:t>how</w:t>
            </w:r>
            <w:proofErr w:type="gramEnd"/>
            <w:r w:rsidRPr="00163928">
              <w:rPr>
                <w:rFonts w:eastAsia="Times New Roman" w:cs="Times New Roman"/>
                <w:color w:val="000000"/>
                <w:sz w:val="20"/>
                <w:szCs w:val="20"/>
              </w:rPr>
              <w:t xml:space="preserve"> they make the child feel / any unwanted effects?</w:t>
            </w:r>
          </w:p>
        </w:tc>
        <w:tc>
          <w:tcPr>
            <w:tcW w:w="1134" w:type="dxa"/>
            <w:shd w:val="clear" w:color="auto" w:fill="E6E6E6"/>
            <w:vAlign w:val="bottom"/>
          </w:tcPr>
          <w:p w14:paraId="67380D7F" w14:textId="77777777" w:rsidR="005D45AF" w:rsidRPr="00163928" w:rsidRDefault="005D45AF" w:rsidP="005D45AF">
            <w:pPr>
              <w:jc w:val="center"/>
              <w:rPr>
                <w:sz w:val="20"/>
                <w:szCs w:val="20"/>
              </w:rPr>
            </w:pPr>
            <w:r w:rsidRPr="00163928">
              <w:rPr>
                <w:sz w:val="20"/>
                <w:szCs w:val="20"/>
              </w:rPr>
              <w:lastRenderedPageBreak/>
              <w:t>N/A</w:t>
            </w:r>
          </w:p>
          <w:p w14:paraId="6C6AAB28" w14:textId="77777777" w:rsidR="005D45AF" w:rsidRPr="00163928" w:rsidRDefault="005D45AF" w:rsidP="005D45AF">
            <w:pPr>
              <w:jc w:val="center"/>
              <w:rPr>
                <w:sz w:val="20"/>
                <w:szCs w:val="20"/>
              </w:rPr>
            </w:pPr>
          </w:p>
          <w:p w14:paraId="53351E8F" w14:textId="77777777" w:rsidR="005D45AF" w:rsidRPr="00163928" w:rsidRDefault="005D45AF" w:rsidP="005D45AF">
            <w:pPr>
              <w:jc w:val="center"/>
              <w:rPr>
                <w:sz w:val="20"/>
                <w:szCs w:val="20"/>
              </w:rPr>
            </w:pPr>
          </w:p>
          <w:p w14:paraId="37E225B2" w14:textId="77777777" w:rsidR="005D45AF" w:rsidRPr="00163928" w:rsidRDefault="005D45AF" w:rsidP="005D45AF">
            <w:pPr>
              <w:jc w:val="center"/>
              <w:rPr>
                <w:sz w:val="20"/>
                <w:szCs w:val="20"/>
              </w:rPr>
            </w:pPr>
          </w:p>
          <w:p w14:paraId="79CCFE05" w14:textId="77777777" w:rsidR="005D45AF" w:rsidRPr="00163928" w:rsidRDefault="005D45AF" w:rsidP="005D45AF">
            <w:pPr>
              <w:jc w:val="center"/>
              <w:rPr>
                <w:sz w:val="20"/>
                <w:szCs w:val="20"/>
              </w:rPr>
            </w:pPr>
          </w:p>
          <w:p w14:paraId="4839F649" w14:textId="77777777" w:rsidR="005D45AF" w:rsidRPr="00163928" w:rsidRDefault="005D45AF" w:rsidP="005D45AF">
            <w:pPr>
              <w:jc w:val="center"/>
              <w:rPr>
                <w:sz w:val="20"/>
                <w:szCs w:val="20"/>
              </w:rPr>
            </w:pPr>
          </w:p>
          <w:p w14:paraId="72AA1AB8" w14:textId="77777777" w:rsidR="005D45AF" w:rsidRPr="00163928" w:rsidRDefault="005D45AF" w:rsidP="005D45AF">
            <w:pPr>
              <w:jc w:val="center"/>
              <w:rPr>
                <w:sz w:val="20"/>
                <w:szCs w:val="20"/>
              </w:rPr>
            </w:pPr>
          </w:p>
        </w:tc>
        <w:tc>
          <w:tcPr>
            <w:tcW w:w="1134" w:type="dxa"/>
            <w:shd w:val="clear" w:color="auto" w:fill="E6E6E6"/>
            <w:vAlign w:val="bottom"/>
          </w:tcPr>
          <w:p w14:paraId="02CFFAA3"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N/A</w:t>
            </w:r>
          </w:p>
          <w:p w14:paraId="7FCEE101" w14:textId="77777777" w:rsidR="005D45AF" w:rsidRPr="00163928" w:rsidRDefault="005D45AF" w:rsidP="005D45AF">
            <w:pPr>
              <w:jc w:val="center"/>
              <w:rPr>
                <w:rFonts w:eastAsia="Times New Roman" w:cs="Times New Roman"/>
                <w:color w:val="000000"/>
                <w:sz w:val="20"/>
                <w:szCs w:val="20"/>
              </w:rPr>
            </w:pPr>
          </w:p>
          <w:p w14:paraId="3E9AE07F" w14:textId="77777777" w:rsidR="005D45AF" w:rsidRPr="00163928" w:rsidRDefault="005D45AF" w:rsidP="005D45AF">
            <w:pPr>
              <w:jc w:val="center"/>
              <w:rPr>
                <w:rFonts w:eastAsia="Times New Roman" w:cs="Times New Roman"/>
                <w:color w:val="000000"/>
                <w:sz w:val="20"/>
                <w:szCs w:val="20"/>
              </w:rPr>
            </w:pPr>
          </w:p>
          <w:p w14:paraId="56A33FBA" w14:textId="77777777" w:rsidR="005D45AF" w:rsidRPr="00163928" w:rsidRDefault="005D45AF" w:rsidP="005D45AF">
            <w:pPr>
              <w:jc w:val="center"/>
              <w:rPr>
                <w:rFonts w:eastAsia="Times New Roman" w:cs="Times New Roman"/>
                <w:color w:val="000000"/>
                <w:sz w:val="20"/>
                <w:szCs w:val="20"/>
              </w:rPr>
            </w:pPr>
          </w:p>
          <w:p w14:paraId="4FD0A95F" w14:textId="77777777" w:rsidR="005D45AF" w:rsidRPr="00163928" w:rsidRDefault="005D45AF" w:rsidP="005D45AF">
            <w:pPr>
              <w:jc w:val="center"/>
              <w:rPr>
                <w:rFonts w:eastAsia="Times New Roman" w:cs="Times New Roman"/>
                <w:color w:val="000000"/>
                <w:sz w:val="20"/>
                <w:szCs w:val="20"/>
              </w:rPr>
            </w:pPr>
          </w:p>
          <w:p w14:paraId="12FE8372" w14:textId="77777777" w:rsidR="005D45AF" w:rsidRPr="00163928" w:rsidRDefault="005D45AF" w:rsidP="005D45AF">
            <w:pPr>
              <w:jc w:val="center"/>
              <w:rPr>
                <w:rFonts w:eastAsia="Times New Roman" w:cs="Times New Roman"/>
                <w:color w:val="000000"/>
                <w:sz w:val="20"/>
                <w:szCs w:val="20"/>
              </w:rPr>
            </w:pPr>
          </w:p>
          <w:p w14:paraId="49056F66" w14:textId="77777777" w:rsidR="005D45AF" w:rsidRPr="00163928" w:rsidRDefault="005D45AF" w:rsidP="005D45AF">
            <w:pPr>
              <w:jc w:val="center"/>
              <w:rPr>
                <w:b/>
                <w:sz w:val="20"/>
                <w:szCs w:val="20"/>
              </w:rPr>
            </w:pPr>
          </w:p>
        </w:tc>
        <w:tc>
          <w:tcPr>
            <w:tcW w:w="1134" w:type="dxa"/>
            <w:shd w:val="clear" w:color="auto" w:fill="E6E6E6"/>
            <w:vAlign w:val="bottom"/>
          </w:tcPr>
          <w:p w14:paraId="708F84BA" w14:textId="77777777" w:rsidR="005D45AF" w:rsidRPr="00163928" w:rsidRDefault="005D45AF" w:rsidP="005D45AF">
            <w:pPr>
              <w:jc w:val="center"/>
              <w:rPr>
                <w:sz w:val="20"/>
                <w:szCs w:val="20"/>
              </w:rPr>
            </w:pPr>
            <w:r w:rsidRPr="00163928">
              <w:rPr>
                <w:sz w:val="20"/>
                <w:szCs w:val="20"/>
              </w:rPr>
              <w:lastRenderedPageBreak/>
              <w:t>N/A</w:t>
            </w:r>
          </w:p>
          <w:p w14:paraId="4CE3CA42" w14:textId="77777777" w:rsidR="005D45AF" w:rsidRPr="00163928" w:rsidRDefault="005D45AF" w:rsidP="005D45AF">
            <w:pPr>
              <w:jc w:val="center"/>
              <w:rPr>
                <w:sz w:val="20"/>
                <w:szCs w:val="20"/>
              </w:rPr>
            </w:pPr>
          </w:p>
          <w:p w14:paraId="59D31506" w14:textId="77777777" w:rsidR="005D45AF" w:rsidRPr="00163928" w:rsidRDefault="005D45AF" w:rsidP="005D45AF">
            <w:pPr>
              <w:jc w:val="center"/>
              <w:rPr>
                <w:sz w:val="20"/>
                <w:szCs w:val="20"/>
              </w:rPr>
            </w:pPr>
          </w:p>
          <w:p w14:paraId="11DA7939" w14:textId="77777777" w:rsidR="005D45AF" w:rsidRPr="00163928" w:rsidRDefault="005D45AF" w:rsidP="005D45AF">
            <w:pPr>
              <w:jc w:val="center"/>
              <w:rPr>
                <w:sz w:val="20"/>
                <w:szCs w:val="20"/>
              </w:rPr>
            </w:pPr>
          </w:p>
          <w:p w14:paraId="056944B8" w14:textId="77777777" w:rsidR="005D45AF" w:rsidRPr="00163928" w:rsidRDefault="005D45AF" w:rsidP="005D45AF">
            <w:pPr>
              <w:jc w:val="center"/>
              <w:rPr>
                <w:sz w:val="20"/>
                <w:szCs w:val="20"/>
              </w:rPr>
            </w:pPr>
          </w:p>
          <w:p w14:paraId="327E057C" w14:textId="77777777" w:rsidR="005D45AF" w:rsidRPr="00163928" w:rsidRDefault="005D45AF" w:rsidP="005D45AF">
            <w:pPr>
              <w:jc w:val="center"/>
              <w:rPr>
                <w:sz w:val="20"/>
                <w:szCs w:val="20"/>
              </w:rPr>
            </w:pPr>
          </w:p>
          <w:p w14:paraId="27A53A31" w14:textId="77777777" w:rsidR="005D45AF" w:rsidRPr="00163928" w:rsidRDefault="005D45AF" w:rsidP="005D45AF">
            <w:pPr>
              <w:jc w:val="center"/>
              <w:rPr>
                <w:sz w:val="20"/>
                <w:szCs w:val="20"/>
              </w:rPr>
            </w:pPr>
          </w:p>
        </w:tc>
        <w:tc>
          <w:tcPr>
            <w:tcW w:w="1134" w:type="dxa"/>
            <w:shd w:val="clear" w:color="auto" w:fill="E6E6E6"/>
            <w:vAlign w:val="bottom"/>
          </w:tcPr>
          <w:p w14:paraId="08B642F8"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lastRenderedPageBreak/>
              <w:t>N/A</w:t>
            </w:r>
          </w:p>
          <w:p w14:paraId="5333DD6A" w14:textId="77777777" w:rsidR="005D45AF" w:rsidRPr="00163928" w:rsidRDefault="005D45AF" w:rsidP="005D45AF">
            <w:pPr>
              <w:jc w:val="center"/>
              <w:rPr>
                <w:rFonts w:eastAsia="Times New Roman" w:cs="Times New Roman"/>
                <w:color w:val="000000"/>
                <w:sz w:val="20"/>
                <w:szCs w:val="20"/>
              </w:rPr>
            </w:pPr>
          </w:p>
          <w:p w14:paraId="07C203A1" w14:textId="77777777" w:rsidR="005D45AF" w:rsidRPr="00163928" w:rsidRDefault="005D45AF" w:rsidP="005D45AF">
            <w:pPr>
              <w:jc w:val="center"/>
              <w:rPr>
                <w:rFonts w:eastAsia="Times New Roman" w:cs="Times New Roman"/>
                <w:color w:val="000000"/>
                <w:sz w:val="20"/>
                <w:szCs w:val="20"/>
              </w:rPr>
            </w:pPr>
          </w:p>
          <w:p w14:paraId="3911DBFB" w14:textId="77777777" w:rsidR="005D45AF" w:rsidRPr="00163928" w:rsidRDefault="005D45AF" w:rsidP="005D45AF">
            <w:pPr>
              <w:jc w:val="center"/>
              <w:rPr>
                <w:rFonts w:eastAsia="Times New Roman" w:cs="Times New Roman"/>
                <w:color w:val="000000"/>
                <w:sz w:val="20"/>
                <w:szCs w:val="20"/>
              </w:rPr>
            </w:pPr>
          </w:p>
          <w:p w14:paraId="7D30F144" w14:textId="77777777" w:rsidR="005D45AF" w:rsidRPr="00163928" w:rsidRDefault="005D45AF" w:rsidP="005D45AF">
            <w:pPr>
              <w:jc w:val="center"/>
              <w:rPr>
                <w:rFonts w:eastAsia="Times New Roman" w:cs="Times New Roman"/>
                <w:color w:val="000000"/>
                <w:sz w:val="20"/>
                <w:szCs w:val="20"/>
              </w:rPr>
            </w:pPr>
          </w:p>
          <w:p w14:paraId="59A4A9AC" w14:textId="77777777" w:rsidR="005D45AF" w:rsidRPr="00163928" w:rsidRDefault="005D45AF" w:rsidP="005D45AF">
            <w:pPr>
              <w:jc w:val="center"/>
              <w:rPr>
                <w:rFonts w:eastAsia="Times New Roman" w:cs="Times New Roman"/>
                <w:color w:val="000000"/>
                <w:sz w:val="20"/>
                <w:szCs w:val="20"/>
              </w:rPr>
            </w:pPr>
          </w:p>
          <w:p w14:paraId="1D0E21F3" w14:textId="77777777" w:rsidR="005D45AF" w:rsidRPr="00163928" w:rsidRDefault="005D45AF" w:rsidP="005D45AF">
            <w:pPr>
              <w:jc w:val="center"/>
              <w:rPr>
                <w:b/>
                <w:sz w:val="20"/>
                <w:szCs w:val="20"/>
              </w:rPr>
            </w:pPr>
          </w:p>
        </w:tc>
        <w:tc>
          <w:tcPr>
            <w:tcW w:w="1276" w:type="dxa"/>
            <w:shd w:val="clear" w:color="auto" w:fill="E6E6E6"/>
          </w:tcPr>
          <w:p w14:paraId="4239216C" w14:textId="77777777" w:rsidR="005D45AF" w:rsidRPr="00163928" w:rsidRDefault="005D45AF" w:rsidP="005D45AF">
            <w:pPr>
              <w:jc w:val="center"/>
              <w:rPr>
                <w:b/>
                <w:sz w:val="20"/>
                <w:szCs w:val="20"/>
              </w:rPr>
            </w:pPr>
            <w:r w:rsidRPr="00163928">
              <w:rPr>
                <w:b/>
                <w:sz w:val="20"/>
                <w:szCs w:val="20"/>
              </w:rPr>
              <w:lastRenderedPageBreak/>
              <w:t>158 / 194 (81)</w:t>
            </w:r>
          </w:p>
        </w:tc>
        <w:tc>
          <w:tcPr>
            <w:tcW w:w="1275" w:type="dxa"/>
            <w:shd w:val="clear" w:color="auto" w:fill="E6E6E6"/>
          </w:tcPr>
          <w:p w14:paraId="24C40447" w14:textId="77777777" w:rsidR="005D45AF" w:rsidRPr="00163928" w:rsidRDefault="005D45AF" w:rsidP="005D45AF">
            <w:pPr>
              <w:jc w:val="center"/>
              <w:rPr>
                <w:b/>
                <w:sz w:val="20"/>
                <w:szCs w:val="20"/>
              </w:rPr>
            </w:pPr>
            <w:r w:rsidRPr="00163928">
              <w:rPr>
                <w:b/>
                <w:sz w:val="20"/>
                <w:szCs w:val="20"/>
              </w:rPr>
              <w:t>68 / 94  (72)</w:t>
            </w:r>
          </w:p>
        </w:tc>
        <w:tc>
          <w:tcPr>
            <w:tcW w:w="1276" w:type="dxa"/>
            <w:shd w:val="clear" w:color="auto" w:fill="E6E6E6"/>
          </w:tcPr>
          <w:p w14:paraId="0EE4DBAE" w14:textId="77777777" w:rsidR="005D45AF" w:rsidRPr="00163928" w:rsidRDefault="005D45AF" w:rsidP="005D45AF">
            <w:pPr>
              <w:jc w:val="center"/>
              <w:rPr>
                <w:sz w:val="20"/>
                <w:szCs w:val="20"/>
              </w:rPr>
            </w:pPr>
            <w:r w:rsidRPr="00163928">
              <w:rPr>
                <w:sz w:val="20"/>
                <w:szCs w:val="20"/>
              </w:rPr>
              <w:t xml:space="preserve">1 </w:t>
            </w:r>
            <w:r>
              <w:rPr>
                <w:sz w:val="20"/>
                <w:szCs w:val="20"/>
              </w:rPr>
              <w:t xml:space="preserve">/ 18 </w:t>
            </w:r>
            <w:r w:rsidRPr="00163928">
              <w:rPr>
                <w:sz w:val="20"/>
                <w:szCs w:val="20"/>
              </w:rPr>
              <w:t>(5.6)</w:t>
            </w:r>
          </w:p>
        </w:tc>
        <w:tc>
          <w:tcPr>
            <w:tcW w:w="1276" w:type="dxa"/>
            <w:shd w:val="clear" w:color="auto" w:fill="E6E6E6"/>
          </w:tcPr>
          <w:p w14:paraId="7CCC6B6A"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E6E6E6"/>
          </w:tcPr>
          <w:p w14:paraId="4941AD1B" w14:textId="77777777" w:rsidR="005D45AF" w:rsidRPr="00163928" w:rsidRDefault="005D45AF" w:rsidP="005D45AF">
            <w:pPr>
              <w:rPr>
                <w:sz w:val="20"/>
                <w:szCs w:val="20"/>
              </w:rPr>
            </w:pPr>
            <w:r w:rsidRPr="00163928">
              <w:rPr>
                <w:sz w:val="20"/>
                <w:szCs w:val="20"/>
              </w:rPr>
              <w:t>Part of standard care</w:t>
            </w:r>
          </w:p>
        </w:tc>
      </w:tr>
      <w:tr w:rsidR="005D45AF" w:rsidRPr="00163928" w14:paraId="72C932BB" w14:textId="77777777" w:rsidTr="005D45AF">
        <w:tc>
          <w:tcPr>
            <w:tcW w:w="1560" w:type="dxa"/>
            <w:tcBorders>
              <w:bottom w:val="single" w:sz="4" w:space="0" w:color="auto"/>
            </w:tcBorders>
            <w:vAlign w:val="bottom"/>
          </w:tcPr>
          <w:p w14:paraId="059F42D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lastRenderedPageBreak/>
              <w:t>Treatment (continued)</w:t>
            </w:r>
          </w:p>
          <w:p w14:paraId="49D40C8B" w14:textId="77777777" w:rsidR="005D45AF" w:rsidRPr="00163928" w:rsidRDefault="005D45AF" w:rsidP="005D45AF">
            <w:pPr>
              <w:rPr>
                <w:rFonts w:eastAsia="Times New Roman" w:cs="Times New Roman"/>
                <w:color w:val="000000"/>
                <w:sz w:val="20"/>
                <w:szCs w:val="20"/>
              </w:rPr>
            </w:pPr>
          </w:p>
          <w:p w14:paraId="66F2138D" w14:textId="77777777" w:rsidR="005D45AF" w:rsidRPr="00163928" w:rsidRDefault="005D45AF" w:rsidP="005D45AF">
            <w:pPr>
              <w:rPr>
                <w:rFonts w:eastAsia="Times New Roman" w:cs="Times New Roman"/>
                <w:color w:val="000000"/>
                <w:sz w:val="20"/>
                <w:szCs w:val="20"/>
              </w:rPr>
            </w:pPr>
          </w:p>
          <w:p w14:paraId="6FE4E701" w14:textId="77777777" w:rsidR="005D45AF" w:rsidRPr="00163928" w:rsidRDefault="005D45AF" w:rsidP="005D45AF">
            <w:pPr>
              <w:rPr>
                <w:rFonts w:eastAsia="Times New Roman" w:cs="Times New Roman"/>
                <w:color w:val="000000"/>
                <w:sz w:val="20"/>
                <w:szCs w:val="20"/>
              </w:rPr>
            </w:pPr>
          </w:p>
          <w:p w14:paraId="3B7F08F3" w14:textId="77777777" w:rsidR="005D45AF" w:rsidRPr="00163928" w:rsidRDefault="005D45AF" w:rsidP="005D45AF">
            <w:pPr>
              <w:rPr>
                <w:rFonts w:eastAsia="Times New Roman" w:cs="Times New Roman"/>
                <w:color w:val="000000"/>
                <w:sz w:val="20"/>
                <w:szCs w:val="20"/>
              </w:rPr>
            </w:pPr>
          </w:p>
          <w:p w14:paraId="13872839" w14:textId="77777777" w:rsidR="005D45AF" w:rsidRPr="00163928" w:rsidRDefault="005D45AF" w:rsidP="005D45AF">
            <w:pPr>
              <w:rPr>
                <w:rFonts w:eastAsia="Times New Roman" w:cs="Times New Roman"/>
                <w:color w:val="000000"/>
                <w:sz w:val="20"/>
                <w:szCs w:val="20"/>
              </w:rPr>
            </w:pPr>
          </w:p>
        </w:tc>
        <w:tc>
          <w:tcPr>
            <w:tcW w:w="1560" w:type="dxa"/>
            <w:tcBorders>
              <w:bottom w:val="single" w:sz="4" w:space="0" w:color="auto"/>
            </w:tcBorders>
          </w:tcPr>
          <w:p w14:paraId="431ED34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Physiotherapy </w:t>
            </w:r>
          </w:p>
        </w:tc>
        <w:tc>
          <w:tcPr>
            <w:tcW w:w="1559" w:type="dxa"/>
            <w:tcBorders>
              <w:bottom w:val="single" w:sz="4" w:space="0" w:color="auto"/>
            </w:tcBorders>
            <w:vAlign w:val="bottom"/>
          </w:tcPr>
          <w:p w14:paraId="109CD41E"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Patient having physiotherapy / occupational therapy?</w:t>
            </w:r>
          </w:p>
          <w:p w14:paraId="6B823DA4" w14:textId="77777777" w:rsidR="005D45AF" w:rsidRPr="00163928" w:rsidRDefault="005D45AF" w:rsidP="005D45AF">
            <w:pPr>
              <w:rPr>
                <w:rFonts w:eastAsia="Times New Roman" w:cs="Times New Roman"/>
                <w:color w:val="000000"/>
                <w:sz w:val="20"/>
                <w:szCs w:val="20"/>
              </w:rPr>
            </w:pPr>
          </w:p>
          <w:p w14:paraId="7E83A600" w14:textId="77777777" w:rsidR="005D45AF" w:rsidRPr="00163928" w:rsidRDefault="005D45AF" w:rsidP="005D45AF">
            <w:pPr>
              <w:rPr>
                <w:rFonts w:eastAsia="Times New Roman" w:cs="Times New Roman"/>
                <w:color w:val="000000"/>
                <w:sz w:val="20"/>
                <w:szCs w:val="20"/>
              </w:rPr>
            </w:pPr>
          </w:p>
          <w:p w14:paraId="1B843DB8" w14:textId="77777777" w:rsidR="005D45AF" w:rsidRPr="00163928" w:rsidRDefault="005D45AF" w:rsidP="005D45AF">
            <w:pPr>
              <w:rPr>
                <w:rFonts w:eastAsia="Times New Roman" w:cs="Times New Roman"/>
                <w:color w:val="000000"/>
                <w:sz w:val="20"/>
                <w:szCs w:val="20"/>
              </w:rPr>
            </w:pPr>
          </w:p>
          <w:p w14:paraId="3B408F17" w14:textId="77777777" w:rsidR="005D45AF" w:rsidRDefault="005D45AF" w:rsidP="005D45AF">
            <w:pPr>
              <w:rPr>
                <w:rFonts w:eastAsia="Times New Roman" w:cs="Times New Roman"/>
                <w:i/>
                <w:iCs/>
                <w:color w:val="000000"/>
                <w:sz w:val="20"/>
                <w:szCs w:val="20"/>
              </w:rPr>
            </w:pPr>
          </w:p>
          <w:p w14:paraId="36BE37A1" w14:textId="77777777" w:rsidR="005D45AF" w:rsidRPr="00163928" w:rsidRDefault="005D45AF" w:rsidP="005D45AF">
            <w:pPr>
              <w:rPr>
                <w:rFonts w:eastAsia="Times New Roman" w:cs="Times New Roman"/>
                <w:i/>
                <w:iCs/>
                <w:color w:val="000000"/>
                <w:sz w:val="20"/>
                <w:szCs w:val="20"/>
              </w:rPr>
            </w:pPr>
          </w:p>
        </w:tc>
        <w:tc>
          <w:tcPr>
            <w:tcW w:w="1134" w:type="dxa"/>
            <w:tcBorders>
              <w:bottom w:val="single" w:sz="4" w:space="0" w:color="auto"/>
            </w:tcBorders>
          </w:tcPr>
          <w:p w14:paraId="3A68DFE6" w14:textId="77777777" w:rsidR="005D45AF" w:rsidRPr="00163928" w:rsidRDefault="005D45AF" w:rsidP="005D45AF">
            <w:pPr>
              <w:jc w:val="center"/>
              <w:rPr>
                <w:sz w:val="20"/>
                <w:szCs w:val="20"/>
              </w:rPr>
            </w:pPr>
            <w:r w:rsidRPr="00163928">
              <w:rPr>
                <w:sz w:val="20"/>
                <w:szCs w:val="20"/>
              </w:rPr>
              <w:t>105 / 169 (62)</w:t>
            </w:r>
          </w:p>
        </w:tc>
        <w:tc>
          <w:tcPr>
            <w:tcW w:w="1134" w:type="dxa"/>
            <w:tcBorders>
              <w:bottom w:val="single" w:sz="4" w:space="0" w:color="auto"/>
            </w:tcBorders>
            <w:vAlign w:val="bottom"/>
          </w:tcPr>
          <w:p w14:paraId="64624E2C" w14:textId="77777777" w:rsidR="005D45AF" w:rsidRPr="00163928" w:rsidRDefault="005D45AF" w:rsidP="005D45AF">
            <w:pPr>
              <w:jc w:val="center"/>
              <w:rPr>
                <w:rFonts w:eastAsia="Times New Roman" w:cs="Times New Roman"/>
                <w:color w:val="000000"/>
                <w:sz w:val="20"/>
                <w:szCs w:val="20"/>
              </w:rPr>
            </w:pPr>
            <w:r w:rsidRPr="00163928">
              <w:rPr>
                <w:rFonts w:eastAsia="Times New Roman" w:cs="Times New Roman"/>
                <w:color w:val="000000"/>
                <w:sz w:val="20"/>
                <w:szCs w:val="20"/>
              </w:rPr>
              <w:t>111 / 168 (66)</w:t>
            </w:r>
          </w:p>
          <w:p w14:paraId="2A5DE319" w14:textId="77777777" w:rsidR="005D45AF" w:rsidRPr="00163928" w:rsidRDefault="005D45AF" w:rsidP="005D45AF">
            <w:pPr>
              <w:jc w:val="center"/>
              <w:rPr>
                <w:rFonts w:eastAsia="Times New Roman" w:cs="Times New Roman"/>
                <w:color w:val="000000"/>
                <w:sz w:val="20"/>
                <w:szCs w:val="20"/>
              </w:rPr>
            </w:pPr>
          </w:p>
          <w:p w14:paraId="6EDE0C3F" w14:textId="77777777" w:rsidR="005D45AF" w:rsidRPr="00163928" w:rsidRDefault="005D45AF" w:rsidP="005D45AF">
            <w:pPr>
              <w:jc w:val="center"/>
              <w:rPr>
                <w:rFonts w:eastAsia="Times New Roman" w:cs="Times New Roman"/>
                <w:color w:val="000000"/>
                <w:sz w:val="20"/>
                <w:szCs w:val="20"/>
              </w:rPr>
            </w:pPr>
          </w:p>
          <w:p w14:paraId="5788C8BE" w14:textId="77777777" w:rsidR="005D45AF" w:rsidRDefault="005D45AF" w:rsidP="005D45AF">
            <w:pPr>
              <w:jc w:val="center"/>
              <w:rPr>
                <w:rFonts w:eastAsia="Times New Roman" w:cs="Times New Roman"/>
                <w:color w:val="000000"/>
                <w:sz w:val="20"/>
                <w:szCs w:val="20"/>
              </w:rPr>
            </w:pPr>
          </w:p>
          <w:p w14:paraId="7B685ECE" w14:textId="77777777" w:rsidR="00740F12" w:rsidRPr="00163928" w:rsidRDefault="00740F12" w:rsidP="005D45AF">
            <w:pPr>
              <w:jc w:val="center"/>
              <w:rPr>
                <w:rFonts w:eastAsia="Times New Roman" w:cs="Times New Roman"/>
                <w:color w:val="000000"/>
                <w:sz w:val="20"/>
                <w:szCs w:val="20"/>
              </w:rPr>
            </w:pPr>
          </w:p>
          <w:p w14:paraId="358A049B" w14:textId="77777777" w:rsidR="005D45AF" w:rsidRPr="00163928" w:rsidRDefault="005D45AF" w:rsidP="005D45AF">
            <w:pPr>
              <w:jc w:val="center"/>
              <w:rPr>
                <w:rFonts w:eastAsia="Times New Roman" w:cs="Times New Roman"/>
                <w:color w:val="000000"/>
                <w:sz w:val="20"/>
                <w:szCs w:val="20"/>
              </w:rPr>
            </w:pPr>
          </w:p>
          <w:p w14:paraId="0ADF7126" w14:textId="77777777" w:rsidR="005D45AF" w:rsidRPr="00163928" w:rsidRDefault="005D45AF" w:rsidP="005D45AF">
            <w:pPr>
              <w:jc w:val="center"/>
              <w:rPr>
                <w:rFonts w:eastAsia="Times New Roman" w:cs="Times New Roman"/>
                <w:color w:val="000000"/>
                <w:sz w:val="20"/>
                <w:szCs w:val="20"/>
              </w:rPr>
            </w:pPr>
          </w:p>
          <w:p w14:paraId="3904732E" w14:textId="77777777" w:rsidR="005D45AF" w:rsidRPr="00163928" w:rsidRDefault="005D45AF" w:rsidP="005D45AF">
            <w:pPr>
              <w:jc w:val="center"/>
              <w:rPr>
                <w:b/>
                <w:sz w:val="20"/>
                <w:szCs w:val="20"/>
              </w:rPr>
            </w:pPr>
          </w:p>
        </w:tc>
        <w:tc>
          <w:tcPr>
            <w:tcW w:w="1134" w:type="dxa"/>
            <w:tcBorders>
              <w:bottom w:val="single" w:sz="4" w:space="0" w:color="auto"/>
            </w:tcBorders>
          </w:tcPr>
          <w:p w14:paraId="7AC38446" w14:textId="77777777" w:rsidR="005D45AF" w:rsidRPr="00163928" w:rsidRDefault="005D45AF" w:rsidP="005D45AF">
            <w:pPr>
              <w:jc w:val="center"/>
              <w:rPr>
                <w:b/>
                <w:sz w:val="20"/>
                <w:szCs w:val="20"/>
              </w:rPr>
            </w:pPr>
            <w:r w:rsidRPr="00163928">
              <w:rPr>
                <w:rFonts w:eastAsia="Times New Roman" w:cs="Times New Roman"/>
                <w:b/>
                <w:color w:val="000000"/>
                <w:sz w:val="20"/>
                <w:szCs w:val="20"/>
              </w:rPr>
              <w:t>110 / 138 (80)</w:t>
            </w:r>
          </w:p>
        </w:tc>
        <w:tc>
          <w:tcPr>
            <w:tcW w:w="1134" w:type="dxa"/>
            <w:tcBorders>
              <w:bottom w:val="single" w:sz="4" w:space="0" w:color="auto"/>
            </w:tcBorders>
          </w:tcPr>
          <w:p w14:paraId="39B66618" w14:textId="77777777" w:rsidR="005D45AF" w:rsidRPr="00163928" w:rsidRDefault="005D45AF" w:rsidP="005D45AF">
            <w:pPr>
              <w:jc w:val="center"/>
              <w:rPr>
                <w:b/>
                <w:sz w:val="20"/>
                <w:szCs w:val="20"/>
              </w:rPr>
            </w:pPr>
            <w:r w:rsidRPr="00163928">
              <w:rPr>
                <w:b/>
                <w:sz w:val="20"/>
                <w:szCs w:val="20"/>
              </w:rPr>
              <w:t>112 / 138 (81)</w:t>
            </w:r>
          </w:p>
        </w:tc>
        <w:tc>
          <w:tcPr>
            <w:tcW w:w="1276" w:type="dxa"/>
            <w:tcBorders>
              <w:bottom w:val="single" w:sz="4" w:space="0" w:color="auto"/>
            </w:tcBorders>
            <w:shd w:val="clear" w:color="auto" w:fill="auto"/>
          </w:tcPr>
          <w:p w14:paraId="25777984" w14:textId="77777777" w:rsidR="005D45AF" w:rsidRPr="00163928" w:rsidRDefault="005D45AF" w:rsidP="005D45AF">
            <w:pPr>
              <w:jc w:val="center"/>
              <w:rPr>
                <w:sz w:val="20"/>
                <w:szCs w:val="20"/>
              </w:rPr>
            </w:pPr>
            <w:r w:rsidRPr="00163928">
              <w:rPr>
                <w:sz w:val="20"/>
                <w:szCs w:val="20"/>
              </w:rPr>
              <w:t xml:space="preserve">Asking you if your child is doing any </w:t>
            </w:r>
            <w:proofErr w:type="spellStart"/>
            <w:r w:rsidRPr="00163928">
              <w:rPr>
                <w:sz w:val="20"/>
                <w:szCs w:val="20"/>
              </w:rPr>
              <w:t>physio</w:t>
            </w:r>
            <w:proofErr w:type="spellEnd"/>
            <w:r w:rsidRPr="00163928">
              <w:rPr>
                <w:sz w:val="20"/>
                <w:szCs w:val="20"/>
              </w:rPr>
              <w:t>-therapy exercises</w:t>
            </w:r>
          </w:p>
          <w:p w14:paraId="737D8BC6" w14:textId="77777777" w:rsidR="005D45AF" w:rsidRPr="00163928" w:rsidRDefault="005D45AF" w:rsidP="005D45AF">
            <w:pPr>
              <w:jc w:val="center"/>
              <w:rPr>
                <w:sz w:val="20"/>
                <w:szCs w:val="20"/>
              </w:rPr>
            </w:pPr>
            <w:r w:rsidRPr="00163928">
              <w:rPr>
                <w:sz w:val="20"/>
                <w:szCs w:val="20"/>
              </w:rPr>
              <w:t>128 / 193  (66)</w:t>
            </w:r>
          </w:p>
        </w:tc>
        <w:tc>
          <w:tcPr>
            <w:tcW w:w="1275" w:type="dxa"/>
            <w:tcBorders>
              <w:bottom w:val="single" w:sz="4" w:space="0" w:color="auto"/>
            </w:tcBorders>
            <w:shd w:val="clear" w:color="auto" w:fill="auto"/>
          </w:tcPr>
          <w:p w14:paraId="32682E6E" w14:textId="77777777" w:rsidR="005D45AF" w:rsidRPr="00163928" w:rsidRDefault="005D45AF" w:rsidP="005D45AF">
            <w:pPr>
              <w:jc w:val="center"/>
              <w:rPr>
                <w:sz w:val="20"/>
                <w:szCs w:val="20"/>
              </w:rPr>
            </w:pPr>
            <w:r w:rsidRPr="00163928">
              <w:rPr>
                <w:sz w:val="20"/>
                <w:szCs w:val="20"/>
              </w:rPr>
              <w:t xml:space="preserve">Asking you if you are doing your </w:t>
            </w:r>
            <w:proofErr w:type="spellStart"/>
            <w:r w:rsidRPr="00163928">
              <w:rPr>
                <w:sz w:val="20"/>
                <w:szCs w:val="20"/>
              </w:rPr>
              <w:t>physio</w:t>
            </w:r>
            <w:proofErr w:type="spellEnd"/>
            <w:r w:rsidRPr="00163928">
              <w:rPr>
                <w:sz w:val="20"/>
                <w:szCs w:val="20"/>
              </w:rPr>
              <w:t>-therapy exercises</w:t>
            </w:r>
          </w:p>
          <w:p w14:paraId="61CA0368" w14:textId="77777777" w:rsidR="005D45AF" w:rsidRPr="00163928" w:rsidRDefault="005D45AF" w:rsidP="005D45AF">
            <w:pPr>
              <w:jc w:val="center"/>
              <w:rPr>
                <w:sz w:val="20"/>
                <w:szCs w:val="20"/>
              </w:rPr>
            </w:pPr>
            <w:r w:rsidRPr="00163928">
              <w:rPr>
                <w:sz w:val="20"/>
                <w:szCs w:val="20"/>
              </w:rPr>
              <w:t>52 / 100 (52)</w:t>
            </w:r>
          </w:p>
        </w:tc>
        <w:tc>
          <w:tcPr>
            <w:tcW w:w="1276" w:type="dxa"/>
            <w:tcBorders>
              <w:bottom w:val="single" w:sz="4" w:space="0" w:color="auto"/>
            </w:tcBorders>
          </w:tcPr>
          <w:p w14:paraId="1DF197A2" w14:textId="77777777" w:rsidR="005D45AF" w:rsidRPr="00163928" w:rsidRDefault="005D45AF" w:rsidP="005D45AF">
            <w:pPr>
              <w:jc w:val="center"/>
              <w:rPr>
                <w:sz w:val="20"/>
                <w:szCs w:val="20"/>
              </w:rPr>
            </w:pPr>
            <w:r w:rsidRPr="00163928">
              <w:rPr>
                <w:b/>
                <w:sz w:val="20"/>
                <w:szCs w:val="20"/>
              </w:rPr>
              <w:t xml:space="preserve">18 </w:t>
            </w:r>
            <w:r>
              <w:rPr>
                <w:b/>
                <w:sz w:val="20"/>
                <w:szCs w:val="20"/>
              </w:rPr>
              <w:t xml:space="preserve">/ 18 </w:t>
            </w:r>
            <w:r w:rsidRPr="00163928">
              <w:rPr>
                <w:b/>
                <w:sz w:val="20"/>
                <w:szCs w:val="20"/>
              </w:rPr>
              <w:t>(100)</w:t>
            </w:r>
            <w:r w:rsidRPr="00163928">
              <w:rPr>
                <w:sz w:val="20"/>
                <w:szCs w:val="20"/>
              </w:rPr>
              <w:t xml:space="preserve"> on re-vote for modified questions</w:t>
            </w:r>
          </w:p>
        </w:tc>
        <w:tc>
          <w:tcPr>
            <w:tcW w:w="1276" w:type="dxa"/>
            <w:tcBorders>
              <w:bottom w:val="single" w:sz="4" w:space="0" w:color="auto"/>
            </w:tcBorders>
          </w:tcPr>
          <w:p w14:paraId="5852D613" w14:textId="77777777" w:rsidR="005D45AF" w:rsidRPr="00163928" w:rsidRDefault="005D45AF" w:rsidP="005D45AF">
            <w:pPr>
              <w:jc w:val="center"/>
              <w:rPr>
                <w:b/>
                <w:sz w:val="20"/>
                <w:szCs w:val="20"/>
              </w:rPr>
            </w:pPr>
            <w:r w:rsidRPr="00163928">
              <w:rPr>
                <w:b/>
                <w:sz w:val="20"/>
                <w:szCs w:val="20"/>
              </w:rPr>
              <w:t>IN</w:t>
            </w:r>
          </w:p>
        </w:tc>
        <w:tc>
          <w:tcPr>
            <w:tcW w:w="1417" w:type="dxa"/>
            <w:tcBorders>
              <w:bottom w:val="single" w:sz="4" w:space="0" w:color="auto"/>
            </w:tcBorders>
          </w:tcPr>
          <w:p w14:paraId="7CEB87E4" w14:textId="77777777" w:rsidR="005D45AF" w:rsidRPr="00163928" w:rsidRDefault="005D45AF" w:rsidP="005D45AF">
            <w:pPr>
              <w:rPr>
                <w:sz w:val="20"/>
                <w:szCs w:val="20"/>
              </w:rPr>
            </w:pPr>
            <w:r w:rsidRPr="00163928">
              <w:rPr>
                <w:sz w:val="20"/>
                <w:szCs w:val="20"/>
              </w:rPr>
              <w:t>Modified to 2 questions on exercise routine to improve range of movement / muscle strength</w:t>
            </w:r>
          </w:p>
        </w:tc>
      </w:tr>
      <w:tr w:rsidR="005D45AF" w:rsidRPr="00163928" w14:paraId="7F3D1AFE" w14:textId="77777777" w:rsidTr="005D45AF">
        <w:tc>
          <w:tcPr>
            <w:tcW w:w="1560" w:type="dxa"/>
            <w:tcBorders>
              <w:bottom w:val="single" w:sz="4" w:space="0" w:color="auto"/>
            </w:tcBorders>
            <w:shd w:val="clear" w:color="auto" w:fill="E6E6E6"/>
            <w:vAlign w:val="bottom"/>
          </w:tcPr>
          <w:p w14:paraId="2BAC2858"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Additional vote at consensus meeting </w:t>
            </w:r>
          </w:p>
          <w:p w14:paraId="06948DEA" w14:textId="77777777" w:rsidR="005D45AF" w:rsidRPr="00163928" w:rsidRDefault="005D45AF" w:rsidP="005D45AF">
            <w:pPr>
              <w:rPr>
                <w:rFonts w:eastAsia="Times New Roman" w:cs="Times New Roman"/>
                <w:color w:val="000000"/>
                <w:sz w:val="20"/>
                <w:szCs w:val="20"/>
              </w:rPr>
            </w:pPr>
          </w:p>
          <w:p w14:paraId="0C150A99" w14:textId="77777777" w:rsidR="005D45AF" w:rsidRDefault="005D45AF" w:rsidP="005D45AF">
            <w:pPr>
              <w:rPr>
                <w:rFonts w:eastAsia="Times New Roman" w:cs="Times New Roman"/>
                <w:color w:val="000000"/>
                <w:sz w:val="20"/>
                <w:szCs w:val="20"/>
              </w:rPr>
            </w:pPr>
          </w:p>
          <w:p w14:paraId="1E445917" w14:textId="77777777" w:rsidR="005D45AF" w:rsidRPr="00163928" w:rsidRDefault="005D45AF" w:rsidP="005D45AF">
            <w:pPr>
              <w:rPr>
                <w:rFonts w:eastAsia="Times New Roman" w:cs="Times New Roman"/>
                <w:color w:val="000000"/>
                <w:sz w:val="20"/>
                <w:szCs w:val="20"/>
              </w:rPr>
            </w:pPr>
          </w:p>
        </w:tc>
        <w:tc>
          <w:tcPr>
            <w:tcW w:w="1560" w:type="dxa"/>
            <w:tcBorders>
              <w:bottom w:val="single" w:sz="4" w:space="0" w:color="auto"/>
            </w:tcBorders>
            <w:shd w:val="clear" w:color="auto" w:fill="E6E6E6"/>
          </w:tcPr>
          <w:p w14:paraId="3F1A821A"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w:t>
            </w:r>
          </w:p>
        </w:tc>
        <w:tc>
          <w:tcPr>
            <w:tcW w:w="1559" w:type="dxa"/>
            <w:tcBorders>
              <w:bottom w:val="single" w:sz="4" w:space="0" w:color="auto"/>
            </w:tcBorders>
            <w:shd w:val="clear" w:color="auto" w:fill="E6E6E6"/>
            <w:vAlign w:val="bottom"/>
          </w:tcPr>
          <w:p w14:paraId="76FDE281"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Should damage items be assessed?</w:t>
            </w:r>
          </w:p>
          <w:p w14:paraId="04E75E83" w14:textId="77777777" w:rsidR="005D45AF" w:rsidRPr="00163928" w:rsidRDefault="005D45AF" w:rsidP="005D45AF">
            <w:pPr>
              <w:rPr>
                <w:rFonts w:eastAsia="Times New Roman" w:cs="Times New Roman"/>
                <w:color w:val="000000"/>
                <w:sz w:val="20"/>
                <w:szCs w:val="20"/>
              </w:rPr>
            </w:pPr>
          </w:p>
          <w:p w14:paraId="3B216D94" w14:textId="77777777" w:rsidR="005D45AF" w:rsidRDefault="005D45AF" w:rsidP="005D45AF">
            <w:pPr>
              <w:rPr>
                <w:rFonts w:eastAsia="Times New Roman" w:cs="Times New Roman"/>
                <w:color w:val="000000"/>
                <w:sz w:val="20"/>
                <w:szCs w:val="20"/>
              </w:rPr>
            </w:pPr>
          </w:p>
          <w:p w14:paraId="0C75A421" w14:textId="77777777" w:rsidR="005D45AF" w:rsidRPr="00163928" w:rsidRDefault="005D45AF" w:rsidP="005D45AF">
            <w:pPr>
              <w:rPr>
                <w:rFonts w:eastAsia="Times New Roman" w:cs="Times New Roman"/>
                <w:color w:val="000000"/>
                <w:sz w:val="20"/>
                <w:szCs w:val="20"/>
              </w:rPr>
            </w:pPr>
          </w:p>
        </w:tc>
        <w:tc>
          <w:tcPr>
            <w:tcW w:w="1134" w:type="dxa"/>
            <w:tcBorders>
              <w:bottom w:val="single" w:sz="4" w:space="0" w:color="auto"/>
            </w:tcBorders>
            <w:shd w:val="clear" w:color="auto" w:fill="E6E6E6"/>
          </w:tcPr>
          <w:p w14:paraId="182645E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tcBorders>
              <w:bottom w:val="single" w:sz="4" w:space="0" w:color="auto"/>
            </w:tcBorders>
            <w:shd w:val="clear" w:color="auto" w:fill="E6E6E6"/>
          </w:tcPr>
          <w:p w14:paraId="0F54867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tcBorders>
              <w:bottom w:val="single" w:sz="4" w:space="0" w:color="auto"/>
            </w:tcBorders>
            <w:shd w:val="clear" w:color="auto" w:fill="E6E6E6"/>
          </w:tcPr>
          <w:p w14:paraId="38B6302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tcBorders>
              <w:bottom w:val="single" w:sz="4" w:space="0" w:color="auto"/>
            </w:tcBorders>
            <w:shd w:val="clear" w:color="auto" w:fill="E6E6E6"/>
          </w:tcPr>
          <w:p w14:paraId="4062549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tcBorders>
              <w:bottom w:val="single" w:sz="4" w:space="0" w:color="auto"/>
            </w:tcBorders>
            <w:shd w:val="clear" w:color="auto" w:fill="E6E6E6"/>
          </w:tcPr>
          <w:p w14:paraId="1753C11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tcBorders>
              <w:bottom w:val="single" w:sz="4" w:space="0" w:color="auto"/>
            </w:tcBorders>
            <w:shd w:val="clear" w:color="auto" w:fill="E6E6E6"/>
          </w:tcPr>
          <w:p w14:paraId="0323EEA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tcBorders>
              <w:bottom w:val="single" w:sz="4" w:space="0" w:color="auto"/>
            </w:tcBorders>
            <w:shd w:val="clear" w:color="auto" w:fill="E6E6E6"/>
          </w:tcPr>
          <w:p w14:paraId="1486EE82" w14:textId="77777777" w:rsidR="005D45AF" w:rsidRPr="00163928" w:rsidRDefault="005D45AF" w:rsidP="005D45AF">
            <w:pPr>
              <w:jc w:val="center"/>
              <w:rPr>
                <w:b/>
                <w:sz w:val="20"/>
                <w:szCs w:val="20"/>
              </w:rPr>
            </w:pPr>
            <w:r w:rsidRPr="00163928">
              <w:rPr>
                <w:b/>
                <w:sz w:val="20"/>
                <w:szCs w:val="20"/>
              </w:rPr>
              <w:t xml:space="preserve">18 </w:t>
            </w:r>
            <w:r>
              <w:rPr>
                <w:b/>
                <w:sz w:val="20"/>
                <w:szCs w:val="20"/>
              </w:rPr>
              <w:t xml:space="preserve">/18 </w:t>
            </w:r>
            <w:r w:rsidRPr="00163928">
              <w:rPr>
                <w:b/>
                <w:sz w:val="20"/>
                <w:szCs w:val="20"/>
              </w:rPr>
              <w:t>(100)</w:t>
            </w:r>
          </w:p>
        </w:tc>
        <w:tc>
          <w:tcPr>
            <w:tcW w:w="1276" w:type="dxa"/>
            <w:tcBorders>
              <w:bottom w:val="single" w:sz="4" w:space="0" w:color="auto"/>
            </w:tcBorders>
            <w:shd w:val="clear" w:color="auto" w:fill="E6E6E6"/>
          </w:tcPr>
          <w:p w14:paraId="1778BE68" w14:textId="77777777" w:rsidR="005D45AF" w:rsidRPr="00163928" w:rsidRDefault="005D45AF" w:rsidP="005D45AF">
            <w:pPr>
              <w:jc w:val="center"/>
              <w:rPr>
                <w:b/>
                <w:sz w:val="20"/>
                <w:szCs w:val="20"/>
              </w:rPr>
            </w:pPr>
            <w:r w:rsidRPr="00163928">
              <w:rPr>
                <w:b/>
                <w:sz w:val="20"/>
                <w:szCs w:val="20"/>
              </w:rPr>
              <w:t>IN</w:t>
            </w:r>
          </w:p>
        </w:tc>
        <w:tc>
          <w:tcPr>
            <w:tcW w:w="1417" w:type="dxa"/>
            <w:tcBorders>
              <w:bottom w:val="single" w:sz="4" w:space="0" w:color="auto"/>
            </w:tcBorders>
            <w:shd w:val="clear" w:color="auto" w:fill="E6E6E6"/>
          </w:tcPr>
          <w:p w14:paraId="0E2D69B6" w14:textId="77777777" w:rsidR="005D45AF" w:rsidRPr="00163928" w:rsidRDefault="005D45AF" w:rsidP="005D45AF">
            <w:pPr>
              <w:rPr>
                <w:sz w:val="20"/>
                <w:szCs w:val="20"/>
              </w:rPr>
            </w:pPr>
            <w:r w:rsidRPr="00163928">
              <w:rPr>
                <w:sz w:val="20"/>
                <w:szCs w:val="20"/>
              </w:rPr>
              <w:t>Defined further post meeting, resulting in 54 damage outcomes</w:t>
            </w:r>
          </w:p>
        </w:tc>
      </w:tr>
      <w:tr w:rsidR="005D45AF" w:rsidRPr="00163928" w14:paraId="6617B4D6" w14:textId="77777777" w:rsidTr="005D45AF">
        <w:tc>
          <w:tcPr>
            <w:tcW w:w="1560" w:type="dxa"/>
            <w:vMerge w:val="restart"/>
            <w:shd w:val="clear" w:color="auto" w:fill="E6E6E6"/>
            <w:vAlign w:val="bottom"/>
          </w:tcPr>
          <w:p w14:paraId="6641851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Voting post meeting via Survey monkey</w:t>
            </w:r>
          </w:p>
          <w:p w14:paraId="7A9BEF9D" w14:textId="77777777" w:rsidR="005D45AF" w:rsidRPr="00163928" w:rsidRDefault="005D45AF" w:rsidP="005D45AF">
            <w:pPr>
              <w:rPr>
                <w:rFonts w:eastAsia="Times New Roman" w:cs="Times New Roman"/>
                <w:color w:val="000000"/>
                <w:sz w:val="20"/>
                <w:szCs w:val="20"/>
              </w:rPr>
            </w:pPr>
          </w:p>
          <w:p w14:paraId="4B444A94" w14:textId="77777777" w:rsidR="005D45AF" w:rsidRPr="00163928" w:rsidRDefault="005D45AF" w:rsidP="005D45AF">
            <w:pPr>
              <w:rPr>
                <w:rFonts w:eastAsia="Times New Roman" w:cs="Times New Roman"/>
                <w:color w:val="000000"/>
                <w:sz w:val="20"/>
                <w:szCs w:val="20"/>
              </w:rPr>
            </w:pPr>
          </w:p>
          <w:p w14:paraId="15EDE304" w14:textId="77777777" w:rsidR="005D45AF" w:rsidRPr="00163928" w:rsidRDefault="005D45AF" w:rsidP="005D45AF">
            <w:pPr>
              <w:rPr>
                <w:rFonts w:eastAsia="Times New Roman" w:cs="Times New Roman"/>
                <w:color w:val="000000"/>
                <w:sz w:val="20"/>
                <w:szCs w:val="20"/>
              </w:rPr>
            </w:pPr>
          </w:p>
          <w:p w14:paraId="622ABC5C" w14:textId="77777777" w:rsidR="005D45AF" w:rsidRPr="00163928" w:rsidRDefault="005D45AF" w:rsidP="005D45AF">
            <w:pPr>
              <w:rPr>
                <w:rFonts w:eastAsia="Times New Roman" w:cs="Times New Roman"/>
                <w:color w:val="000000"/>
                <w:sz w:val="20"/>
                <w:szCs w:val="20"/>
              </w:rPr>
            </w:pPr>
          </w:p>
          <w:p w14:paraId="1C890032" w14:textId="77777777" w:rsidR="005D45AF" w:rsidRDefault="005D45AF" w:rsidP="005D45AF">
            <w:pPr>
              <w:rPr>
                <w:rFonts w:eastAsia="Times New Roman" w:cs="Times New Roman"/>
                <w:color w:val="000000"/>
                <w:sz w:val="20"/>
                <w:szCs w:val="20"/>
              </w:rPr>
            </w:pPr>
          </w:p>
          <w:p w14:paraId="4ED951C9" w14:textId="77777777" w:rsidR="005D45AF" w:rsidRDefault="005D45AF" w:rsidP="005D45AF">
            <w:pPr>
              <w:rPr>
                <w:rFonts w:eastAsia="Times New Roman" w:cs="Times New Roman"/>
                <w:color w:val="000000"/>
                <w:sz w:val="20"/>
                <w:szCs w:val="20"/>
              </w:rPr>
            </w:pPr>
          </w:p>
          <w:p w14:paraId="02235AC6" w14:textId="77777777" w:rsidR="005D45AF" w:rsidRDefault="005D45AF" w:rsidP="005D45AF">
            <w:pPr>
              <w:rPr>
                <w:rFonts w:eastAsia="Times New Roman" w:cs="Times New Roman"/>
                <w:color w:val="000000"/>
                <w:sz w:val="20"/>
                <w:szCs w:val="20"/>
              </w:rPr>
            </w:pPr>
          </w:p>
          <w:p w14:paraId="215E0DBC" w14:textId="77777777" w:rsidR="005D45AF" w:rsidRDefault="005D45AF" w:rsidP="005D45AF">
            <w:pPr>
              <w:rPr>
                <w:rFonts w:eastAsia="Times New Roman" w:cs="Times New Roman"/>
                <w:color w:val="000000"/>
                <w:sz w:val="20"/>
                <w:szCs w:val="20"/>
              </w:rPr>
            </w:pPr>
          </w:p>
          <w:p w14:paraId="3041BACB" w14:textId="77777777" w:rsidR="005D45AF" w:rsidRPr="00163928" w:rsidRDefault="005D45AF" w:rsidP="005D45AF">
            <w:pPr>
              <w:rPr>
                <w:rFonts w:eastAsia="Times New Roman" w:cs="Times New Roman"/>
                <w:color w:val="000000"/>
                <w:sz w:val="20"/>
                <w:szCs w:val="20"/>
              </w:rPr>
            </w:pPr>
          </w:p>
          <w:p w14:paraId="64A7D1E3" w14:textId="77777777" w:rsidR="005D45AF" w:rsidRPr="00163928" w:rsidRDefault="005D45AF" w:rsidP="005D45AF">
            <w:pPr>
              <w:rPr>
                <w:rFonts w:eastAsia="Times New Roman" w:cs="Times New Roman"/>
                <w:color w:val="000000"/>
                <w:sz w:val="20"/>
                <w:szCs w:val="20"/>
              </w:rPr>
            </w:pPr>
          </w:p>
          <w:p w14:paraId="152BF0FF" w14:textId="77777777" w:rsidR="005D45AF" w:rsidRPr="00163928" w:rsidRDefault="005D45AF" w:rsidP="005D45AF">
            <w:pPr>
              <w:rPr>
                <w:rFonts w:eastAsia="Times New Roman" w:cs="Times New Roman"/>
                <w:color w:val="000000"/>
                <w:sz w:val="20"/>
                <w:szCs w:val="20"/>
              </w:rPr>
            </w:pPr>
          </w:p>
          <w:p w14:paraId="51C91FF5" w14:textId="77777777" w:rsidR="005D45AF" w:rsidRPr="00163928" w:rsidRDefault="005D45AF" w:rsidP="005D45AF">
            <w:pPr>
              <w:rPr>
                <w:rFonts w:eastAsia="Times New Roman" w:cs="Times New Roman"/>
                <w:color w:val="000000"/>
                <w:sz w:val="20"/>
                <w:szCs w:val="20"/>
              </w:rPr>
            </w:pPr>
          </w:p>
          <w:p w14:paraId="2BDBD21F" w14:textId="77777777" w:rsidR="005D45AF" w:rsidRPr="00163928" w:rsidRDefault="005D45AF" w:rsidP="005D45AF">
            <w:pPr>
              <w:rPr>
                <w:rFonts w:eastAsia="Times New Roman" w:cs="Times New Roman"/>
                <w:color w:val="000000"/>
                <w:sz w:val="20"/>
                <w:szCs w:val="20"/>
              </w:rPr>
            </w:pPr>
          </w:p>
          <w:p w14:paraId="2B18BA1E" w14:textId="77777777" w:rsidR="005D45AF" w:rsidRPr="00163928" w:rsidRDefault="005D45AF" w:rsidP="005D45AF">
            <w:pPr>
              <w:rPr>
                <w:rFonts w:eastAsia="Times New Roman" w:cs="Times New Roman"/>
                <w:color w:val="000000"/>
                <w:sz w:val="20"/>
                <w:szCs w:val="20"/>
              </w:rPr>
            </w:pPr>
          </w:p>
          <w:p w14:paraId="6EA8D5FB" w14:textId="77777777" w:rsidR="005D45AF" w:rsidRPr="00163928" w:rsidRDefault="005D45AF" w:rsidP="005D45AF">
            <w:pPr>
              <w:rPr>
                <w:rFonts w:eastAsia="Times New Roman" w:cs="Times New Roman"/>
                <w:color w:val="000000"/>
                <w:sz w:val="20"/>
                <w:szCs w:val="20"/>
              </w:rPr>
            </w:pPr>
          </w:p>
          <w:p w14:paraId="5E25EA27"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6F94D0A1" w14:textId="77777777" w:rsidR="005D45AF" w:rsidRPr="00163928" w:rsidRDefault="005D45AF" w:rsidP="005D45AF">
            <w:pPr>
              <w:rPr>
                <w:rFonts w:eastAsia="Times New Roman" w:cs="Times New Roman"/>
                <w:color w:val="000000"/>
                <w:sz w:val="20"/>
                <w:szCs w:val="20"/>
              </w:rPr>
            </w:pPr>
          </w:p>
        </w:tc>
        <w:tc>
          <w:tcPr>
            <w:tcW w:w="1559" w:type="dxa"/>
            <w:shd w:val="clear" w:color="auto" w:fill="E6E6E6"/>
            <w:vAlign w:val="bottom"/>
          </w:tcPr>
          <w:p w14:paraId="3B1490FF"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Damage to be assessed annually </w:t>
            </w:r>
          </w:p>
        </w:tc>
        <w:tc>
          <w:tcPr>
            <w:tcW w:w="1134" w:type="dxa"/>
            <w:shd w:val="clear" w:color="auto" w:fill="E6E6E6"/>
          </w:tcPr>
          <w:p w14:paraId="1F0B5EA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123BFD1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2269714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422BE91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299AF772"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39139832"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3FC29074" w14:textId="77777777" w:rsidR="005D45AF" w:rsidRPr="00163928" w:rsidRDefault="005D45AF" w:rsidP="005D45AF">
            <w:pPr>
              <w:jc w:val="center"/>
              <w:rPr>
                <w:b/>
                <w:sz w:val="20"/>
                <w:szCs w:val="20"/>
              </w:rPr>
            </w:pPr>
            <w:r w:rsidRPr="00163928">
              <w:rPr>
                <w:b/>
                <w:sz w:val="20"/>
                <w:szCs w:val="20"/>
              </w:rPr>
              <w:t>18</w:t>
            </w:r>
            <w:r>
              <w:rPr>
                <w:b/>
                <w:sz w:val="20"/>
                <w:szCs w:val="20"/>
              </w:rPr>
              <w:t xml:space="preserve"> / 18 </w:t>
            </w:r>
            <w:r w:rsidRPr="00163928">
              <w:rPr>
                <w:b/>
                <w:sz w:val="20"/>
                <w:szCs w:val="20"/>
              </w:rPr>
              <w:t xml:space="preserve"> (100)</w:t>
            </w:r>
          </w:p>
        </w:tc>
        <w:tc>
          <w:tcPr>
            <w:tcW w:w="1276" w:type="dxa"/>
            <w:shd w:val="clear" w:color="auto" w:fill="E6E6E6"/>
          </w:tcPr>
          <w:p w14:paraId="262C8743" w14:textId="77777777" w:rsidR="005D45AF" w:rsidRPr="00163928" w:rsidRDefault="005D45AF" w:rsidP="005D45AF">
            <w:pPr>
              <w:jc w:val="center"/>
              <w:rPr>
                <w:b/>
                <w:sz w:val="20"/>
                <w:szCs w:val="20"/>
              </w:rPr>
            </w:pPr>
            <w:r w:rsidRPr="00163928">
              <w:rPr>
                <w:b/>
                <w:sz w:val="20"/>
                <w:szCs w:val="20"/>
              </w:rPr>
              <w:t>IN</w:t>
            </w:r>
          </w:p>
        </w:tc>
        <w:tc>
          <w:tcPr>
            <w:tcW w:w="1417" w:type="dxa"/>
            <w:vMerge w:val="restart"/>
            <w:shd w:val="clear" w:color="auto" w:fill="E6E6E6"/>
          </w:tcPr>
          <w:p w14:paraId="154DD602" w14:textId="77777777" w:rsidR="005D45AF" w:rsidRPr="00163928" w:rsidRDefault="005D45AF" w:rsidP="005D45AF">
            <w:pPr>
              <w:rPr>
                <w:sz w:val="20"/>
                <w:szCs w:val="20"/>
              </w:rPr>
            </w:pPr>
            <w:r w:rsidRPr="00163928">
              <w:rPr>
                <w:sz w:val="20"/>
                <w:szCs w:val="20"/>
              </w:rPr>
              <w:t>Incorporated into instructions for form completion – not specific outcomes</w:t>
            </w:r>
          </w:p>
        </w:tc>
      </w:tr>
      <w:tr w:rsidR="005D45AF" w:rsidRPr="00163928" w14:paraId="5BC24102" w14:textId="77777777" w:rsidTr="005D45AF">
        <w:tc>
          <w:tcPr>
            <w:tcW w:w="1560" w:type="dxa"/>
            <w:vMerge/>
            <w:shd w:val="clear" w:color="auto" w:fill="E6E6E6"/>
            <w:vAlign w:val="bottom"/>
          </w:tcPr>
          <w:p w14:paraId="368152BB"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1A4F935F" w14:textId="77777777" w:rsidR="005D45AF" w:rsidRPr="00163928" w:rsidRDefault="005D45AF" w:rsidP="005D45AF">
            <w:pPr>
              <w:rPr>
                <w:rFonts w:eastAsia="Times New Roman" w:cs="Times New Roman"/>
                <w:color w:val="000000"/>
                <w:sz w:val="20"/>
                <w:szCs w:val="20"/>
              </w:rPr>
            </w:pPr>
          </w:p>
        </w:tc>
        <w:tc>
          <w:tcPr>
            <w:tcW w:w="1559" w:type="dxa"/>
            <w:shd w:val="clear" w:color="auto" w:fill="E6E6E6"/>
            <w:vAlign w:val="bottom"/>
          </w:tcPr>
          <w:p w14:paraId="79D5694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Damage to be defined as persistent change, present for &gt; 6 months, not responding to immune-suppressant therapy and not part of active inflammation </w:t>
            </w:r>
          </w:p>
        </w:tc>
        <w:tc>
          <w:tcPr>
            <w:tcW w:w="1134" w:type="dxa"/>
            <w:shd w:val="clear" w:color="auto" w:fill="E6E6E6"/>
          </w:tcPr>
          <w:p w14:paraId="0B345A0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726E8FF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1696C7C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317A383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38CB6E8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6F5CBF2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541E5A9D" w14:textId="77777777" w:rsidR="005D45AF" w:rsidRPr="00163928" w:rsidRDefault="005D45AF" w:rsidP="005D45AF">
            <w:pPr>
              <w:jc w:val="center"/>
              <w:rPr>
                <w:b/>
                <w:sz w:val="20"/>
                <w:szCs w:val="20"/>
              </w:rPr>
            </w:pPr>
            <w:r w:rsidRPr="00163928">
              <w:rPr>
                <w:b/>
                <w:sz w:val="20"/>
                <w:szCs w:val="20"/>
              </w:rPr>
              <w:t xml:space="preserve">17 </w:t>
            </w:r>
            <w:r>
              <w:rPr>
                <w:b/>
                <w:sz w:val="20"/>
                <w:szCs w:val="20"/>
              </w:rPr>
              <w:t xml:space="preserve">/ 18 </w:t>
            </w:r>
            <w:r w:rsidRPr="00163928">
              <w:rPr>
                <w:b/>
                <w:sz w:val="20"/>
                <w:szCs w:val="20"/>
              </w:rPr>
              <w:t>(94.4)</w:t>
            </w:r>
          </w:p>
        </w:tc>
        <w:tc>
          <w:tcPr>
            <w:tcW w:w="1276" w:type="dxa"/>
            <w:shd w:val="clear" w:color="auto" w:fill="E6E6E6"/>
          </w:tcPr>
          <w:p w14:paraId="2B872742" w14:textId="77777777" w:rsidR="005D45AF" w:rsidRPr="00163928" w:rsidRDefault="005D45AF" w:rsidP="005D45AF">
            <w:pPr>
              <w:jc w:val="center"/>
              <w:rPr>
                <w:b/>
                <w:sz w:val="20"/>
                <w:szCs w:val="20"/>
              </w:rPr>
            </w:pPr>
            <w:r w:rsidRPr="00163928">
              <w:rPr>
                <w:b/>
                <w:sz w:val="20"/>
                <w:szCs w:val="20"/>
              </w:rPr>
              <w:t>IN</w:t>
            </w:r>
          </w:p>
        </w:tc>
        <w:tc>
          <w:tcPr>
            <w:tcW w:w="1417" w:type="dxa"/>
            <w:vMerge/>
            <w:shd w:val="clear" w:color="auto" w:fill="E6E6E6"/>
          </w:tcPr>
          <w:p w14:paraId="7AF9C9DE" w14:textId="77777777" w:rsidR="005D45AF" w:rsidRPr="00163928" w:rsidRDefault="005D45AF" w:rsidP="005D45AF">
            <w:pPr>
              <w:rPr>
                <w:sz w:val="20"/>
                <w:szCs w:val="20"/>
              </w:rPr>
            </w:pPr>
          </w:p>
        </w:tc>
      </w:tr>
      <w:tr w:rsidR="005D45AF" w:rsidRPr="00163928" w14:paraId="611FB49C" w14:textId="77777777" w:rsidTr="005D45AF">
        <w:tc>
          <w:tcPr>
            <w:tcW w:w="1560" w:type="dxa"/>
            <w:vMerge/>
            <w:shd w:val="clear" w:color="auto" w:fill="E6E6E6"/>
            <w:vAlign w:val="bottom"/>
          </w:tcPr>
          <w:p w14:paraId="4644D134"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591A8BCF" w14:textId="77777777" w:rsidR="005D45AF" w:rsidRPr="00163928" w:rsidRDefault="005D45AF" w:rsidP="005D45AF">
            <w:pPr>
              <w:rPr>
                <w:rFonts w:eastAsia="Times New Roman" w:cs="Times New Roman"/>
                <w:color w:val="000000"/>
                <w:sz w:val="20"/>
                <w:szCs w:val="20"/>
              </w:rPr>
            </w:pPr>
          </w:p>
        </w:tc>
        <w:tc>
          <w:tcPr>
            <w:tcW w:w="1559" w:type="dxa"/>
            <w:shd w:val="clear" w:color="auto" w:fill="E6E6E6"/>
            <w:vAlign w:val="bottom"/>
          </w:tcPr>
          <w:p w14:paraId="6A726ED2"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All sections of Myositis Damage Index </w:t>
            </w:r>
            <w:r w:rsidRPr="00163928">
              <w:rPr>
                <w:rFonts w:eastAsia="Times New Roman" w:cs="Times New Roman"/>
                <w:color w:val="000000"/>
                <w:sz w:val="20"/>
                <w:szCs w:val="20"/>
              </w:rPr>
              <w:lastRenderedPageBreak/>
              <w:t xml:space="preserve">(MDI) to be included in damage section (including peripheral vascular damage) </w:t>
            </w:r>
          </w:p>
        </w:tc>
        <w:tc>
          <w:tcPr>
            <w:tcW w:w="1134" w:type="dxa"/>
            <w:shd w:val="clear" w:color="auto" w:fill="E6E6E6"/>
          </w:tcPr>
          <w:p w14:paraId="43125A56" w14:textId="77777777" w:rsidR="005D45AF" w:rsidRPr="00163928" w:rsidRDefault="005D45AF" w:rsidP="005D45AF">
            <w:pPr>
              <w:jc w:val="center"/>
              <w:rPr>
                <w:b/>
                <w:sz w:val="20"/>
                <w:szCs w:val="20"/>
              </w:rPr>
            </w:pPr>
            <w:r w:rsidRPr="00163928">
              <w:rPr>
                <w:rFonts w:eastAsia="Times New Roman" w:cs="Times New Roman"/>
                <w:color w:val="000000"/>
                <w:sz w:val="20"/>
                <w:szCs w:val="20"/>
              </w:rPr>
              <w:lastRenderedPageBreak/>
              <w:t>N/A</w:t>
            </w:r>
          </w:p>
        </w:tc>
        <w:tc>
          <w:tcPr>
            <w:tcW w:w="1134" w:type="dxa"/>
            <w:shd w:val="clear" w:color="auto" w:fill="E6E6E6"/>
          </w:tcPr>
          <w:p w14:paraId="32206C3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20E50F3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0E858D8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3492E74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02C079D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2D0E4901" w14:textId="77777777" w:rsidR="005D45AF" w:rsidRPr="00163928" w:rsidRDefault="005D45AF" w:rsidP="005D45AF">
            <w:pPr>
              <w:jc w:val="center"/>
              <w:rPr>
                <w:b/>
                <w:sz w:val="20"/>
                <w:szCs w:val="20"/>
              </w:rPr>
            </w:pPr>
            <w:r w:rsidRPr="00163928">
              <w:rPr>
                <w:b/>
                <w:sz w:val="20"/>
                <w:szCs w:val="20"/>
              </w:rPr>
              <w:t xml:space="preserve">17 </w:t>
            </w:r>
            <w:r>
              <w:rPr>
                <w:b/>
                <w:sz w:val="20"/>
                <w:szCs w:val="20"/>
              </w:rPr>
              <w:t xml:space="preserve">/ 18 </w:t>
            </w:r>
            <w:r w:rsidRPr="00163928">
              <w:rPr>
                <w:b/>
                <w:sz w:val="20"/>
                <w:szCs w:val="20"/>
              </w:rPr>
              <w:t xml:space="preserve">(94.4) </w:t>
            </w:r>
            <w:r w:rsidRPr="00163928">
              <w:rPr>
                <w:sz w:val="20"/>
                <w:szCs w:val="20"/>
              </w:rPr>
              <w:t>on 2</w:t>
            </w:r>
            <w:r w:rsidRPr="00163928">
              <w:rPr>
                <w:sz w:val="20"/>
                <w:szCs w:val="20"/>
                <w:vertAlign w:val="superscript"/>
              </w:rPr>
              <w:t>nd</w:t>
            </w:r>
            <w:r w:rsidRPr="00163928">
              <w:rPr>
                <w:sz w:val="20"/>
                <w:szCs w:val="20"/>
              </w:rPr>
              <w:t xml:space="preserve"> damage </w:t>
            </w:r>
            <w:r w:rsidRPr="00163928">
              <w:rPr>
                <w:sz w:val="20"/>
                <w:szCs w:val="20"/>
              </w:rPr>
              <w:lastRenderedPageBreak/>
              <w:t>survey monkey</w:t>
            </w:r>
          </w:p>
        </w:tc>
        <w:tc>
          <w:tcPr>
            <w:tcW w:w="1276" w:type="dxa"/>
            <w:shd w:val="clear" w:color="auto" w:fill="E6E6E6"/>
          </w:tcPr>
          <w:p w14:paraId="18136B6F" w14:textId="77777777" w:rsidR="005D45AF" w:rsidRPr="00163928" w:rsidRDefault="005D45AF" w:rsidP="005D45AF">
            <w:pPr>
              <w:jc w:val="center"/>
              <w:rPr>
                <w:b/>
                <w:sz w:val="20"/>
                <w:szCs w:val="20"/>
              </w:rPr>
            </w:pPr>
            <w:r w:rsidRPr="00163928">
              <w:rPr>
                <w:b/>
                <w:sz w:val="20"/>
                <w:szCs w:val="20"/>
              </w:rPr>
              <w:lastRenderedPageBreak/>
              <w:t>IN</w:t>
            </w:r>
          </w:p>
        </w:tc>
        <w:tc>
          <w:tcPr>
            <w:tcW w:w="1417" w:type="dxa"/>
            <w:shd w:val="clear" w:color="auto" w:fill="E6E6E6"/>
          </w:tcPr>
          <w:p w14:paraId="3C0D310E" w14:textId="77777777" w:rsidR="005D45AF" w:rsidRPr="00163928" w:rsidRDefault="005D45AF" w:rsidP="005D45AF">
            <w:pPr>
              <w:rPr>
                <w:sz w:val="20"/>
                <w:szCs w:val="20"/>
              </w:rPr>
            </w:pPr>
            <w:r w:rsidRPr="00163928">
              <w:rPr>
                <w:sz w:val="20"/>
                <w:szCs w:val="20"/>
              </w:rPr>
              <w:t xml:space="preserve">Consequence of this decision = 11 </w:t>
            </w:r>
            <w:r w:rsidRPr="00163928">
              <w:rPr>
                <w:sz w:val="20"/>
                <w:szCs w:val="20"/>
              </w:rPr>
              <w:lastRenderedPageBreak/>
              <w:t>domains plus a global damage VAS</w:t>
            </w:r>
          </w:p>
        </w:tc>
      </w:tr>
      <w:tr w:rsidR="005D45AF" w:rsidRPr="00163928" w14:paraId="32A5E9A8" w14:textId="77777777" w:rsidTr="005D45AF">
        <w:tc>
          <w:tcPr>
            <w:tcW w:w="1560" w:type="dxa"/>
            <w:vMerge/>
            <w:shd w:val="clear" w:color="auto" w:fill="E6E6E6"/>
            <w:vAlign w:val="bottom"/>
          </w:tcPr>
          <w:p w14:paraId="1860AC4D"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4FBEC177" w14:textId="77777777" w:rsidR="005D45AF" w:rsidRPr="00163928" w:rsidRDefault="005D45AF" w:rsidP="005D45AF">
            <w:pPr>
              <w:rPr>
                <w:rFonts w:eastAsia="Times New Roman" w:cs="Times New Roman"/>
                <w:color w:val="000000"/>
                <w:sz w:val="20"/>
                <w:szCs w:val="20"/>
              </w:rPr>
            </w:pPr>
          </w:p>
        </w:tc>
        <w:tc>
          <w:tcPr>
            <w:tcW w:w="1559" w:type="dxa"/>
            <w:shd w:val="clear" w:color="auto" w:fill="E6E6E6"/>
            <w:vAlign w:val="bottom"/>
          </w:tcPr>
          <w:p w14:paraId="6410D49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Exclude items in italics on MDI</w:t>
            </w:r>
          </w:p>
        </w:tc>
        <w:tc>
          <w:tcPr>
            <w:tcW w:w="1134" w:type="dxa"/>
            <w:shd w:val="clear" w:color="auto" w:fill="E6E6E6"/>
          </w:tcPr>
          <w:p w14:paraId="74B9517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0477388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6CC0FF2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4308EF5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48D24F0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472F378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79732543" w14:textId="77777777" w:rsidR="005D45AF" w:rsidRPr="00163928" w:rsidRDefault="005D45AF" w:rsidP="005D45AF">
            <w:pPr>
              <w:jc w:val="center"/>
              <w:rPr>
                <w:b/>
                <w:sz w:val="20"/>
                <w:szCs w:val="20"/>
              </w:rPr>
            </w:pPr>
            <w:r w:rsidRPr="00163928">
              <w:rPr>
                <w:b/>
                <w:sz w:val="20"/>
                <w:szCs w:val="20"/>
              </w:rPr>
              <w:t>15</w:t>
            </w:r>
            <w:r>
              <w:rPr>
                <w:b/>
                <w:sz w:val="20"/>
                <w:szCs w:val="20"/>
              </w:rPr>
              <w:t xml:space="preserve"> / 18 </w:t>
            </w:r>
            <w:r w:rsidRPr="00163928">
              <w:rPr>
                <w:b/>
                <w:sz w:val="20"/>
                <w:szCs w:val="20"/>
              </w:rPr>
              <w:t xml:space="preserve"> (83.3)</w:t>
            </w:r>
          </w:p>
        </w:tc>
        <w:tc>
          <w:tcPr>
            <w:tcW w:w="1276" w:type="dxa"/>
            <w:shd w:val="clear" w:color="auto" w:fill="E6E6E6"/>
          </w:tcPr>
          <w:p w14:paraId="51698402" w14:textId="77777777" w:rsidR="005D45AF" w:rsidRPr="00163928" w:rsidRDefault="005D45AF" w:rsidP="005D45AF">
            <w:pPr>
              <w:jc w:val="center"/>
              <w:rPr>
                <w:b/>
                <w:sz w:val="20"/>
                <w:szCs w:val="20"/>
              </w:rPr>
            </w:pPr>
            <w:r w:rsidRPr="00163928">
              <w:rPr>
                <w:b/>
                <w:sz w:val="20"/>
                <w:szCs w:val="20"/>
              </w:rPr>
              <w:t>IN</w:t>
            </w:r>
          </w:p>
        </w:tc>
        <w:tc>
          <w:tcPr>
            <w:tcW w:w="1417" w:type="dxa"/>
            <w:shd w:val="clear" w:color="auto" w:fill="E6E6E6"/>
          </w:tcPr>
          <w:p w14:paraId="57FA268E" w14:textId="77777777" w:rsidR="005D45AF" w:rsidRPr="00163928" w:rsidRDefault="005D45AF" w:rsidP="005D45AF">
            <w:pPr>
              <w:rPr>
                <w:sz w:val="20"/>
                <w:szCs w:val="20"/>
              </w:rPr>
            </w:pPr>
          </w:p>
        </w:tc>
      </w:tr>
      <w:tr w:rsidR="005D45AF" w:rsidRPr="00163928" w14:paraId="5DE460C3" w14:textId="77777777" w:rsidTr="005D45AF">
        <w:tc>
          <w:tcPr>
            <w:tcW w:w="1560" w:type="dxa"/>
            <w:vMerge/>
            <w:shd w:val="clear" w:color="auto" w:fill="E6E6E6"/>
            <w:vAlign w:val="bottom"/>
          </w:tcPr>
          <w:p w14:paraId="2201A43B" w14:textId="77777777" w:rsidR="005D45AF" w:rsidRPr="00163928" w:rsidRDefault="005D45AF" w:rsidP="005D45AF">
            <w:pPr>
              <w:rPr>
                <w:rFonts w:eastAsia="Times New Roman" w:cs="Times New Roman"/>
                <w:color w:val="000000"/>
                <w:sz w:val="20"/>
                <w:szCs w:val="20"/>
              </w:rPr>
            </w:pPr>
          </w:p>
        </w:tc>
        <w:tc>
          <w:tcPr>
            <w:tcW w:w="1560" w:type="dxa"/>
            <w:shd w:val="clear" w:color="auto" w:fill="E6E6E6"/>
          </w:tcPr>
          <w:p w14:paraId="340628E0" w14:textId="77777777" w:rsidR="005D45AF" w:rsidRPr="00163928" w:rsidRDefault="005D45AF" w:rsidP="005D45AF">
            <w:pPr>
              <w:rPr>
                <w:rFonts w:eastAsia="Times New Roman" w:cs="Times New Roman"/>
                <w:color w:val="000000"/>
                <w:sz w:val="20"/>
                <w:szCs w:val="20"/>
              </w:rPr>
            </w:pPr>
          </w:p>
        </w:tc>
        <w:tc>
          <w:tcPr>
            <w:tcW w:w="1559" w:type="dxa"/>
            <w:shd w:val="clear" w:color="auto" w:fill="E6E6E6"/>
            <w:vAlign w:val="bottom"/>
          </w:tcPr>
          <w:p w14:paraId="6B5AF11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Keep items relevant to adults only in the damage section (making clear that only for adults)</w:t>
            </w:r>
          </w:p>
        </w:tc>
        <w:tc>
          <w:tcPr>
            <w:tcW w:w="1134" w:type="dxa"/>
            <w:shd w:val="clear" w:color="auto" w:fill="E6E6E6"/>
          </w:tcPr>
          <w:p w14:paraId="1AE0DA4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3F22894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2AF8EDB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E6E6E6"/>
          </w:tcPr>
          <w:p w14:paraId="2AC5450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6CF6D1F2"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E6E6E6"/>
          </w:tcPr>
          <w:p w14:paraId="53E1230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E6E6E6"/>
          </w:tcPr>
          <w:p w14:paraId="7F09B5F4" w14:textId="77777777" w:rsidR="005D45AF" w:rsidRPr="00163928" w:rsidRDefault="005D45AF" w:rsidP="005D45AF">
            <w:pPr>
              <w:jc w:val="center"/>
              <w:rPr>
                <w:b/>
                <w:sz w:val="20"/>
                <w:szCs w:val="20"/>
              </w:rPr>
            </w:pPr>
            <w:r w:rsidRPr="00163928">
              <w:rPr>
                <w:b/>
                <w:sz w:val="20"/>
                <w:szCs w:val="20"/>
              </w:rPr>
              <w:t xml:space="preserve">17 </w:t>
            </w:r>
            <w:r>
              <w:rPr>
                <w:b/>
                <w:sz w:val="20"/>
                <w:szCs w:val="20"/>
              </w:rPr>
              <w:t xml:space="preserve">/ 18 </w:t>
            </w:r>
            <w:r w:rsidRPr="00163928">
              <w:rPr>
                <w:b/>
                <w:sz w:val="20"/>
                <w:szCs w:val="20"/>
              </w:rPr>
              <w:t>(94.4)</w:t>
            </w:r>
          </w:p>
        </w:tc>
        <w:tc>
          <w:tcPr>
            <w:tcW w:w="1276" w:type="dxa"/>
            <w:shd w:val="clear" w:color="auto" w:fill="E6E6E6"/>
          </w:tcPr>
          <w:p w14:paraId="32965FDB" w14:textId="77777777" w:rsidR="005D45AF" w:rsidRPr="00163928" w:rsidRDefault="005D45AF" w:rsidP="005D45AF">
            <w:pPr>
              <w:jc w:val="center"/>
              <w:rPr>
                <w:b/>
                <w:sz w:val="20"/>
                <w:szCs w:val="20"/>
              </w:rPr>
            </w:pPr>
            <w:r w:rsidRPr="00163928">
              <w:rPr>
                <w:b/>
                <w:sz w:val="20"/>
                <w:szCs w:val="20"/>
              </w:rPr>
              <w:t>IN</w:t>
            </w:r>
          </w:p>
        </w:tc>
        <w:tc>
          <w:tcPr>
            <w:tcW w:w="1417" w:type="dxa"/>
            <w:shd w:val="clear" w:color="auto" w:fill="E6E6E6"/>
          </w:tcPr>
          <w:p w14:paraId="4DE8251B" w14:textId="77777777" w:rsidR="005D45AF" w:rsidRPr="00163928" w:rsidRDefault="005D45AF" w:rsidP="005D45AF">
            <w:pPr>
              <w:rPr>
                <w:sz w:val="20"/>
                <w:szCs w:val="20"/>
              </w:rPr>
            </w:pPr>
          </w:p>
        </w:tc>
      </w:tr>
      <w:tr w:rsidR="005D45AF" w:rsidRPr="00163928" w14:paraId="1816117D" w14:textId="77777777" w:rsidTr="005D45AF">
        <w:tc>
          <w:tcPr>
            <w:tcW w:w="1560" w:type="dxa"/>
            <w:vMerge w:val="restart"/>
            <w:shd w:val="clear" w:color="auto" w:fill="BFBFBF" w:themeFill="background1" w:themeFillShade="BF"/>
            <w:vAlign w:val="bottom"/>
          </w:tcPr>
          <w:p w14:paraId="1D60FE85"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Extra questions considered at consensus meeting raised from Delhi / patient &amp; parent survey as additional suggestions from participants </w:t>
            </w:r>
          </w:p>
          <w:p w14:paraId="2D10FA73" w14:textId="77777777" w:rsidR="005D45AF" w:rsidRPr="00163928" w:rsidRDefault="005D45AF" w:rsidP="005D45AF">
            <w:pPr>
              <w:rPr>
                <w:rFonts w:eastAsia="Times New Roman" w:cs="Times New Roman"/>
                <w:color w:val="000000"/>
                <w:sz w:val="20"/>
                <w:szCs w:val="20"/>
              </w:rPr>
            </w:pPr>
          </w:p>
          <w:p w14:paraId="7F64E836" w14:textId="77777777" w:rsidR="005D45AF" w:rsidRPr="00163928" w:rsidRDefault="005D45AF" w:rsidP="005D45AF">
            <w:pPr>
              <w:rPr>
                <w:rFonts w:eastAsia="Times New Roman" w:cs="Times New Roman"/>
                <w:color w:val="000000"/>
                <w:sz w:val="20"/>
                <w:szCs w:val="20"/>
              </w:rPr>
            </w:pPr>
          </w:p>
          <w:p w14:paraId="5D2D6909" w14:textId="77777777" w:rsidR="005D45AF" w:rsidRPr="00163928" w:rsidRDefault="005D45AF" w:rsidP="005D45AF">
            <w:pPr>
              <w:rPr>
                <w:rFonts w:eastAsia="Times New Roman" w:cs="Times New Roman"/>
                <w:color w:val="000000"/>
                <w:sz w:val="20"/>
                <w:szCs w:val="20"/>
              </w:rPr>
            </w:pPr>
          </w:p>
          <w:p w14:paraId="32235D34" w14:textId="77777777" w:rsidR="005D45AF" w:rsidRPr="00163928" w:rsidRDefault="005D45AF" w:rsidP="005D45AF">
            <w:pPr>
              <w:rPr>
                <w:rFonts w:eastAsia="Times New Roman" w:cs="Times New Roman"/>
                <w:color w:val="000000"/>
                <w:sz w:val="20"/>
                <w:szCs w:val="20"/>
              </w:rPr>
            </w:pPr>
          </w:p>
          <w:p w14:paraId="11BB730D" w14:textId="77777777" w:rsidR="005D45AF" w:rsidRPr="00163928" w:rsidRDefault="005D45AF" w:rsidP="005D45AF">
            <w:pPr>
              <w:rPr>
                <w:rFonts w:eastAsia="Times New Roman" w:cs="Times New Roman"/>
                <w:color w:val="000000"/>
                <w:sz w:val="20"/>
                <w:szCs w:val="20"/>
              </w:rPr>
            </w:pPr>
          </w:p>
          <w:p w14:paraId="5F39876C" w14:textId="77777777" w:rsidR="005D45AF" w:rsidRPr="00163928" w:rsidRDefault="005D45AF" w:rsidP="005D45AF">
            <w:pPr>
              <w:rPr>
                <w:rFonts w:eastAsia="Times New Roman" w:cs="Times New Roman"/>
                <w:color w:val="000000"/>
                <w:sz w:val="20"/>
                <w:szCs w:val="20"/>
              </w:rPr>
            </w:pPr>
          </w:p>
          <w:p w14:paraId="3D0D21F0" w14:textId="77777777" w:rsidR="005D45AF" w:rsidRPr="00163928" w:rsidRDefault="005D45AF" w:rsidP="005D45AF">
            <w:pPr>
              <w:rPr>
                <w:rFonts w:eastAsia="Times New Roman" w:cs="Times New Roman"/>
                <w:color w:val="000000"/>
                <w:sz w:val="20"/>
                <w:szCs w:val="20"/>
              </w:rPr>
            </w:pPr>
          </w:p>
          <w:p w14:paraId="3BDBB6A6" w14:textId="77777777" w:rsidR="005D45AF" w:rsidRPr="00163928" w:rsidRDefault="005D45AF" w:rsidP="005D45AF">
            <w:pPr>
              <w:rPr>
                <w:rFonts w:eastAsia="Times New Roman" w:cs="Times New Roman"/>
                <w:color w:val="000000"/>
                <w:sz w:val="20"/>
                <w:szCs w:val="20"/>
              </w:rPr>
            </w:pPr>
          </w:p>
          <w:p w14:paraId="76FADC90" w14:textId="77777777" w:rsidR="005D45AF" w:rsidRPr="00163928" w:rsidRDefault="005D45AF" w:rsidP="005D45AF">
            <w:pPr>
              <w:rPr>
                <w:rFonts w:eastAsia="Times New Roman" w:cs="Times New Roman"/>
                <w:color w:val="000000"/>
                <w:sz w:val="20"/>
                <w:szCs w:val="20"/>
              </w:rPr>
            </w:pPr>
          </w:p>
          <w:p w14:paraId="10EC6D7C" w14:textId="77777777" w:rsidR="005D45AF" w:rsidRPr="00163928" w:rsidRDefault="005D45AF" w:rsidP="005D45AF">
            <w:pPr>
              <w:rPr>
                <w:rFonts w:eastAsia="Times New Roman" w:cs="Times New Roman"/>
                <w:color w:val="000000"/>
                <w:sz w:val="20"/>
                <w:szCs w:val="20"/>
              </w:rPr>
            </w:pPr>
          </w:p>
          <w:p w14:paraId="5930FA8C" w14:textId="77777777" w:rsidR="005D45AF" w:rsidRPr="00163928" w:rsidRDefault="005D45AF" w:rsidP="005D45AF">
            <w:pPr>
              <w:rPr>
                <w:rFonts w:eastAsia="Times New Roman" w:cs="Times New Roman"/>
                <w:color w:val="000000"/>
                <w:sz w:val="20"/>
                <w:szCs w:val="20"/>
              </w:rPr>
            </w:pPr>
          </w:p>
          <w:p w14:paraId="4708B828" w14:textId="77777777" w:rsidR="005D45AF" w:rsidRPr="00163928" w:rsidRDefault="005D45AF" w:rsidP="005D45AF">
            <w:pPr>
              <w:rPr>
                <w:rFonts w:eastAsia="Times New Roman" w:cs="Times New Roman"/>
                <w:color w:val="000000"/>
                <w:sz w:val="20"/>
                <w:szCs w:val="20"/>
              </w:rPr>
            </w:pPr>
          </w:p>
          <w:p w14:paraId="348DB491" w14:textId="77777777" w:rsidR="005D45AF" w:rsidRPr="00163928" w:rsidRDefault="005D45AF" w:rsidP="005D45AF">
            <w:pPr>
              <w:rPr>
                <w:rFonts w:eastAsia="Times New Roman" w:cs="Times New Roman"/>
                <w:color w:val="000000"/>
                <w:sz w:val="20"/>
                <w:szCs w:val="20"/>
              </w:rPr>
            </w:pPr>
          </w:p>
          <w:p w14:paraId="3B54F6F1" w14:textId="77777777" w:rsidR="005D45AF" w:rsidRPr="00163928" w:rsidRDefault="005D45AF" w:rsidP="005D45AF">
            <w:pPr>
              <w:rPr>
                <w:rFonts w:eastAsia="Times New Roman" w:cs="Times New Roman"/>
                <w:color w:val="000000"/>
                <w:sz w:val="20"/>
                <w:szCs w:val="20"/>
              </w:rPr>
            </w:pPr>
          </w:p>
          <w:p w14:paraId="45925457" w14:textId="77777777" w:rsidR="005D45AF" w:rsidRPr="00163928" w:rsidRDefault="005D45AF" w:rsidP="005D45AF">
            <w:pPr>
              <w:rPr>
                <w:rFonts w:eastAsia="Times New Roman" w:cs="Times New Roman"/>
                <w:color w:val="000000"/>
                <w:sz w:val="20"/>
                <w:szCs w:val="20"/>
              </w:rPr>
            </w:pPr>
          </w:p>
        </w:tc>
        <w:tc>
          <w:tcPr>
            <w:tcW w:w="1560" w:type="dxa"/>
            <w:shd w:val="clear" w:color="auto" w:fill="BFBFBF" w:themeFill="background1" w:themeFillShade="BF"/>
          </w:tcPr>
          <w:p w14:paraId="19BA70D0"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2086A1E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Country patient residing in (to understand local environment)</w:t>
            </w:r>
          </w:p>
        </w:tc>
        <w:tc>
          <w:tcPr>
            <w:tcW w:w="1134" w:type="dxa"/>
            <w:shd w:val="clear" w:color="auto" w:fill="BFBFBF" w:themeFill="background1" w:themeFillShade="BF"/>
          </w:tcPr>
          <w:p w14:paraId="67FEA3B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2EDB7A2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4EAC9E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2E501CD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526F95A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1DCE472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0D8C37DA"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57475EC4"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680B645C" w14:textId="77777777" w:rsidR="005D45AF" w:rsidRPr="00163928" w:rsidRDefault="005D45AF" w:rsidP="005D45AF">
            <w:pPr>
              <w:rPr>
                <w:sz w:val="20"/>
                <w:szCs w:val="20"/>
              </w:rPr>
            </w:pPr>
          </w:p>
        </w:tc>
      </w:tr>
      <w:tr w:rsidR="005D45AF" w:rsidRPr="00163928" w14:paraId="27E1D5F3" w14:textId="77777777" w:rsidTr="005D45AF">
        <w:tc>
          <w:tcPr>
            <w:tcW w:w="1560" w:type="dxa"/>
            <w:vMerge/>
            <w:shd w:val="clear" w:color="auto" w:fill="BFBFBF" w:themeFill="background1" w:themeFillShade="BF"/>
            <w:vAlign w:val="bottom"/>
          </w:tcPr>
          <w:p w14:paraId="21A9A9C0"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04E1ED37"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6A560EE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Socioeconomic status </w:t>
            </w:r>
          </w:p>
        </w:tc>
        <w:tc>
          <w:tcPr>
            <w:tcW w:w="1134" w:type="dxa"/>
            <w:shd w:val="clear" w:color="auto" w:fill="BFBFBF" w:themeFill="background1" w:themeFillShade="BF"/>
          </w:tcPr>
          <w:p w14:paraId="0285948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59A08B4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F0C53D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16F9A4F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023B732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3DBE431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4720969C"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483EB391"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287B93CD" w14:textId="77777777" w:rsidR="005D45AF" w:rsidRPr="00163928" w:rsidRDefault="005D45AF" w:rsidP="005D45AF">
            <w:pPr>
              <w:rPr>
                <w:sz w:val="20"/>
                <w:szCs w:val="20"/>
              </w:rPr>
            </w:pPr>
          </w:p>
        </w:tc>
      </w:tr>
      <w:tr w:rsidR="005D45AF" w:rsidRPr="00163928" w14:paraId="1F7C59B7" w14:textId="77777777" w:rsidTr="005D45AF">
        <w:tc>
          <w:tcPr>
            <w:tcW w:w="1560" w:type="dxa"/>
            <w:vMerge/>
            <w:shd w:val="clear" w:color="auto" w:fill="BFBFBF" w:themeFill="background1" w:themeFillShade="BF"/>
            <w:vAlign w:val="bottom"/>
          </w:tcPr>
          <w:p w14:paraId="1DD980C7"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3C2E204B"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5099BA75" w14:textId="77777777" w:rsidR="005D45AF"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Zip code </w:t>
            </w:r>
          </w:p>
          <w:p w14:paraId="3492F2D8" w14:textId="77777777" w:rsidR="005D45AF" w:rsidRPr="00163928" w:rsidRDefault="005D45AF" w:rsidP="005D45AF">
            <w:pPr>
              <w:rPr>
                <w:rFonts w:eastAsia="Times New Roman" w:cs="Times New Roman"/>
                <w:color w:val="000000"/>
                <w:sz w:val="20"/>
                <w:szCs w:val="20"/>
              </w:rPr>
            </w:pPr>
          </w:p>
        </w:tc>
        <w:tc>
          <w:tcPr>
            <w:tcW w:w="1134" w:type="dxa"/>
            <w:shd w:val="clear" w:color="auto" w:fill="BFBFBF" w:themeFill="background1" w:themeFillShade="BF"/>
          </w:tcPr>
          <w:p w14:paraId="047B283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03C3182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6E827D4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1F0C5F2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38AB906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28D0419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5872480D" w14:textId="77777777" w:rsidR="005D45AF" w:rsidRPr="00163928" w:rsidRDefault="005D45AF" w:rsidP="005D45AF">
            <w:pPr>
              <w:jc w:val="center"/>
              <w:rPr>
                <w:sz w:val="20"/>
                <w:szCs w:val="20"/>
              </w:rPr>
            </w:pPr>
            <w:r w:rsidRPr="00163928">
              <w:rPr>
                <w:sz w:val="20"/>
                <w:szCs w:val="20"/>
              </w:rPr>
              <w:t xml:space="preserve">11 </w:t>
            </w:r>
            <w:r>
              <w:rPr>
                <w:sz w:val="20"/>
                <w:szCs w:val="20"/>
              </w:rPr>
              <w:t xml:space="preserve">/ 14 </w:t>
            </w:r>
            <w:r w:rsidRPr="00163928">
              <w:rPr>
                <w:sz w:val="20"/>
                <w:szCs w:val="20"/>
              </w:rPr>
              <w:t>(78) on 2</w:t>
            </w:r>
            <w:r w:rsidRPr="00163928">
              <w:rPr>
                <w:sz w:val="20"/>
                <w:szCs w:val="20"/>
                <w:vertAlign w:val="superscript"/>
              </w:rPr>
              <w:t>nd</w:t>
            </w:r>
            <w:r w:rsidRPr="00163928">
              <w:rPr>
                <w:sz w:val="20"/>
                <w:szCs w:val="20"/>
              </w:rPr>
              <w:t xml:space="preserve"> vote</w:t>
            </w:r>
          </w:p>
        </w:tc>
        <w:tc>
          <w:tcPr>
            <w:tcW w:w="1276" w:type="dxa"/>
            <w:shd w:val="clear" w:color="auto" w:fill="BFBFBF" w:themeFill="background1" w:themeFillShade="BF"/>
          </w:tcPr>
          <w:p w14:paraId="33430C04"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2E30C182" w14:textId="77777777" w:rsidR="005D45AF" w:rsidRPr="00163928" w:rsidRDefault="005D45AF" w:rsidP="005D45AF">
            <w:pPr>
              <w:rPr>
                <w:sz w:val="20"/>
                <w:szCs w:val="20"/>
              </w:rPr>
            </w:pPr>
          </w:p>
        </w:tc>
      </w:tr>
      <w:tr w:rsidR="005D45AF" w:rsidRPr="00163928" w14:paraId="3BD6E698" w14:textId="77777777" w:rsidTr="005D45AF">
        <w:tc>
          <w:tcPr>
            <w:tcW w:w="1560" w:type="dxa"/>
            <w:vMerge/>
            <w:shd w:val="clear" w:color="auto" w:fill="BFBFBF" w:themeFill="background1" w:themeFillShade="BF"/>
            <w:vAlign w:val="bottom"/>
          </w:tcPr>
          <w:p w14:paraId="008A91E2"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5F0B3AC1"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4CD9EC09"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History of drug intake </w:t>
            </w:r>
          </w:p>
        </w:tc>
        <w:tc>
          <w:tcPr>
            <w:tcW w:w="1134" w:type="dxa"/>
            <w:shd w:val="clear" w:color="auto" w:fill="BFBFBF" w:themeFill="background1" w:themeFillShade="BF"/>
          </w:tcPr>
          <w:p w14:paraId="5F40E61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57C8E65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513A52F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458E2ED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7AA6D44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6D2A852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13430F99"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0EBA1FC0"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1560C0F3" w14:textId="77777777" w:rsidR="005D45AF" w:rsidRPr="00163928" w:rsidRDefault="005D45AF" w:rsidP="005D45AF">
            <w:pPr>
              <w:rPr>
                <w:sz w:val="20"/>
                <w:szCs w:val="20"/>
              </w:rPr>
            </w:pPr>
          </w:p>
        </w:tc>
      </w:tr>
      <w:tr w:rsidR="005D45AF" w:rsidRPr="00163928" w14:paraId="458565A8" w14:textId="77777777" w:rsidTr="005D45AF">
        <w:tc>
          <w:tcPr>
            <w:tcW w:w="1560" w:type="dxa"/>
            <w:vMerge/>
            <w:shd w:val="clear" w:color="auto" w:fill="BFBFBF" w:themeFill="background1" w:themeFillShade="BF"/>
            <w:vAlign w:val="bottom"/>
          </w:tcPr>
          <w:p w14:paraId="3E593786"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7FB3F581"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35DE504C"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History of toxic substance exposure</w:t>
            </w:r>
          </w:p>
        </w:tc>
        <w:tc>
          <w:tcPr>
            <w:tcW w:w="1134" w:type="dxa"/>
            <w:shd w:val="clear" w:color="auto" w:fill="BFBFBF" w:themeFill="background1" w:themeFillShade="BF"/>
          </w:tcPr>
          <w:p w14:paraId="2CBB45F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27779362"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15DE61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A51429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1A73ADB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62DAF9E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05B1D8E8"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12DAE26C"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722D0E2A" w14:textId="77777777" w:rsidR="005D45AF" w:rsidRPr="00163928" w:rsidRDefault="005D45AF" w:rsidP="005D45AF">
            <w:pPr>
              <w:rPr>
                <w:sz w:val="20"/>
                <w:szCs w:val="20"/>
              </w:rPr>
            </w:pPr>
          </w:p>
        </w:tc>
      </w:tr>
      <w:tr w:rsidR="005D45AF" w:rsidRPr="00163928" w14:paraId="63B6B716" w14:textId="77777777" w:rsidTr="005D45AF">
        <w:tc>
          <w:tcPr>
            <w:tcW w:w="1560" w:type="dxa"/>
            <w:vMerge/>
            <w:shd w:val="clear" w:color="auto" w:fill="BFBFBF" w:themeFill="background1" w:themeFillShade="BF"/>
            <w:vAlign w:val="bottom"/>
          </w:tcPr>
          <w:p w14:paraId="2999B660"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08F63A46"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69264826"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History of other disease </w:t>
            </w:r>
          </w:p>
        </w:tc>
        <w:tc>
          <w:tcPr>
            <w:tcW w:w="1134" w:type="dxa"/>
            <w:shd w:val="clear" w:color="auto" w:fill="BFBFBF" w:themeFill="background1" w:themeFillShade="BF"/>
          </w:tcPr>
          <w:p w14:paraId="7CAAC6E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E9D516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447B86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E7A09C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6AD6FB2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546CEBE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71A3626C"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2403B116"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3CAD698A" w14:textId="77777777" w:rsidR="005D45AF" w:rsidRPr="00163928" w:rsidRDefault="005D45AF" w:rsidP="005D45AF">
            <w:pPr>
              <w:rPr>
                <w:sz w:val="20"/>
                <w:szCs w:val="20"/>
              </w:rPr>
            </w:pPr>
          </w:p>
        </w:tc>
      </w:tr>
      <w:tr w:rsidR="005D45AF" w:rsidRPr="00163928" w14:paraId="3FEE126D" w14:textId="77777777" w:rsidTr="005D45AF">
        <w:tc>
          <w:tcPr>
            <w:tcW w:w="1560" w:type="dxa"/>
            <w:vMerge/>
            <w:shd w:val="clear" w:color="auto" w:fill="BFBFBF" w:themeFill="background1" w:themeFillShade="BF"/>
            <w:vAlign w:val="bottom"/>
          </w:tcPr>
          <w:p w14:paraId="739AACAB"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0FDF089F"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7A5A6FD5"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Exposure to infectious contacts prior </w:t>
            </w:r>
            <w:r w:rsidRPr="00163928">
              <w:rPr>
                <w:rFonts w:eastAsia="Times New Roman" w:cs="Times New Roman"/>
                <w:color w:val="000000"/>
                <w:sz w:val="20"/>
                <w:szCs w:val="20"/>
              </w:rPr>
              <w:lastRenderedPageBreak/>
              <w:t xml:space="preserve">to diagnosis </w:t>
            </w:r>
          </w:p>
        </w:tc>
        <w:tc>
          <w:tcPr>
            <w:tcW w:w="1134" w:type="dxa"/>
            <w:shd w:val="clear" w:color="auto" w:fill="BFBFBF" w:themeFill="background1" w:themeFillShade="BF"/>
          </w:tcPr>
          <w:p w14:paraId="7A8147CB" w14:textId="77777777" w:rsidR="005D45AF" w:rsidRPr="00163928" w:rsidRDefault="005D45AF" w:rsidP="005D45AF">
            <w:pPr>
              <w:jc w:val="center"/>
              <w:rPr>
                <w:b/>
                <w:sz w:val="20"/>
                <w:szCs w:val="20"/>
              </w:rPr>
            </w:pPr>
            <w:r w:rsidRPr="00163928">
              <w:rPr>
                <w:rFonts w:eastAsia="Times New Roman" w:cs="Times New Roman"/>
                <w:color w:val="000000"/>
                <w:sz w:val="20"/>
                <w:szCs w:val="20"/>
              </w:rPr>
              <w:lastRenderedPageBreak/>
              <w:t>N/A</w:t>
            </w:r>
          </w:p>
        </w:tc>
        <w:tc>
          <w:tcPr>
            <w:tcW w:w="1134" w:type="dxa"/>
            <w:shd w:val="clear" w:color="auto" w:fill="BFBFBF" w:themeFill="background1" w:themeFillShade="BF"/>
          </w:tcPr>
          <w:p w14:paraId="4CAC3C0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0688513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6A1191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5D4CDE0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68EE756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1F19E4FB"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3F722363"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18C45B45" w14:textId="77777777" w:rsidR="005D45AF" w:rsidRPr="00163928" w:rsidRDefault="005D45AF" w:rsidP="005D45AF">
            <w:pPr>
              <w:rPr>
                <w:sz w:val="20"/>
                <w:szCs w:val="20"/>
              </w:rPr>
            </w:pPr>
          </w:p>
        </w:tc>
      </w:tr>
      <w:tr w:rsidR="005D45AF" w:rsidRPr="00163928" w14:paraId="412F590A" w14:textId="77777777" w:rsidTr="005D45AF">
        <w:tc>
          <w:tcPr>
            <w:tcW w:w="1560" w:type="dxa"/>
            <w:vMerge/>
            <w:shd w:val="clear" w:color="auto" w:fill="BFBFBF" w:themeFill="background1" w:themeFillShade="BF"/>
            <w:vAlign w:val="bottom"/>
          </w:tcPr>
          <w:p w14:paraId="2B45A775"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2A35EE66"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7207900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Any proceeding exposure</w:t>
            </w:r>
          </w:p>
        </w:tc>
        <w:tc>
          <w:tcPr>
            <w:tcW w:w="1134" w:type="dxa"/>
            <w:shd w:val="clear" w:color="auto" w:fill="BFBFBF" w:themeFill="background1" w:themeFillShade="BF"/>
          </w:tcPr>
          <w:p w14:paraId="272E2A2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112DA9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B58282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4008FF1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342FD60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2A337462"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1304AE45"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359E384D"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11E2B466" w14:textId="77777777" w:rsidR="005D45AF" w:rsidRPr="00163928" w:rsidRDefault="005D45AF" w:rsidP="005D45AF">
            <w:pPr>
              <w:rPr>
                <w:sz w:val="20"/>
                <w:szCs w:val="20"/>
              </w:rPr>
            </w:pPr>
          </w:p>
        </w:tc>
      </w:tr>
      <w:tr w:rsidR="005D45AF" w:rsidRPr="00163928" w14:paraId="38AD6FDC" w14:textId="77777777" w:rsidTr="005D45AF">
        <w:tc>
          <w:tcPr>
            <w:tcW w:w="1560" w:type="dxa"/>
            <w:vMerge/>
            <w:shd w:val="clear" w:color="auto" w:fill="BFBFBF" w:themeFill="background1" w:themeFillShade="BF"/>
            <w:vAlign w:val="bottom"/>
          </w:tcPr>
          <w:p w14:paraId="5077A003"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18426297"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45CD09F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Diet before diagnosis </w:t>
            </w:r>
          </w:p>
        </w:tc>
        <w:tc>
          <w:tcPr>
            <w:tcW w:w="1134" w:type="dxa"/>
            <w:shd w:val="clear" w:color="auto" w:fill="BFBFBF" w:themeFill="background1" w:themeFillShade="BF"/>
          </w:tcPr>
          <w:p w14:paraId="6604B4D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5D9A104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A6EE61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0B7D844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6947762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758D578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4A643601"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01789B5C"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0AECC77B" w14:textId="77777777" w:rsidR="005D45AF" w:rsidRPr="00163928" w:rsidRDefault="005D45AF" w:rsidP="005D45AF">
            <w:pPr>
              <w:rPr>
                <w:sz w:val="20"/>
                <w:szCs w:val="20"/>
              </w:rPr>
            </w:pPr>
          </w:p>
        </w:tc>
      </w:tr>
      <w:tr w:rsidR="005D45AF" w:rsidRPr="00163928" w14:paraId="52940D4F" w14:textId="77777777" w:rsidTr="005D45AF">
        <w:tc>
          <w:tcPr>
            <w:tcW w:w="1560" w:type="dxa"/>
            <w:vMerge/>
            <w:shd w:val="clear" w:color="auto" w:fill="BFBFBF" w:themeFill="background1" w:themeFillShade="BF"/>
            <w:vAlign w:val="bottom"/>
          </w:tcPr>
          <w:p w14:paraId="70A91669"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21CDA73E"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6995BAF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Type of season / flare </w:t>
            </w:r>
          </w:p>
        </w:tc>
        <w:tc>
          <w:tcPr>
            <w:tcW w:w="1134" w:type="dxa"/>
            <w:shd w:val="clear" w:color="auto" w:fill="BFBFBF" w:themeFill="background1" w:themeFillShade="BF"/>
          </w:tcPr>
          <w:p w14:paraId="303317A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31E83A2"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4ACB94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614C304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42E4238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4534AE5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111027F4"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33D97CE7"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39998BC6" w14:textId="77777777" w:rsidR="005D45AF" w:rsidRPr="00163928" w:rsidRDefault="005D45AF" w:rsidP="005D45AF">
            <w:pPr>
              <w:rPr>
                <w:sz w:val="20"/>
                <w:szCs w:val="20"/>
              </w:rPr>
            </w:pPr>
          </w:p>
        </w:tc>
      </w:tr>
      <w:tr w:rsidR="005D45AF" w:rsidRPr="00163928" w14:paraId="76362B79" w14:textId="77777777" w:rsidTr="005D45AF">
        <w:tc>
          <w:tcPr>
            <w:tcW w:w="1560" w:type="dxa"/>
            <w:vMerge/>
            <w:shd w:val="clear" w:color="auto" w:fill="BFBFBF" w:themeFill="background1" w:themeFillShade="BF"/>
            <w:vAlign w:val="bottom"/>
          </w:tcPr>
          <w:p w14:paraId="14CF7C80"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76E7E415"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3925F29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Muscle cramps</w:t>
            </w:r>
          </w:p>
        </w:tc>
        <w:tc>
          <w:tcPr>
            <w:tcW w:w="1134" w:type="dxa"/>
            <w:shd w:val="clear" w:color="auto" w:fill="BFBFBF" w:themeFill="background1" w:themeFillShade="BF"/>
          </w:tcPr>
          <w:p w14:paraId="7FD75EB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045A967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224AF50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0A6BDF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07D1D3C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17B6D54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5C211062"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7B7E68A6"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3B819B78" w14:textId="77777777" w:rsidR="005D45AF" w:rsidRPr="00163928" w:rsidRDefault="005D45AF" w:rsidP="005D45AF">
            <w:pPr>
              <w:rPr>
                <w:sz w:val="20"/>
                <w:szCs w:val="20"/>
              </w:rPr>
            </w:pPr>
          </w:p>
        </w:tc>
      </w:tr>
      <w:tr w:rsidR="005D45AF" w:rsidRPr="00163928" w14:paraId="75AE9B95" w14:textId="77777777" w:rsidTr="005D45AF">
        <w:tc>
          <w:tcPr>
            <w:tcW w:w="1560" w:type="dxa"/>
            <w:vMerge/>
            <w:shd w:val="clear" w:color="auto" w:fill="BFBFBF" w:themeFill="background1" w:themeFillShade="BF"/>
            <w:vAlign w:val="bottom"/>
          </w:tcPr>
          <w:p w14:paraId="172EBBD8"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76E8FCBF"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63351CD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Muscle ultrasound</w:t>
            </w:r>
          </w:p>
        </w:tc>
        <w:tc>
          <w:tcPr>
            <w:tcW w:w="1134" w:type="dxa"/>
            <w:shd w:val="clear" w:color="auto" w:fill="BFBFBF" w:themeFill="background1" w:themeFillShade="BF"/>
          </w:tcPr>
          <w:p w14:paraId="079FCB2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184184B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248D296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56798AB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0FCA65F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62B6A160"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1359C841"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76641A0F"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7948B758" w14:textId="77777777" w:rsidR="005D45AF" w:rsidRPr="00163928" w:rsidRDefault="005D45AF" w:rsidP="005D45AF">
            <w:pPr>
              <w:rPr>
                <w:sz w:val="20"/>
                <w:szCs w:val="20"/>
              </w:rPr>
            </w:pPr>
          </w:p>
        </w:tc>
      </w:tr>
      <w:tr w:rsidR="005D45AF" w:rsidRPr="00163928" w14:paraId="7855B232" w14:textId="77777777" w:rsidTr="005D45AF">
        <w:tc>
          <w:tcPr>
            <w:tcW w:w="1560" w:type="dxa"/>
            <w:vMerge/>
            <w:shd w:val="clear" w:color="auto" w:fill="BFBFBF" w:themeFill="background1" w:themeFillShade="BF"/>
            <w:vAlign w:val="bottom"/>
          </w:tcPr>
          <w:p w14:paraId="4693A3A1"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28F9451C"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7DDD130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Swallow test</w:t>
            </w:r>
          </w:p>
        </w:tc>
        <w:tc>
          <w:tcPr>
            <w:tcW w:w="1134" w:type="dxa"/>
            <w:shd w:val="clear" w:color="auto" w:fill="BFBFBF" w:themeFill="background1" w:themeFillShade="BF"/>
          </w:tcPr>
          <w:p w14:paraId="25307EF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508387D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60FF598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F1BB8F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2593926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2965505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2EC8E7C9"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6C70E85A"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428EB8D6" w14:textId="77777777" w:rsidR="005D45AF" w:rsidRPr="00163928" w:rsidRDefault="005D45AF" w:rsidP="005D45AF">
            <w:pPr>
              <w:rPr>
                <w:sz w:val="20"/>
                <w:szCs w:val="20"/>
              </w:rPr>
            </w:pPr>
          </w:p>
        </w:tc>
      </w:tr>
      <w:tr w:rsidR="005D45AF" w:rsidRPr="00163928" w14:paraId="4DA80E75" w14:textId="77777777" w:rsidTr="005D45AF">
        <w:tc>
          <w:tcPr>
            <w:tcW w:w="1560" w:type="dxa"/>
            <w:vMerge/>
            <w:shd w:val="clear" w:color="auto" w:fill="BFBFBF" w:themeFill="background1" w:themeFillShade="BF"/>
            <w:vAlign w:val="bottom"/>
          </w:tcPr>
          <w:p w14:paraId="0AA21ACF"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07EB2762"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63528635" w14:textId="77777777" w:rsidR="005D45AF" w:rsidRPr="00163928" w:rsidRDefault="005D45AF" w:rsidP="005D45AF">
            <w:pPr>
              <w:rPr>
                <w:rFonts w:eastAsia="Times New Roman" w:cs="Times New Roman"/>
                <w:color w:val="000000"/>
                <w:sz w:val="20"/>
                <w:szCs w:val="20"/>
              </w:rPr>
            </w:pPr>
            <w:proofErr w:type="spellStart"/>
            <w:r w:rsidRPr="00163928">
              <w:rPr>
                <w:rFonts w:eastAsia="Times New Roman" w:cs="Times New Roman"/>
                <w:color w:val="000000"/>
                <w:sz w:val="20"/>
                <w:szCs w:val="20"/>
              </w:rPr>
              <w:t>IgE</w:t>
            </w:r>
            <w:proofErr w:type="spellEnd"/>
            <w:r w:rsidRPr="00163928">
              <w:rPr>
                <w:rFonts w:eastAsia="Times New Roman" w:cs="Times New Roman"/>
                <w:color w:val="000000"/>
                <w:sz w:val="20"/>
                <w:szCs w:val="20"/>
              </w:rPr>
              <w:t xml:space="preserve"> measurement </w:t>
            </w:r>
          </w:p>
        </w:tc>
        <w:tc>
          <w:tcPr>
            <w:tcW w:w="1134" w:type="dxa"/>
            <w:shd w:val="clear" w:color="auto" w:fill="BFBFBF" w:themeFill="background1" w:themeFillShade="BF"/>
          </w:tcPr>
          <w:p w14:paraId="6FF3948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6E95700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5F8BCB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626C035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64C99C4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257DA1B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5FB2CE36"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699DE5CD"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6985D0CC" w14:textId="77777777" w:rsidR="005D45AF" w:rsidRPr="00163928" w:rsidRDefault="005D45AF" w:rsidP="005D45AF">
            <w:pPr>
              <w:rPr>
                <w:sz w:val="20"/>
                <w:szCs w:val="20"/>
              </w:rPr>
            </w:pPr>
          </w:p>
        </w:tc>
      </w:tr>
      <w:tr w:rsidR="005D45AF" w:rsidRPr="00163928" w14:paraId="5F38C453" w14:textId="77777777" w:rsidTr="005D45AF">
        <w:tc>
          <w:tcPr>
            <w:tcW w:w="1560" w:type="dxa"/>
            <w:vMerge/>
            <w:shd w:val="clear" w:color="auto" w:fill="BFBFBF" w:themeFill="background1" w:themeFillShade="BF"/>
            <w:vAlign w:val="bottom"/>
          </w:tcPr>
          <w:p w14:paraId="433F6B01"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72F8F0A8"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5335616E"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ANCA measurement </w:t>
            </w:r>
          </w:p>
        </w:tc>
        <w:tc>
          <w:tcPr>
            <w:tcW w:w="1134" w:type="dxa"/>
            <w:shd w:val="clear" w:color="auto" w:fill="BFBFBF" w:themeFill="background1" w:themeFillShade="BF"/>
          </w:tcPr>
          <w:p w14:paraId="41E7914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6BBE16B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67AE30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6363FD9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0E05AFA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0B2F786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372BA545"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20702056"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089535AC" w14:textId="77777777" w:rsidR="005D45AF" w:rsidRPr="00163928" w:rsidRDefault="005D45AF" w:rsidP="005D45AF">
            <w:pPr>
              <w:rPr>
                <w:sz w:val="20"/>
                <w:szCs w:val="20"/>
              </w:rPr>
            </w:pPr>
          </w:p>
        </w:tc>
      </w:tr>
      <w:tr w:rsidR="005D45AF" w:rsidRPr="00163928" w14:paraId="7622CEE9" w14:textId="77777777" w:rsidTr="005D45AF">
        <w:tc>
          <w:tcPr>
            <w:tcW w:w="1560" w:type="dxa"/>
            <w:vMerge/>
            <w:shd w:val="clear" w:color="auto" w:fill="BFBFBF" w:themeFill="background1" w:themeFillShade="BF"/>
            <w:vAlign w:val="bottom"/>
          </w:tcPr>
          <w:p w14:paraId="1FD090E0"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1F52AA5C"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415E3BC0"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Abdominal ultrasound </w:t>
            </w:r>
          </w:p>
        </w:tc>
        <w:tc>
          <w:tcPr>
            <w:tcW w:w="1134" w:type="dxa"/>
            <w:shd w:val="clear" w:color="auto" w:fill="BFBFBF" w:themeFill="background1" w:themeFillShade="BF"/>
          </w:tcPr>
          <w:p w14:paraId="572714A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11505E0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5334FD9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2F0DCF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5D5A1DD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6538863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4481F181"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481AAF90"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42CE0F03" w14:textId="77777777" w:rsidR="005D45AF" w:rsidRPr="00163928" w:rsidRDefault="005D45AF" w:rsidP="005D45AF">
            <w:pPr>
              <w:rPr>
                <w:sz w:val="20"/>
                <w:szCs w:val="20"/>
              </w:rPr>
            </w:pPr>
          </w:p>
        </w:tc>
      </w:tr>
      <w:tr w:rsidR="005D45AF" w:rsidRPr="00163928" w14:paraId="0B8585EF" w14:textId="77777777" w:rsidTr="005D45AF">
        <w:tc>
          <w:tcPr>
            <w:tcW w:w="1560" w:type="dxa"/>
            <w:vMerge/>
            <w:shd w:val="clear" w:color="auto" w:fill="BFBFBF" w:themeFill="background1" w:themeFillShade="BF"/>
            <w:vAlign w:val="bottom"/>
          </w:tcPr>
          <w:p w14:paraId="3068C545"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3E64AF06"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379B538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Swallow test</w:t>
            </w:r>
          </w:p>
        </w:tc>
        <w:tc>
          <w:tcPr>
            <w:tcW w:w="1134" w:type="dxa"/>
            <w:shd w:val="clear" w:color="auto" w:fill="BFBFBF" w:themeFill="background1" w:themeFillShade="BF"/>
          </w:tcPr>
          <w:p w14:paraId="5CE0D79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8BB520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0546F41F"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0E0FFC5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165150F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489C74D1"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353A4247"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170D7B28"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7B3A6D71" w14:textId="77777777" w:rsidR="005D45AF" w:rsidRPr="00163928" w:rsidRDefault="005D45AF" w:rsidP="005D45AF">
            <w:pPr>
              <w:rPr>
                <w:sz w:val="20"/>
                <w:szCs w:val="20"/>
              </w:rPr>
            </w:pPr>
          </w:p>
        </w:tc>
      </w:tr>
      <w:tr w:rsidR="005D45AF" w:rsidRPr="00163928" w14:paraId="55C137D4" w14:textId="77777777" w:rsidTr="005D45AF">
        <w:tc>
          <w:tcPr>
            <w:tcW w:w="1560" w:type="dxa"/>
            <w:vMerge/>
            <w:shd w:val="clear" w:color="auto" w:fill="BFBFBF" w:themeFill="background1" w:themeFillShade="BF"/>
            <w:vAlign w:val="bottom"/>
          </w:tcPr>
          <w:p w14:paraId="1C6FDB4C"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0A3CB24D"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5590F695"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Pulmonary function tests </w:t>
            </w:r>
          </w:p>
        </w:tc>
        <w:tc>
          <w:tcPr>
            <w:tcW w:w="1134" w:type="dxa"/>
            <w:shd w:val="clear" w:color="auto" w:fill="BFBFBF" w:themeFill="background1" w:themeFillShade="BF"/>
          </w:tcPr>
          <w:p w14:paraId="35509E5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0D6BB1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8D3E1CD"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38A794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225B396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20B5656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6A000379"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1D9217BE"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08A5A540" w14:textId="77777777" w:rsidR="005D45AF" w:rsidRPr="00163928" w:rsidRDefault="005D45AF" w:rsidP="005D45AF">
            <w:pPr>
              <w:rPr>
                <w:sz w:val="20"/>
                <w:szCs w:val="20"/>
              </w:rPr>
            </w:pPr>
          </w:p>
        </w:tc>
      </w:tr>
      <w:tr w:rsidR="005D45AF" w:rsidRPr="00163928" w14:paraId="1B6111BD" w14:textId="77777777" w:rsidTr="005D45AF">
        <w:tc>
          <w:tcPr>
            <w:tcW w:w="1560" w:type="dxa"/>
            <w:vMerge/>
            <w:shd w:val="clear" w:color="auto" w:fill="BFBFBF" w:themeFill="background1" w:themeFillShade="BF"/>
            <w:vAlign w:val="bottom"/>
          </w:tcPr>
          <w:p w14:paraId="7087A6F7"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1F1D419A"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406A6BC4"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Reproductive status </w:t>
            </w:r>
          </w:p>
        </w:tc>
        <w:tc>
          <w:tcPr>
            <w:tcW w:w="1134" w:type="dxa"/>
            <w:shd w:val="clear" w:color="auto" w:fill="BFBFBF" w:themeFill="background1" w:themeFillShade="BF"/>
          </w:tcPr>
          <w:p w14:paraId="4DB5083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509AAF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4EF0459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2AA310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0627D9D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41DC25EE"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35A7F0BB"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06CB048A"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3579C400" w14:textId="77777777" w:rsidR="005D45AF" w:rsidRPr="00163928" w:rsidRDefault="005D45AF" w:rsidP="005D45AF">
            <w:pPr>
              <w:rPr>
                <w:sz w:val="20"/>
                <w:szCs w:val="20"/>
              </w:rPr>
            </w:pPr>
          </w:p>
        </w:tc>
      </w:tr>
      <w:tr w:rsidR="005D45AF" w:rsidRPr="00163928" w14:paraId="6486D886" w14:textId="77777777" w:rsidTr="005D45AF">
        <w:tc>
          <w:tcPr>
            <w:tcW w:w="1560" w:type="dxa"/>
            <w:vMerge/>
            <w:shd w:val="clear" w:color="auto" w:fill="BFBFBF" w:themeFill="background1" w:themeFillShade="BF"/>
            <w:vAlign w:val="bottom"/>
          </w:tcPr>
          <w:p w14:paraId="75F23C0D"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68F6A7FF"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5997C36B"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Walking distance </w:t>
            </w:r>
          </w:p>
        </w:tc>
        <w:tc>
          <w:tcPr>
            <w:tcW w:w="1134" w:type="dxa"/>
            <w:shd w:val="clear" w:color="auto" w:fill="BFBFBF" w:themeFill="background1" w:themeFillShade="BF"/>
          </w:tcPr>
          <w:p w14:paraId="2E30BB4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1E8DAA13"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BC26A7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2C7BA06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1DC5D10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48F10788"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61BACE43"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5687C2B8"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3145F9A4" w14:textId="77777777" w:rsidR="005D45AF" w:rsidRPr="00163928" w:rsidRDefault="005D45AF" w:rsidP="005D45AF">
            <w:pPr>
              <w:rPr>
                <w:sz w:val="20"/>
                <w:szCs w:val="20"/>
              </w:rPr>
            </w:pPr>
          </w:p>
        </w:tc>
      </w:tr>
      <w:tr w:rsidR="005D45AF" w:rsidRPr="00163928" w14:paraId="772F126A" w14:textId="77777777" w:rsidTr="005D45AF">
        <w:tc>
          <w:tcPr>
            <w:tcW w:w="1560" w:type="dxa"/>
            <w:vMerge/>
            <w:shd w:val="clear" w:color="auto" w:fill="BFBFBF" w:themeFill="background1" w:themeFillShade="BF"/>
            <w:vAlign w:val="bottom"/>
          </w:tcPr>
          <w:p w14:paraId="242D859E"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016BB852"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1C8AE4E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Signs of damage </w:t>
            </w:r>
          </w:p>
        </w:tc>
        <w:tc>
          <w:tcPr>
            <w:tcW w:w="1134" w:type="dxa"/>
            <w:shd w:val="clear" w:color="auto" w:fill="BFBFBF" w:themeFill="background1" w:themeFillShade="BF"/>
          </w:tcPr>
          <w:p w14:paraId="177D285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3781B1EA"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05933C75"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7C831996"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4C797B77"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6B82545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01E9FB07"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084FED39"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7D4C6797" w14:textId="77777777" w:rsidR="005D45AF" w:rsidRPr="00163928" w:rsidRDefault="005D45AF" w:rsidP="005D45AF">
            <w:pPr>
              <w:rPr>
                <w:sz w:val="20"/>
                <w:szCs w:val="20"/>
              </w:rPr>
            </w:pPr>
          </w:p>
        </w:tc>
      </w:tr>
      <w:tr w:rsidR="005D45AF" w:rsidRPr="00163928" w14:paraId="7F7ED1B9" w14:textId="77777777" w:rsidTr="005D45AF">
        <w:tc>
          <w:tcPr>
            <w:tcW w:w="1560" w:type="dxa"/>
            <w:vMerge/>
            <w:shd w:val="clear" w:color="auto" w:fill="BFBFBF" w:themeFill="background1" w:themeFillShade="BF"/>
            <w:vAlign w:val="bottom"/>
          </w:tcPr>
          <w:p w14:paraId="63E26644" w14:textId="77777777" w:rsidR="005D45AF" w:rsidRPr="00163928" w:rsidRDefault="005D45AF" w:rsidP="005D45AF">
            <w:pPr>
              <w:jc w:val="right"/>
              <w:rPr>
                <w:rFonts w:eastAsia="Times New Roman" w:cs="Times New Roman"/>
                <w:color w:val="000000"/>
                <w:sz w:val="20"/>
                <w:szCs w:val="20"/>
              </w:rPr>
            </w:pPr>
          </w:p>
        </w:tc>
        <w:tc>
          <w:tcPr>
            <w:tcW w:w="1560" w:type="dxa"/>
            <w:shd w:val="clear" w:color="auto" w:fill="BFBFBF" w:themeFill="background1" w:themeFillShade="BF"/>
          </w:tcPr>
          <w:p w14:paraId="7F7A1EFC" w14:textId="77777777" w:rsidR="005D45AF" w:rsidRPr="00163928" w:rsidRDefault="005D45AF" w:rsidP="005D45AF">
            <w:pPr>
              <w:rPr>
                <w:rFonts w:eastAsia="Times New Roman" w:cs="Times New Roman"/>
                <w:color w:val="000000"/>
                <w:sz w:val="20"/>
                <w:szCs w:val="20"/>
              </w:rPr>
            </w:pPr>
          </w:p>
        </w:tc>
        <w:tc>
          <w:tcPr>
            <w:tcW w:w="1559" w:type="dxa"/>
            <w:shd w:val="clear" w:color="auto" w:fill="BFBFBF" w:themeFill="background1" w:themeFillShade="BF"/>
            <w:vAlign w:val="bottom"/>
          </w:tcPr>
          <w:p w14:paraId="0B03930D" w14:textId="77777777" w:rsidR="005D45AF" w:rsidRPr="00163928" w:rsidRDefault="005D45AF" w:rsidP="005D45AF">
            <w:pPr>
              <w:rPr>
                <w:rFonts w:eastAsia="Times New Roman" w:cs="Times New Roman"/>
                <w:color w:val="000000"/>
                <w:sz w:val="20"/>
                <w:szCs w:val="20"/>
              </w:rPr>
            </w:pPr>
            <w:r w:rsidRPr="00163928">
              <w:rPr>
                <w:rFonts w:eastAsia="Times New Roman" w:cs="Times New Roman"/>
                <w:color w:val="000000"/>
                <w:sz w:val="20"/>
                <w:szCs w:val="20"/>
              </w:rPr>
              <w:t xml:space="preserve">Grading of arthritis </w:t>
            </w:r>
          </w:p>
        </w:tc>
        <w:tc>
          <w:tcPr>
            <w:tcW w:w="1134" w:type="dxa"/>
            <w:shd w:val="clear" w:color="auto" w:fill="BFBFBF" w:themeFill="background1" w:themeFillShade="BF"/>
          </w:tcPr>
          <w:p w14:paraId="232D039C"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10F03FC2"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6BCA9EE9"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134" w:type="dxa"/>
            <w:shd w:val="clear" w:color="auto" w:fill="BFBFBF" w:themeFill="background1" w:themeFillShade="BF"/>
          </w:tcPr>
          <w:p w14:paraId="573F3BA4"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2FDFEB1B"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5" w:type="dxa"/>
            <w:shd w:val="clear" w:color="auto" w:fill="BFBFBF" w:themeFill="background1" w:themeFillShade="BF"/>
          </w:tcPr>
          <w:p w14:paraId="3C4B2D32" w14:textId="77777777" w:rsidR="005D45AF" w:rsidRPr="00163928" w:rsidRDefault="005D45AF" w:rsidP="005D45AF">
            <w:pPr>
              <w:jc w:val="center"/>
              <w:rPr>
                <w:b/>
                <w:sz w:val="20"/>
                <w:szCs w:val="20"/>
              </w:rPr>
            </w:pPr>
            <w:r w:rsidRPr="00163928">
              <w:rPr>
                <w:rFonts w:eastAsia="Times New Roman" w:cs="Times New Roman"/>
                <w:color w:val="000000"/>
                <w:sz w:val="20"/>
                <w:szCs w:val="20"/>
              </w:rPr>
              <w:t>N/A</w:t>
            </w:r>
          </w:p>
        </w:tc>
        <w:tc>
          <w:tcPr>
            <w:tcW w:w="1276" w:type="dxa"/>
            <w:shd w:val="clear" w:color="auto" w:fill="BFBFBF" w:themeFill="background1" w:themeFillShade="BF"/>
          </w:tcPr>
          <w:p w14:paraId="2B11AE75" w14:textId="77777777" w:rsidR="005D45AF" w:rsidRPr="00163928" w:rsidRDefault="005D45AF" w:rsidP="005D45AF">
            <w:pPr>
              <w:jc w:val="center"/>
              <w:rPr>
                <w:sz w:val="20"/>
                <w:szCs w:val="20"/>
              </w:rPr>
            </w:pPr>
            <w:r w:rsidRPr="00163928">
              <w:rPr>
                <w:sz w:val="20"/>
                <w:szCs w:val="20"/>
              </w:rPr>
              <w:t>0 (0)</w:t>
            </w:r>
          </w:p>
        </w:tc>
        <w:tc>
          <w:tcPr>
            <w:tcW w:w="1276" w:type="dxa"/>
            <w:shd w:val="clear" w:color="auto" w:fill="BFBFBF" w:themeFill="background1" w:themeFillShade="BF"/>
          </w:tcPr>
          <w:p w14:paraId="605E896E" w14:textId="77777777" w:rsidR="005D45AF" w:rsidRPr="00163928" w:rsidRDefault="005D45AF" w:rsidP="005D45AF">
            <w:pPr>
              <w:jc w:val="center"/>
              <w:rPr>
                <w:sz w:val="20"/>
                <w:szCs w:val="20"/>
              </w:rPr>
            </w:pPr>
            <w:r w:rsidRPr="00163928">
              <w:rPr>
                <w:sz w:val="20"/>
                <w:szCs w:val="20"/>
              </w:rPr>
              <w:t>OUT</w:t>
            </w:r>
          </w:p>
        </w:tc>
        <w:tc>
          <w:tcPr>
            <w:tcW w:w="1417" w:type="dxa"/>
            <w:shd w:val="clear" w:color="auto" w:fill="BFBFBF" w:themeFill="background1" w:themeFillShade="BF"/>
          </w:tcPr>
          <w:p w14:paraId="25CB3361" w14:textId="77777777" w:rsidR="005D45AF" w:rsidRPr="00163928" w:rsidRDefault="005D45AF" w:rsidP="005D45AF">
            <w:pPr>
              <w:rPr>
                <w:sz w:val="20"/>
                <w:szCs w:val="20"/>
              </w:rPr>
            </w:pPr>
          </w:p>
        </w:tc>
      </w:tr>
    </w:tbl>
    <w:p w14:paraId="3F409CF8" w14:textId="77777777" w:rsidR="005D45AF" w:rsidRDefault="005D45AF" w:rsidP="005D45AF">
      <w:pPr>
        <w:rPr>
          <w:b/>
          <w:sz w:val="20"/>
          <w:szCs w:val="20"/>
        </w:rPr>
      </w:pPr>
    </w:p>
    <w:p w14:paraId="2CD2AC30" w14:textId="77777777" w:rsidR="005D45AF" w:rsidRDefault="005D45AF" w:rsidP="005D45AF">
      <w:pPr>
        <w:rPr>
          <w:b/>
        </w:rPr>
      </w:pPr>
      <w:r>
        <w:rPr>
          <w:b/>
        </w:rPr>
        <w:br w:type="page"/>
      </w:r>
    </w:p>
    <w:p w14:paraId="29247BF7" w14:textId="77777777" w:rsidR="005D45AF" w:rsidRPr="0070362B" w:rsidRDefault="005D45AF" w:rsidP="005D45AF">
      <w:pPr>
        <w:rPr>
          <w:b/>
        </w:rPr>
      </w:pPr>
      <w:r w:rsidRPr="0070362B">
        <w:rPr>
          <w:b/>
        </w:rPr>
        <w:lastRenderedPageBreak/>
        <w:t>Supplementary Table S2: Patients opinions on outcome measures - results of UK Young Person’s JDM focus group discussion (n=6, aged 15-22 years).</w:t>
      </w:r>
    </w:p>
    <w:p w14:paraId="77B473FD" w14:textId="77777777" w:rsidR="005D45AF" w:rsidRDefault="005D45AF" w:rsidP="005D45AF">
      <w:pPr>
        <w:rPr>
          <w:b/>
        </w:rPr>
      </w:pPr>
    </w:p>
    <w:tbl>
      <w:tblPr>
        <w:tblStyle w:val="TableGrid"/>
        <w:tblW w:w="0" w:type="auto"/>
        <w:tblLook w:val="04A0" w:firstRow="1" w:lastRow="0" w:firstColumn="1" w:lastColumn="0" w:noHBand="0" w:noVBand="1"/>
      </w:tblPr>
      <w:tblGrid>
        <w:gridCol w:w="534"/>
        <w:gridCol w:w="4394"/>
        <w:gridCol w:w="9248"/>
      </w:tblGrid>
      <w:tr w:rsidR="005D45AF" w14:paraId="278C3743" w14:textId="77777777" w:rsidTr="005D45AF">
        <w:tc>
          <w:tcPr>
            <w:tcW w:w="534" w:type="dxa"/>
          </w:tcPr>
          <w:p w14:paraId="60D2B921" w14:textId="77777777" w:rsidR="005D45AF" w:rsidRPr="00E92BAE" w:rsidRDefault="005D45AF" w:rsidP="005D45AF">
            <w:pPr>
              <w:rPr>
                <w:sz w:val="20"/>
                <w:szCs w:val="20"/>
              </w:rPr>
            </w:pPr>
          </w:p>
        </w:tc>
        <w:tc>
          <w:tcPr>
            <w:tcW w:w="4394" w:type="dxa"/>
          </w:tcPr>
          <w:p w14:paraId="0F150986" w14:textId="77777777" w:rsidR="005D45AF" w:rsidRDefault="005D45AF" w:rsidP="005D45AF">
            <w:pPr>
              <w:rPr>
                <w:b/>
              </w:rPr>
            </w:pPr>
            <w:r w:rsidRPr="00422C3E">
              <w:rPr>
                <w:b/>
                <w:sz w:val="20"/>
                <w:szCs w:val="20"/>
              </w:rPr>
              <w:t>Pa</w:t>
            </w:r>
            <w:r>
              <w:rPr>
                <w:b/>
                <w:sz w:val="20"/>
                <w:szCs w:val="20"/>
              </w:rPr>
              <w:t xml:space="preserve">tient Reported Outcome Measure </w:t>
            </w:r>
            <w:r w:rsidRPr="00422C3E">
              <w:rPr>
                <w:b/>
                <w:sz w:val="20"/>
                <w:szCs w:val="20"/>
              </w:rPr>
              <w:t>(PROM)</w:t>
            </w:r>
            <w:proofErr w:type="gramStart"/>
            <w:r w:rsidRPr="00422C3E">
              <w:rPr>
                <w:b/>
                <w:sz w:val="20"/>
                <w:szCs w:val="20"/>
              </w:rPr>
              <w:t xml:space="preserve">:  </w:t>
            </w:r>
            <w:proofErr w:type="gramEnd"/>
          </w:p>
        </w:tc>
        <w:tc>
          <w:tcPr>
            <w:tcW w:w="9248" w:type="dxa"/>
          </w:tcPr>
          <w:p w14:paraId="351B07B0" w14:textId="77777777" w:rsidR="005D45AF" w:rsidRDefault="005D45AF" w:rsidP="005D45AF">
            <w:pPr>
              <w:rPr>
                <w:b/>
                <w:sz w:val="20"/>
                <w:szCs w:val="20"/>
              </w:rPr>
            </w:pPr>
            <w:r w:rsidRPr="00422C3E">
              <w:rPr>
                <w:b/>
                <w:sz w:val="20"/>
                <w:szCs w:val="20"/>
              </w:rPr>
              <w:t xml:space="preserve">Patients’ opinion on </w:t>
            </w:r>
            <w:r>
              <w:rPr>
                <w:b/>
                <w:sz w:val="20"/>
                <w:szCs w:val="20"/>
              </w:rPr>
              <w:t xml:space="preserve">PROM – summary from focus group </w:t>
            </w:r>
          </w:p>
          <w:p w14:paraId="6902B2A4" w14:textId="77777777" w:rsidR="005D45AF" w:rsidRDefault="005D45AF" w:rsidP="005D45AF">
            <w:pPr>
              <w:rPr>
                <w:b/>
              </w:rPr>
            </w:pPr>
            <w:r w:rsidRPr="00422C3E">
              <w:rPr>
                <w:b/>
                <w:sz w:val="20"/>
                <w:szCs w:val="20"/>
              </w:rPr>
              <w:t xml:space="preserve">  </w:t>
            </w:r>
          </w:p>
        </w:tc>
      </w:tr>
      <w:tr w:rsidR="005D45AF" w14:paraId="730505F3" w14:textId="77777777" w:rsidTr="005D45AF">
        <w:tc>
          <w:tcPr>
            <w:tcW w:w="534" w:type="dxa"/>
          </w:tcPr>
          <w:p w14:paraId="4930DE94" w14:textId="77777777" w:rsidR="005D45AF" w:rsidRPr="00E92BAE" w:rsidRDefault="005D45AF" w:rsidP="005D45AF">
            <w:pPr>
              <w:rPr>
                <w:sz w:val="20"/>
                <w:szCs w:val="20"/>
              </w:rPr>
            </w:pPr>
            <w:r w:rsidRPr="00E92BAE">
              <w:rPr>
                <w:sz w:val="20"/>
                <w:szCs w:val="20"/>
              </w:rPr>
              <w:t>1</w:t>
            </w:r>
          </w:p>
        </w:tc>
        <w:tc>
          <w:tcPr>
            <w:tcW w:w="4394" w:type="dxa"/>
          </w:tcPr>
          <w:p w14:paraId="72D7BA6A" w14:textId="77777777" w:rsidR="005D45AF" w:rsidRDefault="005D45AF" w:rsidP="005D45AF">
            <w:pPr>
              <w:rPr>
                <w:b/>
              </w:rPr>
            </w:pPr>
            <w:r w:rsidRPr="00D14AC3">
              <w:rPr>
                <w:sz w:val="20"/>
                <w:szCs w:val="20"/>
              </w:rPr>
              <w:t>JDMAR (Juvenile Dermatomyositis Multidimensional Assessment Report)</w:t>
            </w:r>
            <w:r w:rsidRPr="00D14AC3">
              <w:rPr>
                <w:sz w:val="20"/>
                <w:szCs w:val="20"/>
              </w:rPr>
              <w:fldChar w:fldCharType="begin" w:fldLock="1"/>
            </w:r>
            <w:r w:rsidRPr="00D14AC3">
              <w:rPr>
                <w:sz w:val="20"/>
                <w:szCs w:val="20"/>
              </w:rPr>
              <w:instrText>ADDIN CSL_CITATION { "citationItems" : [ { "id" : "ITEM-1", "itemData" : { "DOI" : "10.1186/1546-0096-11-S2-P25", "ISSN" : "1546-0096", "abstract" : "Introduction: In recent years, there has been an increasing interest in parent/child-reported outcomes (pcros) in pediatric rheumatology practice. Incorporation of these measures in patient assessment is deemed important as they reflect the parents' and children's perception of the disease course and the effectiveness of therapeutic interventions. Although several measures of single pcros have been developed, to date a clinical measure that groups all pcros used in the assessment of children with juvenile dermatomyositis (JDM) does not exist. Such measure would provide a physician with a thorough and systematic overview of the patient status to be scanned at the start of the visit. This would facilitate focus on matters that require attention, leading to more efficient and effective clinical care. Objectives: To develop and test a new multidimensional questionnaire incorporating all main pcros to be used in the assessment of children with JDM in standard clinical care. Methods: The Juvenile Dermatomyositis Multidimensional Assessment Report (JDMAR) includes 15 parent/child-centered measures that assess well-being, pain, functional status, health-related quality of life, fatigue, disease activity, disease status and course, disease manifestations, side effects of medications, therapeutic compliance, problems at school, and satisfaction with illness outcome. The JDMAR is proposed for use as both proxy-report and patient self-report, with the suggested age range of 7-18 years for use as self-report. Results: A total of 107 consecutive JDM patients (44 male, 63 female) seen in 4 pediatric rheumatology centers (2 in Italy, 1 in UK and 1 in Croatia) were included in the study. Median disease duration was 3,1 years (IQR:1,0- 5,8) and median age at visit was 10 years (IQR:6,4-13,6). All parents and children reported that the questionnaire was simple and easy to understand. Completion and scoring appeared to be quick, requiring 5-10 minutes. The proportion of parents who reported normal scores on the various JDMAR scales are summarized in the table. Conclusion: Development of the JDMAR provides a promising approach to quantitative measurement in standard pediatric rheumatology care. Availability of this new instrument may foster regular use of parent/patient questionnaires in routine practice and contribute to improved quality of care of children with JDMAR. (Table Presented).", "author" : [ { "dropping-particle" : "", "family" : "Varnier", "given" : "G C", "non-dropping-particle" : "", "parse-names" : false, "suffix" : "" }, { "dropping-particle" : "", "family" : "Ferrari", "given" : "C", "non-dropping-particle" : "", "parse-names" : false, "suffix" : "" }, { "dropping-particle" : "", "family" : "Consolaro", "given" : "A", "non-dropping-particle" : "", "parse-names" : false, "suffix" : "" }, { "dropping-particle" : "", "family" : "Marafon", "given" : "D", "non-dropping-particle" : "", "parse-names" : false, "suffix" : "" }, { "dropping-particle" : "", "family" : "Pilkington", "given" : "C", "non-dropping-particle" : "", "parse-names" : false, "suffix" : "" }, { "dropping-particle" : "", "family" : "Maillard", "given" : "S", "non-dropping-particle" : "", "parse-names" : false, "suffix" : "" }, { "dropping-particle" : "", "family" : "Jelusic Drazic", "given" : "M", "non-dropping-particle" : "", "parse-names" : false, "suffix" : "" }, { "dropping-particle" : "", "family" : "Dalpra'", "given" : "S", "non-dropping-particle" : "", "parse-names" : false, "suffix" : "" }, { "dropping-particle" : "", "family" : "Civino", "given" : "A", "non-dropping-particle" : "", "parse-names" : false, "suffix" : "" }, { "dropping-particle" : "", "family" : "Martini", "given" : "A", "non-dropping-particle" : "", "parse-names" : false, "suffix" : "" }, { "dropping-particle" : "", "family" : "Ravelli", "given" : "A", "non-dropping-particle" : "", "parse-names" : false, "suffix" : "" } ], "container-title" : "Pediatric Rheumatology", "id" : "ITEM-1", "issue" : "Suppl 2", "issued" : { "date-parts" : [ [ "2013" ] ] }, "page" : "P25", "publisher" : "BioMed Central Ltd", "title" : "PReS-FINAL-2012: Introducing a new approach to clinical care of juvenile dermatomyositis: The juvenile dermatomyositis multidimensional assessment report", "type" : "article-journal", "volume" : "11" }, "uris" : [ "http://www.mendeley.com/documents/?uuid=1afb8ab7-4023-4f6f-b06e-b3db50ff51e0" ] } ], "mendeley" : { "formattedCitation" : "[39]", "plainTextFormattedCitation" : "[39]", "previouslyFormattedCitation" : "[41]" }, "properties" : { "noteIndex" : 0 }, "schema" : "https://github.com/citation-style-language/schema/raw/master/csl-citation.json" }</w:instrText>
            </w:r>
            <w:r w:rsidRPr="00D14AC3">
              <w:rPr>
                <w:sz w:val="20"/>
                <w:szCs w:val="20"/>
              </w:rPr>
              <w:fldChar w:fldCharType="separate"/>
            </w:r>
            <w:r>
              <w:rPr>
                <w:noProof/>
                <w:sz w:val="20"/>
                <w:szCs w:val="20"/>
              </w:rPr>
              <w:t>[23</w:t>
            </w:r>
            <w:r w:rsidRPr="00D14AC3">
              <w:rPr>
                <w:noProof/>
                <w:sz w:val="20"/>
                <w:szCs w:val="20"/>
              </w:rPr>
              <w:t>]</w:t>
            </w:r>
            <w:r w:rsidRPr="00D14AC3">
              <w:rPr>
                <w:sz w:val="20"/>
                <w:szCs w:val="20"/>
              </w:rPr>
              <w:fldChar w:fldCharType="end"/>
            </w:r>
            <w:r w:rsidRPr="00D14AC3">
              <w:rPr>
                <w:sz w:val="20"/>
                <w:szCs w:val="20"/>
              </w:rPr>
              <w:t>:</w:t>
            </w:r>
          </w:p>
        </w:tc>
        <w:tc>
          <w:tcPr>
            <w:tcW w:w="9248" w:type="dxa"/>
          </w:tcPr>
          <w:p w14:paraId="59176EDD" w14:textId="77777777" w:rsidR="005D45AF" w:rsidRPr="00D14AC3" w:rsidRDefault="005D45AF" w:rsidP="005D45AF">
            <w:pPr>
              <w:rPr>
                <w:sz w:val="20"/>
                <w:szCs w:val="20"/>
              </w:rPr>
            </w:pPr>
            <w:r w:rsidRPr="00D14AC3">
              <w:rPr>
                <w:sz w:val="20"/>
                <w:szCs w:val="20"/>
              </w:rPr>
              <w:t xml:space="preserve">A firm favourite. Could relate to the questions, which were targeted and relevant to JDM. Particularly like the medication section and the fact it included symptoms of JDM. </w:t>
            </w:r>
          </w:p>
        </w:tc>
      </w:tr>
      <w:tr w:rsidR="005D45AF" w14:paraId="12F51E2B" w14:textId="77777777" w:rsidTr="005D45AF">
        <w:tc>
          <w:tcPr>
            <w:tcW w:w="534" w:type="dxa"/>
          </w:tcPr>
          <w:p w14:paraId="22C22A2C" w14:textId="77777777" w:rsidR="005D45AF" w:rsidRPr="00E92BAE" w:rsidRDefault="005D45AF" w:rsidP="005D45AF">
            <w:pPr>
              <w:rPr>
                <w:sz w:val="20"/>
                <w:szCs w:val="20"/>
              </w:rPr>
            </w:pPr>
            <w:r w:rsidRPr="00E92BAE">
              <w:rPr>
                <w:sz w:val="20"/>
                <w:szCs w:val="20"/>
              </w:rPr>
              <w:t>2</w:t>
            </w:r>
          </w:p>
        </w:tc>
        <w:tc>
          <w:tcPr>
            <w:tcW w:w="4394" w:type="dxa"/>
          </w:tcPr>
          <w:p w14:paraId="0DD8AD3C" w14:textId="77777777" w:rsidR="005D45AF" w:rsidRDefault="005D45AF" w:rsidP="005D45AF">
            <w:pPr>
              <w:rPr>
                <w:b/>
              </w:rPr>
            </w:pPr>
            <w:r>
              <w:rPr>
                <w:sz w:val="20"/>
                <w:szCs w:val="20"/>
              </w:rPr>
              <w:t>Childhood Health Assessment Questionnaire (</w:t>
            </w:r>
            <w:r w:rsidRPr="00D14AC3">
              <w:rPr>
                <w:sz w:val="20"/>
                <w:szCs w:val="20"/>
              </w:rPr>
              <w:t>CHAQ</w:t>
            </w:r>
            <w:r>
              <w:rPr>
                <w:sz w:val="20"/>
                <w:szCs w:val="20"/>
              </w:rPr>
              <w:t>)</w:t>
            </w:r>
            <w:r w:rsidRPr="00D14AC3">
              <w:rPr>
                <w:sz w:val="20"/>
                <w:szCs w:val="20"/>
              </w:rPr>
              <w:fldChar w:fldCharType="begin" w:fldLock="1"/>
            </w:r>
            <w:r w:rsidRPr="00D14AC3">
              <w:rPr>
                <w:sz w:val="20"/>
                <w:szCs w:val="20"/>
              </w:rPr>
              <w:instrText>ADDIN CSL_CITATION { "citationItems" : [ { "id" : "ITEM-1", "itemData" : { "DOI" : "10.1002/acr.20532.Measures", "ISSN" : "2151-4658", "PMID" : "22588740", "author" : [ { "dropping-particle" : "", "family" : "Rider", "given" : "Lisa", "non-dropping-particle" : "", "parse-names" : false, "suffix" : "" }, { "dropping-particle" : "", "family" : "Werth", "given" : "Victoria", "non-dropping-particle" : "", "parse-names" : false, "suffix" : "" }, { "dropping-particle" : "", "family" : "Huber", "given" : "Adam", "non-dropping-particle" : "", "parse-names" : false, "suffix" : "" }, { "dropping-particle" : "", "family" : "Alexanderson", "given" : "Helene", "non-dropping-particle" : "", "parse-names" : false, "suffix" : "" }, { "dropping-particle" : "", "family" : "Prahalad", "given" : "Anad", "non-dropping-particle" : "", "parse-names" : false, "suffix" : "" }, { "dropping-particle" : "", "family" : "Ruperto", "given" : "Nicoline", "non-dropping-particle" : "", "parse-names" : false, "suffix" : "" }, { "dropping-particle" : "", "family" : "Herbelin", "given" : "Laura", "non-dropping-particle" : "", "parse-names" : false, "suffix" : "" }, { "dropping-particle" : "", "family" : "Barohn", "given" : "Richard", "non-dropping-particle" : "", "parse-names" : false, "suffix" : "" }, { "dropping-particle" : "", "family" : "Isenberg", "given" : "David", "non-dropping-particle" : "", "parse-names" : false, "suffix" : "" }, { "dropping-particle" : "", "family" : "Miller", "given" : "Frederick", "non-dropping-particle" : "", "parse-names" : false, "suffix" : "" } ], "container-title" : "Arthritis Care Red", "id" : "ITEM-1", "issue" : "0 11", "issued" : { "date-parts" : [ [ "2013" ] ] }, "page" : "118-157", "title" : "Measures for Adult and Juvenile Dermatomyositis, Polymyositis, and Inclusion Body Myositis", "type" : "article-journal", "volume" : "63" }, "uris" : [ "http://www.mendeley.com/documents/?uuid=ae4d3109-652b-48c4-887d-de25756a038c" ] } ], "mendeley" : { "formattedCitation" : "[23]", "plainTextFormattedCitation" : "[23]", "previouslyFormattedCitation" : "[25]" }, "properties" : { "noteIndex" : 0 }, "schema" : "https://github.com/citation-style-language/schema/raw/master/csl-citation.json" }</w:instrText>
            </w:r>
            <w:r w:rsidRPr="00D14AC3">
              <w:rPr>
                <w:sz w:val="20"/>
                <w:szCs w:val="20"/>
              </w:rPr>
              <w:fldChar w:fldCharType="separate"/>
            </w:r>
            <w:r>
              <w:rPr>
                <w:noProof/>
                <w:sz w:val="20"/>
                <w:szCs w:val="20"/>
              </w:rPr>
              <w:t>[22</w:t>
            </w:r>
            <w:r w:rsidRPr="00D14AC3">
              <w:rPr>
                <w:noProof/>
                <w:sz w:val="20"/>
                <w:szCs w:val="20"/>
              </w:rPr>
              <w:t>]</w:t>
            </w:r>
            <w:r w:rsidRPr="00D14AC3">
              <w:rPr>
                <w:sz w:val="20"/>
                <w:szCs w:val="20"/>
              </w:rPr>
              <w:fldChar w:fldCharType="end"/>
            </w:r>
            <w:r w:rsidRPr="00D14AC3">
              <w:rPr>
                <w:sz w:val="20"/>
                <w:szCs w:val="20"/>
              </w:rPr>
              <w:t>:</w:t>
            </w:r>
          </w:p>
        </w:tc>
        <w:tc>
          <w:tcPr>
            <w:tcW w:w="9248" w:type="dxa"/>
          </w:tcPr>
          <w:p w14:paraId="4C7A82B4" w14:textId="77777777" w:rsidR="005D45AF" w:rsidRPr="00D14AC3" w:rsidRDefault="005D45AF" w:rsidP="005D45AF">
            <w:pPr>
              <w:rPr>
                <w:sz w:val="20"/>
                <w:szCs w:val="20"/>
              </w:rPr>
            </w:pPr>
            <w:r w:rsidRPr="00D14AC3">
              <w:rPr>
                <w:sz w:val="20"/>
                <w:szCs w:val="20"/>
              </w:rPr>
              <w:t xml:space="preserve">Not liked by this age group. Recognised that it may be relevant to younger children but thought questions were patronising, not useful and focused on negative issues. </w:t>
            </w:r>
          </w:p>
        </w:tc>
      </w:tr>
      <w:tr w:rsidR="005D45AF" w14:paraId="5994FA43" w14:textId="77777777" w:rsidTr="005D45AF">
        <w:tc>
          <w:tcPr>
            <w:tcW w:w="534" w:type="dxa"/>
          </w:tcPr>
          <w:p w14:paraId="609304E0" w14:textId="77777777" w:rsidR="005D45AF" w:rsidRPr="00E92BAE" w:rsidRDefault="005D45AF" w:rsidP="005D45AF">
            <w:pPr>
              <w:rPr>
                <w:sz w:val="20"/>
                <w:szCs w:val="20"/>
              </w:rPr>
            </w:pPr>
            <w:r w:rsidRPr="00E92BAE">
              <w:rPr>
                <w:sz w:val="20"/>
                <w:szCs w:val="20"/>
              </w:rPr>
              <w:t>3</w:t>
            </w:r>
          </w:p>
        </w:tc>
        <w:tc>
          <w:tcPr>
            <w:tcW w:w="4394" w:type="dxa"/>
          </w:tcPr>
          <w:p w14:paraId="032EFA7E" w14:textId="77777777" w:rsidR="005D45AF" w:rsidRDefault="005D45AF" w:rsidP="005D45AF">
            <w:pPr>
              <w:rPr>
                <w:b/>
              </w:rPr>
            </w:pPr>
            <w:r w:rsidRPr="00D14AC3">
              <w:rPr>
                <w:sz w:val="20"/>
                <w:szCs w:val="20"/>
              </w:rPr>
              <w:t>Patient global V</w:t>
            </w:r>
            <w:r>
              <w:rPr>
                <w:sz w:val="20"/>
                <w:szCs w:val="20"/>
              </w:rPr>
              <w:t xml:space="preserve">isual </w:t>
            </w:r>
            <w:r w:rsidRPr="00D14AC3">
              <w:rPr>
                <w:sz w:val="20"/>
                <w:szCs w:val="20"/>
              </w:rPr>
              <w:t>A</w:t>
            </w:r>
            <w:r>
              <w:rPr>
                <w:sz w:val="20"/>
                <w:szCs w:val="20"/>
              </w:rPr>
              <w:t xml:space="preserve">nalogue </w:t>
            </w:r>
            <w:r w:rsidRPr="00D14AC3">
              <w:rPr>
                <w:sz w:val="20"/>
                <w:szCs w:val="20"/>
              </w:rPr>
              <w:t>S</w:t>
            </w:r>
            <w:r>
              <w:rPr>
                <w:sz w:val="20"/>
                <w:szCs w:val="20"/>
              </w:rPr>
              <w:t>cale (VAS)</w:t>
            </w:r>
            <w:r w:rsidRPr="00D14AC3">
              <w:rPr>
                <w:sz w:val="20"/>
                <w:szCs w:val="20"/>
              </w:rPr>
              <w:fldChar w:fldCharType="begin" w:fldLock="1"/>
            </w:r>
            <w:r w:rsidRPr="00D14AC3">
              <w:rPr>
                <w:sz w:val="20"/>
                <w:szCs w:val="20"/>
              </w:rPr>
              <w:instrText>ADDIN CSL_CITATION { "citationItems" : [ { "id" : "ITEM-1", "itemData" : { "DOI" : "10.1002/acr.20532.Measures", "ISSN" : "2151-4658", "PMID" : "22588740", "author" : [ { "dropping-particle" : "", "family" : "Rider", "given" : "Lisa", "non-dropping-particle" : "", "parse-names" : false, "suffix" : "" }, { "dropping-particle" : "", "family" : "Werth", "given" : "Victoria", "non-dropping-particle" : "", "parse-names" : false, "suffix" : "" }, { "dropping-particle" : "", "family" : "Huber", "given" : "Adam", "non-dropping-particle" : "", "parse-names" : false, "suffix" : "" }, { "dropping-particle" : "", "family" : "Alexanderson", "given" : "Helene", "non-dropping-particle" : "", "parse-names" : false, "suffix" : "" }, { "dropping-particle" : "", "family" : "Prahalad", "given" : "Anad", "non-dropping-particle" : "", "parse-names" : false, "suffix" : "" }, { "dropping-particle" : "", "family" : "Ruperto", "given" : "Nicoline", "non-dropping-particle" : "", "parse-names" : false, "suffix" : "" }, { "dropping-particle" : "", "family" : "Herbelin", "given" : "Laura", "non-dropping-particle" : "", "parse-names" : false, "suffix" : "" }, { "dropping-particle" : "", "family" : "Barohn", "given" : "Richard", "non-dropping-particle" : "", "parse-names" : false, "suffix" : "" }, { "dropping-particle" : "", "family" : "Isenberg", "given" : "David", "non-dropping-particle" : "", "parse-names" : false, "suffix" : "" }, { "dropping-particle" : "", "family" : "Miller", "given" : "Frederick", "non-dropping-particle" : "", "parse-names" : false, "suffix" : "" } ], "container-title" : "Arthritis Care Red", "id" : "ITEM-1", "issue" : "0 11", "issued" : { "date-parts" : [ [ "2013" ] ] }, "page" : "118-157", "title" : "Measures for Adult and Juvenile Dermatomyositis, Polymyositis, and Inclusion Body Myositis", "type" : "article-journal", "volume" : "63" }, "uris" : [ "http://www.mendeley.com/documents/?uuid=ae4d3109-652b-48c4-887d-de25756a038c" ] } ], "mendeley" : { "formattedCitation" : "[23]", "plainTextFormattedCitation" : "[23]", "previouslyFormattedCitation" : "[25]" }, "properties" : { "noteIndex" : 0 }, "schema" : "https://github.com/citation-style-language/schema/raw/master/csl-citation.json" }</w:instrText>
            </w:r>
            <w:r w:rsidRPr="00D14AC3">
              <w:rPr>
                <w:sz w:val="20"/>
                <w:szCs w:val="20"/>
              </w:rPr>
              <w:fldChar w:fldCharType="separate"/>
            </w:r>
            <w:r>
              <w:rPr>
                <w:noProof/>
                <w:sz w:val="20"/>
                <w:szCs w:val="20"/>
              </w:rPr>
              <w:t>[22</w:t>
            </w:r>
            <w:r w:rsidRPr="00D14AC3">
              <w:rPr>
                <w:noProof/>
                <w:sz w:val="20"/>
                <w:szCs w:val="20"/>
              </w:rPr>
              <w:t>]</w:t>
            </w:r>
            <w:r w:rsidRPr="00D14AC3">
              <w:rPr>
                <w:sz w:val="20"/>
                <w:szCs w:val="20"/>
              </w:rPr>
              <w:fldChar w:fldCharType="end"/>
            </w:r>
            <w:r w:rsidRPr="00D14AC3">
              <w:rPr>
                <w:sz w:val="20"/>
                <w:szCs w:val="20"/>
              </w:rPr>
              <w:t>:</w:t>
            </w:r>
          </w:p>
        </w:tc>
        <w:tc>
          <w:tcPr>
            <w:tcW w:w="9248" w:type="dxa"/>
          </w:tcPr>
          <w:p w14:paraId="3C4C6394" w14:textId="77777777" w:rsidR="005D45AF" w:rsidRPr="00D14AC3" w:rsidRDefault="005D45AF" w:rsidP="005D45AF">
            <w:pPr>
              <w:rPr>
                <w:sz w:val="20"/>
                <w:szCs w:val="20"/>
              </w:rPr>
            </w:pPr>
            <w:r w:rsidRPr="00D14AC3">
              <w:rPr>
                <w:sz w:val="20"/>
                <w:szCs w:val="20"/>
              </w:rPr>
              <w:t xml:space="preserve">Found a score of 0-100 mm too big; preferred 0-10 cm. Overall disliked stating a particular point on a scale.  </w:t>
            </w:r>
          </w:p>
        </w:tc>
      </w:tr>
      <w:tr w:rsidR="005D45AF" w14:paraId="525BEB16" w14:textId="77777777" w:rsidTr="005D45AF">
        <w:tc>
          <w:tcPr>
            <w:tcW w:w="534" w:type="dxa"/>
          </w:tcPr>
          <w:p w14:paraId="4351B07C" w14:textId="77777777" w:rsidR="005D45AF" w:rsidRPr="00E92BAE" w:rsidRDefault="005D45AF" w:rsidP="005D45AF">
            <w:pPr>
              <w:rPr>
                <w:sz w:val="20"/>
                <w:szCs w:val="20"/>
              </w:rPr>
            </w:pPr>
            <w:r w:rsidRPr="00E92BAE">
              <w:rPr>
                <w:sz w:val="20"/>
                <w:szCs w:val="20"/>
              </w:rPr>
              <w:t>4</w:t>
            </w:r>
          </w:p>
        </w:tc>
        <w:tc>
          <w:tcPr>
            <w:tcW w:w="4394" w:type="dxa"/>
          </w:tcPr>
          <w:p w14:paraId="2FEC5E36" w14:textId="77777777" w:rsidR="005D45AF" w:rsidRDefault="005D45AF" w:rsidP="005D45AF">
            <w:pPr>
              <w:rPr>
                <w:b/>
              </w:rPr>
            </w:pPr>
            <w:r w:rsidRPr="00D14AC3">
              <w:rPr>
                <w:sz w:val="20"/>
                <w:szCs w:val="20"/>
              </w:rPr>
              <w:t>C</w:t>
            </w:r>
            <w:r>
              <w:rPr>
                <w:sz w:val="20"/>
                <w:szCs w:val="20"/>
              </w:rPr>
              <w:t xml:space="preserve">hild </w:t>
            </w:r>
            <w:r w:rsidRPr="00D14AC3">
              <w:rPr>
                <w:sz w:val="20"/>
                <w:szCs w:val="20"/>
              </w:rPr>
              <w:t>H</w:t>
            </w:r>
            <w:r>
              <w:rPr>
                <w:sz w:val="20"/>
                <w:szCs w:val="20"/>
              </w:rPr>
              <w:t xml:space="preserve">ealth </w:t>
            </w:r>
            <w:r w:rsidRPr="00D14AC3">
              <w:rPr>
                <w:sz w:val="20"/>
                <w:szCs w:val="20"/>
              </w:rPr>
              <w:t>Q</w:t>
            </w:r>
            <w:r>
              <w:rPr>
                <w:sz w:val="20"/>
                <w:szCs w:val="20"/>
              </w:rPr>
              <w:t>uestionnaire (CHQ)</w:t>
            </w:r>
            <w:r w:rsidRPr="00D14AC3">
              <w:rPr>
                <w:sz w:val="20"/>
                <w:szCs w:val="20"/>
              </w:rPr>
              <w:fldChar w:fldCharType="begin" w:fldLock="1"/>
            </w:r>
            <w:r w:rsidRPr="00D14AC3">
              <w:rPr>
                <w:sz w:val="20"/>
                <w:szCs w:val="20"/>
              </w:rPr>
              <w:instrText>ADDIN CSL_CITATION { "citationItems" : [ { "id" : "ITEM-1", "itemData" : { "DOI" : "10.1002/acr.20532.Measures", "ISSN" : "2151-4658", "PMID" : "22588740", "author" : [ { "dropping-particle" : "", "family" : "Rider", "given" : "Lisa", "non-dropping-particle" : "", "parse-names" : false, "suffix" : "" }, { "dropping-particle" : "", "family" : "Werth", "given" : "Victoria", "non-dropping-particle" : "", "parse-names" : false, "suffix" : "" }, { "dropping-particle" : "", "family" : "Huber", "given" : "Adam", "non-dropping-particle" : "", "parse-names" : false, "suffix" : "" }, { "dropping-particle" : "", "family" : "Alexanderson", "given" : "Helene", "non-dropping-particle" : "", "parse-names" : false, "suffix" : "" }, { "dropping-particle" : "", "family" : "Prahalad", "given" : "Anad", "non-dropping-particle" : "", "parse-names" : false, "suffix" : "" }, { "dropping-particle" : "", "family" : "Ruperto", "given" : "Nicoline", "non-dropping-particle" : "", "parse-names" : false, "suffix" : "" }, { "dropping-particle" : "", "family" : "Herbelin", "given" : "Laura", "non-dropping-particle" : "", "parse-names" : false, "suffix" : "" }, { "dropping-particle" : "", "family" : "Barohn", "given" : "Richard", "non-dropping-particle" : "", "parse-names" : false, "suffix" : "" }, { "dropping-particle" : "", "family" : "Isenberg", "given" : "David", "non-dropping-particle" : "", "parse-names" : false, "suffix" : "" }, { "dropping-particle" : "", "family" : "Miller", "given" : "Frederick", "non-dropping-particle" : "", "parse-names" : false, "suffix" : "" } ], "container-title" : "Arthritis Care Red", "id" : "ITEM-1", "issue" : "0 11", "issued" : { "date-parts" : [ [ "2013" ] ] }, "page" : "118-157", "title" : "Measures for Adult and Juvenile Dermatomyositis, Polymyositis, and Inclusion Body Myositis", "type" : "article-journal", "volume" : "63" }, "uris" : [ "http://www.mendeley.com/documents/?uuid=ae4d3109-652b-48c4-887d-de25756a038c" ] } ], "mendeley" : { "formattedCitation" : "[23]", "plainTextFormattedCitation" : "[23]", "previouslyFormattedCitation" : "[25]" }, "properties" : { "noteIndex" : 0 }, "schema" : "https://github.com/citation-style-language/schema/raw/master/csl-citation.json" }</w:instrText>
            </w:r>
            <w:r w:rsidRPr="00D14AC3">
              <w:rPr>
                <w:sz w:val="20"/>
                <w:szCs w:val="20"/>
              </w:rPr>
              <w:fldChar w:fldCharType="separate"/>
            </w:r>
            <w:r>
              <w:rPr>
                <w:noProof/>
                <w:sz w:val="20"/>
                <w:szCs w:val="20"/>
              </w:rPr>
              <w:t>[22,24</w:t>
            </w:r>
            <w:r w:rsidRPr="00D14AC3">
              <w:rPr>
                <w:noProof/>
                <w:sz w:val="20"/>
                <w:szCs w:val="20"/>
              </w:rPr>
              <w:t>]</w:t>
            </w:r>
            <w:r w:rsidRPr="00D14AC3">
              <w:rPr>
                <w:sz w:val="20"/>
                <w:szCs w:val="20"/>
              </w:rPr>
              <w:fldChar w:fldCharType="end"/>
            </w:r>
            <w:r w:rsidRPr="00D14AC3">
              <w:rPr>
                <w:sz w:val="20"/>
                <w:szCs w:val="20"/>
              </w:rPr>
              <w:t>:</w:t>
            </w:r>
          </w:p>
        </w:tc>
        <w:tc>
          <w:tcPr>
            <w:tcW w:w="9248" w:type="dxa"/>
          </w:tcPr>
          <w:p w14:paraId="19E71D4E" w14:textId="77777777" w:rsidR="005D45AF" w:rsidRPr="00E92BAE" w:rsidRDefault="005D45AF" w:rsidP="005D45AF">
            <w:pPr>
              <w:rPr>
                <w:sz w:val="20"/>
                <w:szCs w:val="20"/>
              </w:rPr>
            </w:pPr>
            <w:r w:rsidRPr="00D14AC3">
              <w:rPr>
                <w:sz w:val="20"/>
                <w:szCs w:val="20"/>
              </w:rPr>
              <w:t>Liked some sections (</w:t>
            </w:r>
            <w:proofErr w:type="spellStart"/>
            <w:r w:rsidRPr="00D14AC3">
              <w:rPr>
                <w:sz w:val="20"/>
                <w:szCs w:val="20"/>
              </w:rPr>
              <w:t>eg</w:t>
            </w:r>
            <w:proofErr w:type="spellEnd"/>
            <w:r w:rsidRPr="00D14AC3">
              <w:rPr>
                <w:sz w:val="20"/>
                <w:szCs w:val="20"/>
              </w:rPr>
              <w:t>. Interaction with family members and questions on self esteem) but not others (</w:t>
            </w:r>
            <w:proofErr w:type="spellStart"/>
            <w:r w:rsidRPr="00D14AC3">
              <w:rPr>
                <w:sz w:val="20"/>
                <w:szCs w:val="20"/>
              </w:rPr>
              <w:t>eg</w:t>
            </w:r>
            <w:proofErr w:type="spellEnd"/>
            <w:r w:rsidRPr="00D14AC3">
              <w:rPr>
                <w:sz w:val="20"/>
                <w:szCs w:val="20"/>
              </w:rPr>
              <w:t xml:space="preserve">. Physical activities or disease related to peers). Overall felt to be relevant up to the age of 17 years but not applicable for older age groups. </w:t>
            </w:r>
          </w:p>
        </w:tc>
      </w:tr>
      <w:tr w:rsidR="005D45AF" w14:paraId="628EEEB8" w14:textId="77777777" w:rsidTr="005D45AF">
        <w:tc>
          <w:tcPr>
            <w:tcW w:w="534" w:type="dxa"/>
          </w:tcPr>
          <w:p w14:paraId="2B569C36" w14:textId="77777777" w:rsidR="005D45AF" w:rsidRPr="00E92BAE" w:rsidRDefault="005D45AF" w:rsidP="005D45AF">
            <w:pPr>
              <w:rPr>
                <w:sz w:val="20"/>
                <w:szCs w:val="20"/>
              </w:rPr>
            </w:pPr>
            <w:r w:rsidRPr="00E92BAE">
              <w:rPr>
                <w:sz w:val="20"/>
                <w:szCs w:val="20"/>
              </w:rPr>
              <w:t>5</w:t>
            </w:r>
          </w:p>
        </w:tc>
        <w:tc>
          <w:tcPr>
            <w:tcW w:w="4394" w:type="dxa"/>
          </w:tcPr>
          <w:p w14:paraId="34B388B4" w14:textId="77777777" w:rsidR="005D45AF" w:rsidRDefault="005D45AF" w:rsidP="005D45AF">
            <w:pPr>
              <w:rPr>
                <w:sz w:val="20"/>
                <w:szCs w:val="20"/>
              </w:rPr>
            </w:pPr>
            <w:r w:rsidRPr="00422C3E">
              <w:rPr>
                <w:sz w:val="20"/>
                <w:szCs w:val="20"/>
              </w:rPr>
              <w:t>S</w:t>
            </w:r>
            <w:r>
              <w:rPr>
                <w:sz w:val="20"/>
                <w:szCs w:val="20"/>
              </w:rPr>
              <w:t xml:space="preserve">hort </w:t>
            </w:r>
            <w:r w:rsidRPr="00422C3E">
              <w:rPr>
                <w:sz w:val="20"/>
                <w:szCs w:val="20"/>
              </w:rPr>
              <w:t>F</w:t>
            </w:r>
            <w:r>
              <w:rPr>
                <w:sz w:val="20"/>
                <w:szCs w:val="20"/>
              </w:rPr>
              <w:t xml:space="preserve">orm-36 (SF </w:t>
            </w:r>
            <w:r w:rsidRPr="00422C3E">
              <w:rPr>
                <w:sz w:val="20"/>
                <w:szCs w:val="20"/>
              </w:rPr>
              <w:t>36)</w:t>
            </w:r>
            <w:r w:rsidRPr="00422C3E">
              <w:rPr>
                <w:sz w:val="20"/>
                <w:szCs w:val="20"/>
              </w:rPr>
              <w:fldChar w:fldCharType="begin" w:fldLock="1"/>
            </w:r>
            <w:r w:rsidRPr="00422C3E">
              <w:rPr>
                <w:sz w:val="20"/>
                <w:szCs w:val="20"/>
              </w:rPr>
              <w:instrText>ADDIN CSL_CITATION { "citationItems" : [ { "id" : "ITEM-1", "itemData" : { "DOI" : "10.1002/acr.20532.Measures", "ISSN" : "2151-4658", "PMID" : "22588740", "author" : [ { "dropping-particle" : "", "family" : "Rider", "given" : "Lisa", "non-dropping-particle" : "", "parse-names" : false, "suffix" : "" }, { "dropping-particle" : "", "family" : "Werth", "given" : "Victoria", "non-dropping-particle" : "", "parse-names" : false, "suffix" : "" }, { "dropping-particle" : "", "family" : "Huber", "given" : "Adam", "non-dropping-particle" : "", "parse-names" : false, "suffix" : "" }, { "dropping-particle" : "", "family" : "Alexanderson", "given" : "Helene", "non-dropping-particle" : "", "parse-names" : false, "suffix" : "" }, { "dropping-particle" : "", "family" : "Prahalad", "given" : "Anad", "non-dropping-particle" : "", "parse-names" : false, "suffix" : "" }, { "dropping-particle" : "", "family" : "Ruperto", "given" : "Nicoline", "non-dropping-particle" : "", "parse-names" : false, "suffix" : "" }, { "dropping-particle" : "", "family" : "Herbelin", "given" : "Laura", "non-dropping-particle" : "", "parse-names" : false, "suffix" : "" }, { "dropping-particle" : "", "family" : "Barohn", "given" : "Richard", "non-dropping-particle" : "", "parse-names" : false, "suffix" : "" }, { "dropping-particle" : "", "family" : "Isenberg", "given" : "David", "non-dropping-particle" : "", "parse-names" : false, "suffix" : "" }, { "dropping-particle" : "", "family" : "Miller", "given" : "Frederick", "non-dropping-particle" : "", "parse-names" : false, "suffix" : "" } ], "container-title" : "Arthritis Care Red", "id" : "ITEM-1", "issue" : "0 11", "issued" : { "date-parts" : [ [ "2013" ] ] }, "page" : "118-157", "title" : "Measures for Adult and Juvenile Dermatomyositis, Polymyositis, and Inclusion Body Myositis", "type" : "article-journal", "volume" : "63" }, "uris" : [ "http://www.mendeley.com/documents/?uuid=ae4d3109-652b-48c4-887d-de25756a038c" ] } ], "mendeley" : { "formattedCitation" : "[23]", "plainTextFormattedCitation" : "[23]", "previouslyFormattedCitation" : "[25]" }, "properties" : { "noteIndex" : 0 }, "schema" : "https://github.com/citation-style-language/schema/raw/master/csl-citation.json" }</w:instrText>
            </w:r>
            <w:r w:rsidRPr="00422C3E">
              <w:rPr>
                <w:sz w:val="20"/>
                <w:szCs w:val="20"/>
              </w:rPr>
              <w:fldChar w:fldCharType="separate"/>
            </w:r>
            <w:r>
              <w:rPr>
                <w:noProof/>
                <w:sz w:val="20"/>
                <w:szCs w:val="20"/>
              </w:rPr>
              <w:t>[22</w:t>
            </w:r>
            <w:r w:rsidRPr="00422C3E">
              <w:rPr>
                <w:noProof/>
                <w:sz w:val="20"/>
                <w:szCs w:val="20"/>
              </w:rPr>
              <w:t>]</w:t>
            </w:r>
            <w:r w:rsidRPr="00422C3E">
              <w:rPr>
                <w:sz w:val="20"/>
                <w:szCs w:val="20"/>
              </w:rPr>
              <w:fldChar w:fldCharType="end"/>
            </w:r>
            <w:r w:rsidRPr="00422C3E">
              <w:rPr>
                <w:sz w:val="20"/>
                <w:szCs w:val="20"/>
              </w:rPr>
              <w:t>:</w:t>
            </w:r>
          </w:p>
          <w:p w14:paraId="669026FF" w14:textId="77777777" w:rsidR="005D45AF" w:rsidRDefault="005D45AF" w:rsidP="005D45AF">
            <w:pPr>
              <w:rPr>
                <w:b/>
              </w:rPr>
            </w:pPr>
          </w:p>
        </w:tc>
        <w:tc>
          <w:tcPr>
            <w:tcW w:w="9248" w:type="dxa"/>
          </w:tcPr>
          <w:p w14:paraId="4334FB06" w14:textId="77777777" w:rsidR="005D45AF" w:rsidRDefault="005D45AF" w:rsidP="005D45AF">
            <w:pPr>
              <w:rPr>
                <w:b/>
              </w:rPr>
            </w:pPr>
            <w:r w:rsidRPr="00422C3E">
              <w:rPr>
                <w:sz w:val="20"/>
                <w:szCs w:val="20"/>
              </w:rPr>
              <w:t>Liked by this age group but agreed not applicable for younger children.</w:t>
            </w:r>
          </w:p>
        </w:tc>
      </w:tr>
      <w:tr w:rsidR="005D45AF" w14:paraId="59CD174D" w14:textId="77777777" w:rsidTr="005D45AF">
        <w:tc>
          <w:tcPr>
            <w:tcW w:w="534" w:type="dxa"/>
          </w:tcPr>
          <w:p w14:paraId="2068E502" w14:textId="77777777" w:rsidR="005D45AF" w:rsidRPr="00E92BAE" w:rsidRDefault="005D45AF" w:rsidP="005D45AF">
            <w:pPr>
              <w:rPr>
                <w:sz w:val="20"/>
                <w:szCs w:val="20"/>
              </w:rPr>
            </w:pPr>
            <w:r>
              <w:rPr>
                <w:sz w:val="20"/>
                <w:szCs w:val="20"/>
              </w:rPr>
              <w:t>6</w:t>
            </w:r>
          </w:p>
        </w:tc>
        <w:tc>
          <w:tcPr>
            <w:tcW w:w="4394" w:type="dxa"/>
          </w:tcPr>
          <w:p w14:paraId="7326413C" w14:textId="77777777" w:rsidR="005D45AF" w:rsidRDefault="005D45AF" w:rsidP="005D45AF">
            <w:pPr>
              <w:rPr>
                <w:b/>
              </w:rPr>
            </w:pPr>
            <w:proofErr w:type="spellStart"/>
            <w:r w:rsidRPr="00D14AC3">
              <w:rPr>
                <w:sz w:val="20"/>
                <w:szCs w:val="20"/>
              </w:rPr>
              <w:t>Pediatric</w:t>
            </w:r>
            <w:proofErr w:type="spellEnd"/>
            <w:r w:rsidRPr="00D14AC3">
              <w:rPr>
                <w:sz w:val="20"/>
                <w:szCs w:val="20"/>
              </w:rPr>
              <w:t xml:space="preserve"> Quality of Life Inventory </w:t>
            </w:r>
            <w:r>
              <w:rPr>
                <w:sz w:val="20"/>
                <w:szCs w:val="20"/>
              </w:rPr>
              <w:t>(</w:t>
            </w:r>
            <w:proofErr w:type="spellStart"/>
            <w:r w:rsidRPr="00D14AC3">
              <w:rPr>
                <w:sz w:val="20"/>
                <w:szCs w:val="20"/>
              </w:rPr>
              <w:t>PedsQL</w:t>
            </w:r>
            <w:proofErr w:type="spellEnd"/>
            <w:r>
              <w:rPr>
                <w:sz w:val="20"/>
                <w:szCs w:val="20"/>
              </w:rPr>
              <w:t xml:space="preserve">) </w:t>
            </w:r>
            <w:r w:rsidRPr="00D14AC3">
              <w:rPr>
                <w:sz w:val="20"/>
                <w:szCs w:val="20"/>
              </w:rPr>
              <w:fldChar w:fldCharType="begin" w:fldLock="1"/>
            </w:r>
            <w:r w:rsidRPr="00D14AC3">
              <w:rPr>
                <w:sz w:val="20"/>
                <w:szCs w:val="20"/>
              </w:rPr>
              <w:instrText>ADDIN CSL_CITATION { "citationItems" : [ { "id" : "ITEM-1", "itemData" : { "DOI" : "10.1002/acr.20637", "ISBN" : "2151-4658 (Electronic)\\n2151-464X (Linking)", "ISSN" : "21514658", "PMID" : "22588762", "author" : [ { "dropping-particle" : "", "family" : "Hullmann", "given" : "Stephanie E.", "non-dropping-particle" : "", "parse-names" : false, "suffix" : "" }, { "dropping-particle" : "", "family" : "Ryan", "given" : "Jamie L.", "non-dropping-particle" : "", "parse-names" : false, "suffix" : "" }, { "dropping-particle" : "", "family" : "Ramsey", "given" : "Rachelle R.", "non-dropping-particle" : "", "parse-names" : false, "suffix" : "" }, { "dropping-particle" : "", "family" : "Chaney", "given" : "John M.", "non-dropping-particle" : "", "parse-names" : false, "suffix" : "" }, { "dropping-particle" : "", "family" : "Mullins", "given" : "Larry L.", "non-dropping-particle" : "", "parse-names" : false, "suffix" : "" } ], "container-title" : "Arthritis Care and Research", "id" : "ITEM-1", "issue" : "SUPPL. 11", "issued" : { "date-parts" : [ [ "2011" ] ] }, "page" : "420-430", "title" : "Measures of general pediatric quality of life: Child Health Questionnaire (CHQ), DISABKIDS Chronic Generic Measure (DCGM), KINDL-R, Pediatric Quality of Life Inventory (PedsQL) 4.0 Generic Core Scales, and Quality of My Life Questionnaire (QoML)", "type" : "article-journal", "volume" : "63" }, "uris" : [ "http://www.mendeley.com/documents/?uuid=4a904607-eddb-4039-be5d-403d533ddec9" ] } ], "mendeley" : { "formattedCitation" : "[42]", "plainTextFormattedCitation" : "[42]", "previouslyFormattedCitation" : "[44]" }, "properties" : { "noteIndex" : 0 }, "schema" : "https://github.com/citation-style-language/schema/raw/master/csl-citation.json" }</w:instrText>
            </w:r>
            <w:r w:rsidRPr="00D14AC3">
              <w:rPr>
                <w:sz w:val="20"/>
                <w:szCs w:val="20"/>
              </w:rPr>
              <w:fldChar w:fldCharType="separate"/>
            </w:r>
            <w:r>
              <w:rPr>
                <w:noProof/>
                <w:sz w:val="20"/>
                <w:szCs w:val="20"/>
              </w:rPr>
              <w:t>[24,27</w:t>
            </w:r>
            <w:r w:rsidRPr="00D14AC3">
              <w:rPr>
                <w:noProof/>
                <w:sz w:val="20"/>
                <w:szCs w:val="20"/>
              </w:rPr>
              <w:t>]</w:t>
            </w:r>
            <w:r w:rsidRPr="00D14AC3">
              <w:rPr>
                <w:sz w:val="20"/>
                <w:szCs w:val="20"/>
              </w:rPr>
              <w:fldChar w:fldCharType="end"/>
            </w:r>
            <w:r w:rsidRPr="00D14AC3">
              <w:rPr>
                <w:sz w:val="20"/>
                <w:szCs w:val="20"/>
              </w:rPr>
              <w:t>:</w:t>
            </w:r>
          </w:p>
        </w:tc>
        <w:tc>
          <w:tcPr>
            <w:tcW w:w="9248" w:type="dxa"/>
          </w:tcPr>
          <w:p w14:paraId="1DA18DE4" w14:textId="77777777" w:rsidR="005D45AF" w:rsidRPr="00E92BAE" w:rsidRDefault="005D45AF" w:rsidP="005D45AF">
            <w:pPr>
              <w:rPr>
                <w:sz w:val="20"/>
                <w:szCs w:val="20"/>
              </w:rPr>
            </w:pPr>
            <w:r w:rsidRPr="00D14AC3">
              <w:rPr>
                <w:sz w:val="20"/>
                <w:szCs w:val="20"/>
              </w:rPr>
              <w:t>Thought to be good for younger children and applicable up to age of 18 years. Relevant and particularly liked questions relating to school. Felt it was difficult to assess emotions over 1 month due to range of emotions experienced in this time, and thought important to state context (</w:t>
            </w:r>
            <w:proofErr w:type="spellStart"/>
            <w:r w:rsidRPr="00D14AC3">
              <w:rPr>
                <w:sz w:val="20"/>
                <w:szCs w:val="20"/>
              </w:rPr>
              <w:t>eg</w:t>
            </w:r>
            <w:proofErr w:type="spellEnd"/>
            <w:r w:rsidRPr="00D14AC3">
              <w:rPr>
                <w:sz w:val="20"/>
                <w:szCs w:val="20"/>
              </w:rPr>
              <w:t xml:space="preserve">. Stressed due to exams versus disease flare).   </w:t>
            </w:r>
          </w:p>
        </w:tc>
      </w:tr>
      <w:tr w:rsidR="005D45AF" w14:paraId="55E4B760" w14:textId="77777777" w:rsidTr="005D45AF">
        <w:tc>
          <w:tcPr>
            <w:tcW w:w="534" w:type="dxa"/>
          </w:tcPr>
          <w:p w14:paraId="2C03DD02" w14:textId="77777777" w:rsidR="005D45AF" w:rsidRPr="00E92BAE" w:rsidRDefault="005D45AF" w:rsidP="005D45AF">
            <w:pPr>
              <w:rPr>
                <w:sz w:val="20"/>
                <w:szCs w:val="20"/>
              </w:rPr>
            </w:pPr>
            <w:r>
              <w:rPr>
                <w:sz w:val="20"/>
                <w:szCs w:val="20"/>
              </w:rPr>
              <w:t>7</w:t>
            </w:r>
          </w:p>
        </w:tc>
        <w:tc>
          <w:tcPr>
            <w:tcW w:w="4394" w:type="dxa"/>
          </w:tcPr>
          <w:p w14:paraId="2B426F1E" w14:textId="77777777" w:rsidR="005D45AF" w:rsidRDefault="005D45AF" w:rsidP="005D45AF">
            <w:pPr>
              <w:rPr>
                <w:b/>
              </w:rPr>
            </w:pPr>
            <w:r>
              <w:rPr>
                <w:sz w:val="20"/>
                <w:szCs w:val="20"/>
              </w:rPr>
              <w:t xml:space="preserve"> </w:t>
            </w:r>
            <w:r w:rsidRPr="00D14AC3">
              <w:rPr>
                <w:sz w:val="20"/>
                <w:szCs w:val="20"/>
              </w:rPr>
              <w:t>Quality of My Life Questionnaire</w:t>
            </w:r>
            <w:r>
              <w:rPr>
                <w:sz w:val="20"/>
                <w:szCs w:val="20"/>
              </w:rPr>
              <w:t xml:space="preserve"> (</w:t>
            </w:r>
            <w:proofErr w:type="spellStart"/>
            <w:r>
              <w:rPr>
                <w:sz w:val="20"/>
                <w:szCs w:val="20"/>
              </w:rPr>
              <w:t>QoML</w:t>
            </w:r>
            <w:proofErr w:type="spellEnd"/>
            <w:r w:rsidRPr="00D14AC3">
              <w:rPr>
                <w:sz w:val="20"/>
                <w:szCs w:val="20"/>
              </w:rPr>
              <w:t>)</w:t>
            </w:r>
            <w:r w:rsidRPr="00D14AC3">
              <w:rPr>
                <w:sz w:val="20"/>
                <w:szCs w:val="20"/>
              </w:rPr>
              <w:fldChar w:fldCharType="begin" w:fldLock="1"/>
            </w:r>
            <w:r w:rsidRPr="00D14AC3">
              <w:rPr>
                <w:sz w:val="20"/>
                <w:szCs w:val="20"/>
              </w:rPr>
              <w:instrText>ADDIN CSL_CITATION { "citationItems" : [ { "id" : "ITEM-1", "itemData" : { "DOI" : "10.1002/acr.20637", "ISBN" : "2151-4658 (Electronic)\\n2151-464X (Linking)", "ISSN" : "21514658", "PMID" : "22588762", "author" : [ { "dropping-particle" : "", "family" : "Hullmann", "given" : "Stephanie E.", "non-dropping-particle" : "", "parse-names" : false, "suffix" : "" }, { "dropping-particle" : "", "family" : "Ryan", "given" : "Jamie L.", "non-dropping-particle" : "", "parse-names" : false, "suffix" : "" }, { "dropping-particle" : "", "family" : "Ramsey", "given" : "Rachelle R.", "non-dropping-particle" : "", "parse-names" : false, "suffix" : "" }, { "dropping-particle" : "", "family" : "Chaney", "given" : "John M.", "non-dropping-particle" : "", "parse-names" : false, "suffix" : "" }, { "dropping-particle" : "", "family" : "Mullins", "given" : "Larry L.", "non-dropping-particle" : "", "parse-names" : false, "suffix" : "" } ], "container-title" : "Arthritis Care and Research", "id" : "ITEM-1", "issue" : "SUPPL. 11", "issued" : { "date-parts" : [ [ "2011" ] ] }, "page" : "420-430", "title" : "Measures of general pediatric quality of life: Child Health Questionnaire (CHQ), DISABKIDS Chronic Generic Measure (DCGM), KINDL-R, Pediatric Quality of Life Inventory (PedsQL) 4.0 Generic Core Scales, and Quality of My Life Questionnaire (QoML)", "type" : "article-journal", "volume" : "63" }, "uris" : [ "http://www.mendeley.com/documents/?uuid=4a904607-eddb-4039-be5d-403d533ddec9" ] } ], "mendeley" : { "formattedCitation" : "[42]", "plainTextFormattedCitation" : "[42]", "previouslyFormattedCitation" : "[44]" }, "properties" : { "noteIndex" : 0 }, "schema" : "https://github.com/citation-style-language/schema/raw/master/csl-citation.json" }</w:instrText>
            </w:r>
            <w:r w:rsidRPr="00D14AC3">
              <w:rPr>
                <w:sz w:val="20"/>
                <w:szCs w:val="20"/>
              </w:rPr>
              <w:fldChar w:fldCharType="separate"/>
            </w:r>
            <w:r>
              <w:rPr>
                <w:noProof/>
                <w:sz w:val="20"/>
                <w:szCs w:val="20"/>
              </w:rPr>
              <w:t>[24,27</w:t>
            </w:r>
            <w:r w:rsidRPr="00D14AC3">
              <w:rPr>
                <w:noProof/>
                <w:sz w:val="20"/>
                <w:szCs w:val="20"/>
              </w:rPr>
              <w:t>]</w:t>
            </w:r>
            <w:r w:rsidRPr="00D14AC3">
              <w:rPr>
                <w:sz w:val="20"/>
                <w:szCs w:val="20"/>
              </w:rPr>
              <w:fldChar w:fldCharType="end"/>
            </w:r>
            <w:r w:rsidRPr="00D14AC3">
              <w:rPr>
                <w:sz w:val="20"/>
                <w:szCs w:val="20"/>
              </w:rPr>
              <w:t>:</w:t>
            </w:r>
          </w:p>
        </w:tc>
        <w:tc>
          <w:tcPr>
            <w:tcW w:w="9248" w:type="dxa"/>
          </w:tcPr>
          <w:p w14:paraId="2EADA020" w14:textId="77777777" w:rsidR="005D45AF" w:rsidRPr="00E92BAE" w:rsidRDefault="005D45AF" w:rsidP="005D45AF">
            <w:pPr>
              <w:rPr>
                <w:sz w:val="20"/>
                <w:szCs w:val="20"/>
              </w:rPr>
            </w:pPr>
            <w:r w:rsidRPr="00D14AC3">
              <w:rPr>
                <w:sz w:val="20"/>
                <w:szCs w:val="20"/>
              </w:rPr>
              <w:t xml:space="preserve">Overall liked, provided health professionals used it to ask questions about a patients score. Negative points were that health and quality of life are intertwined and cannot be easily separated. Felt to be slightly vague. </w:t>
            </w:r>
          </w:p>
        </w:tc>
      </w:tr>
      <w:tr w:rsidR="005D45AF" w14:paraId="7FCE3C7A" w14:textId="77777777" w:rsidTr="005D45AF">
        <w:tc>
          <w:tcPr>
            <w:tcW w:w="534" w:type="dxa"/>
          </w:tcPr>
          <w:p w14:paraId="425BD037" w14:textId="77777777" w:rsidR="005D45AF" w:rsidRPr="00E92BAE" w:rsidRDefault="005D45AF" w:rsidP="005D45AF">
            <w:pPr>
              <w:rPr>
                <w:sz w:val="20"/>
                <w:szCs w:val="20"/>
              </w:rPr>
            </w:pPr>
            <w:r>
              <w:rPr>
                <w:sz w:val="20"/>
                <w:szCs w:val="20"/>
              </w:rPr>
              <w:t>8</w:t>
            </w:r>
          </w:p>
        </w:tc>
        <w:tc>
          <w:tcPr>
            <w:tcW w:w="4394" w:type="dxa"/>
          </w:tcPr>
          <w:p w14:paraId="574FAEDD" w14:textId="77777777" w:rsidR="005D45AF" w:rsidRDefault="005D45AF" w:rsidP="005D45AF">
            <w:pPr>
              <w:rPr>
                <w:b/>
              </w:rPr>
            </w:pPr>
            <w:r w:rsidRPr="00D14AC3">
              <w:rPr>
                <w:sz w:val="20"/>
                <w:szCs w:val="20"/>
              </w:rPr>
              <w:t>EuroQoL-5 dimension</w:t>
            </w:r>
            <w:r>
              <w:rPr>
                <w:sz w:val="20"/>
                <w:szCs w:val="20"/>
              </w:rPr>
              <w:t xml:space="preserve"> (EQ-5D</w:t>
            </w:r>
            <w:r w:rsidRPr="00D14AC3">
              <w:rPr>
                <w:sz w:val="20"/>
                <w:szCs w:val="20"/>
              </w:rPr>
              <w:t>)</w:t>
            </w:r>
            <w:r w:rsidRPr="00D14AC3">
              <w:rPr>
                <w:sz w:val="20"/>
                <w:szCs w:val="20"/>
              </w:rPr>
              <w:fldChar w:fldCharType="begin" w:fldLock="1"/>
            </w:r>
            <w:r w:rsidRPr="00D14AC3">
              <w:rPr>
                <w:sz w:val="20"/>
                <w:szCs w:val="20"/>
              </w:rPr>
              <w:instrText>ADDIN CSL_CITATION { "citationItems" : [ { "id" : "ITEM-1", "itemData" : { "DOI" : "10.1007/1-4020-3712-0_9", "ISBN" : "9781402037122", "ISSN" : "02779536", "PMID" : "7817218", "abstract" : "This study is a contribution by the Dutch participants to the research programme of the EuroQol Group. This collaborative group of researchers engaged in outcome measurement is working towards the development of a standardized, non-disease-specific instrument for describing and particularly valuing health-related quality of life. The present article analyses the test-retest reliability of the valuations collected with the EuroQol questionnaire in a population survey (n=208). The choice of the appropriate method for test-retest analysis is discussed and the results of several approaches with the EuroQol data are shown. Generalizability Theory is proposed as the most suitable method. This method is the most comprehensive, giving distinct information about the relative contributions of different sources of variance. The EuroQol valuations appear to have good test-retest reliability. ?? 1994.", "author" : [ { "dropping-particle" : "", "family" : "Agt", "given" : "Heleen", "non-dropping-particle" : "Van", "parse-names" : false, "suffix" : "" }, { "dropping-particle" : "", "family" : "Essink-Bot", "given" : "Marie Louise", "non-dropping-particle" : "", "parse-names" : false, "suffix" : "" }, { "dropping-particle" : "", "family" : "Krabbe", "given" : "Paul", "non-dropping-particle" : "", "parse-names" : false, "suffix" : "" }, { "dropping-particle" : "", "family" : "Bonsel", "given" : "Gouke", "non-dropping-particle" : "", "parse-names" : false, "suffix" : "" } ], "container-title" : "EQ-5D Concepts and Methods: A Developmental History", "id" : "ITEM-1", "issued" : { "date-parts" : [ [ "2005" ] ] }, "page" : "109-123", "title" : "Test-retest reliability of health state Valuations collected with the EuroQol questionnaire", "type" : "chapter" }, "uris" : [ "http://www.mendeley.com/documents/?uuid=82b5b5bf-7b5b-4241-96fb-df9046d6ce63" ] }, { "id" : "ITEM-2", "itemData" : { "DOI" : "10.1007/BF00435221", "ISBN" : "0962-9343", "ISSN" : "0962-9343", "PMID" : "8401453", "abstract" : "There is an interest in the consequences of deriving a single index measure of health for validity and sensitivity. This paper presents the results of testing a recent example of a general health measure designed to derive a single index, the Euroqol (EQ), and presents a comparison with a new, influential profile measure, the Short Form 36 (SF-36) Health Survey Instrument. The EQ and an anglicised version of the SF-36 health survey, both designed for self-completion, were included in a postal survey of a random sample of 1980 patients from two practice lists in Sheffield, UK. The response rate for the EQ questionnaire was 83%, and the rate of completion over 95%. Evidence was found for the construct validity of the EQ dimension responses and the derived total EQ health score in terms of distinguishing between groups with expected health differences. Considerable agreement was found between EQ responses and the total EQ score, and the UK SF-36 profile scores. There was substantial evidence of EQ being less sensitive at the ceiling (i.e. low levels of perceived ill-health) and throughout the range of health states. A recent restructuring of the EQ, may help overcome some of the problems with the physical dimensions by reducing their skewness.", "author" : [ { "dropping-particle" : "", "family" : "Brazier", "given" : "J", "non-dropping-particle" : "", "parse-names" : false, "suffix" : "" }, { "dropping-particle" : "", "family" : "Jones", "given" : "N", "non-dropping-particle" : "", "parse-names" : false, "suffix" : "" }, { "dropping-particle" : "", "family" : "Kind", "given" : "P", "non-dropping-particle" : "", "parse-names" : false, "suffix" : "" } ], "container-title" : "Qual Life Res", "id" : "ITEM-2", "issue" : "3", "issued" : { "date-parts" : [ [ "1993" ] ] }, "page" : "169-180", "title" : "Testing the validity of the Euroqol and comparing it with the SF-36 health survey questionnaire.", "type" : "article-journal", "volume" : "2" }, "uris" : [ "http://www.mendeley.com/documents/?uuid=9dc393ec-c54d-40cb-a3f0-5e4ac12e3840" ] } ], "mendeley" : { "formattedCitation" : "[43,44]", "plainTextFormattedCitation" : "[43,44]", "previouslyFormattedCitation" : "[45,46]" }, "properties" : { "noteIndex" : 0 }, "schema" : "https://github.com/citation-style-language/schema/raw/master/csl-citation.json" }</w:instrText>
            </w:r>
            <w:r w:rsidRPr="00D14AC3">
              <w:rPr>
                <w:sz w:val="20"/>
                <w:szCs w:val="20"/>
              </w:rPr>
              <w:fldChar w:fldCharType="separate"/>
            </w:r>
            <w:r>
              <w:rPr>
                <w:noProof/>
                <w:sz w:val="20"/>
                <w:szCs w:val="20"/>
              </w:rPr>
              <w:t>[26</w:t>
            </w:r>
            <w:r w:rsidRPr="00D14AC3">
              <w:rPr>
                <w:noProof/>
                <w:sz w:val="20"/>
                <w:szCs w:val="20"/>
              </w:rPr>
              <w:t>]</w:t>
            </w:r>
            <w:r w:rsidRPr="00D14AC3">
              <w:rPr>
                <w:sz w:val="20"/>
                <w:szCs w:val="20"/>
              </w:rPr>
              <w:fldChar w:fldCharType="end"/>
            </w:r>
            <w:r w:rsidRPr="00D14AC3">
              <w:rPr>
                <w:sz w:val="20"/>
                <w:szCs w:val="20"/>
              </w:rPr>
              <w:t>:</w:t>
            </w:r>
          </w:p>
        </w:tc>
        <w:tc>
          <w:tcPr>
            <w:tcW w:w="9248" w:type="dxa"/>
          </w:tcPr>
          <w:p w14:paraId="26F428CE" w14:textId="77777777" w:rsidR="005D45AF" w:rsidRPr="00E92BAE" w:rsidRDefault="005D45AF" w:rsidP="005D45AF">
            <w:pPr>
              <w:rPr>
                <w:sz w:val="20"/>
                <w:szCs w:val="20"/>
              </w:rPr>
            </w:pPr>
            <w:r w:rsidRPr="00D14AC3">
              <w:rPr>
                <w:sz w:val="20"/>
                <w:szCs w:val="20"/>
              </w:rPr>
              <w:t xml:space="preserve">Thought important to have child and parent opinions, depending on how young child is. Preferred the activities section in this questionnaire compared to other questionnaires as felt that the activities could be adapted to their own lives (better than CHQ). </w:t>
            </w:r>
          </w:p>
        </w:tc>
      </w:tr>
      <w:tr w:rsidR="005D45AF" w14:paraId="013A6E35" w14:textId="77777777" w:rsidTr="005D45AF">
        <w:tc>
          <w:tcPr>
            <w:tcW w:w="534" w:type="dxa"/>
          </w:tcPr>
          <w:p w14:paraId="25F305C4" w14:textId="77777777" w:rsidR="005D45AF" w:rsidRPr="00E92BAE" w:rsidRDefault="005D45AF" w:rsidP="005D45AF">
            <w:pPr>
              <w:rPr>
                <w:sz w:val="20"/>
                <w:szCs w:val="20"/>
              </w:rPr>
            </w:pPr>
            <w:r>
              <w:rPr>
                <w:sz w:val="20"/>
                <w:szCs w:val="20"/>
              </w:rPr>
              <w:t>9</w:t>
            </w:r>
          </w:p>
        </w:tc>
        <w:tc>
          <w:tcPr>
            <w:tcW w:w="4394" w:type="dxa"/>
          </w:tcPr>
          <w:p w14:paraId="7730E3FA" w14:textId="77777777" w:rsidR="005D45AF" w:rsidRDefault="005D45AF" w:rsidP="005D45AF">
            <w:pPr>
              <w:rPr>
                <w:b/>
              </w:rPr>
            </w:pPr>
            <w:r w:rsidRPr="00422C3E">
              <w:rPr>
                <w:sz w:val="20"/>
                <w:szCs w:val="20"/>
              </w:rPr>
              <w:t xml:space="preserve">Children’s Dermatology Life Quality Index </w:t>
            </w:r>
            <w:r>
              <w:rPr>
                <w:sz w:val="20"/>
                <w:szCs w:val="20"/>
              </w:rPr>
              <w:t>(DLQI</w:t>
            </w:r>
            <w:r w:rsidRPr="00422C3E">
              <w:rPr>
                <w:sz w:val="20"/>
                <w:szCs w:val="20"/>
              </w:rPr>
              <w:t>)</w:t>
            </w:r>
            <w:r w:rsidRPr="00422C3E">
              <w:rPr>
                <w:sz w:val="20"/>
                <w:szCs w:val="20"/>
              </w:rPr>
              <w:fldChar w:fldCharType="begin" w:fldLock="1"/>
            </w:r>
            <w:r w:rsidRPr="00422C3E">
              <w:rPr>
                <w:sz w:val="20"/>
                <w:szCs w:val="20"/>
              </w:rPr>
              <w:instrText>ADDIN CSL_CITATION { "citationItems" : [ { "id" : "ITEM-1", "itemData" : { "DOI" : "10.1002/acr.20532.Measures", "ISSN" : "2151-4658", "PMID" : "22588740", "author" : [ { "dropping-particle" : "", "family" : "Rider", "given" : "Lisa", "non-dropping-particle" : "", "parse-names" : false, "suffix" : "" }, { "dropping-particle" : "", "family" : "Werth", "given" : "Victoria", "non-dropping-particle" : "", "parse-names" : false, "suffix" : "" }, { "dropping-particle" : "", "family" : "Huber", "given" : "Adam", "non-dropping-particle" : "", "parse-names" : false, "suffix" : "" }, { "dropping-particle" : "", "family" : "Alexanderson", "given" : "Helene", "non-dropping-particle" : "", "parse-names" : false, "suffix" : "" }, { "dropping-particle" : "", "family" : "Prahalad", "given" : "Anad", "non-dropping-particle" : "", "parse-names" : false, "suffix" : "" }, { "dropping-particle" : "", "family" : "Ruperto", "given" : "Nicoline", "non-dropping-particle" : "", "parse-names" : false, "suffix" : "" }, { "dropping-particle" : "", "family" : "Herbelin", "given" : "Laura", "non-dropping-particle" : "", "parse-names" : false, "suffix" : "" }, { "dropping-particle" : "", "family" : "Barohn", "given" : "Richard", "non-dropping-particle" : "", "parse-names" : false, "suffix" : "" }, { "dropping-particle" : "", "family" : "Isenberg", "given" : "David", "non-dropping-particle" : "", "parse-names" : false, "suffix" : "" }, { "dropping-particle" : "", "family" : "Miller", "given" : "Frederick", "non-dropping-particle" : "", "parse-names" : false, "suffix" : "" } ], "container-title" : "Arthritis Care Red", "id" : "ITEM-1", "issue" : "0 11", "issued" : { "date-parts" : [ [ "2013" ] ] }, "page" : "118-157", "title" : "Measures for Adult and Juvenile Dermatomyositis, Polymyositis, and Inclusion Body Myositis", "type" : "article-journal", "volume" : "63" }, "uris" : [ "http://www.mendeley.com/documents/?uuid=ae4d3109-652b-48c4-887d-de25756a038c" ] } ], "mendeley" : { "formattedCitation" : "[23]", "plainTextFormattedCitation" : "[23]", "previouslyFormattedCitation" : "[25]" }, "properties" : { "noteIndex" : 0 }, "schema" : "https://github.com/citation-style-language/schema/raw/master/csl-citation.json" }</w:instrText>
            </w:r>
            <w:r w:rsidRPr="00422C3E">
              <w:rPr>
                <w:sz w:val="20"/>
                <w:szCs w:val="20"/>
              </w:rPr>
              <w:fldChar w:fldCharType="separate"/>
            </w:r>
            <w:r>
              <w:rPr>
                <w:noProof/>
                <w:sz w:val="20"/>
                <w:szCs w:val="20"/>
              </w:rPr>
              <w:t>[22</w:t>
            </w:r>
            <w:r w:rsidRPr="00422C3E">
              <w:rPr>
                <w:noProof/>
                <w:sz w:val="20"/>
                <w:szCs w:val="20"/>
              </w:rPr>
              <w:t>]</w:t>
            </w:r>
            <w:r w:rsidRPr="00422C3E">
              <w:rPr>
                <w:sz w:val="20"/>
                <w:szCs w:val="20"/>
              </w:rPr>
              <w:fldChar w:fldCharType="end"/>
            </w:r>
            <w:r w:rsidRPr="00422C3E">
              <w:rPr>
                <w:sz w:val="20"/>
                <w:szCs w:val="20"/>
              </w:rPr>
              <w:t>:</w:t>
            </w:r>
          </w:p>
        </w:tc>
        <w:tc>
          <w:tcPr>
            <w:tcW w:w="9248" w:type="dxa"/>
          </w:tcPr>
          <w:p w14:paraId="29A6DB5E" w14:textId="77777777" w:rsidR="005D45AF" w:rsidRDefault="005D45AF" w:rsidP="005D45AF">
            <w:pPr>
              <w:rPr>
                <w:b/>
              </w:rPr>
            </w:pPr>
            <w:r w:rsidRPr="00422C3E">
              <w:rPr>
                <w:sz w:val="20"/>
                <w:szCs w:val="20"/>
              </w:rPr>
              <w:t xml:space="preserve">Thought that some questions were relevant and could be added to the JDMAR – especially how embarrassed / self conscious have you been because of your skin. Recognised that skin disease can lower self-esteem.  </w:t>
            </w:r>
          </w:p>
        </w:tc>
      </w:tr>
      <w:tr w:rsidR="005D45AF" w14:paraId="11560F76" w14:textId="77777777" w:rsidTr="005D45AF">
        <w:tc>
          <w:tcPr>
            <w:tcW w:w="534" w:type="dxa"/>
          </w:tcPr>
          <w:p w14:paraId="39A29E8D" w14:textId="77777777" w:rsidR="005D45AF" w:rsidRPr="00E92BAE" w:rsidRDefault="005D45AF" w:rsidP="005D45AF">
            <w:pPr>
              <w:rPr>
                <w:sz w:val="20"/>
                <w:szCs w:val="20"/>
              </w:rPr>
            </w:pPr>
            <w:r>
              <w:rPr>
                <w:sz w:val="20"/>
                <w:szCs w:val="20"/>
              </w:rPr>
              <w:t>10</w:t>
            </w:r>
          </w:p>
        </w:tc>
        <w:tc>
          <w:tcPr>
            <w:tcW w:w="4394" w:type="dxa"/>
          </w:tcPr>
          <w:p w14:paraId="2EA96303" w14:textId="77777777" w:rsidR="005D45AF" w:rsidRPr="00422C3E" w:rsidRDefault="005D45AF" w:rsidP="005D45AF">
            <w:pPr>
              <w:rPr>
                <w:sz w:val="20"/>
                <w:szCs w:val="20"/>
              </w:rPr>
            </w:pPr>
            <w:r w:rsidRPr="00D14AC3">
              <w:rPr>
                <w:sz w:val="20"/>
                <w:szCs w:val="20"/>
              </w:rPr>
              <w:t>DISABKIDS Chronic Generic Measure</w:t>
            </w:r>
            <w:r w:rsidRPr="00D14AC3">
              <w:rPr>
                <w:sz w:val="20"/>
                <w:szCs w:val="20"/>
              </w:rPr>
              <w:fldChar w:fldCharType="begin" w:fldLock="1"/>
            </w:r>
            <w:r w:rsidRPr="00D14AC3">
              <w:rPr>
                <w:sz w:val="20"/>
                <w:szCs w:val="20"/>
              </w:rPr>
              <w:instrText>ADDIN CSL_CITATION { "citationItems" : [ { "id" : "ITEM-1", "itemData" : { "DOI" : "10.1002/acr.20637", "ISBN" : "2151-4658 (Electronic)\\n2151-464X (Linking)", "ISSN" : "21514658", "PMID" : "22588762", "author" : [ { "dropping-particle" : "", "family" : "Hullmann", "given" : "Stephanie E.", "non-dropping-particle" : "", "parse-names" : false, "suffix" : "" }, { "dropping-particle" : "", "family" : "Ryan", "given" : "Jamie L.", "non-dropping-particle" : "", "parse-names" : false, "suffix" : "" }, { "dropping-particle" : "", "family" : "Ramsey", "given" : "Rachelle R.", "non-dropping-particle" : "", "parse-names" : false, "suffix" : "" }, { "dropping-particle" : "", "family" : "Chaney", "given" : "John M.", "non-dropping-particle" : "", "parse-names" : false, "suffix" : "" }, { "dropping-particle" : "", "family" : "Mullins", "given" : "Larry L.", "non-dropping-particle" : "", "parse-names" : false, "suffix" : "" } ], "container-title" : "Arthritis Care and Research", "id" : "ITEM-1", "issue" : "SUPPL. 11", "issued" : { "date-parts" : [ [ "2011" ] ] }, "page" : "420-430", "title" : "Measures of general pediatric quality of life: Child Health Questionnaire (CHQ), DISABKIDS Chronic Generic Measure (DCGM), KINDL-R, Pediatric Quality of Life Inventory (PedsQL) 4.0 Generic Core Scales, and Quality of My Life Questionnaire (QoML)", "type" : "article-journal", "volume" : "63" }, "uris" : [ "http://www.mendeley.com/documents/?uuid=4a904607-eddb-4039-be5d-403d533ddec9" ] } ], "mendeley" : { "formattedCitation" : "[42]", "plainTextFormattedCitation" : "[42]", "previouslyFormattedCitation" : "[44]" }, "properties" : { "noteIndex" : 0 }, "schema" : "https://github.com/citation-style-language/schema/raw/master/csl-citation.json" }</w:instrText>
            </w:r>
            <w:r w:rsidRPr="00D14AC3">
              <w:rPr>
                <w:sz w:val="20"/>
                <w:szCs w:val="20"/>
              </w:rPr>
              <w:fldChar w:fldCharType="separate"/>
            </w:r>
            <w:r>
              <w:rPr>
                <w:noProof/>
                <w:sz w:val="20"/>
                <w:szCs w:val="20"/>
              </w:rPr>
              <w:t>[24</w:t>
            </w:r>
            <w:r w:rsidRPr="00D14AC3">
              <w:rPr>
                <w:noProof/>
                <w:sz w:val="20"/>
                <w:szCs w:val="20"/>
              </w:rPr>
              <w:t>]</w:t>
            </w:r>
            <w:r w:rsidRPr="00D14AC3">
              <w:rPr>
                <w:sz w:val="20"/>
                <w:szCs w:val="20"/>
              </w:rPr>
              <w:fldChar w:fldCharType="end"/>
            </w:r>
            <w:r w:rsidRPr="00D14AC3">
              <w:rPr>
                <w:sz w:val="20"/>
                <w:szCs w:val="20"/>
              </w:rPr>
              <w:t>:</w:t>
            </w:r>
          </w:p>
        </w:tc>
        <w:tc>
          <w:tcPr>
            <w:tcW w:w="9248" w:type="dxa"/>
          </w:tcPr>
          <w:p w14:paraId="33483C96" w14:textId="77777777" w:rsidR="005D45AF" w:rsidRPr="00D14AC3" w:rsidRDefault="005D45AF" w:rsidP="005D45AF">
            <w:pPr>
              <w:rPr>
                <w:sz w:val="20"/>
                <w:szCs w:val="20"/>
              </w:rPr>
            </w:pPr>
            <w:r w:rsidRPr="00D14AC3">
              <w:rPr>
                <w:sz w:val="20"/>
                <w:szCs w:val="20"/>
              </w:rPr>
              <w:t>Not discussed (not able to access questionnaire due to licensing/ registration requirements).</w:t>
            </w:r>
          </w:p>
          <w:p w14:paraId="75491FCE" w14:textId="77777777" w:rsidR="005D45AF" w:rsidRPr="00422C3E" w:rsidRDefault="005D45AF" w:rsidP="005D45AF">
            <w:pPr>
              <w:rPr>
                <w:sz w:val="20"/>
                <w:szCs w:val="20"/>
              </w:rPr>
            </w:pPr>
          </w:p>
        </w:tc>
      </w:tr>
    </w:tbl>
    <w:p w14:paraId="2D9BCB74" w14:textId="77777777" w:rsidR="005D45AF" w:rsidRDefault="005D45AF" w:rsidP="005D45AF">
      <w:pPr>
        <w:rPr>
          <w:b/>
        </w:rPr>
      </w:pPr>
      <w:r>
        <w:rPr>
          <w:b/>
        </w:rPr>
        <w:br w:type="page"/>
      </w:r>
    </w:p>
    <w:p w14:paraId="4CD8F3B6" w14:textId="77777777" w:rsidR="005D45AF" w:rsidRDefault="005D45AF" w:rsidP="005D45AF">
      <w:pPr>
        <w:jc w:val="both"/>
        <w:rPr>
          <w:b/>
        </w:rPr>
      </w:pPr>
    </w:p>
    <w:p w14:paraId="3A0A6D67" w14:textId="77777777" w:rsidR="005D45AF" w:rsidRDefault="005D45AF" w:rsidP="005D45AF">
      <w:pPr>
        <w:jc w:val="both"/>
        <w:rPr>
          <w:b/>
        </w:rPr>
      </w:pPr>
    </w:p>
    <w:p w14:paraId="3D13CB8E" w14:textId="77777777" w:rsidR="005D45AF" w:rsidRPr="00FC25AA" w:rsidRDefault="005D45AF" w:rsidP="005D45AF">
      <w:pPr>
        <w:jc w:val="both"/>
        <w:rPr>
          <w:b/>
        </w:rPr>
      </w:pPr>
      <w:r>
        <w:rPr>
          <w:b/>
        </w:rPr>
        <w:t>Supplementary Table S3</w:t>
      </w:r>
      <w:r w:rsidRPr="00572E2D">
        <w:rPr>
          <w:b/>
        </w:rPr>
        <w:t>: Data feasibility questionnaire for testing the dataset in practice:</w:t>
      </w:r>
    </w:p>
    <w:p w14:paraId="3B74D6D6" w14:textId="77777777" w:rsidR="005D45AF" w:rsidRDefault="005D45AF" w:rsidP="005D45AF">
      <w:pPr>
        <w:rPr>
          <w:b/>
          <w:sz w:val="20"/>
          <w:szCs w:val="20"/>
        </w:rPr>
      </w:pPr>
    </w:p>
    <w:p w14:paraId="0C6297D4" w14:textId="77777777" w:rsidR="005D45AF" w:rsidRDefault="005D45AF" w:rsidP="005D45AF">
      <w:pPr>
        <w:rPr>
          <w:b/>
          <w:sz w:val="20"/>
          <w:szCs w:val="20"/>
        </w:rPr>
      </w:pPr>
    </w:p>
    <w:tbl>
      <w:tblPr>
        <w:tblStyle w:val="TableGrid"/>
        <w:tblW w:w="14425" w:type="dxa"/>
        <w:tblLook w:val="04A0" w:firstRow="1" w:lastRow="0" w:firstColumn="1" w:lastColumn="0" w:noHBand="0" w:noVBand="1"/>
      </w:tblPr>
      <w:tblGrid>
        <w:gridCol w:w="395"/>
        <w:gridCol w:w="6005"/>
        <w:gridCol w:w="8025"/>
      </w:tblGrid>
      <w:tr w:rsidR="005D45AF" w:rsidRPr="00485756" w14:paraId="415451E4" w14:textId="77777777" w:rsidTr="005D45AF">
        <w:tc>
          <w:tcPr>
            <w:tcW w:w="6400" w:type="dxa"/>
            <w:gridSpan w:val="2"/>
            <w:shd w:val="clear" w:color="auto" w:fill="C0C0C0"/>
          </w:tcPr>
          <w:p w14:paraId="3D674974" w14:textId="77777777" w:rsidR="005D45AF" w:rsidRPr="00485756" w:rsidRDefault="005D45AF" w:rsidP="005D45AF">
            <w:pPr>
              <w:pStyle w:val="ListParagraph"/>
              <w:numPr>
                <w:ilvl w:val="0"/>
                <w:numId w:val="18"/>
              </w:numPr>
              <w:jc w:val="both"/>
              <w:rPr>
                <w:b/>
                <w:sz w:val="20"/>
                <w:szCs w:val="20"/>
              </w:rPr>
            </w:pPr>
            <w:r w:rsidRPr="00485756">
              <w:rPr>
                <w:b/>
                <w:sz w:val="20"/>
                <w:szCs w:val="20"/>
              </w:rPr>
              <w:t>Questions about the dataset</w:t>
            </w:r>
          </w:p>
        </w:tc>
        <w:tc>
          <w:tcPr>
            <w:tcW w:w="8025" w:type="dxa"/>
            <w:tcBorders>
              <w:bottom w:val="single" w:sz="4" w:space="0" w:color="auto"/>
            </w:tcBorders>
            <w:shd w:val="clear" w:color="auto" w:fill="C0C0C0"/>
          </w:tcPr>
          <w:p w14:paraId="3E79ABC6" w14:textId="77777777" w:rsidR="005D45AF" w:rsidRPr="00485756" w:rsidRDefault="005D45AF" w:rsidP="005D45AF">
            <w:pPr>
              <w:pStyle w:val="ListParagraph"/>
              <w:numPr>
                <w:ilvl w:val="0"/>
                <w:numId w:val="18"/>
              </w:numPr>
              <w:jc w:val="both"/>
              <w:rPr>
                <w:b/>
                <w:sz w:val="20"/>
                <w:szCs w:val="20"/>
              </w:rPr>
            </w:pPr>
            <w:r w:rsidRPr="00485756">
              <w:rPr>
                <w:b/>
                <w:sz w:val="20"/>
                <w:szCs w:val="20"/>
              </w:rPr>
              <w:t xml:space="preserve">Questions about you </w:t>
            </w:r>
          </w:p>
          <w:p w14:paraId="5CBFB374" w14:textId="77777777" w:rsidR="005D45AF" w:rsidRPr="00485756" w:rsidRDefault="005D45AF" w:rsidP="005D45AF">
            <w:pPr>
              <w:pStyle w:val="ListParagraph"/>
              <w:ind w:left="393"/>
              <w:jc w:val="both"/>
              <w:rPr>
                <w:b/>
                <w:sz w:val="20"/>
                <w:szCs w:val="20"/>
              </w:rPr>
            </w:pPr>
          </w:p>
        </w:tc>
      </w:tr>
      <w:tr w:rsidR="005D45AF" w:rsidRPr="00485756" w14:paraId="31C746CA" w14:textId="77777777" w:rsidTr="005D45AF">
        <w:tc>
          <w:tcPr>
            <w:tcW w:w="395" w:type="dxa"/>
          </w:tcPr>
          <w:p w14:paraId="5AD66F1E" w14:textId="77777777" w:rsidR="005D45AF" w:rsidRPr="00485756" w:rsidRDefault="005D45AF" w:rsidP="005D45AF">
            <w:pPr>
              <w:rPr>
                <w:sz w:val="20"/>
                <w:szCs w:val="20"/>
              </w:rPr>
            </w:pPr>
            <w:r w:rsidRPr="00485756">
              <w:rPr>
                <w:sz w:val="20"/>
                <w:szCs w:val="20"/>
              </w:rPr>
              <w:t>1</w:t>
            </w:r>
          </w:p>
        </w:tc>
        <w:tc>
          <w:tcPr>
            <w:tcW w:w="6005" w:type="dxa"/>
          </w:tcPr>
          <w:p w14:paraId="6F71C330" w14:textId="77777777" w:rsidR="005D45AF" w:rsidRPr="00485756" w:rsidRDefault="005D45AF" w:rsidP="005D45AF">
            <w:pPr>
              <w:rPr>
                <w:sz w:val="20"/>
                <w:szCs w:val="20"/>
              </w:rPr>
            </w:pPr>
            <w:r w:rsidRPr="00485756">
              <w:rPr>
                <w:sz w:val="20"/>
                <w:szCs w:val="20"/>
              </w:rPr>
              <w:t xml:space="preserve">Are there any questions that you think are unclear or not understandable?  </w:t>
            </w:r>
          </w:p>
          <w:p w14:paraId="7A59FADA"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Yes.   If yes, which ones</w:t>
            </w:r>
          </w:p>
          <w:p w14:paraId="68F9651E"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No </w:t>
            </w:r>
          </w:p>
        </w:tc>
        <w:tc>
          <w:tcPr>
            <w:tcW w:w="8025" w:type="dxa"/>
            <w:shd w:val="clear" w:color="auto" w:fill="auto"/>
          </w:tcPr>
          <w:p w14:paraId="42A92DB4" w14:textId="77777777" w:rsidR="005D45AF" w:rsidRPr="00485756" w:rsidRDefault="005D45AF" w:rsidP="005D45AF">
            <w:pPr>
              <w:rPr>
                <w:sz w:val="20"/>
                <w:szCs w:val="20"/>
              </w:rPr>
            </w:pPr>
            <w:r w:rsidRPr="00485756">
              <w:rPr>
                <w:sz w:val="20"/>
                <w:szCs w:val="20"/>
              </w:rPr>
              <w:t xml:space="preserve">Your name </w:t>
            </w:r>
          </w:p>
          <w:p w14:paraId="6F4B2B41" w14:textId="77777777" w:rsidR="005D45AF" w:rsidRPr="00485756" w:rsidRDefault="005D45AF" w:rsidP="005D45AF">
            <w:pPr>
              <w:rPr>
                <w:sz w:val="20"/>
                <w:szCs w:val="20"/>
              </w:rPr>
            </w:pPr>
            <w:r w:rsidRPr="00485756">
              <w:rPr>
                <w:sz w:val="20"/>
                <w:szCs w:val="20"/>
              </w:rPr>
              <w:t>________________________________________________________</w:t>
            </w:r>
          </w:p>
        </w:tc>
      </w:tr>
      <w:tr w:rsidR="005D45AF" w:rsidRPr="00485756" w14:paraId="388A07C9" w14:textId="77777777" w:rsidTr="005D45AF">
        <w:tc>
          <w:tcPr>
            <w:tcW w:w="395" w:type="dxa"/>
          </w:tcPr>
          <w:p w14:paraId="44F375B2" w14:textId="77777777" w:rsidR="005D45AF" w:rsidRPr="00485756" w:rsidRDefault="005D45AF" w:rsidP="005D45AF">
            <w:pPr>
              <w:rPr>
                <w:sz w:val="20"/>
                <w:szCs w:val="20"/>
              </w:rPr>
            </w:pPr>
            <w:r w:rsidRPr="00485756">
              <w:rPr>
                <w:sz w:val="20"/>
                <w:szCs w:val="20"/>
              </w:rPr>
              <w:t>2</w:t>
            </w:r>
          </w:p>
        </w:tc>
        <w:tc>
          <w:tcPr>
            <w:tcW w:w="6005" w:type="dxa"/>
          </w:tcPr>
          <w:p w14:paraId="4AF6FDFD" w14:textId="77777777" w:rsidR="005D45AF" w:rsidRPr="00485756" w:rsidRDefault="005D45AF" w:rsidP="005D45AF">
            <w:pPr>
              <w:rPr>
                <w:sz w:val="20"/>
                <w:szCs w:val="20"/>
              </w:rPr>
            </w:pPr>
            <w:r w:rsidRPr="00485756">
              <w:rPr>
                <w:sz w:val="20"/>
                <w:szCs w:val="20"/>
              </w:rPr>
              <w:t xml:space="preserve">Are there any definitions of variables that you think are unclear / inaccurate / not understandable? </w:t>
            </w:r>
          </w:p>
          <w:p w14:paraId="007AA1F7"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Yes*  </w:t>
            </w:r>
          </w:p>
          <w:p w14:paraId="7BA4260B"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No </w:t>
            </w:r>
          </w:p>
          <w:p w14:paraId="63545F5E"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Not applicable (did not need to look at definitions)</w:t>
            </w:r>
          </w:p>
          <w:p w14:paraId="36DB89C4" w14:textId="77777777" w:rsidR="005D45AF" w:rsidRPr="00485756" w:rsidRDefault="005D45AF" w:rsidP="005D45AF">
            <w:pPr>
              <w:rPr>
                <w:sz w:val="20"/>
                <w:szCs w:val="20"/>
              </w:rPr>
            </w:pPr>
          </w:p>
          <w:p w14:paraId="1F40FE45" w14:textId="77777777" w:rsidR="005D45AF" w:rsidRPr="00485756" w:rsidRDefault="005D45AF" w:rsidP="005D45AF">
            <w:pPr>
              <w:rPr>
                <w:sz w:val="20"/>
                <w:szCs w:val="20"/>
              </w:rPr>
            </w:pPr>
            <w:r w:rsidRPr="00485756">
              <w:rPr>
                <w:sz w:val="20"/>
                <w:szCs w:val="20"/>
              </w:rPr>
              <w:t>*If yes, which ones: ____________________________________________</w:t>
            </w:r>
          </w:p>
          <w:p w14:paraId="1B675D48" w14:textId="77777777" w:rsidR="005D45AF" w:rsidRPr="00485756" w:rsidRDefault="005D45AF" w:rsidP="005D45AF">
            <w:pPr>
              <w:rPr>
                <w:sz w:val="20"/>
                <w:szCs w:val="20"/>
              </w:rPr>
            </w:pPr>
          </w:p>
        </w:tc>
        <w:tc>
          <w:tcPr>
            <w:tcW w:w="8025" w:type="dxa"/>
            <w:shd w:val="clear" w:color="auto" w:fill="auto"/>
          </w:tcPr>
          <w:p w14:paraId="6772602E" w14:textId="77777777" w:rsidR="005D45AF" w:rsidRPr="00485756" w:rsidRDefault="005D45AF" w:rsidP="005D45AF">
            <w:pPr>
              <w:rPr>
                <w:sz w:val="20"/>
                <w:szCs w:val="20"/>
              </w:rPr>
            </w:pPr>
            <w:r w:rsidRPr="00485756">
              <w:rPr>
                <w:sz w:val="20"/>
                <w:szCs w:val="20"/>
              </w:rPr>
              <w:t xml:space="preserve">Were you present at the consensus meeting in March 2015 OR are these data entry forms new to you?  </w:t>
            </w:r>
          </w:p>
          <w:p w14:paraId="29E0BA6D"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I was present at the meeting </w:t>
            </w:r>
          </w:p>
          <w:p w14:paraId="2D5CA8C9"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These data entry forms are new to me</w:t>
            </w:r>
          </w:p>
          <w:p w14:paraId="56C401E8"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I was not present at the meeting but I did complete the Delphi survey in 2015 and therefore have seen some of the variables before </w:t>
            </w:r>
          </w:p>
        </w:tc>
      </w:tr>
      <w:tr w:rsidR="005D45AF" w:rsidRPr="00485756" w14:paraId="7E4865FE" w14:textId="77777777" w:rsidTr="005D45AF">
        <w:tc>
          <w:tcPr>
            <w:tcW w:w="395" w:type="dxa"/>
          </w:tcPr>
          <w:p w14:paraId="22597014" w14:textId="77777777" w:rsidR="005D45AF" w:rsidRPr="00485756" w:rsidRDefault="005D45AF" w:rsidP="005D45AF">
            <w:pPr>
              <w:rPr>
                <w:sz w:val="20"/>
                <w:szCs w:val="20"/>
              </w:rPr>
            </w:pPr>
            <w:r w:rsidRPr="00485756">
              <w:rPr>
                <w:sz w:val="20"/>
                <w:szCs w:val="20"/>
              </w:rPr>
              <w:t>3</w:t>
            </w:r>
          </w:p>
        </w:tc>
        <w:tc>
          <w:tcPr>
            <w:tcW w:w="6005" w:type="dxa"/>
          </w:tcPr>
          <w:p w14:paraId="5C2D82BC" w14:textId="77777777" w:rsidR="005D45AF" w:rsidRPr="00485756" w:rsidRDefault="005D45AF" w:rsidP="005D45AF">
            <w:pPr>
              <w:rPr>
                <w:sz w:val="20"/>
                <w:szCs w:val="20"/>
              </w:rPr>
            </w:pPr>
            <w:r w:rsidRPr="00485756">
              <w:rPr>
                <w:sz w:val="20"/>
                <w:szCs w:val="20"/>
              </w:rPr>
              <w:t>Are there any variables in the dataset that you are unable to complete in your clinical practice?</w:t>
            </w:r>
          </w:p>
          <w:p w14:paraId="58FD4D79"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Yes* </w:t>
            </w:r>
          </w:p>
          <w:p w14:paraId="0891F95F"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No </w:t>
            </w:r>
          </w:p>
          <w:p w14:paraId="63185FE4" w14:textId="77777777" w:rsidR="005D45AF" w:rsidRPr="00485756" w:rsidRDefault="005D45AF" w:rsidP="005D45AF">
            <w:pPr>
              <w:rPr>
                <w:sz w:val="20"/>
                <w:szCs w:val="20"/>
              </w:rPr>
            </w:pPr>
          </w:p>
          <w:p w14:paraId="39239860" w14:textId="77777777" w:rsidR="005D45AF" w:rsidRPr="00485756" w:rsidRDefault="005D45AF" w:rsidP="005D45AF">
            <w:pPr>
              <w:rPr>
                <w:sz w:val="20"/>
                <w:szCs w:val="20"/>
              </w:rPr>
            </w:pPr>
            <w:r w:rsidRPr="00485756">
              <w:rPr>
                <w:sz w:val="20"/>
                <w:szCs w:val="20"/>
              </w:rPr>
              <w:t>*If yes, which ones, and why are you unable to complete them? _______________________________________________________________________</w:t>
            </w:r>
          </w:p>
          <w:p w14:paraId="25997FF5" w14:textId="77777777" w:rsidR="005D45AF" w:rsidRPr="00485756" w:rsidRDefault="005D45AF" w:rsidP="005D45AF">
            <w:pPr>
              <w:rPr>
                <w:sz w:val="20"/>
                <w:szCs w:val="20"/>
              </w:rPr>
            </w:pPr>
          </w:p>
        </w:tc>
        <w:tc>
          <w:tcPr>
            <w:tcW w:w="8025" w:type="dxa"/>
            <w:shd w:val="clear" w:color="auto" w:fill="auto"/>
          </w:tcPr>
          <w:p w14:paraId="0CCE8EC2" w14:textId="77777777" w:rsidR="005D45AF" w:rsidRPr="00485756" w:rsidRDefault="005D45AF" w:rsidP="005D45AF">
            <w:pPr>
              <w:rPr>
                <w:sz w:val="20"/>
                <w:szCs w:val="20"/>
              </w:rPr>
            </w:pPr>
            <w:r w:rsidRPr="00485756">
              <w:rPr>
                <w:sz w:val="20"/>
                <w:szCs w:val="20"/>
              </w:rPr>
              <w:t>Your current primary role:</w:t>
            </w:r>
          </w:p>
          <w:p w14:paraId="6B475728"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Rheumatologist (specialist paediatric / adult physician)</w:t>
            </w:r>
          </w:p>
          <w:p w14:paraId="2AE77997"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Paediatrician or physician with an interest in rheumatology</w:t>
            </w:r>
          </w:p>
          <w:p w14:paraId="0D306A9A"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Dermatologist</w:t>
            </w:r>
          </w:p>
          <w:p w14:paraId="15765A22"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Neurologist</w:t>
            </w:r>
          </w:p>
          <w:p w14:paraId="786C8910"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Academic / researcher in basic science / rheumatology / immunology / other </w:t>
            </w:r>
          </w:p>
          <w:p w14:paraId="76D32C49"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Trainee (please state specialty) ____________</w:t>
            </w:r>
          </w:p>
          <w:p w14:paraId="1E56E7EE"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Therapist </w:t>
            </w:r>
          </w:p>
          <w:p w14:paraId="070C4F3C"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Other: Please state __________</w:t>
            </w:r>
          </w:p>
        </w:tc>
      </w:tr>
      <w:tr w:rsidR="005D45AF" w:rsidRPr="00485756" w14:paraId="4145D44D" w14:textId="77777777" w:rsidTr="005D45AF">
        <w:tc>
          <w:tcPr>
            <w:tcW w:w="395" w:type="dxa"/>
          </w:tcPr>
          <w:p w14:paraId="3A7DC021" w14:textId="77777777" w:rsidR="005D45AF" w:rsidRPr="00485756" w:rsidRDefault="005D45AF" w:rsidP="005D45AF">
            <w:pPr>
              <w:rPr>
                <w:sz w:val="20"/>
                <w:szCs w:val="20"/>
              </w:rPr>
            </w:pPr>
            <w:r w:rsidRPr="00485756">
              <w:rPr>
                <w:sz w:val="20"/>
                <w:szCs w:val="20"/>
              </w:rPr>
              <w:t>4</w:t>
            </w:r>
          </w:p>
        </w:tc>
        <w:tc>
          <w:tcPr>
            <w:tcW w:w="6005" w:type="dxa"/>
          </w:tcPr>
          <w:p w14:paraId="05407966" w14:textId="77777777" w:rsidR="005D45AF" w:rsidRPr="00485756" w:rsidRDefault="005D45AF" w:rsidP="005D45AF">
            <w:pPr>
              <w:rPr>
                <w:sz w:val="20"/>
                <w:szCs w:val="20"/>
              </w:rPr>
            </w:pPr>
            <w:r w:rsidRPr="00485756">
              <w:rPr>
                <w:sz w:val="20"/>
                <w:szCs w:val="20"/>
              </w:rPr>
              <w:t xml:space="preserve">Are there any questions that you think are repeated / overlap that could be combined or removed? </w:t>
            </w:r>
          </w:p>
          <w:p w14:paraId="157DF581"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Yes* </w:t>
            </w:r>
          </w:p>
          <w:p w14:paraId="1C40193A"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No </w:t>
            </w:r>
          </w:p>
          <w:p w14:paraId="621484DC" w14:textId="77777777" w:rsidR="005D45AF" w:rsidRPr="00485756" w:rsidRDefault="005D45AF" w:rsidP="005D45AF">
            <w:pPr>
              <w:rPr>
                <w:sz w:val="20"/>
                <w:szCs w:val="20"/>
              </w:rPr>
            </w:pPr>
          </w:p>
          <w:p w14:paraId="4839CE01" w14:textId="77777777" w:rsidR="005D45AF" w:rsidRPr="00485756" w:rsidRDefault="005D45AF" w:rsidP="005D45AF">
            <w:pPr>
              <w:rPr>
                <w:sz w:val="20"/>
                <w:szCs w:val="20"/>
              </w:rPr>
            </w:pPr>
            <w:r w:rsidRPr="00485756">
              <w:rPr>
                <w:sz w:val="20"/>
                <w:szCs w:val="20"/>
              </w:rPr>
              <w:t>*If yes, which ones: _____________________________________________</w:t>
            </w:r>
          </w:p>
          <w:p w14:paraId="6CA0CD49" w14:textId="77777777" w:rsidR="005D45AF" w:rsidRPr="00485756" w:rsidRDefault="005D45AF" w:rsidP="005D45AF">
            <w:pPr>
              <w:rPr>
                <w:sz w:val="20"/>
                <w:szCs w:val="20"/>
              </w:rPr>
            </w:pPr>
          </w:p>
        </w:tc>
        <w:tc>
          <w:tcPr>
            <w:tcW w:w="8025" w:type="dxa"/>
            <w:shd w:val="clear" w:color="auto" w:fill="auto"/>
          </w:tcPr>
          <w:p w14:paraId="6FF049F3" w14:textId="77777777" w:rsidR="005D45AF" w:rsidRPr="00485756" w:rsidRDefault="005D45AF" w:rsidP="005D45AF">
            <w:pPr>
              <w:rPr>
                <w:sz w:val="20"/>
                <w:szCs w:val="20"/>
              </w:rPr>
            </w:pPr>
            <w:r w:rsidRPr="00485756">
              <w:rPr>
                <w:sz w:val="20"/>
                <w:szCs w:val="20"/>
              </w:rPr>
              <w:t>Experience in specialty (tick which option applies):</w:t>
            </w:r>
          </w:p>
          <w:p w14:paraId="7051E6C9"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Consultant / academic / Allied Health Professional with </w:t>
            </w:r>
            <w:r w:rsidRPr="00485756">
              <w:rPr>
                <w:rFonts w:cs="Arial"/>
                <w:sz w:val="20"/>
                <w:szCs w:val="20"/>
              </w:rPr>
              <w:t>≥</w:t>
            </w:r>
            <w:r w:rsidRPr="00485756">
              <w:rPr>
                <w:sz w:val="20"/>
                <w:szCs w:val="20"/>
              </w:rPr>
              <w:t xml:space="preserve"> 10 years experience </w:t>
            </w:r>
          </w:p>
          <w:p w14:paraId="110FA26F"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Consultant / academic / Allied Health Professional with 5-9 years experience </w:t>
            </w:r>
          </w:p>
          <w:p w14:paraId="1FD74814"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Consultant / academic / Allied Health Professional with &lt; 5 years experience </w:t>
            </w:r>
          </w:p>
          <w:p w14:paraId="20F4F33F"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Trainee</w:t>
            </w:r>
          </w:p>
          <w:p w14:paraId="70247267"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Other (please state)___________________</w:t>
            </w:r>
          </w:p>
        </w:tc>
      </w:tr>
      <w:tr w:rsidR="005D45AF" w:rsidRPr="00485756" w14:paraId="39873893" w14:textId="77777777" w:rsidTr="005D45AF">
        <w:tc>
          <w:tcPr>
            <w:tcW w:w="395" w:type="dxa"/>
          </w:tcPr>
          <w:p w14:paraId="2EEE639E" w14:textId="77777777" w:rsidR="005D45AF" w:rsidRPr="00485756" w:rsidRDefault="005D45AF" w:rsidP="005D45AF">
            <w:pPr>
              <w:rPr>
                <w:sz w:val="20"/>
                <w:szCs w:val="20"/>
              </w:rPr>
            </w:pPr>
            <w:r w:rsidRPr="00485756">
              <w:rPr>
                <w:sz w:val="20"/>
                <w:szCs w:val="20"/>
              </w:rPr>
              <w:t>5</w:t>
            </w:r>
          </w:p>
        </w:tc>
        <w:tc>
          <w:tcPr>
            <w:tcW w:w="6005" w:type="dxa"/>
          </w:tcPr>
          <w:p w14:paraId="0A706F7B" w14:textId="77777777" w:rsidR="005D45AF" w:rsidRPr="00485756" w:rsidRDefault="005D45AF" w:rsidP="005D45AF">
            <w:pPr>
              <w:rPr>
                <w:sz w:val="20"/>
                <w:szCs w:val="20"/>
              </w:rPr>
            </w:pPr>
            <w:r w:rsidRPr="00485756">
              <w:rPr>
                <w:sz w:val="20"/>
                <w:szCs w:val="20"/>
              </w:rPr>
              <w:t xml:space="preserve">Are there any questions that you would like to see removed from the dataset? </w:t>
            </w:r>
          </w:p>
          <w:p w14:paraId="16717550" w14:textId="77777777" w:rsidR="005D45AF" w:rsidRPr="00485756" w:rsidRDefault="005D45AF" w:rsidP="005D45AF">
            <w:pPr>
              <w:rPr>
                <w:sz w:val="20"/>
                <w:szCs w:val="20"/>
              </w:rPr>
            </w:pPr>
            <w:r w:rsidRPr="00485756">
              <w:rPr>
                <w:sz w:val="20"/>
                <w:szCs w:val="20"/>
              </w:rPr>
              <w:lastRenderedPageBreak/>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Yes* </w:t>
            </w:r>
          </w:p>
          <w:p w14:paraId="19AE374F"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No </w:t>
            </w:r>
          </w:p>
          <w:p w14:paraId="4B8CA2D9" w14:textId="77777777" w:rsidR="005D45AF" w:rsidRPr="00485756" w:rsidRDefault="005D45AF" w:rsidP="005D45AF">
            <w:pPr>
              <w:rPr>
                <w:sz w:val="20"/>
                <w:szCs w:val="20"/>
              </w:rPr>
            </w:pPr>
          </w:p>
          <w:p w14:paraId="6D502DCE" w14:textId="77777777" w:rsidR="005D45AF" w:rsidRPr="00485756" w:rsidRDefault="005D45AF" w:rsidP="005D45AF">
            <w:pPr>
              <w:rPr>
                <w:sz w:val="20"/>
                <w:szCs w:val="20"/>
              </w:rPr>
            </w:pPr>
            <w:r w:rsidRPr="00485756">
              <w:rPr>
                <w:sz w:val="20"/>
                <w:szCs w:val="20"/>
              </w:rPr>
              <w:t>* If ‘yes’ list questions &amp; reasons why you think they should be removed: ____________________________________________________</w:t>
            </w:r>
          </w:p>
        </w:tc>
        <w:tc>
          <w:tcPr>
            <w:tcW w:w="8025" w:type="dxa"/>
            <w:shd w:val="clear" w:color="auto" w:fill="auto"/>
          </w:tcPr>
          <w:p w14:paraId="37FA22E9" w14:textId="77777777" w:rsidR="005D45AF" w:rsidRPr="00485756" w:rsidRDefault="005D45AF" w:rsidP="005D45AF">
            <w:pPr>
              <w:pBdr>
                <w:top w:val="nil"/>
                <w:left w:val="nil"/>
                <w:bottom w:val="nil"/>
                <w:right w:val="nil"/>
                <w:between w:val="nil"/>
                <w:bar w:val="nil"/>
              </w:pBdr>
              <w:tabs>
                <w:tab w:val="num" w:pos="720"/>
              </w:tabs>
              <w:rPr>
                <w:rFonts w:eastAsia="Arial" w:cs="Arial"/>
                <w:bCs/>
                <w:sz w:val="20"/>
                <w:szCs w:val="20"/>
              </w:rPr>
            </w:pPr>
            <w:r w:rsidRPr="00485756">
              <w:rPr>
                <w:bCs/>
                <w:sz w:val="20"/>
                <w:szCs w:val="20"/>
              </w:rPr>
              <w:lastRenderedPageBreak/>
              <w:t>How many paediatric patients with JDM or other Idiopathic Inflammatory Myopathies are directly under your care / do you regularly review per year? (Choose one option)</w:t>
            </w:r>
          </w:p>
          <w:p w14:paraId="121A0DDA" w14:textId="77777777" w:rsidR="005D45AF" w:rsidRPr="00485756" w:rsidRDefault="005D45AF" w:rsidP="005D45AF">
            <w:pPr>
              <w:rPr>
                <w:sz w:val="20"/>
                <w:szCs w:val="20"/>
              </w:rPr>
            </w:pPr>
            <w:r w:rsidRPr="00485756">
              <w:rPr>
                <w:sz w:val="20"/>
                <w:szCs w:val="20"/>
              </w:rPr>
              <w:lastRenderedPageBreak/>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&lt;5</w:t>
            </w:r>
          </w:p>
          <w:p w14:paraId="0C92296F"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5-9 </w:t>
            </w:r>
          </w:p>
          <w:p w14:paraId="5E4C3481"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10-19</w:t>
            </w:r>
          </w:p>
          <w:p w14:paraId="2C872702"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20-29</w:t>
            </w:r>
          </w:p>
          <w:p w14:paraId="57F05204"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30+</w:t>
            </w:r>
          </w:p>
        </w:tc>
      </w:tr>
      <w:tr w:rsidR="005D45AF" w:rsidRPr="00485756" w14:paraId="73AB6682" w14:textId="77777777" w:rsidTr="005D45AF">
        <w:tc>
          <w:tcPr>
            <w:tcW w:w="395" w:type="dxa"/>
          </w:tcPr>
          <w:p w14:paraId="13922012" w14:textId="77777777" w:rsidR="005D45AF" w:rsidRPr="00485756" w:rsidRDefault="005D45AF" w:rsidP="005D45AF">
            <w:pPr>
              <w:rPr>
                <w:sz w:val="20"/>
                <w:szCs w:val="20"/>
              </w:rPr>
            </w:pPr>
            <w:r w:rsidRPr="00485756">
              <w:rPr>
                <w:sz w:val="20"/>
                <w:szCs w:val="20"/>
              </w:rPr>
              <w:lastRenderedPageBreak/>
              <w:t>6</w:t>
            </w:r>
          </w:p>
        </w:tc>
        <w:tc>
          <w:tcPr>
            <w:tcW w:w="6005" w:type="dxa"/>
          </w:tcPr>
          <w:p w14:paraId="67E4FCA6" w14:textId="77777777" w:rsidR="005D45AF" w:rsidRPr="00485756" w:rsidRDefault="005D45AF" w:rsidP="005D45AF">
            <w:pPr>
              <w:rPr>
                <w:sz w:val="20"/>
                <w:szCs w:val="20"/>
              </w:rPr>
            </w:pPr>
            <w:r w:rsidRPr="00485756">
              <w:rPr>
                <w:sz w:val="20"/>
                <w:szCs w:val="20"/>
              </w:rPr>
              <w:t>Is this dataset clinically helpful to you?</w:t>
            </w:r>
          </w:p>
          <w:p w14:paraId="56BD494A"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Yes</w:t>
            </w:r>
          </w:p>
          <w:p w14:paraId="36B185AF"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r w:rsidRPr="00485756">
              <w:rPr>
                <w:sz w:val="20"/>
                <w:szCs w:val="20"/>
              </w:rPr>
              <w:tab/>
              <w:t xml:space="preserve">No </w:t>
            </w:r>
          </w:p>
          <w:p w14:paraId="53625055" w14:textId="77777777" w:rsidR="005D45AF" w:rsidRPr="00485756" w:rsidRDefault="005D45AF" w:rsidP="005D45AF">
            <w:pPr>
              <w:rPr>
                <w:sz w:val="20"/>
                <w:szCs w:val="20"/>
              </w:rPr>
            </w:pPr>
          </w:p>
          <w:p w14:paraId="7DB0AAD6" w14:textId="77777777" w:rsidR="005D45AF" w:rsidRPr="00485756" w:rsidRDefault="005D45AF" w:rsidP="005D45AF">
            <w:pPr>
              <w:rPr>
                <w:sz w:val="20"/>
                <w:szCs w:val="20"/>
              </w:rPr>
            </w:pPr>
            <w:r w:rsidRPr="00485756">
              <w:rPr>
                <w:sz w:val="20"/>
                <w:szCs w:val="20"/>
              </w:rPr>
              <w:t>Comments</w:t>
            </w:r>
            <w:proofErr w:type="gramStart"/>
            <w:r w:rsidRPr="00485756">
              <w:rPr>
                <w:sz w:val="20"/>
                <w:szCs w:val="20"/>
              </w:rPr>
              <w:t>:_</w:t>
            </w:r>
            <w:proofErr w:type="gramEnd"/>
            <w:r w:rsidRPr="00485756">
              <w:rPr>
                <w:sz w:val="20"/>
                <w:szCs w:val="20"/>
              </w:rPr>
              <w:t>____________________________________________________</w:t>
            </w:r>
          </w:p>
        </w:tc>
        <w:tc>
          <w:tcPr>
            <w:tcW w:w="8025" w:type="dxa"/>
            <w:shd w:val="clear" w:color="auto" w:fill="auto"/>
          </w:tcPr>
          <w:p w14:paraId="7D96CB66" w14:textId="77777777" w:rsidR="005D45AF" w:rsidRPr="00485756" w:rsidRDefault="005D45AF" w:rsidP="005D45AF">
            <w:pPr>
              <w:pBdr>
                <w:top w:val="nil"/>
                <w:left w:val="nil"/>
                <w:bottom w:val="nil"/>
                <w:right w:val="nil"/>
                <w:between w:val="nil"/>
                <w:bar w:val="nil"/>
              </w:pBdr>
              <w:tabs>
                <w:tab w:val="num" w:pos="720"/>
              </w:tabs>
              <w:rPr>
                <w:bCs/>
                <w:sz w:val="20"/>
                <w:szCs w:val="20"/>
              </w:rPr>
            </w:pPr>
            <w:r w:rsidRPr="00485756">
              <w:rPr>
                <w:bCs/>
                <w:sz w:val="20"/>
                <w:szCs w:val="20"/>
              </w:rPr>
              <w:t xml:space="preserve">Area of practice: </w:t>
            </w:r>
          </w:p>
          <w:p w14:paraId="1D060B68"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Europe                                                              </w:t>
            </w:r>
          </w:p>
          <w:p w14:paraId="0BF0584C"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USA / Canada                                                  </w:t>
            </w:r>
          </w:p>
          <w:p w14:paraId="1E7801FA"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Latin America                                                 </w:t>
            </w:r>
          </w:p>
          <w:p w14:paraId="7CF0874B"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Asia</w:t>
            </w:r>
          </w:p>
          <w:p w14:paraId="32834048"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Africa</w:t>
            </w:r>
          </w:p>
          <w:p w14:paraId="7045E3B1"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Australia / Oceania</w:t>
            </w:r>
          </w:p>
          <w:p w14:paraId="443CFFD3"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Middle East</w:t>
            </w:r>
          </w:p>
          <w:p w14:paraId="732F2BAC"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Other (state) _____________</w:t>
            </w:r>
          </w:p>
        </w:tc>
      </w:tr>
      <w:tr w:rsidR="005D45AF" w:rsidRPr="00485756" w14:paraId="7D9952C3" w14:textId="77777777" w:rsidTr="005D45AF">
        <w:tc>
          <w:tcPr>
            <w:tcW w:w="395" w:type="dxa"/>
          </w:tcPr>
          <w:p w14:paraId="11888157" w14:textId="77777777" w:rsidR="005D45AF" w:rsidRPr="00485756" w:rsidRDefault="005D45AF" w:rsidP="005D45AF">
            <w:pPr>
              <w:rPr>
                <w:sz w:val="20"/>
                <w:szCs w:val="20"/>
              </w:rPr>
            </w:pPr>
            <w:r w:rsidRPr="00485756">
              <w:rPr>
                <w:sz w:val="20"/>
                <w:szCs w:val="20"/>
              </w:rPr>
              <w:t>7</w:t>
            </w:r>
          </w:p>
        </w:tc>
        <w:tc>
          <w:tcPr>
            <w:tcW w:w="6005" w:type="dxa"/>
          </w:tcPr>
          <w:p w14:paraId="3CD6A0AD" w14:textId="77777777" w:rsidR="005D45AF" w:rsidRPr="00485756" w:rsidRDefault="005D45AF" w:rsidP="005D45AF">
            <w:pPr>
              <w:rPr>
                <w:sz w:val="20"/>
                <w:szCs w:val="20"/>
              </w:rPr>
            </w:pPr>
            <w:r w:rsidRPr="00485756">
              <w:rPr>
                <w:sz w:val="20"/>
                <w:szCs w:val="20"/>
              </w:rPr>
              <w:t xml:space="preserve">How long did it take you to complete data entry for the dataset for each patient? </w:t>
            </w:r>
          </w:p>
          <w:p w14:paraId="10DEDDEC"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proofErr w:type="gramStart"/>
            <w:r w:rsidRPr="00485756">
              <w:rPr>
                <w:sz w:val="20"/>
                <w:szCs w:val="20"/>
              </w:rPr>
              <w:t>minutes</w:t>
            </w:r>
            <w:proofErr w:type="gramEnd"/>
            <w:r w:rsidRPr="00485756">
              <w:rPr>
                <w:sz w:val="20"/>
                <w:szCs w:val="20"/>
              </w:rPr>
              <w:t xml:space="preserve">       </w:t>
            </w:r>
          </w:p>
          <w:p w14:paraId="50F46EBD" w14:textId="77777777" w:rsidR="005D45AF" w:rsidRDefault="005D45AF" w:rsidP="005D45AF">
            <w:pPr>
              <w:rPr>
                <w:sz w:val="20"/>
                <w:szCs w:val="20"/>
              </w:rPr>
            </w:pPr>
            <w:r w:rsidRPr="00485756">
              <w:rPr>
                <w:sz w:val="20"/>
                <w:szCs w:val="20"/>
              </w:rPr>
              <w:t xml:space="preserve">Number of patients tested </w:t>
            </w: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p>
          <w:p w14:paraId="4C4937DA" w14:textId="77777777" w:rsidR="005D45AF" w:rsidRPr="00485756" w:rsidRDefault="005D45AF" w:rsidP="005D45AF">
            <w:pPr>
              <w:rPr>
                <w:sz w:val="20"/>
                <w:szCs w:val="20"/>
              </w:rPr>
            </w:pPr>
          </w:p>
        </w:tc>
        <w:tc>
          <w:tcPr>
            <w:tcW w:w="8025" w:type="dxa"/>
            <w:vMerge w:val="restart"/>
            <w:shd w:val="clear" w:color="auto" w:fill="auto"/>
          </w:tcPr>
          <w:p w14:paraId="2FF09551" w14:textId="77777777" w:rsidR="005D45AF" w:rsidRPr="00485756" w:rsidRDefault="005D45AF" w:rsidP="005D45AF">
            <w:pPr>
              <w:pBdr>
                <w:top w:val="nil"/>
                <w:left w:val="nil"/>
                <w:bottom w:val="nil"/>
                <w:right w:val="nil"/>
                <w:between w:val="nil"/>
                <w:bar w:val="nil"/>
              </w:pBdr>
              <w:tabs>
                <w:tab w:val="num" w:pos="720"/>
              </w:tabs>
              <w:rPr>
                <w:bCs/>
                <w:sz w:val="20"/>
                <w:szCs w:val="20"/>
              </w:rPr>
            </w:pPr>
            <w:r w:rsidRPr="00485756">
              <w:rPr>
                <w:bCs/>
                <w:sz w:val="20"/>
                <w:szCs w:val="20"/>
              </w:rPr>
              <w:t>Membership of special interest groups (tick all that apply)</w:t>
            </w:r>
          </w:p>
          <w:p w14:paraId="3B9D0637" w14:textId="77777777" w:rsidR="005D45AF" w:rsidRPr="00485756" w:rsidRDefault="005D45AF" w:rsidP="005D45AF">
            <w:pPr>
              <w:pBdr>
                <w:top w:val="nil"/>
                <w:left w:val="nil"/>
                <w:bottom w:val="nil"/>
                <w:right w:val="nil"/>
                <w:between w:val="nil"/>
                <w:bar w:val="nil"/>
              </w:pBdr>
              <w:tabs>
                <w:tab w:val="num" w:pos="720"/>
              </w:tabs>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IMACS                                                               </w:t>
            </w: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CARRA</w:t>
            </w:r>
          </w:p>
          <w:p w14:paraId="120431E4" w14:textId="77777777" w:rsidR="005D45AF" w:rsidRPr="00485756" w:rsidRDefault="005D45AF" w:rsidP="005D45AF">
            <w:pPr>
              <w:pBdr>
                <w:top w:val="nil"/>
                <w:left w:val="nil"/>
                <w:bottom w:val="nil"/>
                <w:right w:val="nil"/>
                <w:between w:val="nil"/>
                <w:bar w:val="nil"/>
              </w:pBdr>
              <w:tabs>
                <w:tab w:val="num" w:pos="720"/>
              </w:tabs>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PRINTO                                                            </w:t>
            </w: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UK JDRG </w:t>
            </w:r>
          </w:p>
          <w:p w14:paraId="45FABD5D" w14:textId="77777777" w:rsidR="005D45AF" w:rsidRPr="00485756" w:rsidRDefault="005D45AF" w:rsidP="005D45AF">
            <w:pPr>
              <w:pBdr>
                <w:top w:val="nil"/>
                <w:left w:val="nil"/>
                <w:bottom w:val="nil"/>
                <w:right w:val="nil"/>
                <w:between w:val="nil"/>
                <w:bar w:val="nil"/>
              </w:pBdr>
              <w:tabs>
                <w:tab w:val="num" w:pos="720"/>
              </w:tabs>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proofErr w:type="spellStart"/>
            <w:r w:rsidRPr="00485756">
              <w:rPr>
                <w:sz w:val="20"/>
                <w:szCs w:val="20"/>
              </w:rPr>
              <w:t>PReS</w:t>
            </w:r>
            <w:proofErr w:type="spellEnd"/>
            <w:r w:rsidRPr="00485756">
              <w:rPr>
                <w:sz w:val="20"/>
                <w:szCs w:val="20"/>
              </w:rPr>
              <w:t xml:space="preserve"> JDM </w:t>
            </w:r>
            <w:proofErr w:type="gramStart"/>
            <w:r w:rsidRPr="00485756">
              <w:rPr>
                <w:sz w:val="20"/>
                <w:szCs w:val="20"/>
              </w:rPr>
              <w:t xml:space="preserve">group                                            </w:t>
            </w:r>
            <w:proofErr w:type="gramEnd"/>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w:t>
            </w:r>
            <w:proofErr w:type="spellStart"/>
            <w:r w:rsidRPr="00485756">
              <w:rPr>
                <w:sz w:val="20"/>
                <w:szCs w:val="20"/>
              </w:rPr>
              <w:t>MyoNet</w:t>
            </w:r>
            <w:proofErr w:type="spellEnd"/>
            <w:r w:rsidRPr="00485756">
              <w:rPr>
                <w:sz w:val="20"/>
                <w:szCs w:val="20"/>
              </w:rPr>
              <w:t xml:space="preserve"> (previously </w:t>
            </w:r>
            <w:proofErr w:type="spellStart"/>
            <w:r w:rsidRPr="00485756">
              <w:rPr>
                <w:sz w:val="20"/>
                <w:szCs w:val="20"/>
              </w:rPr>
              <w:t>EuMyoNet</w:t>
            </w:r>
            <w:proofErr w:type="spellEnd"/>
            <w:r w:rsidRPr="00485756">
              <w:rPr>
                <w:sz w:val="20"/>
                <w:szCs w:val="20"/>
              </w:rPr>
              <w:t>)</w:t>
            </w:r>
          </w:p>
          <w:p w14:paraId="3F3F61D7" w14:textId="77777777" w:rsidR="005D45AF" w:rsidRPr="00485756" w:rsidRDefault="005D45AF" w:rsidP="005D45AF">
            <w:pPr>
              <w:rPr>
                <w:sz w:val="20"/>
                <w:szCs w:val="20"/>
              </w:rPr>
            </w:pP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Euromyositis                                                  </w:t>
            </w:r>
            <w:r w:rsidRPr="00485756">
              <w:rPr>
                <w:sz w:val="20"/>
                <w:szCs w:val="20"/>
              </w:rPr>
              <w:fldChar w:fldCharType="begin">
                <w:ffData>
                  <w:name w:val="Check5"/>
                  <w:enabled/>
                  <w:calcOnExit w:val="0"/>
                  <w:checkBox>
                    <w:sizeAuto/>
                    <w:default w:val="0"/>
                  </w:checkBox>
                </w:ffData>
              </w:fldChar>
            </w:r>
            <w:r w:rsidRPr="00485756">
              <w:rPr>
                <w:sz w:val="20"/>
                <w:szCs w:val="20"/>
              </w:rPr>
              <w:instrText xml:space="preserve"> FORMCHECKBOX </w:instrText>
            </w:r>
            <w:r w:rsidRPr="00485756">
              <w:rPr>
                <w:sz w:val="20"/>
                <w:szCs w:val="20"/>
              </w:rPr>
            </w:r>
            <w:r w:rsidRPr="00485756">
              <w:rPr>
                <w:sz w:val="20"/>
                <w:szCs w:val="20"/>
              </w:rPr>
              <w:fldChar w:fldCharType="end"/>
            </w:r>
            <w:r w:rsidRPr="00485756">
              <w:rPr>
                <w:sz w:val="20"/>
                <w:szCs w:val="20"/>
              </w:rPr>
              <w:t xml:space="preserve"> Other (please state) ___________________</w:t>
            </w:r>
          </w:p>
        </w:tc>
      </w:tr>
      <w:tr w:rsidR="005D45AF" w:rsidRPr="00485756" w14:paraId="6AB9CD53" w14:textId="77777777" w:rsidTr="005D45AF">
        <w:tc>
          <w:tcPr>
            <w:tcW w:w="395" w:type="dxa"/>
            <w:tcBorders>
              <w:bottom w:val="single" w:sz="4" w:space="0" w:color="auto"/>
            </w:tcBorders>
          </w:tcPr>
          <w:p w14:paraId="7E0904FD" w14:textId="77777777" w:rsidR="005D45AF" w:rsidRPr="00485756" w:rsidRDefault="005D45AF" w:rsidP="005D45AF">
            <w:pPr>
              <w:rPr>
                <w:sz w:val="20"/>
                <w:szCs w:val="20"/>
              </w:rPr>
            </w:pPr>
            <w:r w:rsidRPr="00485756">
              <w:rPr>
                <w:sz w:val="20"/>
                <w:szCs w:val="20"/>
              </w:rPr>
              <w:t>8</w:t>
            </w:r>
          </w:p>
        </w:tc>
        <w:tc>
          <w:tcPr>
            <w:tcW w:w="6005" w:type="dxa"/>
            <w:tcBorders>
              <w:bottom w:val="single" w:sz="4" w:space="0" w:color="auto"/>
            </w:tcBorders>
          </w:tcPr>
          <w:p w14:paraId="3B114B62" w14:textId="77777777" w:rsidR="005D45AF" w:rsidRDefault="005D45AF" w:rsidP="005D45AF">
            <w:pPr>
              <w:rPr>
                <w:sz w:val="20"/>
                <w:szCs w:val="20"/>
              </w:rPr>
            </w:pPr>
            <w:r w:rsidRPr="00485756">
              <w:rPr>
                <w:sz w:val="20"/>
                <w:szCs w:val="20"/>
              </w:rPr>
              <w:t xml:space="preserve">Any other comments / suggestions? </w:t>
            </w:r>
          </w:p>
          <w:p w14:paraId="2185B09E" w14:textId="77777777" w:rsidR="005D45AF" w:rsidRDefault="005D45AF" w:rsidP="005D45AF">
            <w:pPr>
              <w:rPr>
                <w:sz w:val="20"/>
                <w:szCs w:val="20"/>
              </w:rPr>
            </w:pPr>
          </w:p>
          <w:p w14:paraId="20D551DA" w14:textId="77777777" w:rsidR="005D45AF" w:rsidRPr="00485756" w:rsidRDefault="005D45AF" w:rsidP="005D45AF">
            <w:pPr>
              <w:rPr>
                <w:sz w:val="20"/>
                <w:szCs w:val="20"/>
              </w:rPr>
            </w:pPr>
          </w:p>
        </w:tc>
        <w:tc>
          <w:tcPr>
            <w:tcW w:w="8025" w:type="dxa"/>
            <w:vMerge/>
            <w:tcBorders>
              <w:bottom w:val="single" w:sz="4" w:space="0" w:color="auto"/>
            </w:tcBorders>
          </w:tcPr>
          <w:p w14:paraId="32B1D15E" w14:textId="77777777" w:rsidR="005D45AF" w:rsidRPr="00485756" w:rsidRDefault="005D45AF" w:rsidP="005D45AF">
            <w:pPr>
              <w:rPr>
                <w:sz w:val="20"/>
                <w:szCs w:val="20"/>
              </w:rPr>
            </w:pPr>
          </w:p>
        </w:tc>
      </w:tr>
    </w:tbl>
    <w:p w14:paraId="7506E29C" w14:textId="77777777" w:rsidR="005D45AF" w:rsidRDefault="005D45AF" w:rsidP="005D45AF">
      <w:pPr>
        <w:rPr>
          <w:b/>
          <w:sz w:val="20"/>
          <w:szCs w:val="20"/>
        </w:rPr>
      </w:pPr>
    </w:p>
    <w:p w14:paraId="2430655F" w14:textId="77777777" w:rsidR="005D45AF" w:rsidRDefault="005D45AF" w:rsidP="005D45AF">
      <w:pPr>
        <w:rPr>
          <w:b/>
          <w:sz w:val="20"/>
          <w:szCs w:val="20"/>
        </w:rPr>
      </w:pPr>
    </w:p>
    <w:p w14:paraId="6FADBA29" w14:textId="77777777" w:rsidR="005D45AF" w:rsidRDefault="005D45AF" w:rsidP="005D45AF">
      <w:pPr>
        <w:rPr>
          <w:sz w:val="20"/>
          <w:szCs w:val="20"/>
        </w:rPr>
      </w:pPr>
      <w:r>
        <w:rPr>
          <w:sz w:val="20"/>
          <w:szCs w:val="20"/>
        </w:rPr>
        <w:br w:type="page"/>
      </w:r>
    </w:p>
    <w:p w14:paraId="76CBB020" w14:textId="77777777" w:rsidR="005D45AF" w:rsidRDefault="005D45AF" w:rsidP="005D45AF">
      <w:pPr>
        <w:rPr>
          <w:b/>
        </w:rPr>
      </w:pPr>
      <w:r>
        <w:rPr>
          <w:b/>
        </w:rPr>
        <w:lastRenderedPageBreak/>
        <w:t>Supplementary Table S4:</w:t>
      </w:r>
      <w:r w:rsidRPr="00B822DA">
        <w:rPr>
          <w:b/>
        </w:rPr>
        <w:t xml:space="preserve"> </w:t>
      </w:r>
      <w:r>
        <w:rPr>
          <w:b/>
        </w:rPr>
        <w:t>Accessibility of investigations to participants in area of practice according to responses received in Delphi 1:</w:t>
      </w:r>
    </w:p>
    <w:p w14:paraId="7F30B7ED" w14:textId="77777777" w:rsidR="005D45AF" w:rsidRDefault="005D45AF" w:rsidP="005D45AF">
      <w:pPr>
        <w:rPr>
          <w:b/>
        </w:rPr>
      </w:pPr>
    </w:p>
    <w:tbl>
      <w:tblPr>
        <w:tblStyle w:val="TableGrid"/>
        <w:tblW w:w="14034" w:type="dxa"/>
        <w:tblInd w:w="108" w:type="dxa"/>
        <w:tblLook w:val="04A0" w:firstRow="1" w:lastRow="0" w:firstColumn="1" w:lastColumn="0" w:noHBand="0" w:noVBand="1"/>
      </w:tblPr>
      <w:tblGrid>
        <w:gridCol w:w="7797"/>
        <w:gridCol w:w="1984"/>
        <w:gridCol w:w="1985"/>
        <w:gridCol w:w="2268"/>
      </w:tblGrid>
      <w:tr w:rsidR="005D45AF" w:rsidRPr="00572E2D" w14:paraId="3AA918B5" w14:textId="77777777" w:rsidTr="005D45AF">
        <w:tc>
          <w:tcPr>
            <w:tcW w:w="7797" w:type="dxa"/>
          </w:tcPr>
          <w:p w14:paraId="0B0D0C7E" w14:textId="77777777" w:rsidR="005D45AF" w:rsidRPr="00572E2D" w:rsidRDefault="005D45AF" w:rsidP="005D45AF">
            <w:pPr>
              <w:rPr>
                <w:b/>
                <w:sz w:val="20"/>
                <w:szCs w:val="20"/>
              </w:rPr>
            </w:pPr>
            <w:r w:rsidRPr="00572E2D">
              <w:rPr>
                <w:b/>
                <w:sz w:val="20"/>
                <w:szCs w:val="20"/>
              </w:rPr>
              <w:t>Investigation</w:t>
            </w:r>
          </w:p>
        </w:tc>
        <w:tc>
          <w:tcPr>
            <w:tcW w:w="1984" w:type="dxa"/>
          </w:tcPr>
          <w:p w14:paraId="0EA4E7F6" w14:textId="77777777" w:rsidR="005D45AF" w:rsidRPr="00572E2D" w:rsidRDefault="005D45AF" w:rsidP="005D45AF">
            <w:pPr>
              <w:jc w:val="center"/>
              <w:rPr>
                <w:b/>
                <w:sz w:val="20"/>
                <w:szCs w:val="20"/>
              </w:rPr>
            </w:pPr>
            <w:r>
              <w:rPr>
                <w:b/>
                <w:sz w:val="20"/>
                <w:szCs w:val="20"/>
              </w:rPr>
              <w:t xml:space="preserve">Easily accessible: </w:t>
            </w:r>
            <w:r w:rsidRPr="00572E2D">
              <w:rPr>
                <w:b/>
                <w:sz w:val="20"/>
                <w:szCs w:val="20"/>
              </w:rPr>
              <w:t xml:space="preserve">number </w:t>
            </w:r>
            <w:r>
              <w:rPr>
                <w:b/>
                <w:sz w:val="20"/>
                <w:szCs w:val="20"/>
              </w:rPr>
              <w:t xml:space="preserve">(%) </w:t>
            </w:r>
            <w:r w:rsidRPr="00572E2D">
              <w:rPr>
                <w:b/>
                <w:sz w:val="20"/>
                <w:szCs w:val="20"/>
              </w:rPr>
              <w:t xml:space="preserve">of responses </w:t>
            </w:r>
          </w:p>
        </w:tc>
        <w:tc>
          <w:tcPr>
            <w:tcW w:w="1985" w:type="dxa"/>
          </w:tcPr>
          <w:p w14:paraId="676385F5" w14:textId="77777777" w:rsidR="005D45AF" w:rsidRPr="00572E2D" w:rsidRDefault="005D45AF" w:rsidP="005D45AF">
            <w:pPr>
              <w:jc w:val="center"/>
              <w:rPr>
                <w:b/>
                <w:sz w:val="20"/>
                <w:szCs w:val="20"/>
              </w:rPr>
            </w:pPr>
            <w:r w:rsidRPr="00572E2D">
              <w:rPr>
                <w:b/>
                <w:sz w:val="20"/>
                <w:szCs w:val="20"/>
              </w:rPr>
              <w:t>Not easily accessible</w:t>
            </w:r>
            <w:r>
              <w:rPr>
                <w:b/>
                <w:sz w:val="20"/>
                <w:szCs w:val="20"/>
              </w:rPr>
              <w:t xml:space="preserve">: </w:t>
            </w:r>
            <w:r w:rsidRPr="00572E2D">
              <w:rPr>
                <w:b/>
                <w:sz w:val="20"/>
                <w:szCs w:val="20"/>
              </w:rPr>
              <w:t xml:space="preserve">number </w:t>
            </w:r>
            <w:r>
              <w:rPr>
                <w:b/>
                <w:sz w:val="20"/>
                <w:szCs w:val="20"/>
              </w:rPr>
              <w:t xml:space="preserve">(%) </w:t>
            </w:r>
            <w:r w:rsidRPr="00572E2D">
              <w:rPr>
                <w:b/>
                <w:sz w:val="20"/>
                <w:szCs w:val="20"/>
              </w:rPr>
              <w:t xml:space="preserve">of responses </w:t>
            </w:r>
          </w:p>
        </w:tc>
        <w:tc>
          <w:tcPr>
            <w:tcW w:w="2268" w:type="dxa"/>
          </w:tcPr>
          <w:p w14:paraId="7016EDAE" w14:textId="77777777" w:rsidR="005D45AF" w:rsidRPr="00572E2D" w:rsidRDefault="005D45AF" w:rsidP="005D45AF">
            <w:pPr>
              <w:jc w:val="center"/>
              <w:rPr>
                <w:b/>
                <w:sz w:val="20"/>
                <w:szCs w:val="20"/>
              </w:rPr>
            </w:pPr>
            <w:r>
              <w:rPr>
                <w:b/>
                <w:sz w:val="20"/>
                <w:szCs w:val="20"/>
              </w:rPr>
              <w:t xml:space="preserve">Unable to comment: </w:t>
            </w:r>
            <w:r w:rsidRPr="00572E2D">
              <w:rPr>
                <w:b/>
                <w:sz w:val="20"/>
                <w:szCs w:val="20"/>
              </w:rPr>
              <w:t xml:space="preserve">number </w:t>
            </w:r>
            <w:r>
              <w:rPr>
                <w:b/>
                <w:sz w:val="20"/>
                <w:szCs w:val="20"/>
              </w:rPr>
              <w:t xml:space="preserve">(%) </w:t>
            </w:r>
            <w:r w:rsidRPr="00572E2D">
              <w:rPr>
                <w:b/>
                <w:sz w:val="20"/>
                <w:szCs w:val="20"/>
              </w:rPr>
              <w:t xml:space="preserve">of responses </w:t>
            </w:r>
          </w:p>
        </w:tc>
      </w:tr>
      <w:tr w:rsidR="005D45AF" w:rsidRPr="00572E2D" w14:paraId="21952EBF" w14:textId="77777777" w:rsidTr="005D45AF">
        <w:tc>
          <w:tcPr>
            <w:tcW w:w="7797" w:type="dxa"/>
          </w:tcPr>
          <w:p w14:paraId="0425B232" w14:textId="77777777" w:rsidR="005D45AF" w:rsidRPr="00572E2D" w:rsidRDefault="005D45AF" w:rsidP="005D45AF">
            <w:pPr>
              <w:rPr>
                <w:sz w:val="20"/>
                <w:szCs w:val="20"/>
              </w:rPr>
            </w:pPr>
            <w:r w:rsidRPr="00572E2D">
              <w:rPr>
                <w:sz w:val="20"/>
                <w:szCs w:val="20"/>
              </w:rPr>
              <w:t xml:space="preserve">Muscle biopsy </w:t>
            </w:r>
          </w:p>
        </w:tc>
        <w:tc>
          <w:tcPr>
            <w:tcW w:w="1984" w:type="dxa"/>
          </w:tcPr>
          <w:p w14:paraId="3531E4DB" w14:textId="77777777" w:rsidR="005D45AF" w:rsidRPr="00572E2D" w:rsidRDefault="005D45AF" w:rsidP="005D45AF">
            <w:pPr>
              <w:jc w:val="center"/>
              <w:rPr>
                <w:sz w:val="20"/>
                <w:szCs w:val="20"/>
              </w:rPr>
            </w:pPr>
            <w:r w:rsidRPr="00572E2D">
              <w:rPr>
                <w:sz w:val="20"/>
                <w:szCs w:val="20"/>
              </w:rPr>
              <w:t>169 (78.6%)</w:t>
            </w:r>
          </w:p>
        </w:tc>
        <w:tc>
          <w:tcPr>
            <w:tcW w:w="1985" w:type="dxa"/>
          </w:tcPr>
          <w:p w14:paraId="56258458" w14:textId="77777777" w:rsidR="005D45AF" w:rsidRPr="00572E2D" w:rsidRDefault="005D45AF" w:rsidP="005D45AF">
            <w:pPr>
              <w:jc w:val="center"/>
              <w:rPr>
                <w:sz w:val="20"/>
                <w:szCs w:val="20"/>
              </w:rPr>
            </w:pPr>
            <w:r w:rsidRPr="00572E2D">
              <w:rPr>
                <w:sz w:val="20"/>
                <w:szCs w:val="20"/>
              </w:rPr>
              <w:t>38 (17.7)</w:t>
            </w:r>
          </w:p>
        </w:tc>
        <w:tc>
          <w:tcPr>
            <w:tcW w:w="2268" w:type="dxa"/>
          </w:tcPr>
          <w:p w14:paraId="7852F530" w14:textId="77777777" w:rsidR="005D45AF" w:rsidRPr="00572E2D" w:rsidRDefault="005D45AF" w:rsidP="005D45AF">
            <w:pPr>
              <w:jc w:val="center"/>
              <w:rPr>
                <w:sz w:val="20"/>
                <w:szCs w:val="20"/>
              </w:rPr>
            </w:pPr>
            <w:r w:rsidRPr="00572E2D">
              <w:rPr>
                <w:sz w:val="20"/>
                <w:szCs w:val="20"/>
              </w:rPr>
              <w:t>8 (3.7)</w:t>
            </w:r>
          </w:p>
        </w:tc>
      </w:tr>
      <w:tr w:rsidR="005D45AF" w:rsidRPr="00572E2D" w14:paraId="438F3AB8" w14:textId="77777777" w:rsidTr="005D45AF">
        <w:tc>
          <w:tcPr>
            <w:tcW w:w="7797" w:type="dxa"/>
          </w:tcPr>
          <w:p w14:paraId="732F160C" w14:textId="77777777" w:rsidR="005D45AF" w:rsidRPr="00572E2D" w:rsidRDefault="005D45AF" w:rsidP="005D45AF">
            <w:pPr>
              <w:rPr>
                <w:sz w:val="20"/>
                <w:szCs w:val="20"/>
              </w:rPr>
            </w:pPr>
            <w:r w:rsidRPr="00572E2D">
              <w:rPr>
                <w:sz w:val="20"/>
                <w:szCs w:val="20"/>
              </w:rPr>
              <w:t xml:space="preserve">Muscle enzymes </w:t>
            </w:r>
          </w:p>
        </w:tc>
        <w:tc>
          <w:tcPr>
            <w:tcW w:w="1984" w:type="dxa"/>
          </w:tcPr>
          <w:p w14:paraId="706DC131" w14:textId="77777777" w:rsidR="005D45AF" w:rsidRPr="00572E2D" w:rsidRDefault="005D45AF" w:rsidP="005D45AF">
            <w:pPr>
              <w:jc w:val="center"/>
              <w:rPr>
                <w:sz w:val="20"/>
                <w:szCs w:val="20"/>
              </w:rPr>
            </w:pPr>
            <w:r w:rsidRPr="00572E2D">
              <w:rPr>
                <w:sz w:val="20"/>
                <w:szCs w:val="20"/>
              </w:rPr>
              <w:t>212 (98.6)</w:t>
            </w:r>
          </w:p>
        </w:tc>
        <w:tc>
          <w:tcPr>
            <w:tcW w:w="1985" w:type="dxa"/>
          </w:tcPr>
          <w:p w14:paraId="3D99784D" w14:textId="77777777" w:rsidR="005D45AF" w:rsidRPr="00572E2D" w:rsidRDefault="005D45AF" w:rsidP="005D45AF">
            <w:pPr>
              <w:jc w:val="center"/>
              <w:rPr>
                <w:sz w:val="20"/>
                <w:szCs w:val="20"/>
              </w:rPr>
            </w:pPr>
            <w:r w:rsidRPr="00572E2D">
              <w:rPr>
                <w:sz w:val="20"/>
                <w:szCs w:val="20"/>
              </w:rPr>
              <w:t>1 (0.5)</w:t>
            </w:r>
          </w:p>
        </w:tc>
        <w:tc>
          <w:tcPr>
            <w:tcW w:w="2268" w:type="dxa"/>
          </w:tcPr>
          <w:p w14:paraId="43A8F36B" w14:textId="77777777" w:rsidR="005D45AF" w:rsidRPr="00572E2D" w:rsidRDefault="005D45AF" w:rsidP="005D45AF">
            <w:pPr>
              <w:jc w:val="center"/>
              <w:rPr>
                <w:sz w:val="20"/>
                <w:szCs w:val="20"/>
              </w:rPr>
            </w:pPr>
            <w:r w:rsidRPr="00572E2D">
              <w:rPr>
                <w:sz w:val="20"/>
                <w:szCs w:val="20"/>
              </w:rPr>
              <w:t>2 (0.9)</w:t>
            </w:r>
          </w:p>
        </w:tc>
      </w:tr>
      <w:tr w:rsidR="005D45AF" w:rsidRPr="00572E2D" w14:paraId="4DE88E42" w14:textId="77777777" w:rsidTr="005D45AF">
        <w:tc>
          <w:tcPr>
            <w:tcW w:w="7797" w:type="dxa"/>
          </w:tcPr>
          <w:p w14:paraId="68CC7F6E" w14:textId="77777777" w:rsidR="005D45AF" w:rsidRPr="00572E2D" w:rsidRDefault="005D45AF" w:rsidP="005D45AF">
            <w:pPr>
              <w:rPr>
                <w:sz w:val="20"/>
                <w:szCs w:val="20"/>
              </w:rPr>
            </w:pPr>
            <w:proofErr w:type="spellStart"/>
            <w:r w:rsidRPr="00572E2D">
              <w:rPr>
                <w:rFonts w:eastAsia="Times New Roman" w:cs="Times New Roman"/>
                <w:sz w:val="20"/>
                <w:szCs w:val="20"/>
              </w:rPr>
              <w:t>Creatine</w:t>
            </w:r>
            <w:proofErr w:type="spellEnd"/>
            <w:r w:rsidRPr="00572E2D">
              <w:rPr>
                <w:rFonts w:eastAsia="Times New Roman" w:cs="Times New Roman"/>
                <w:sz w:val="20"/>
                <w:szCs w:val="20"/>
              </w:rPr>
              <w:t xml:space="preserve"> phosphokinase</w:t>
            </w:r>
            <w:r w:rsidRPr="00572E2D">
              <w:rPr>
                <w:sz w:val="20"/>
                <w:szCs w:val="20"/>
              </w:rPr>
              <w:t xml:space="preserve"> (CPK)</w:t>
            </w:r>
          </w:p>
        </w:tc>
        <w:tc>
          <w:tcPr>
            <w:tcW w:w="1984" w:type="dxa"/>
            <w:vAlign w:val="bottom"/>
          </w:tcPr>
          <w:p w14:paraId="08418FF5" w14:textId="77777777" w:rsidR="005D45AF" w:rsidRPr="00572E2D" w:rsidRDefault="005D45AF" w:rsidP="005D45AF">
            <w:pPr>
              <w:jc w:val="center"/>
              <w:rPr>
                <w:sz w:val="20"/>
                <w:szCs w:val="20"/>
              </w:rPr>
            </w:pPr>
            <w:r w:rsidRPr="00572E2D">
              <w:rPr>
                <w:rFonts w:eastAsia="Times New Roman" w:cs="Times New Roman"/>
                <w:color w:val="000000"/>
                <w:sz w:val="20"/>
                <w:szCs w:val="20"/>
              </w:rPr>
              <w:t>211 (99.5)</w:t>
            </w:r>
          </w:p>
        </w:tc>
        <w:tc>
          <w:tcPr>
            <w:tcW w:w="1985" w:type="dxa"/>
            <w:vAlign w:val="bottom"/>
          </w:tcPr>
          <w:p w14:paraId="563C5A2F" w14:textId="77777777" w:rsidR="005D45AF" w:rsidRPr="00572E2D" w:rsidRDefault="005D45AF" w:rsidP="005D45AF">
            <w:pPr>
              <w:jc w:val="center"/>
              <w:rPr>
                <w:sz w:val="20"/>
                <w:szCs w:val="20"/>
              </w:rPr>
            </w:pPr>
            <w:r w:rsidRPr="00572E2D">
              <w:rPr>
                <w:rFonts w:eastAsia="Times New Roman" w:cs="Times New Roman"/>
                <w:color w:val="000000"/>
                <w:sz w:val="20"/>
                <w:szCs w:val="20"/>
              </w:rPr>
              <w:t>0 (0)</w:t>
            </w:r>
          </w:p>
        </w:tc>
        <w:tc>
          <w:tcPr>
            <w:tcW w:w="2268" w:type="dxa"/>
            <w:vAlign w:val="bottom"/>
          </w:tcPr>
          <w:p w14:paraId="645C8F0B" w14:textId="77777777" w:rsidR="005D45AF" w:rsidRPr="00572E2D" w:rsidRDefault="005D45AF" w:rsidP="005D45AF">
            <w:pPr>
              <w:jc w:val="center"/>
              <w:rPr>
                <w:sz w:val="20"/>
                <w:szCs w:val="20"/>
              </w:rPr>
            </w:pPr>
            <w:r w:rsidRPr="00572E2D">
              <w:rPr>
                <w:rFonts w:eastAsia="Times New Roman" w:cs="Times New Roman"/>
                <w:color w:val="000000"/>
                <w:sz w:val="20"/>
                <w:szCs w:val="20"/>
              </w:rPr>
              <w:t>0 (0)</w:t>
            </w:r>
          </w:p>
        </w:tc>
      </w:tr>
      <w:tr w:rsidR="005D45AF" w:rsidRPr="00572E2D" w14:paraId="05D17EC6" w14:textId="77777777" w:rsidTr="005D45AF">
        <w:tc>
          <w:tcPr>
            <w:tcW w:w="7797" w:type="dxa"/>
          </w:tcPr>
          <w:p w14:paraId="6DA65E14" w14:textId="77777777" w:rsidR="005D45AF" w:rsidRPr="00572E2D" w:rsidRDefault="005D45AF" w:rsidP="005D45AF">
            <w:pPr>
              <w:rPr>
                <w:sz w:val="20"/>
                <w:szCs w:val="20"/>
              </w:rPr>
            </w:pPr>
            <w:r w:rsidRPr="00572E2D">
              <w:rPr>
                <w:rFonts w:eastAsia="Times New Roman" w:cs="Times New Roman"/>
                <w:sz w:val="20"/>
                <w:szCs w:val="20"/>
              </w:rPr>
              <w:t>Lactate dehydrogenase</w:t>
            </w:r>
            <w:r w:rsidRPr="00572E2D">
              <w:rPr>
                <w:sz w:val="20"/>
                <w:szCs w:val="20"/>
              </w:rPr>
              <w:t xml:space="preserve"> (LDH)</w:t>
            </w:r>
          </w:p>
        </w:tc>
        <w:tc>
          <w:tcPr>
            <w:tcW w:w="1984" w:type="dxa"/>
            <w:vAlign w:val="bottom"/>
          </w:tcPr>
          <w:p w14:paraId="227418E2" w14:textId="77777777" w:rsidR="005D45AF" w:rsidRPr="00572E2D" w:rsidRDefault="005D45AF" w:rsidP="005D45AF">
            <w:pPr>
              <w:jc w:val="center"/>
              <w:rPr>
                <w:sz w:val="20"/>
                <w:szCs w:val="20"/>
              </w:rPr>
            </w:pPr>
            <w:r w:rsidRPr="00572E2D">
              <w:rPr>
                <w:rFonts w:eastAsia="Times New Roman" w:cs="Times New Roman"/>
                <w:color w:val="000000"/>
                <w:sz w:val="20"/>
                <w:szCs w:val="20"/>
              </w:rPr>
              <w:t>208 (98.1)</w:t>
            </w:r>
          </w:p>
        </w:tc>
        <w:tc>
          <w:tcPr>
            <w:tcW w:w="1985" w:type="dxa"/>
            <w:vAlign w:val="bottom"/>
          </w:tcPr>
          <w:p w14:paraId="5AEB5411" w14:textId="77777777" w:rsidR="005D45AF" w:rsidRPr="00572E2D" w:rsidRDefault="005D45AF" w:rsidP="005D45AF">
            <w:pPr>
              <w:jc w:val="center"/>
              <w:rPr>
                <w:sz w:val="20"/>
                <w:szCs w:val="20"/>
              </w:rPr>
            </w:pPr>
            <w:r w:rsidRPr="00572E2D">
              <w:rPr>
                <w:rFonts w:eastAsia="Times New Roman" w:cs="Times New Roman"/>
                <w:color w:val="000000"/>
                <w:sz w:val="20"/>
                <w:szCs w:val="20"/>
              </w:rPr>
              <w:t>2 (0.9)</w:t>
            </w:r>
          </w:p>
        </w:tc>
        <w:tc>
          <w:tcPr>
            <w:tcW w:w="2268" w:type="dxa"/>
            <w:vAlign w:val="bottom"/>
          </w:tcPr>
          <w:p w14:paraId="1104F256" w14:textId="77777777" w:rsidR="005D45AF" w:rsidRPr="00572E2D" w:rsidRDefault="005D45AF" w:rsidP="005D45AF">
            <w:pPr>
              <w:jc w:val="center"/>
              <w:rPr>
                <w:sz w:val="20"/>
                <w:szCs w:val="20"/>
              </w:rPr>
            </w:pPr>
            <w:r w:rsidRPr="00572E2D">
              <w:rPr>
                <w:rFonts w:eastAsia="Times New Roman" w:cs="Times New Roman"/>
                <w:color w:val="000000"/>
                <w:sz w:val="20"/>
                <w:szCs w:val="20"/>
              </w:rPr>
              <w:t>1 (0.5)</w:t>
            </w:r>
          </w:p>
        </w:tc>
      </w:tr>
      <w:tr w:rsidR="005D45AF" w:rsidRPr="00572E2D" w14:paraId="75847F47" w14:textId="77777777" w:rsidTr="005D45AF">
        <w:tc>
          <w:tcPr>
            <w:tcW w:w="7797" w:type="dxa"/>
          </w:tcPr>
          <w:p w14:paraId="50F927E1" w14:textId="77777777" w:rsidR="005D45AF" w:rsidRPr="00572E2D" w:rsidRDefault="005D45AF" w:rsidP="005D45AF">
            <w:pPr>
              <w:rPr>
                <w:sz w:val="20"/>
                <w:szCs w:val="20"/>
              </w:rPr>
            </w:pPr>
            <w:proofErr w:type="spellStart"/>
            <w:r w:rsidRPr="00572E2D">
              <w:rPr>
                <w:sz w:val="20"/>
                <w:szCs w:val="20"/>
              </w:rPr>
              <w:t>A</w:t>
            </w:r>
            <w:r>
              <w:rPr>
                <w:sz w:val="20"/>
                <w:szCs w:val="20"/>
              </w:rPr>
              <w:t>l</w:t>
            </w:r>
            <w:r w:rsidRPr="00572E2D">
              <w:rPr>
                <w:sz w:val="20"/>
                <w:szCs w:val="20"/>
              </w:rPr>
              <w:t>dolase</w:t>
            </w:r>
            <w:proofErr w:type="spellEnd"/>
          </w:p>
        </w:tc>
        <w:tc>
          <w:tcPr>
            <w:tcW w:w="1984" w:type="dxa"/>
            <w:vAlign w:val="bottom"/>
          </w:tcPr>
          <w:p w14:paraId="017BB431" w14:textId="77777777" w:rsidR="005D45AF" w:rsidRPr="00572E2D" w:rsidRDefault="005D45AF" w:rsidP="005D45AF">
            <w:pPr>
              <w:jc w:val="center"/>
              <w:rPr>
                <w:sz w:val="20"/>
                <w:szCs w:val="20"/>
              </w:rPr>
            </w:pPr>
            <w:r w:rsidRPr="00572E2D">
              <w:rPr>
                <w:rFonts w:eastAsia="Times New Roman" w:cs="Times New Roman"/>
                <w:color w:val="000000"/>
                <w:sz w:val="20"/>
                <w:szCs w:val="20"/>
              </w:rPr>
              <w:t>147 (69.7)</w:t>
            </w:r>
          </w:p>
        </w:tc>
        <w:tc>
          <w:tcPr>
            <w:tcW w:w="1985" w:type="dxa"/>
            <w:vAlign w:val="bottom"/>
          </w:tcPr>
          <w:p w14:paraId="01BC59ED" w14:textId="77777777" w:rsidR="005D45AF" w:rsidRPr="00572E2D" w:rsidRDefault="005D45AF" w:rsidP="005D45AF">
            <w:pPr>
              <w:jc w:val="center"/>
              <w:rPr>
                <w:sz w:val="20"/>
                <w:szCs w:val="20"/>
              </w:rPr>
            </w:pPr>
            <w:r w:rsidRPr="00572E2D">
              <w:rPr>
                <w:rFonts w:eastAsia="Times New Roman" w:cs="Times New Roman"/>
                <w:color w:val="000000"/>
                <w:sz w:val="20"/>
                <w:szCs w:val="20"/>
              </w:rPr>
              <w:t>61 (28.9)</w:t>
            </w:r>
          </w:p>
        </w:tc>
        <w:tc>
          <w:tcPr>
            <w:tcW w:w="2268" w:type="dxa"/>
            <w:vAlign w:val="bottom"/>
          </w:tcPr>
          <w:p w14:paraId="31D28D53" w14:textId="77777777" w:rsidR="005D45AF" w:rsidRPr="00572E2D" w:rsidRDefault="005D45AF" w:rsidP="005D45AF">
            <w:pPr>
              <w:jc w:val="center"/>
              <w:rPr>
                <w:sz w:val="20"/>
                <w:szCs w:val="20"/>
              </w:rPr>
            </w:pPr>
            <w:r w:rsidRPr="00572E2D">
              <w:rPr>
                <w:rFonts w:eastAsia="Times New Roman" w:cs="Times New Roman"/>
                <w:color w:val="000000"/>
                <w:sz w:val="20"/>
                <w:szCs w:val="20"/>
              </w:rPr>
              <w:t>3 (1.4)</w:t>
            </w:r>
          </w:p>
        </w:tc>
      </w:tr>
      <w:tr w:rsidR="005D45AF" w:rsidRPr="00572E2D" w14:paraId="3D241DFF" w14:textId="77777777" w:rsidTr="005D45AF">
        <w:tc>
          <w:tcPr>
            <w:tcW w:w="7797" w:type="dxa"/>
          </w:tcPr>
          <w:p w14:paraId="7713BB57" w14:textId="77777777" w:rsidR="005D45AF" w:rsidRPr="00572E2D" w:rsidRDefault="005D45AF" w:rsidP="005D45AF">
            <w:pPr>
              <w:rPr>
                <w:sz w:val="20"/>
                <w:szCs w:val="20"/>
              </w:rPr>
            </w:pPr>
            <w:r w:rsidRPr="00572E2D">
              <w:rPr>
                <w:rFonts w:eastAsia="Times New Roman" w:cs="Times New Roman"/>
                <w:sz w:val="20"/>
                <w:szCs w:val="20"/>
              </w:rPr>
              <w:t>Aspartate Aminotransferase (</w:t>
            </w:r>
            <w:r w:rsidRPr="00572E2D">
              <w:rPr>
                <w:sz w:val="20"/>
                <w:szCs w:val="20"/>
              </w:rPr>
              <w:t xml:space="preserve">AST) / </w:t>
            </w:r>
            <w:r w:rsidRPr="00572E2D">
              <w:rPr>
                <w:rFonts w:eastAsia="Times New Roman" w:cs="Times New Roman"/>
                <w:sz w:val="20"/>
                <w:szCs w:val="20"/>
              </w:rPr>
              <w:t xml:space="preserve">Serum Glutamic </w:t>
            </w:r>
            <w:proofErr w:type="spellStart"/>
            <w:r w:rsidRPr="00572E2D">
              <w:rPr>
                <w:rFonts w:eastAsia="Times New Roman" w:cs="Times New Roman"/>
                <w:sz w:val="20"/>
                <w:szCs w:val="20"/>
              </w:rPr>
              <w:t>Oxaloacetic</w:t>
            </w:r>
            <w:proofErr w:type="spellEnd"/>
            <w:r w:rsidRPr="00572E2D">
              <w:rPr>
                <w:rFonts w:eastAsia="Times New Roman" w:cs="Times New Roman"/>
                <w:sz w:val="20"/>
                <w:szCs w:val="20"/>
              </w:rPr>
              <w:t xml:space="preserve"> Transaminase (</w:t>
            </w:r>
            <w:r w:rsidRPr="00572E2D">
              <w:rPr>
                <w:sz w:val="20"/>
                <w:szCs w:val="20"/>
              </w:rPr>
              <w:t>SGOT)</w:t>
            </w:r>
          </w:p>
        </w:tc>
        <w:tc>
          <w:tcPr>
            <w:tcW w:w="1984" w:type="dxa"/>
            <w:vAlign w:val="bottom"/>
          </w:tcPr>
          <w:p w14:paraId="4B06FA75" w14:textId="77777777" w:rsidR="005D45AF" w:rsidRPr="00572E2D" w:rsidRDefault="005D45AF" w:rsidP="005D45AF">
            <w:pPr>
              <w:jc w:val="center"/>
              <w:rPr>
                <w:sz w:val="20"/>
                <w:szCs w:val="20"/>
              </w:rPr>
            </w:pPr>
            <w:r w:rsidRPr="00572E2D">
              <w:rPr>
                <w:rFonts w:eastAsia="Times New Roman" w:cs="Times New Roman"/>
                <w:color w:val="000000"/>
                <w:sz w:val="20"/>
                <w:szCs w:val="20"/>
              </w:rPr>
              <w:t>209 (99.1)</w:t>
            </w:r>
          </w:p>
        </w:tc>
        <w:tc>
          <w:tcPr>
            <w:tcW w:w="1985" w:type="dxa"/>
            <w:vAlign w:val="bottom"/>
          </w:tcPr>
          <w:p w14:paraId="65C32C19" w14:textId="77777777" w:rsidR="005D45AF" w:rsidRPr="00572E2D" w:rsidRDefault="005D45AF" w:rsidP="005D45AF">
            <w:pPr>
              <w:jc w:val="center"/>
              <w:rPr>
                <w:sz w:val="20"/>
                <w:szCs w:val="20"/>
              </w:rPr>
            </w:pPr>
            <w:r w:rsidRPr="00572E2D">
              <w:rPr>
                <w:rFonts w:eastAsia="Times New Roman" w:cs="Times New Roman"/>
                <w:color w:val="000000"/>
                <w:sz w:val="20"/>
                <w:szCs w:val="20"/>
              </w:rPr>
              <w:t>2 (0.9)</w:t>
            </w:r>
          </w:p>
        </w:tc>
        <w:tc>
          <w:tcPr>
            <w:tcW w:w="2268" w:type="dxa"/>
            <w:vAlign w:val="bottom"/>
          </w:tcPr>
          <w:p w14:paraId="0B7FB3DF" w14:textId="77777777" w:rsidR="005D45AF" w:rsidRPr="00572E2D" w:rsidRDefault="005D45AF" w:rsidP="005D45AF">
            <w:pPr>
              <w:jc w:val="center"/>
              <w:rPr>
                <w:sz w:val="20"/>
                <w:szCs w:val="20"/>
              </w:rPr>
            </w:pPr>
            <w:r w:rsidRPr="00572E2D">
              <w:rPr>
                <w:rFonts w:eastAsia="Times New Roman" w:cs="Times New Roman"/>
                <w:color w:val="000000"/>
                <w:sz w:val="20"/>
                <w:szCs w:val="20"/>
              </w:rPr>
              <w:t>0 (0)</w:t>
            </w:r>
          </w:p>
        </w:tc>
      </w:tr>
      <w:tr w:rsidR="005D45AF" w:rsidRPr="00572E2D" w14:paraId="735E5315" w14:textId="77777777" w:rsidTr="005D45AF">
        <w:tc>
          <w:tcPr>
            <w:tcW w:w="7797" w:type="dxa"/>
          </w:tcPr>
          <w:p w14:paraId="2D9F8B04" w14:textId="77777777" w:rsidR="005D45AF" w:rsidRPr="00572E2D" w:rsidRDefault="005D45AF" w:rsidP="005D45AF">
            <w:pPr>
              <w:rPr>
                <w:sz w:val="20"/>
                <w:szCs w:val="20"/>
              </w:rPr>
            </w:pPr>
            <w:r w:rsidRPr="00572E2D">
              <w:rPr>
                <w:rFonts w:eastAsia="Times New Roman" w:cs="Times New Roman"/>
                <w:sz w:val="20"/>
                <w:szCs w:val="20"/>
              </w:rPr>
              <w:t>Alanine transaminase (</w:t>
            </w:r>
            <w:r w:rsidRPr="00572E2D">
              <w:rPr>
                <w:sz w:val="20"/>
                <w:szCs w:val="20"/>
              </w:rPr>
              <w:t xml:space="preserve">ALT) / </w:t>
            </w:r>
            <w:r w:rsidRPr="00572E2D">
              <w:rPr>
                <w:rFonts w:eastAsia="Times New Roman" w:cs="Times New Roman"/>
                <w:sz w:val="20"/>
                <w:szCs w:val="20"/>
              </w:rPr>
              <w:t>Serum glutamic-pyruvic transaminase (</w:t>
            </w:r>
            <w:r w:rsidRPr="00572E2D">
              <w:rPr>
                <w:sz w:val="20"/>
                <w:szCs w:val="20"/>
              </w:rPr>
              <w:t>SGPT)</w:t>
            </w:r>
          </w:p>
        </w:tc>
        <w:tc>
          <w:tcPr>
            <w:tcW w:w="1984" w:type="dxa"/>
            <w:vAlign w:val="bottom"/>
          </w:tcPr>
          <w:p w14:paraId="5CA4E7F3" w14:textId="77777777" w:rsidR="005D45AF" w:rsidRPr="00572E2D" w:rsidRDefault="005D45AF" w:rsidP="005D45AF">
            <w:pPr>
              <w:jc w:val="center"/>
              <w:rPr>
                <w:sz w:val="20"/>
                <w:szCs w:val="20"/>
              </w:rPr>
            </w:pPr>
            <w:r w:rsidRPr="00572E2D">
              <w:rPr>
                <w:rFonts w:eastAsia="Times New Roman" w:cs="Times New Roman"/>
                <w:color w:val="000000"/>
                <w:sz w:val="20"/>
                <w:szCs w:val="20"/>
              </w:rPr>
              <w:t>210 (99.5)</w:t>
            </w:r>
          </w:p>
        </w:tc>
        <w:tc>
          <w:tcPr>
            <w:tcW w:w="1985" w:type="dxa"/>
            <w:vAlign w:val="bottom"/>
          </w:tcPr>
          <w:p w14:paraId="3D634AC4" w14:textId="77777777" w:rsidR="005D45AF" w:rsidRPr="00572E2D" w:rsidRDefault="005D45AF" w:rsidP="005D45AF">
            <w:pPr>
              <w:jc w:val="center"/>
              <w:rPr>
                <w:sz w:val="20"/>
                <w:szCs w:val="20"/>
              </w:rPr>
            </w:pPr>
            <w:r w:rsidRPr="00572E2D">
              <w:rPr>
                <w:rFonts w:eastAsia="Times New Roman" w:cs="Times New Roman"/>
                <w:color w:val="000000"/>
                <w:sz w:val="20"/>
                <w:szCs w:val="20"/>
              </w:rPr>
              <w:t>1 (0.5)</w:t>
            </w:r>
          </w:p>
        </w:tc>
        <w:tc>
          <w:tcPr>
            <w:tcW w:w="2268" w:type="dxa"/>
            <w:vAlign w:val="bottom"/>
          </w:tcPr>
          <w:p w14:paraId="253813DA" w14:textId="77777777" w:rsidR="005D45AF" w:rsidRPr="00572E2D" w:rsidRDefault="005D45AF" w:rsidP="005D45AF">
            <w:pPr>
              <w:jc w:val="center"/>
              <w:rPr>
                <w:sz w:val="20"/>
                <w:szCs w:val="20"/>
              </w:rPr>
            </w:pPr>
            <w:r w:rsidRPr="00572E2D">
              <w:rPr>
                <w:rFonts w:eastAsia="Times New Roman" w:cs="Times New Roman"/>
                <w:color w:val="000000"/>
                <w:sz w:val="20"/>
                <w:szCs w:val="20"/>
              </w:rPr>
              <w:t>0 (0)</w:t>
            </w:r>
          </w:p>
        </w:tc>
      </w:tr>
      <w:tr w:rsidR="005D45AF" w:rsidRPr="00572E2D" w14:paraId="1081DDB3" w14:textId="77777777" w:rsidTr="005D45AF">
        <w:tc>
          <w:tcPr>
            <w:tcW w:w="7797" w:type="dxa"/>
          </w:tcPr>
          <w:p w14:paraId="04A63203" w14:textId="77777777" w:rsidR="005D45AF" w:rsidRPr="00572E2D" w:rsidRDefault="005D45AF" w:rsidP="005D45AF">
            <w:pPr>
              <w:rPr>
                <w:sz w:val="20"/>
                <w:szCs w:val="20"/>
              </w:rPr>
            </w:pPr>
            <w:r w:rsidRPr="00572E2D">
              <w:rPr>
                <w:rFonts w:eastAsia="Times New Roman" w:cs="Times New Roman"/>
                <w:sz w:val="20"/>
                <w:szCs w:val="20"/>
              </w:rPr>
              <w:t>Electromyography</w:t>
            </w:r>
            <w:r w:rsidRPr="00572E2D">
              <w:rPr>
                <w:sz w:val="20"/>
                <w:szCs w:val="20"/>
              </w:rPr>
              <w:t xml:space="preserve"> (EMG)</w:t>
            </w:r>
          </w:p>
        </w:tc>
        <w:tc>
          <w:tcPr>
            <w:tcW w:w="1984" w:type="dxa"/>
            <w:vAlign w:val="bottom"/>
          </w:tcPr>
          <w:p w14:paraId="76D9476C" w14:textId="77777777" w:rsidR="005D45AF" w:rsidRPr="00572E2D" w:rsidRDefault="005D45AF" w:rsidP="005D45AF">
            <w:pPr>
              <w:jc w:val="center"/>
              <w:rPr>
                <w:sz w:val="20"/>
                <w:szCs w:val="20"/>
              </w:rPr>
            </w:pPr>
            <w:r w:rsidRPr="00572E2D">
              <w:rPr>
                <w:rFonts w:eastAsia="Times New Roman" w:cs="Times New Roman"/>
                <w:color w:val="000000"/>
                <w:sz w:val="20"/>
                <w:szCs w:val="20"/>
              </w:rPr>
              <w:t>169 (78.6)</w:t>
            </w:r>
          </w:p>
        </w:tc>
        <w:tc>
          <w:tcPr>
            <w:tcW w:w="1985" w:type="dxa"/>
            <w:vAlign w:val="bottom"/>
          </w:tcPr>
          <w:p w14:paraId="0895EC21" w14:textId="77777777" w:rsidR="005D45AF" w:rsidRPr="00572E2D" w:rsidRDefault="005D45AF" w:rsidP="005D45AF">
            <w:pPr>
              <w:jc w:val="center"/>
              <w:rPr>
                <w:sz w:val="20"/>
                <w:szCs w:val="20"/>
              </w:rPr>
            </w:pPr>
            <w:r w:rsidRPr="00572E2D">
              <w:rPr>
                <w:rFonts w:eastAsia="Times New Roman" w:cs="Times New Roman"/>
                <w:color w:val="000000"/>
                <w:sz w:val="20"/>
                <w:szCs w:val="20"/>
              </w:rPr>
              <w:t>42 (19.5)</w:t>
            </w:r>
          </w:p>
        </w:tc>
        <w:tc>
          <w:tcPr>
            <w:tcW w:w="2268" w:type="dxa"/>
            <w:vAlign w:val="bottom"/>
          </w:tcPr>
          <w:p w14:paraId="7A90650F" w14:textId="77777777" w:rsidR="005D45AF" w:rsidRPr="00572E2D" w:rsidRDefault="005D45AF" w:rsidP="005D45AF">
            <w:pPr>
              <w:jc w:val="center"/>
              <w:rPr>
                <w:sz w:val="20"/>
                <w:szCs w:val="20"/>
              </w:rPr>
            </w:pPr>
            <w:r w:rsidRPr="00572E2D">
              <w:rPr>
                <w:rFonts w:eastAsia="Times New Roman" w:cs="Times New Roman"/>
                <w:color w:val="000000"/>
                <w:sz w:val="20"/>
                <w:szCs w:val="20"/>
              </w:rPr>
              <w:t>4 (1.9)</w:t>
            </w:r>
          </w:p>
        </w:tc>
      </w:tr>
      <w:tr w:rsidR="005D45AF" w:rsidRPr="00572E2D" w14:paraId="0B15F306" w14:textId="77777777" w:rsidTr="005D45AF">
        <w:tc>
          <w:tcPr>
            <w:tcW w:w="7797" w:type="dxa"/>
          </w:tcPr>
          <w:p w14:paraId="6122C935" w14:textId="77777777" w:rsidR="005D45AF" w:rsidRPr="00572E2D" w:rsidRDefault="005D45AF" w:rsidP="005D45AF">
            <w:pPr>
              <w:rPr>
                <w:sz w:val="20"/>
                <w:szCs w:val="20"/>
              </w:rPr>
            </w:pPr>
            <w:r w:rsidRPr="00572E2D">
              <w:rPr>
                <w:rFonts w:eastAsia="Times New Roman" w:cs="Times New Roman"/>
                <w:sz w:val="20"/>
                <w:szCs w:val="20"/>
              </w:rPr>
              <w:t>Magnetic Resonance Imaging</w:t>
            </w:r>
            <w:r w:rsidRPr="00572E2D">
              <w:rPr>
                <w:sz w:val="20"/>
                <w:szCs w:val="20"/>
              </w:rPr>
              <w:t xml:space="preserve"> (MRI)</w:t>
            </w:r>
          </w:p>
        </w:tc>
        <w:tc>
          <w:tcPr>
            <w:tcW w:w="1984" w:type="dxa"/>
            <w:vAlign w:val="bottom"/>
          </w:tcPr>
          <w:p w14:paraId="0E8DE467" w14:textId="77777777" w:rsidR="005D45AF" w:rsidRPr="00572E2D" w:rsidRDefault="005D45AF" w:rsidP="005D45AF">
            <w:pPr>
              <w:jc w:val="center"/>
              <w:rPr>
                <w:sz w:val="20"/>
                <w:szCs w:val="20"/>
              </w:rPr>
            </w:pPr>
            <w:r w:rsidRPr="00572E2D">
              <w:rPr>
                <w:rFonts w:eastAsia="Times New Roman" w:cs="Times New Roman"/>
                <w:color w:val="000000"/>
                <w:sz w:val="20"/>
                <w:szCs w:val="20"/>
              </w:rPr>
              <w:t>188 (87.4)</w:t>
            </w:r>
          </w:p>
        </w:tc>
        <w:tc>
          <w:tcPr>
            <w:tcW w:w="1985" w:type="dxa"/>
            <w:vAlign w:val="bottom"/>
          </w:tcPr>
          <w:p w14:paraId="747FF757" w14:textId="77777777" w:rsidR="005D45AF" w:rsidRPr="00572E2D" w:rsidRDefault="005D45AF" w:rsidP="005D45AF">
            <w:pPr>
              <w:jc w:val="center"/>
              <w:rPr>
                <w:sz w:val="20"/>
                <w:szCs w:val="20"/>
              </w:rPr>
            </w:pPr>
            <w:r w:rsidRPr="00572E2D">
              <w:rPr>
                <w:rFonts w:eastAsia="Times New Roman" w:cs="Times New Roman"/>
                <w:color w:val="000000"/>
                <w:sz w:val="20"/>
                <w:szCs w:val="20"/>
              </w:rPr>
              <w:t>25 (11.6)</w:t>
            </w:r>
          </w:p>
        </w:tc>
        <w:tc>
          <w:tcPr>
            <w:tcW w:w="2268" w:type="dxa"/>
            <w:vAlign w:val="bottom"/>
          </w:tcPr>
          <w:p w14:paraId="6C40C016" w14:textId="77777777" w:rsidR="005D45AF" w:rsidRPr="00572E2D" w:rsidRDefault="005D45AF" w:rsidP="005D45AF">
            <w:pPr>
              <w:jc w:val="center"/>
              <w:rPr>
                <w:sz w:val="20"/>
                <w:szCs w:val="20"/>
              </w:rPr>
            </w:pPr>
            <w:r w:rsidRPr="00572E2D">
              <w:rPr>
                <w:rFonts w:eastAsia="Times New Roman" w:cs="Times New Roman"/>
                <w:color w:val="000000"/>
                <w:sz w:val="20"/>
                <w:szCs w:val="20"/>
              </w:rPr>
              <w:t>2 (0.9)</w:t>
            </w:r>
          </w:p>
        </w:tc>
      </w:tr>
      <w:tr w:rsidR="005D45AF" w:rsidRPr="00572E2D" w14:paraId="4E1EFE19" w14:textId="77777777" w:rsidTr="005D45AF">
        <w:tc>
          <w:tcPr>
            <w:tcW w:w="7797" w:type="dxa"/>
          </w:tcPr>
          <w:p w14:paraId="6418D75D" w14:textId="77777777" w:rsidR="005D45AF" w:rsidRPr="00572E2D" w:rsidRDefault="005D45AF" w:rsidP="005D45AF">
            <w:pPr>
              <w:rPr>
                <w:sz w:val="20"/>
                <w:szCs w:val="20"/>
              </w:rPr>
            </w:pPr>
            <w:r w:rsidRPr="00572E2D">
              <w:rPr>
                <w:rFonts w:eastAsia="Times New Roman" w:cs="Times New Roman"/>
                <w:sz w:val="20"/>
                <w:szCs w:val="20"/>
              </w:rPr>
              <w:t>Antinuclear antibody</w:t>
            </w:r>
            <w:r w:rsidRPr="00572E2D">
              <w:rPr>
                <w:sz w:val="20"/>
                <w:szCs w:val="20"/>
              </w:rPr>
              <w:t xml:space="preserve"> (ANA)</w:t>
            </w:r>
          </w:p>
        </w:tc>
        <w:tc>
          <w:tcPr>
            <w:tcW w:w="1984" w:type="dxa"/>
            <w:vAlign w:val="bottom"/>
          </w:tcPr>
          <w:p w14:paraId="280AEEBE" w14:textId="77777777" w:rsidR="005D45AF" w:rsidRPr="00572E2D" w:rsidRDefault="005D45AF" w:rsidP="005D45AF">
            <w:pPr>
              <w:jc w:val="center"/>
              <w:rPr>
                <w:sz w:val="20"/>
                <w:szCs w:val="20"/>
              </w:rPr>
            </w:pPr>
            <w:r w:rsidRPr="00572E2D">
              <w:rPr>
                <w:rFonts w:eastAsia="Times New Roman" w:cs="Times New Roman"/>
                <w:color w:val="000000"/>
                <w:sz w:val="20"/>
                <w:szCs w:val="20"/>
              </w:rPr>
              <w:t>210 (97.7)</w:t>
            </w:r>
          </w:p>
        </w:tc>
        <w:tc>
          <w:tcPr>
            <w:tcW w:w="1985" w:type="dxa"/>
            <w:vAlign w:val="bottom"/>
          </w:tcPr>
          <w:p w14:paraId="4675AE56" w14:textId="77777777" w:rsidR="005D45AF" w:rsidRPr="00572E2D" w:rsidRDefault="005D45AF" w:rsidP="005D45AF">
            <w:pPr>
              <w:jc w:val="center"/>
              <w:rPr>
                <w:sz w:val="20"/>
                <w:szCs w:val="20"/>
              </w:rPr>
            </w:pPr>
            <w:r w:rsidRPr="00572E2D">
              <w:rPr>
                <w:rFonts w:eastAsia="Times New Roman" w:cs="Times New Roman"/>
                <w:color w:val="000000"/>
                <w:sz w:val="20"/>
                <w:szCs w:val="20"/>
              </w:rPr>
              <w:t>4 (1.9)</w:t>
            </w:r>
          </w:p>
        </w:tc>
        <w:tc>
          <w:tcPr>
            <w:tcW w:w="2268" w:type="dxa"/>
            <w:vAlign w:val="bottom"/>
          </w:tcPr>
          <w:p w14:paraId="2BAE05BD" w14:textId="77777777" w:rsidR="005D45AF" w:rsidRPr="00572E2D" w:rsidRDefault="005D45AF" w:rsidP="005D45AF">
            <w:pPr>
              <w:jc w:val="center"/>
              <w:rPr>
                <w:sz w:val="20"/>
                <w:szCs w:val="20"/>
              </w:rPr>
            </w:pPr>
            <w:r w:rsidRPr="00572E2D">
              <w:rPr>
                <w:rFonts w:eastAsia="Times New Roman" w:cs="Times New Roman"/>
                <w:color w:val="000000"/>
                <w:sz w:val="20"/>
                <w:szCs w:val="20"/>
              </w:rPr>
              <w:t>1 (0.5)</w:t>
            </w:r>
          </w:p>
        </w:tc>
      </w:tr>
      <w:tr w:rsidR="005D45AF" w:rsidRPr="00572E2D" w14:paraId="0268BBC3" w14:textId="77777777" w:rsidTr="005D45AF">
        <w:tc>
          <w:tcPr>
            <w:tcW w:w="7797" w:type="dxa"/>
          </w:tcPr>
          <w:p w14:paraId="1606E824" w14:textId="77777777" w:rsidR="005D45AF" w:rsidRPr="00572E2D" w:rsidRDefault="005D45AF" w:rsidP="005D45AF">
            <w:pPr>
              <w:rPr>
                <w:sz w:val="20"/>
                <w:szCs w:val="20"/>
              </w:rPr>
            </w:pPr>
            <w:r w:rsidRPr="00572E2D">
              <w:rPr>
                <w:rFonts w:eastAsia="Times New Roman" w:cs="Times New Roman"/>
                <w:sz w:val="20"/>
                <w:szCs w:val="20"/>
              </w:rPr>
              <w:t>Myositis Specific Antibodies</w:t>
            </w:r>
            <w:r w:rsidRPr="00572E2D">
              <w:rPr>
                <w:sz w:val="20"/>
                <w:szCs w:val="20"/>
              </w:rPr>
              <w:t xml:space="preserve"> (MSA)</w:t>
            </w:r>
          </w:p>
        </w:tc>
        <w:tc>
          <w:tcPr>
            <w:tcW w:w="1984" w:type="dxa"/>
            <w:vAlign w:val="bottom"/>
          </w:tcPr>
          <w:p w14:paraId="22046580" w14:textId="77777777" w:rsidR="005D45AF" w:rsidRPr="00572E2D" w:rsidRDefault="005D45AF" w:rsidP="005D45AF">
            <w:pPr>
              <w:jc w:val="center"/>
              <w:rPr>
                <w:sz w:val="20"/>
                <w:szCs w:val="20"/>
              </w:rPr>
            </w:pPr>
            <w:r w:rsidRPr="00572E2D">
              <w:rPr>
                <w:rFonts w:eastAsia="Times New Roman" w:cs="Times New Roman"/>
                <w:color w:val="000000"/>
                <w:sz w:val="20"/>
                <w:szCs w:val="20"/>
              </w:rPr>
              <w:t>129 (60)</w:t>
            </w:r>
          </w:p>
        </w:tc>
        <w:tc>
          <w:tcPr>
            <w:tcW w:w="1985" w:type="dxa"/>
            <w:vAlign w:val="bottom"/>
          </w:tcPr>
          <w:p w14:paraId="1DB6B0BA" w14:textId="77777777" w:rsidR="005D45AF" w:rsidRPr="00572E2D" w:rsidRDefault="005D45AF" w:rsidP="005D45AF">
            <w:pPr>
              <w:jc w:val="center"/>
              <w:rPr>
                <w:sz w:val="20"/>
                <w:szCs w:val="20"/>
              </w:rPr>
            </w:pPr>
            <w:r w:rsidRPr="00572E2D">
              <w:rPr>
                <w:rFonts w:eastAsia="Times New Roman" w:cs="Times New Roman"/>
                <w:color w:val="000000"/>
                <w:sz w:val="20"/>
                <w:szCs w:val="20"/>
              </w:rPr>
              <w:t>77 (35.8)</w:t>
            </w:r>
          </w:p>
        </w:tc>
        <w:tc>
          <w:tcPr>
            <w:tcW w:w="2268" w:type="dxa"/>
            <w:vAlign w:val="bottom"/>
          </w:tcPr>
          <w:p w14:paraId="04A67F27" w14:textId="77777777" w:rsidR="005D45AF" w:rsidRPr="00572E2D" w:rsidRDefault="005D45AF" w:rsidP="005D45AF">
            <w:pPr>
              <w:jc w:val="center"/>
              <w:rPr>
                <w:sz w:val="20"/>
                <w:szCs w:val="20"/>
              </w:rPr>
            </w:pPr>
            <w:r w:rsidRPr="00572E2D">
              <w:rPr>
                <w:rFonts w:eastAsia="Times New Roman" w:cs="Times New Roman"/>
                <w:color w:val="000000"/>
                <w:sz w:val="20"/>
                <w:szCs w:val="20"/>
              </w:rPr>
              <w:t>9 (4.2)</w:t>
            </w:r>
          </w:p>
        </w:tc>
      </w:tr>
      <w:tr w:rsidR="005D45AF" w:rsidRPr="00572E2D" w14:paraId="40416760" w14:textId="77777777" w:rsidTr="005D45AF">
        <w:tc>
          <w:tcPr>
            <w:tcW w:w="7797" w:type="dxa"/>
          </w:tcPr>
          <w:p w14:paraId="06F7CAFC" w14:textId="77777777" w:rsidR="005D45AF" w:rsidRPr="00572E2D" w:rsidRDefault="005D45AF" w:rsidP="005D45AF">
            <w:pPr>
              <w:rPr>
                <w:sz w:val="20"/>
                <w:szCs w:val="20"/>
              </w:rPr>
            </w:pPr>
            <w:r w:rsidRPr="00572E2D">
              <w:rPr>
                <w:rFonts w:eastAsia="Times New Roman" w:cs="Times New Roman"/>
                <w:sz w:val="20"/>
                <w:szCs w:val="20"/>
              </w:rPr>
              <w:t>Myositis Associated Antibodies</w:t>
            </w:r>
            <w:r w:rsidRPr="00572E2D">
              <w:rPr>
                <w:sz w:val="20"/>
                <w:szCs w:val="20"/>
              </w:rPr>
              <w:t xml:space="preserve"> (MAA)</w:t>
            </w:r>
          </w:p>
        </w:tc>
        <w:tc>
          <w:tcPr>
            <w:tcW w:w="1984" w:type="dxa"/>
            <w:vAlign w:val="bottom"/>
          </w:tcPr>
          <w:p w14:paraId="6B32E04A" w14:textId="77777777" w:rsidR="005D45AF" w:rsidRPr="00572E2D" w:rsidRDefault="005D45AF" w:rsidP="005D45AF">
            <w:pPr>
              <w:jc w:val="center"/>
              <w:rPr>
                <w:sz w:val="20"/>
                <w:szCs w:val="20"/>
              </w:rPr>
            </w:pPr>
            <w:r w:rsidRPr="00572E2D">
              <w:rPr>
                <w:rFonts w:eastAsia="Times New Roman" w:cs="Times New Roman"/>
                <w:color w:val="000000"/>
                <w:sz w:val="20"/>
                <w:szCs w:val="20"/>
              </w:rPr>
              <w:t>150 (69.8)</w:t>
            </w:r>
          </w:p>
        </w:tc>
        <w:tc>
          <w:tcPr>
            <w:tcW w:w="1985" w:type="dxa"/>
            <w:vAlign w:val="bottom"/>
          </w:tcPr>
          <w:p w14:paraId="19D3774E" w14:textId="77777777" w:rsidR="005D45AF" w:rsidRPr="00572E2D" w:rsidRDefault="005D45AF" w:rsidP="005D45AF">
            <w:pPr>
              <w:jc w:val="center"/>
              <w:rPr>
                <w:sz w:val="20"/>
                <w:szCs w:val="20"/>
              </w:rPr>
            </w:pPr>
            <w:r w:rsidRPr="00572E2D">
              <w:rPr>
                <w:rFonts w:eastAsia="Times New Roman" w:cs="Times New Roman"/>
                <w:color w:val="000000"/>
                <w:sz w:val="20"/>
                <w:szCs w:val="20"/>
              </w:rPr>
              <w:t>59 (27.4)</w:t>
            </w:r>
          </w:p>
        </w:tc>
        <w:tc>
          <w:tcPr>
            <w:tcW w:w="2268" w:type="dxa"/>
            <w:vAlign w:val="bottom"/>
          </w:tcPr>
          <w:p w14:paraId="60949C6A" w14:textId="77777777" w:rsidR="005D45AF" w:rsidRPr="00572E2D" w:rsidRDefault="005D45AF" w:rsidP="005D45AF">
            <w:pPr>
              <w:jc w:val="center"/>
              <w:rPr>
                <w:sz w:val="20"/>
                <w:szCs w:val="20"/>
              </w:rPr>
            </w:pPr>
            <w:r w:rsidRPr="00572E2D">
              <w:rPr>
                <w:rFonts w:eastAsia="Times New Roman" w:cs="Times New Roman"/>
                <w:color w:val="000000"/>
                <w:sz w:val="20"/>
                <w:szCs w:val="20"/>
              </w:rPr>
              <w:t>6 (2.8)</w:t>
            </w:r>
          </w:p>
        </w:tc>
      </w:tr>
      <w:tr w:rsidR="005D45AF" w:rsidRPr="00572E2D" w14:paraId="3AD7859E" w14:textId="77777777" w:rsidTr="005D45AF">
        <w:tc>
          <w:tcPr>
            <w:tcW w:w="7797" w:type="dxa"/>
          </w:tcPr>
          <w:p w14:paraId="282791B0" w14:textId="77777777" w:rsidR="005D45AF" w:rsidRPr="00572E2D" w:rsidRDefault="005D45AF" w:rsidP="005D45AF">
            <w:pPr>
              <w:rPr>
                <w:sz w:val="20"/>
                <w:szCs w:val="20"/>
              </w:rPr>
            </w:pPr>
            <w:r w:rsidRPr="00572E2D">
              <w:rPr>
                <w:sz w:val="20"/>
                <w:szCs w:val="20"/>
              </w:rPr>
              <w:t>Storing specimens</w:t>
            </w:r>
          </w:p>
        </w:tc>
        <w:tc>
          <w:tcPr>
            <w:tcW w:w="1984" w:type="dxa"/>
            <w:vAlign w:val="bottom"/>
          </w:tcPr>
          <w:p w14:paraId="110CCF2D" w14:textId="77777777" w:rsidR="005D45AF" w:rsidRPr="00572E2D" w:rsidRDefault="005D45AF" w:rsidP="005D45AF">
            <w:pPr>
              <w:jc w:val="center"/>
              <w:rPr>
                <w:rFonts w:eastAsia="Times New Roman" w:cs="Times New Roman"/>
                <w:color w:val="000000"/>
                <w:sz w:val="20"/>
                <w:szCs w:val="20"/>
              </w:rPr>
            </w:pPr>
            <w:r w:rsidRPr="00572E2D">
              <w:rPr>
                <w:rFonts w:eastAsia="Times New Roman" w:cs="Times New Roman"/>
                <w:color w:val="000000"/>
                <w:sz w:val="20"/>
                <w:szCs w:val="20"/>
              </w:rPr>
              <w:t>125 (58.1)</w:t>
            </w:r>
          </w:p>
        </w:tc>
        <w:tc>
          <w:tcPr>
            <w:tcW w:w="1985" w:type="dxa"/>
            <w:vAlign w:val="bottom"/>
          </w:tcPr>
          <w:p w14:paraId="3374BAB4" w14:textId="77777777" w:rsidR="005D45AF" w:rsidRPr="00572E2D" w:rsidRDefault="005D45AF" w:rsidP="005D45AF">
            <w:pPr>
              <w:jc w:val="center"/>
              <w:rPr>
                <w:rFonts w:eastAsia="Times New Roman" w:cs="Times New Roman"/>
                <w:color w:val="000000"/>
                <w:sz w:val="20"/>
                <w:szCs w:val="20"/>
              </w:rPr>
            </w:pPr>
            <w:r w:rsidRPr="00572E2D">
              <w:rPr>
                <w:rFonts w:eastAsia="Times New Roman" w:cs="Times New Roman"/>
                <w:color w:val="000000"/>
                <w:sz w:val="20"/>
                <w:szCs w:val="20"/>
              </w:rPr>
              <w:t>62 (28.8)</w:t>
            </w:r>
          </w:p>
        </w:tc>
        <w:tc>
          <w:tcPr>
            <w:tcW w:w="2268" w:type="dxa"/>
            <w:vAlign w:val="bottom"/>
          </w:tcPr>
          <w:p w14:paraId="202B5E90" w14:textId="77777777" w:rsidR="005D45AF" w:rsidRPr="00572E2D" w:rsidRDefault="005D45AF" w:rsidP="005D45AF">
            <w:pPr>
              <w:jc w:val="center"/>
              <w:rPr>
                <w:rFonts w:eastAsia="Times New Roman" w:cs="Times New Roman"/>
                <w:color w:val="000000"/>
                <w:sz w:val="20"/>
                <w:szCs w:val="20"/>
              </w:rPr>
            </w:pPr>
            <w:r w:rsidRPr="00572E2D">
              <w:rPr>
                <w:rFonts w:eastAsia="Times New Roman" w:cs="Times New Roman"/>
                <w:color w:val="000000"/>
                <w:sz w:val="20"/>
                <w:szCs w:val="20"/>
              </w:rPr>
              <w:t>28 (13)</w:t>
            </w:r>
          </w:p>
        </w:tc>
      </w:tr>
      <w:tr w:rsidR="005D45AF" w:rsidRPr="00572E2D" w14:paraId="52095705" w14:textId="77777777" w:rsidTr="005D45AF">
        <w:tc>
          <w:tcPr>
            <w:tcW w:w="7797" w:type="dxa"/>
          </w:tcPr>
          <w:p w14:paraId="792DC6ED" w14:textId="77777777" w:rsidR="005D45AF" w:rsidRPr="00572E2D" w:rsidRDefault="005D45AF" w:rsidP="005D45AF">
            <w:pPr>
              <w:rPr>
                <w:sz w:val="20"/>
                <w:szCs w:val="20"/>
              </w:rPr>
            </w:pPr>
            <w:r w:rsidRPr="00572E2D">
              <w:rPr>
                <w:sz w:val="20"/>
                <w:szCs w:val="20"/>
              </w:rPr>
              <w:t xml:space="preserve">Storing </w:t>
            </w:r>
            <w:r w:rsidRPr="00572E2D">
              <w:rPr>
                <w:rFonts w:eastAsia="Times New Roman" w:cs="Times New Roman"/>
                <w:sz w:val="20"/>
                <w:szCs w:val="20"/>
              </w:rPr>
              <w:t>Deoxyribonucleic acid (DNA)</w:t>
            </w:r>
          </w:p>
        </w:tc>
        <w:tc>
          <w:tcPr>
            <w:tcW w:w="1984" w:type="dxa"/>
            <w:vAlign w:val="bottom"/>
          </w:tcPr>
          <w:p w14:paraId="6C356BB4" w14:textId="77777777" w:rsidR="005D45AF" w:rsidRPr="00572E2D" w:rsidRDefault="005D45AF" w:rsidP="005D45AF">
            <w:pPr>
              <w:jc w:val="center"/>
              <w:rPr>
                <w:sz w:val="20"/>
                <w:szCs w:val="20"/>
              </w:rPr>
            </w:pPr>
            <w:r w:rsidRPr="00572E2D">
              <w:rPr>
                <w:rFonts w:eastAsia="Times New Roman" w:cs="Times New Roman"/>
                <w:color w:val="000000"/>
                <w:sz w:val="20"/>
                <w:szCs w:val="20"/>
              </w:rPr>
              <w:t>106 (52.2)</w:t>
            </w:r>
          </w:p>
        </w:tc>
        <w:tc>
          <w:tcPr>
            <w:tcW w:w="1985" w:type="dxa"/>
            <w:vAlign w:val="bottom"/>
          </w:tcPr>
          <w:p w14:paraId="5871D119" w14:textId="77777777" w:rsidR="005D45AF" w:rsidRPr="00572E2D" w:rsidRDefault="005D45AF" w:rsidP="005D45AF">
            <w:pPr>
              <w:jc w:val="center"/>
              <w:rPr>
                <w:sz w:val="20"/>
                <w:szCs w:val="20"/>
              </w:rPr>
            </w:pPr>
            <w:r w:rsidRPr="00572E2D">
              <w:rPr>
                <w:rFonts w:eastAsia="Times New Roman" w:cs="Times New Roman"/>
                <w:color w:val="000000"/>
                <w:sz w:val="20"/>
                <w:szCs w:val="20"/>
              </w:rPr>
              <w:t>70 (34.5)</w:t>
            </w:r>
          </w:p>
        </w:tc>
        <w:tc>
          <w:tcPr>
            <w:tcW w:w="2268" w:type="dxa"/>
            <w:vAlign w:val="bottom"/>
          </w:tcPr>
          <w:p w14:paraId="216F9DE6" w14:textId="77777777" w:rsidR="005D45AF" w:rsidRPr="00572E2D" w:rsidRDefault="005D45AF" w:rsidP="005D45AF">
            <w:pPr>
              <w:jc w:val="center"/>
              <w:rPr>
                <w:sz w:val="20"/>
                <w:szCs w:val="20"/>
              </w:rPr>
            </w:pPr>
            <w:r w:rsidRPr="00572E2D">
              <w:rPr>
                <w:rFonts w:eastAsia="Times New Roman" w:cs="Times New Roman"/>
                <w:color w:val="000000"/>
                <w:sz w:val="20"/>
                <w:szCs w:val="20"/>
              </w:rPr>
              <w:t>25 (12.3)</w:t>
            </w:r>
          </w:p>
        </w:tc>
      </w:tr>
      <w:tr w:rsidR="005D45AF" w:rsidRPr="00572E2D" w14:paraId="0A130DB9" w14:textId="77777777" w:rsidTr="005D45AF">
        <w:tc>
          <w:tcPr>
            <w:tcW w:w="7797" w:type="dxa"/>
          </w:tcPr>
          <w:p w14:paraId="4B5C4C2F" w14:textId="77777777" w:rsidR="005D45AF" w:rsidRPr="00572E2D" w:rsidRDefault="005D45AF" w:rsidP="005D45AF">
            <w:pPr>
              <w:rPr>
                <w:sz w:val="20"/>
                <w:szCs w:val="20"/>
              </w:rPr>
            </w:pPr>
            <w:r w:rsidRPr="00572E2D">
              <w:rPr>
                <w:sz w:val="20"/>
                <w:szCs w:val="20"/>
              </w:rPr>
              <w:t>Storing serum</w:t>
            </w:r>
          </w:p>
        </w:tc>
        <w:tc>
          <w:tcPr>
            <w:tcW w:w="1984" w:type="dxa"/>
            <w:vAlign w:val="bottom"/>
          </w:tcPr>
          <w:p w14:paraId="2EE37A19" w14:textId="77777777" w:rsidR="005D45AF" w:rsidRPr="00572E2D" w:rsidRDefault="005D45AF" w:rsidP="005D45AF">
            <w:pPr>
              <w:jc w:val="center"/>
              <w:rPr>
                <w:sz w:val="20"/>
                <w:szCs w:val="20"/>
              </w:rPr>
            </w:pPr>
            <w:r w:rsidRPr="00572E2D">
              <w:rPr>
                <w:rFonts w:eastAsia="Times New Roman" w:cs="Times New Roman"/>
                <w:color w:val="000000"/>
                <w:sz w:val="20"/>
                <w:szCs w:val="20"/>
              </w:rPr>
              <w:t>128 (63.4)</w:t>
            </w:r>
          </w:p>
        </w:tc>
        <w:tc>
          <w:tcPr>
            <w:tcW w:w="1985" w:type="dxa"/>
            <w:vAlign w:val="bottom"/>
          </w:tcPr>
          <w:p w14:paraId="67CFCE72" w14:textId="77777777" w:rsidR="005D45AF" w:rsidRPr="00572E2D" w:rsidRDefault="005D45AF" w:rsidP="005D45AF">
            <w:pPr>
              <w:jc w:val="center"/>
              <w:rPr>
                <w:sz w:val="20"/>
                <w:szCs w:val="20"/>
              </w:rPr>
            </w:pPr>
            <w:r w:rsidRPr="00572E2D">
              <w:rPr>
                <w:rFonts w:eastAsia="Times New Roman" w:cs="Times New Roman"/>
                <w:color w:val="000000"/>
                <w:sz w:val="20"/>
                <w:szCs w:val="20"/>
              </w:rPr>
              <w:t>47 (23.3)</w:t>
            </w:r>
          </w:p>
        </w:tc>
        <w:tc>
          <w:tcPr>
            <w:tcW w:w="2268" w:type="dxa"/>
            <w:vAlign w:val="bottom"/>
          </w:tcPr>
          <w:p w14:paraId="2A2FE28D" w14:textId="77777777" w:rsidR="005D45AF" w:rsidRPr="00572E2D" w:rsidRDefault="005D45AF" w:rsidP="005D45AF">
            <w:pPr>
              <w:jc w:val="center"/>
              <w:rPr>
                <w:sz w:val="20"/>
                <w:szCs w:val="20"/>
              </w:rPr>
            </w:pPr>
            <w:r w:rsidRPr="00572E2D">
              <w:rPr>
                <w:rFonts w:eastAsia="Times New Roman" w:cs="Times New Roman"/>
                <w:color w:val="000000"/>
                <w:sz w:val="20"/>
                <w:szCs w:val="20"/>
              </w:rPr>
              <w:t>26 (12.9)</w:t>
            </w:r>
          </w:p>
        </w:tc>
      </w:tr>
      <w:tr w:rsidR="005D45AF" w:rsidRPr="00572E2D" w14:paraId="5E3897FC" w14:textId="77777777" w:rsidTr="005D45AF">
        <w:tc>
          <w:tcPr>
            <w:tcW w:w="7797" w:type="dxa"/>
          </w:tcPr>
          <w:p w14:paraId="18022529" w14:textId="77777777" w:rsidR="005D45AF" w:rsidRPr="00572E2D" w:rsidRDefault="005D45AF" w:rsidP="005D45AF">
            <w:pPr>
              <w:rPr>
                <w:sz w:val="20"/>
                <w:szCs w:val="20"/>
              </w:rPr>
            </w:pPr>
            <w:r w:rsidRPr="00572E2D">
              <w:rPr>
                <w:sz w:val="20"/>
                <w:szCs w:val="20"/>
              </w:rPr>
              <w:t xml:space="preserve">Storing other material </w:t>
            </w:r>
          </w:p>
        </w:tc>
        <w:tc>
          <w:tcPr>
            <w:tcW w:w="1984" w:type="dxa"/>
            <w:vAlign w:val="bottom"/>
          </w:tcPr>
          <w:p w14:paraId="25585D27" w14:textId="77777777" w:rsidR="005D45AF" w:rsidRPr="00572E2D" w:rsidRDefault="005D45AF" w:rsidP="005D45AF">
            <w:pPr>
              <w:jc w:val="center"/>
              <w:rPr>
                <w:sz w:val="20"/>
                <w:szCs w:val="20"/>
              </w:rPr>
            </w:pPr>
            <w:r w:rsidRPr="00572E2D">
              <w:rPr>
                <w:rFonts w:eastAsia="Times New Roman" w:cs="Times New Roman"/>
                <w:color w:val="000000"/>
                <w:sz w:val="20"/>
                <w:szCs w:val="20"/>
              </w:rPr>
              <w:t>78 (38.6)</w:t>
            </w:r>
          </w:p>
        </w:tc>
        <w:tc>
          <w:tcPr>
            <w:tcW w:w="1985" w:type="dxa"/>
            <w:vAlign w:val="bottom"/>
          </w:tcPr>
          <w:p w14:paraId="49FA710B" w14:textId="77777777" w:rsidR="005D45AF" w:rsidRPr="00572E2D" w:rsidRDefault="005D45AF" w:rsidP="005D45AF">
            <w:pPr>
              <w:jc w:val="center"/>
              <w:rPr>
                <w:sz w:val="20"/>
                <w:szCs w:val="20"/>
              </w:rPr>
            </w:pPr>
            <w:r w:rsidRPr="00572E2D">
              <w:rPr>
                <w:rFonts w:eastAsia="Times New Roman" w:cs="Times New Roman"/>
                <w:color w:val="000000"/>
                <w:sz w:val="20"/>
                <w:szCs w:val="20"/>
              </w:rPr>
              <w:t>54 (26.7)</w:t>
            </w:r>
          </w:p>
        </w:tc>
        <w:tc>
          <w:tcPr>
            <w:tcW w:w="2268" w:type="dxa"/>
            <w:vAlign w:val="bottom"/>
          </w:tcPr>
          <w:p w14:paraId="27CF7E9A" w14:textId="77777777" w:rsidR="005D45AF" w:rsidRPr="00572E2D" w:rsidRDefault="005D45AF" w:rsidP="005D45AF">
            <w:pPr>
              <w:jc w:val="center"/>
              <w:rPr>
                <w:sz w:val="20"/>
                <w:szCs w:val="20"/>
              </w:rPr>
            </w:pPr>
            <w:r w:rsidRPr="00572E2D">
              <w:rPr>
                <w:rFonts w:eastAsia="Times New Roman" w:cs="Times New Roman"/>
                <w:color w:val="000000"/>
                <w:sz w:val="20"/>
                <w:szCs w:val="20"/>
              </w:rPr>
              <w:t>69 (34.1)</w:t>
            </w:r>
          </w:p>
        </w:tc>
      </w:tr>
    </w:tbl>
    <w:p w14:paraId="3C2B87AC" w14:textId="77777777" w:rsidR="005D45AF" w:rsidRPr="00B43064" w:rsidRDefault="005D45AF" w:rsidP="005D45AF">
      <w:pPr>
        <w:rPr>
          <w:rFonts w:cs="Arial"/>
          <w:sz w:val="20"/>
          <w:szCs w:val="20"/>
        </w:rPr>
        <w:sectPr w:rsidR="005D45AF" w:rsidRPr="00B43064" w:rsidSect="005D45AF">
          <w:footerReference w:type="even" r:id="rId9"/>
          <w:footerReference w:type="default" r:id="rId10"/>
          <w:pgSz w:w="16840" w:h="11900" w:orient="landscape"/>
          <w:pgMar w:top="1440" w:right="1440" w:bottom="1440" w:left="1440" w:header="708" w:footer="708" w:gutter="0"/>
          <w:cols w:space="708"/>
          <w:docGrid w:linePitch="360"/>
        </w:sectPr>
      </w:pPr>
    </w:p>
    <w:p w14:paraId="6D00A540" w14:textId="77777777" w:rsidR="005D45AF" w:rsidRPr="006B3F58" w:rsidRDefault="005D45AF" w:rsidP="005D45AF">
      <w:pPr>
        <w:rPr>
          <w:sz w:val="20"/>
          <w:szCs w:val="20"/>
        </w:rPr>
      </w:pPr>
    </w:p>
    <w:p w14:paraId="04635687" w14:textId="5D1EC3AB" w:rsidR="005D45AF" w:rsidRDefault="005D45AF">
      <w:r>
        <w:t>Supplementary Tables S5: Dataset forms</w:t>
      </w:r>
      <w:r>
        <w:br w:type="page"/>
      </w:r>
    </w:p>
    <w:tbl>
      <w:tblPr>
        <w:tblStyle w:val="TableGrid"/>
        <w:tblpPr w:leftFromText="180" w:rightFromText="180" w:vertAnchor="page" w:horzAnchor="margin" w:tblpXSpec="center" w:tblpY="1516"/>
        <w:tblW w:w="15337" w:type="dxa"/>
        <w:tblLayout w:type="fixed"/>
        <w:tblLook w:val="04A0" w:firstRow="1" w:lastRow="0" w:firstColumn="1" w:lastColumn="0" w:noHBand="0" w:noVBand="1"/>
      </w:tblPr>
      <w:tblGrid>
        <w:gridCol w:w="1707"/>
        <w:gridCol w:w="3802"/>
        <w:gridCol w:w="2741"/>
        <w:gridCol w:w="3118"/>
        <w:gridCol w:w="3969"/>
      </w:tblGrid>
      <w:tr w:rsidR="007E428B" w:rsidRPr="00F353A0" w14:paraId="5E08C002" w14:textId="77777777" w:rsidTr="007E428B">
        <w:trPr>
          <w:tblHeader/>
        </w:trPr>
        <w:tc>
          <w:tcPr>
            <w:tcW w:w="15337" w:type="dxa"/>
            <w:gridSpan w:val="5"/>
            <w:shd w:val="clear" w:color="auto" w:fill="CCCCCC"/>
          </w:tcPr>
          <w:p w14:paraId="757C4A23" w14:textId="55FA74E5" w:rsidR="007E428B" w:rsidRPr="008446FC" w:rsidRDefault="007E428B" w:rsidP="007E428B">
            <w:pPr>
              <w:ind w:left="142"/>
              <w:rPr>
                <w:rFonts w:cs="Arial"/>
                <w:b/>
              </w:rPr>
            </w:pPr>
            <w:r w:rsidRPr="008446FC">
              <w:rPr>
                <w:rFonts w:cs="Arial"/>
                <w:b/>
              </w:rPr>
              <w:lastRenderedPageBreak/>
              <w:t>FORM A – COMPLETE AT FIRST / BASELINE VISIT ONLY (or first data entry) - Please also complete Form B and C</w:t>
            </w:r>
          </w:p>
          <w:p w14:paraId="3C35263D" w14:textId="2EE333F1" w:rsidR="007E428B" w:rsidRPr="00F353A0" w:rsidRDefault="00D33C64" w:rsidP="007E428B">
            <w:pPr>
              <w:ind w:left="142"/>
              <w:rPr>
                <w:rFonts w:cs="Arial"/>
                <w:b/>
                <w:sz w:val="20"/>
                <w:szCs w:val="20"/>
              </w:rPr>
            </w:pPr>
            <w:r>
              <w:rPr>
                <w:rFonts w:cs="Arial"/>
                <w:b/>
                <w:sz w:val="20"/>
                <w:szCs w:val="20"/>
              </w:rPr>
              <w:t>[Full glossary of definitions available to aid completion]</w:t>
            </w:r>
          </w:p>
        </w:tc>
      </w:tr>
      <w:tr w:rsidR="007E428B" w:rsidRPr="00F353A0" w14:paraId="4966FFF9" w14:textId="77777777" w:rsidTr="007E428B">
        <w:trPr>
          <w:tblHeader/>
        </w:trPr>
        <w:tc>
          <w:tcPr>
            <w:tcW w:w="1707" w:type="dxa"/>
            <w:shd w:val="clear" w:color="auto" w:fill="CCCCCC"/>
          </w:tcPr>
          <w:p w14:paraId="10BB025E" w14:textId="77777777" w:rsidR="007E428B" w:rsidRPr="00F353A0" w:rsidRDefault="007E428B" w:rsidP="007E428B">
            <w:pPr>
              <w:rPr>
                <w:rFonts w:cs="Arial"/>
                <w:b/>
                <w:sz w:val="20"/>
                <w:szCs w:val="20"/>
              </w:rPr>
            </w:pPr>
            <w:r w:rsidRPr="00F353A0">
              <w:rPr>
                <w:rFonts w:cs="Arial"/>
                <w:b/>
                <w:sz w:val="20"/>
                <w:szCs w:val="20"/>
              </w:rPr>
              <w:t>Category</w:t>
            </w:r>
          </w:p>
        </w:tc>
        <w:tc>
          <w:tcPr>
            <w:tcW w:w="3802" w:type="dxa"/>
            <w:shd w:val="clear" w:color="auto" w:fill="CCCCCC"/>
          </w:tcPr>
          <w:p w14:paraId="71568A5D" w14:textId="77777777" w:rsidR="007E428B" w:rsidRPr="00F353A0" w:rsidRDefault="007E428B" w:rsidP="007E428B">
            <w:pPr>
              <w:rPr>
                <w:rFonts w:eastAsia="Times New Roman" w:cs="Arial"/>
                <w:b/>
                <w:bCs/>
                <w:color w:val="3F3F3F"/>
                <w:sz w:val="20"/>
                <w:szCs w:val="20"/>
              </w:rPr>
            </w:pPr>
            <w:r>
              <w:rPr>
                <w:rFonts w:eastAsia="Times New Roman" w:cs="Arial"/>
                <w:b/>
                <w:bCs/>
                <w:color w:val="3F3F3F"/>
                <w:sz w:val="20"/>
                <w:szCs w:val="20"/>
              </w:rPr>
              <w:t xml:space="preserve">Item </w:t>
            </w:r>
          </w:p>
        </w:tc>
        <w:tc>
          <w:tcPr>
            <w:tcW w:w="2741" w:type="dxa"/>
            <w:shd w:val="clear" w:color="auto" w:fill="CCCCCC"/>
          </w:tcPr>
          <w:p w14:paraId="20071729" w14:textId="77777777" w:rsidR="007E428B" w:rsidRPr="00F353A0" w:rsidRDefault="007E428B" w:rsidP="007E428B">
            <w:pPr>
              <w:rPr>
                <w:rFonts w:eastAsia="Times New Roman" w:cs="Arial"/>
                <w:b/>
                <w:bCs/>
                <w:color w:val="3F3F3F"/>
                <w:sz w:val="20"/>
                <w:szCs w:val="20"/>
              </w:rPr>
            </w:pPr>
            <w:r w:rsidRPr="00F353A0">
              <w:rPr>
                <w:rFonts w:eastAsia="Times New Roman" w:cs="Arial"/>
                <w:b/>
                <w:bCs/>
                <w:color w:val="3F3F3F"/>
                <w:sz w:val="20"/>
                <w:szCs w:val="20"/>
              </w:rPr>
              <w:t>Data entry options on database</w:t>
            </w:r>
          </w:p>
        </w:tc>
        <w:tc>
          <w:tcPr>
            <w:tcW w:w="7087" w:type="dxa"/>
            <w:gridSpan w:val="2"/>
            <w:shd w:val="clear" w:color="auto" w:fill="CCCCCC"/>
          </w:tcPr>
          <w:p w14:paraId="4B103FA8" w14:textId="77777777" w:rsidR="007E428B" w:rsidRPr="00F353A0" w:rsidRDefault="007E428B" w:rsidP="007E428B">
            <w:pPr>
              <w:rPr>
                <w:rFonts w:eastAsia="Times New Roman" w:cs="Arial"/>
                <w:b/>
                <w:bCs/>
                <w:color w:val="3F3F3F"/>
                <w:sz w:val="20"/>
                <w:szCs w:val="20"/>
              </w:rPr>
            </w:pPr>
            <w:r w:rsidRPr="00F353A0">
              <w:rPr>
                <w:rFonts w:eastAsia="Times New Roman" w:cs="Arial"/>
                <w:b/>
                <w:bCs/>
                <w:color w:val="3F3F3F"/>
                <w:sz w:val="20"/>
                <w:szCs w:val="20"/>
              </w:rPr>
              <w:t>Additional data entry options on database</w:t>
            </w:r>
            <w:r>
              <w:rPr>
                <w:rFonts w:eastAsia="Times New Roman" w:cs="Arial"/>
                <w:b/>
                <w:bCs/>
                <w:color w:val="3F3F3F"/>
                <w:sz w:val="20"/>
                <w:szCs w:val="20"/>
              </w:rPr>
              <w:t xml:space="preserve"> / conditional items if answer to preceding question is ‘yes’</w:t>
            </w:r>
          </w:p>
        </w:tc>
      </w:tr>
      <w:tr w:rsidR="007E428B" w:rsidRPr="00F353A0" w14:paraId="471D7204" w14:textId="77777777" w:rsidTr="007E428B">
        <w:tc>
          <w:tcPr>
            <w:tcW w:w="1707" w:type="dxa"/>
            <w:vMerge w:val="restart"/>
          </w:tcPr>
          <w:p w14:paraId="0F76DB89" w14:textId="7B679911" w:rsidR="007E428B" w:rsidRPr="00F353A0" w:rsidRDefault="00273759" w:rsidP="007E428B">
            <w:pPr>
              <w:rPr>
                <w:rFonts w:cs="Arial"/>
                <w:b/>
                <w:sz w:val="20"/>
                <w:szCs w:val="20"/>
              </w:rPr>
            </w:pPr>
            <w:r>
              <w:rPr>
                <w:rFonts w:cs="Arial"/>
                <w:b/>
                <w:color w:val="333333"/>
                <w:sz w:val="20"/>
                <w:szCs w:val="20"/>
              </w:rPr>
              <w:t>D</w:t>
            </w:r>
            <w:r w:rsidR="007E428B" w:rsidRPr="00F353A0">
              <w:rPr>
                <w:rFonts w:cs="Arial"/>
                <w:b/>
                <w:color w:val="333333"/>
                <w:sz w:val="20"/>
                <w:szCs w:val="20"/>
              </w:rPr>
              <w:t>emographics</w:t>
            </w:r>
          </w:p>
        </w:tc>
        <w:tc>
          <w:tcPr>
            <w:tcW w:w="3802" w:type="dxa"/>
          </w:tcPr>
          <w:p w14:paraId="5DD0D5B5" w14:textId="77777777" w:rsidR="007E428B" w:rsidRPr="00F353A0" w:rsidRDefault="007E428B" w:rsidP="007E428B">
            <w:pPr>
              <w:rPr>
                <w:rFonts w:eastAsia="Times New Roman" w:cs="Arial"/>
                <w:color w:val="3F3F3F"/>
                <w:sz w:val="20"/>
                <w:szCs w:val="20"/>
              </w:rPr>
            </w:pPr>
            <w:r>
              <w:rPr>
                <w:rFonts w:eastAsia="Times New Roman" w:cs="Arial"/>
                <w:color w:val="3F3F3F"/>
                <w:sz w:val="20"/>
                <w:szCs w:val="20"/>
              </w:rPr>
              <w:t xml:space="preserve">Date of birth: </w:t>
            </w:r>
            <w:r w:rsidRPr="00F353A0">
              <w:rPr>
                <w:rFonts w:eastAsia="Times New Roman" w:cs="Arial"/>
                <w:color w:val="3F3F3F"/>
                <w:sz w:val="20"/>
                <w:szCs w:val="20"/>
              </w:rPr>
              <w:t xml:space="preserve">year &amp; </w:t>
            </w:r>
            <w:r>
              <w:rPr>
                <w:rFonts w:eastAsia="Times New Roman" w:cs="Arial"/>
                <w:color w:val="3F3F3F"/>
                <w:sz w:val="20"/>
                <w:szCs w:val="20"/>
              </w:rPr>
              <w:t xml:space="preserve">month of birth +/- day of birth. </w:t>
            </w:r>
            <w:r w:rsidRPr="001500E8">
              <w:rPr>
                <w:rFonts w:eastAsia="Times New Roman" w:cs="Arial"/>
                <w:color w:val="3F3F3F"/>
                <w:sz w:val="20"/>
                <w:szCs w:val="20"/>
              </w:rPr>
              <w:t>(Estimate date of birth if not known by patient)</w:t>
            </w:r>
          </w:p>
        </w:tc>
        <w:tc>
          <w:tcPr>
            <w:tcW w:w="2741" w:type="dxa"/>
          </w:tcPr>
          <w:p w14:paraId="2FA370C6" w14:textId="77777777" w:rsidR="007E428B" w:rsidRPr="00F353A0" w:rsidRDefault="007E428B" w:rsidP="007E428B">
            <w:pPr>
              <w:rPr>
                <w:rFonts w:eastAsia="Times New Roman" w:cs="Arial"/>
                <w:color w:val="3F3F3F"/>
                <w:sz w:val="20"/>
                <w:szCs w:val="20"/>
              </w:rPr>
            </w:pPr>
            <w:r>
              <w:rPr>
                <w:rFonts w:eastAsia="Times New Roman" w:cs="Arial"/>
                <w:color w:val="3F3F3F"/>
                <w:sz w:val="20"/>
                <w:szCs w:val="20"/>
              </w:rPr>
              <w:t xml:space="preserve">    </w:t>
            </w:r>
            <w:r w:rsidRPr="00F353A0">
              <w:rPr>
                <w:rFonts w:eastAsia="Times New Roman" w:cs="Arial"/>
                <w:color w:val="3F3F3F"/>
                <w:sz w:val="20"/>
                <w:szCs w:val="20"/>
              </w:rPr>
              <w:t xml:space="preserve">YYYY      </w:t>
            </w:r>
            <w:r>
              <w:rPr>
                <w:rFonts w:eastAsia="Times New Roman" w:cs="Arial"/>
                <w:color w:val="3F3F3F"/>
                <w:sz w:val="20"/>
                <w:szCs w:val="20"/>
              </w:rPr>
              <w:t xml:space="preserve">  </w:t>
            </w:r>
            <w:proofErr w:type="gramStart"/>
            <w:r>
              <w:rPr>
                <w:rFonts w:eastAsia="Times New Roman" w:cs="Arial"/>
                <w:color w:val="3F3F3F"/>
                <w:sz w:val="20"/>
                <w:szCs w:val="20"/>
              </w:rPr>
              <w:t>/  MM</w:t>
            </w:r>
            <w:proofErr w:type="gramEnd"/>
            <w:r>
              <w:rPr>
                <w:rFonts w:eastAsia="Times New Roman" w:cs="Arial"/>
                <w:color w:val="3F3F3F"/>
                <w:sz w:val="20"/>
                <w:szCs w:val="20"/>
              </w:rPr>
              <w:t xml:space="preserve">  /  </w:t>
            </w:r>
            <w:r w:rsidRPr="00F353A0">
              <w:rPr>
                <w:rFonts w:eastAsia="Times New Roman" w:cs="Arial"/>
                <w:color w:val="3F3F3F"/>
                <w:sz w:val="20"/>
                <w:szCs w:val="20"/>
              </w:rPr>
              <w:t>[DD]</w:t>
            </w:r>
          </w:p>
          <w:p w14:paraId="2C2A249D" w14:textId="77777777" w:rsidR="007E428B" w:rsidRDefault="007E428B" w:rsidP="007E428B">
            <w:pPr>
              <w:rPr>
                <w:rFonts w:eastAsia="Times New Roman" w:cs="Arial"/>
                <w:color w:val="3F3F3F"/>
                <w:sz w:val="20"/>
                <w:szCs w:val="20"/>
              </w:rPr>
            </w:pPr>
            <w:r w:rsidRPr="00F353A0">
              <w:rPr>
                <w:rFonts w:cs="Arial"/>
                <w:sz w:val="20"/>
                <w:szCs w:val="20"/>
              </w:rPr>
              <w:t xml:space="preserve"> </w:t>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w:t>
            </w:r>
            <w:r w:rsidRPr="00F353A0">
              <w:rPr>
                <w:rFonts w:eastAsia="Times New Roman" w:cs="Arial"/>
                <w:color w:val="3F3F3F"/>
                <w:sz w:val="20"/>
                <w:szCs w:val="20"/>
              </w:rPr>
              <w:t xml:space="preserve"> </w:t>
            </w:r>
          </w:p>
          <w:p w14:paraId="67CB55DA" w14:textId="77777777" w:rsidR="007E428B" w:rsidRPr="00F353A0" w:rsidRDefault="007E428B" w:rsidP="007E428B">
            <w:pPr>
              <w:rPr>
                <w:rFonts w:eastAsia="Times New Roman" w:cs="Arial"/>
                <w:color w:val="3F3F3F"/>
                <w:sz w:val="20"/>
                <w:szCs w:val="20"/>
              </w:rPr>
            </w:pPr>
            <w:r>
              <w:rPr>
                <w:rFonts w:eastAsia="Times New Roman" w:cs="Arial"/>
                <w:color w:val="3F3F3F"/>
                <w:sz w:val="20"/>
                <w:szCs w:val="20"/>
              </w:rPr>
              <w:t xml:space="preserve">                           </w:t>
            </w:r>
            <w:r w:rsidRPr="00F353A0">
              <w:rPr>
                <w:rFonts w:eastAsia="Times New Roman" w:cs="Arial"/>
                <w:color w:val="3F3F3F"/>
                <w:sz w:val="20"/>
                <w:szCs w:val="20"/>
              </w:rPr>
              <w:t>[</w:t>
            </w:r>
            <w:proofErr w:type="gramStart"/>
            <w:r w:rsidRPr="00F353A0">
              <w:rPr>
                <w:rFonts w:eastAsia="Times New Roman" w:cs="Arial"/>
                <w:color w:val="3F3F3F"/>
                <w:sz w:val="20"/>
                <w:szCs w:val="20"/>
              </w:rPr>
              <w:t>day</w:t>
            </w:r>
            <w:proofErr w:type="gramEnd"/>
            <w:r w:rsidRPr="00F353A0">
              <w:rPr>
                <w:rFonts w:eastAsia="Times New Roman" w:cs="Arial"/>
                <w:color w:val="3F3F3F"/>
                <w:sz w:val="20"/>
                <w:szCs w:val="20"/>
              </w:rPr>
              <w:t xml:space="preserve"> optional]</w:t>
            </w:r>
          </w:p>
        </w:tc>
        <w:tc>
          <w:tcPr>
            <w:tcW w:w="7087" w:type="dxa"/>
            <w:gridSpan w:val="2"/>
          </w:tcPr>
          <w:p w14:paraId="7EA97C96" w14:textId="77777777" w:rsidR="007E428B" w:rsidRPr="00F353A0" w:rsidRDefault="007E428B" w:rsidP="007E428B">
            <w:pPr>
              <w:rPr>
                <w:rFonts w:cs="Arial"/>
                <w:sz w:val="20"/>
                <w:szCs w:val="20"/>
              </w:rPr>
            </w:pPr>
          </w:p>
        </w:tc>
      </w:tr>
      <w:tr w:rsidR="007E428B" w:rsidRPr="00F353A0" w14:paraId="19F914FD" w14:textId="77777777" w:rsidTr="007E428B">
        <w:tc>
          <w:tcPr>
            <w:tcW w:w="1707" w:type="dxa"/>
            <w:vMerge/>
          </w:tcPr>
          <w:p w14:paraId="4FABD01B" w14:textId="77777777" w:rsidR="007E428B" w:rsidRPr="00F353A0" w:rsidRDefault="007E428B" w:rsidP="007E428B">
            <w:pPr>
              <w:rPr>
                <w:rFonts w:cs="Arial"/>
                <w:sz w:val="20"/>
                <w:szCs w:val="20"/>
              </w:rPr>
            </w:pPr>
          </w:p>
        </w:tc>
        <w:tc>
          <w:tcPr>
            <w:tcW w:w="3802" w:type="dxa"/>
          </w:tcPr>
          <w:p w14:paraId="0D5B6EAF" w14:textId="77777777" w:rsidR="007E428B" w:rsidRPr="00F353A0" w:rsidRDefault="007E428B" w:rsidP="007E428B">
            <w:pPr>
              <w:rPr>
                <w:rFonts w:eastAsia="Times New Roman" w:cs="Arial"/>
                <w:color w:val="3F3F3F"/>
                <w:sz w:val="20"/>
                <w:szCs w:val="20"/>
              </w:rPr>
            </w:pPr>
            <w:r w:rsidRPr="00F353A0">
              <w:rPr>
                <w:rFonts w:eastAsia="Times New Roman" w:cs="Arial"/>
                <w:color w:val="3F3F3F"/>
                <w:sz w:val="20"/>
                <w:szCs w:val="20"/>
              </w:rPr>
              <w:t xml:space="preserve">Sex of patient </w:t>
            </w:r>
          </w:p>
        </w:tc>
        <w:tc>
          <w:tcPr>
            <w:tcW w:w="2741" w:type="dxa"/>
          </w:tcPr>
          <w:p w14:paraId="07B1DF02" w14:textId="77777777" w:rsidR="007E428B" w:rsidRPr="00F353A0" w:rsidRDefault="007E428B" w:rsidP="007E428B">
            <w:pPr>
              <w:rPr>
                <w:rFonts w:cs="Arial"/>
                <w:sz w:val="20"/>
                <w:szCs w:val="20"/>
              </w:rPr>
            </w:pPr>
            <w:r w:rsidRPr="00F353A0">
              <w:rPr>
                <w:rFonts w:cs="Arial"/>
                <w:sz w:val="20"/>
                <w:szCs w:val="20"/>
              </w:rPr>
              <w:fldChar w:fldCharType="begin">
                <w:ffData>
                  <w:name w:val="Check1"/>
                  <w:enabled/>
                  <w:calcOnExit w:val="0"/>
                  <w:checkBox>
                    <w:sizeAuto/>
                    <w:default w:val="0"/>
                  </w:checkBox>
                </w:ffData>
              </w:fldChar>
            </w:r>
            <w:bookmarkStart w:id="1" w:name="Check1"/>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
            <w:r w:rsidRPr="00F353A0">
              <w:rPr>
                <w:rFonts w:cs="Arial"/>
                <w:sz w:val="20"/>
                <w:szCs w:val="20"/>
              </w:rPr>
              <w:t xml:space="preserve">Male            </w:t>
            </w:r>
            <w:r w:rsidRPr="00F353A0">
              <w:rPr>
                <w:rFonts w:cs="Arial"/>
                <w:sz w:val="20"/>
                <w:szCs w:val="20"/>
              </w:rPr>
              <w:fldChar w:fldCharType="begin">
                <w:ffData>
                  <w:name w:val="Check2"/>
                  <w:enabled/>
                  <w:calcOnExit w:val="0"/>
                  <w:checkBox>
                    <w:sizeAuto/>
                    <w:default w:val="0"/>
                  </w:checkBox>
                </w:ffData>
              </w:fldChar>
            </w:r>
            <w:bookmarkStart w:id="2" w:name="Check2"/>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2"/>
            <w:r w:rsidRPr="00F353A0">
              <w:rPr>
                <w:rFonts w:cs="Arial"/>
                <w:sz w:val="20"/>
                <w:szCs w:val="20"/>
              </w:rPr>
              <w:t xml:space="preserve">Female </w:t>
            </w:r>
          </w:p>
        </w:tc>
        <w:tc>
          <w:tcPr>
            <w:tcW w:w="7087" w:type="dxa"/>
            <w:gridSpan w:val="2"/>
          </w:tcPr>
          <w:p w14:paraId="4DC50261" w14:textId="77777777" w:rsidR="007E428B" w:rsidRPr="00F353A0" w:rsidRDefault="007E428B" w:rsidP="007E428B">
            <w:pPr>
              <w:rPr>
                <w:rFonts w:cs="Arial"/>
                <w:sz w:val="20"/>
                <w:szCs w:val="20"/>
              </w:rPr>
            </w:pPr>
          </w:p>
        </w:tc>
      </w:tr>
      <w:tr w:rsidR="007E5A77" w:rsidRPr="00F353A0" w14:paraId="3B6CEE63" w14:textId="77777777" w:rsidTr="007E428B">
        <w:tc>
          <w:tcPr>
            <w:tcW w:w="1707" w:type="dxa"/>
            <w:vMerge w:val="restart"/>
          </w:tcPr>
          <w:p w14:paraId="03A6E7E9" w14:textId="77777777" w:rsidR="007E5A77" w:rsidRPr="00F353A0" w:rsidRDefault="007E5A77" w:rsidP="007E428B">
            <w:pPr>
              <w:rPr>
                <w:rFonts w:cs="Arial"/>
                <w:sz w:val="20"/>
                <w:szCs w:val="20"/>
              </w:rPr>
            </w:pPr>
            <w:r w:rsidRPr="00F353A0">
              <w:rPr>
                <w:rFonts w:cs="Arial"/>
                <w:b/>
                <w:sz w:val="20"/>
                <w:szCs w:val="20"/>
              </w:rPr>
              <w:t xml:space="preserve">Diagnostic factors </w:t>
            </w:r>
          </w:p>
        </w:tc>
        <w:tc>
          <w:tcPr>
            <w:tcW w:w="3802" w:type="dxa"/>
          </w:tcPr>
          <w:p w14:paraId="351B7963" w14:textId="77777777" w:rsidR="007E5A77" w:rsidRPr="00F353A0" w:rsidRDefault="007E5A77" w:rsidP="007E428B">
            <w:pPr>
              <w:rPr>
                <w:rFonts w:eastAsia="Times New Roman" w:cs="Arial"/>
                <w:color w:val="3F3F3F"/>
                <w:sz w:val="20"/>
                <w:szCs w:val="20"/>
              </w:rPr>
            </w:pPr>
            <w:r w:rsidRPr="00F353A0">
              <w:rPr>
                <w:rFonts w:eastAsia="Times New Roman" w:cs="Arial"/>
                <w:color w:val="3F3F3F"/>
                <w:sz w:val="20"/>
                <w:szCs w:val="20"/>
              </w:rPr>
              <w:t xml:space="preserve">Date (year &amp; month) of first symptom of myositis </w:t>
            </w:r>
          </w:p>
        </w:tc>
        <w:tc>
          <w:tcPr>
            <w:tcW w:w="2741" w:type="dxa"/>
          </w:tcPr>
          <w:p w14:paraId="7A0C9717" w14:textId="77777777" w:rsidR="007E5A77" w:rsidRPr="00F353A0" w:rsidRDefault="007E5A77" w:rsidP="007E428B">
            <w:pPr>
              <w:rPr>
                <w:rFonts w:eastAsia="Times New Roman" w:cs="Arial"/>
                <w:color w:val="3F3F3F"/>
                <w:sz w:val="20"/>
                <w:szCs w:val="20"/>
              </w:rPr>
            </w:pPr>
            <w:r>
              <w:rPr>
                <w:rFonts w:eastAsia="Times New Roman" w:cs="Arial"/>
                <w:color w:val="3F3F3F"/>
                <w:sz w:val="20"/>
                <w:szCs w:val="20"/>
              </w:rPr>
              <w:t xml:space="preserve">   YYYY        / </w:t>
            </w:r>
            <w:r w:rsidRPr="00F353A0">
              <w:rPr>
                <w:rFonts w:eastAsia="Times New Roman" w:cs="Arial"/>
                <w:color w:val="3F3F3F"/>
                <w:sz w:val="20"/>
                <w:szCs w:val="20"/>
              </w:rPr>
              <w:t>MM</w:t>
            </w:r>
          </w:p>
          <w:p w14:paraId="500D3C2C" w14:textId="77777777" w:rsidR="007E5A77" w:rsidRPr="00F353A0" w:rsidRDefault="007E5A77" w:rsidP="007E428B">
            <w:pPr>
              <w:rPr>
                <w:rFonts w:eastAsia="Times New Roman" w:cs="Arial"/>
                <w:color w:val="3F3F3F"/>
                <w:sz w:val="20"/>
                <w:szCs w:val="20"/>
              </w:rPr>
            </w:pP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p>
        </w:tc>
        <w:tc>
          <w:tcPr>
            <w:tcW w:w="7087" w:type="dxa"/>
            <w:gridSpan w:val="2"/>
          </w:tcPr>
          <w:p w14:paraId="26CA56B4" w14:textId="77777777" w:rsidR="007E5A77" w:rsidRPr="00F353A0" w:rsidRDefault="007E5A77" w:rsidP="007E428B">
            <w:pPr>
              <w:rPr>
                <w:rFonts w:cs="Arial"/>
                <w:sz w:val="20"/>
                <w:szCs w:val="20"/>
              </w:rPr>
            </w:pPr>
          </w:p>
        </w:tc>
      </w:tr>
      <w:tr w:rsidR="007E5A77" w:rsidRPr="00F353A0" w14:paraId="7E6F9F2E" w14:textId="77777777" w:rsidTr="007E428B">
        <w:tc>
          <w:tcPr>
            <w:tcW w:w="1707" w:type="dxa"/>
            <w:vMerge/>
          </w:tcPr>
          <w:p w14:paraId="5D02323E" w14:textId="77777777" w:rsidR="007E5A77" w:rsidRPr="00F353A0" w:rsidRDefault="007E5A77" w:rsidP="007E428B">
            <w:pPr>
              <w:rPr>
                <w:rFonts w:cs="Arial"/>
                <w:sz w:val="20"/>
                <w:szCs w:val="20"/>
              </w:rPr>
            </w:pPr>
          </w:p>
        </w:tc>
        <w:tc>
          <w:tcPr>
            <w:tcW w:w="3802" w:type="dxa"/>
          </w:tcPr>
          <w:p w14:paraId="384E4C0A" w14:textId="77777777" w:rsidR="007E5A77" w:rsidRPr="00F353A0" w:rsidRDefault="007E5A77" w:rsidP="007E428B">
            <w:pPr>
              <w:rPr>
                <w:rFonts w:eastAsia="Times New Roman" w:cs="Arial"/>
                <w:color w:val="3F3F3F"/>
                <w:sz w:val="20"/>
                <w:szCs w:val="20"/>
              </w:rPr>
            </w:pPr>
            <w:r w:rsidRPr="00F353A0">
              <w:rPr>
                <w:rFonts w:eastAsia="Times New Roman" w:cs="Arial"/>
                <w:color w:val="3F3F3F"/>
                <w:sz w:val="20"/>
                <w:szCs w:val="20"/>
              </w:rPr>
              <w:t xml:space="preserve">Date (year &amp; month) of diagnosis of JDM </w:t>
            </w:r>
          </w:p>
        </w:tc>
        <w:tc>
          <w:tcPr>
            <w:tcW w:w="2741" w:type="dxa"/>
          </w:tcPr>
          <w:p w14:paraId="2EC7FB78" w14:textId="77777777" w:rsidR="007E5A77" w:rsidRPr="00F353A0" w:rsidRDefault="007E5A77" w:rsidP="007E428B">
            <w:pPr>
              <w:rPr>
                <w:rFonts w:eastAsia="Times New Roman" w:cs="Arial"/>
                <w:color w:val="3F3F3F"/>
                <w:sz w:val="20"/>
                <w:szCs w:val="20"/>
              </w:rPr>
            </w:pPr>
            <w:r>
              <w:rPr>
                <w:rFonts w:eastAsia="Times New Roman" w:cs="Arial"/>
                <w:color w:val="3F3F3F"/>
                <w:sz w:val="20"/>
                <w:szCs w:val="20"/>
              </w:rPr>
              <w:t xml:space="preserve">    YYYY      </w:t>
            </w:r>
            <w:proofErr w:type="gramStart"/>
            <w:r>
              <w:rPr>
                <w:rFonts w:eastAsia="Times New Roman" w:cs="Arial"/>
                <w:color w:val="3F3F3F"/>
                <w:sz w:val="20"/>
                <w:szCs w:val="20"/>
              </w:rPr>
              <w:t xml:space="preserve">/  </w:t>
            </w:r>
            <w:r w:rsidRPr="00F353A0">
              <w:rPr>
                <w:rFonts w:eastAsia="Times New Roman" w:cs="Arial"/>
                <w:color w:val="3F3F3F"/>
                <w:sz w:val="20"/>
                <w:szCs w:val="20"/>
              </w:rPr>
              <w:t xml:space="preserve"> MM</w:t>
            </w:r>
            <w:proofErr w:type="gramEnd"/>
          </w:p>
          <w:p w14:paraId="4906EA48" w14:textId="77777777" w:rsidR="007E5A77" w:rsidRPr="00F353A0" w:rsidRDefault="007E5A77" w:rsidP="007E428B">
            <w:pPr>
              <w:rPr>
                <w:rFonts w:eastAsia="Times New Roman" w:cs="Arial"/>
                <w:color w:val="3F3F3F"/>
                <w:sz w:val="20"/>
                <w:szCs w:val="20"/>
              </w:rPr>
            </w:pP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fldChar w:fldCharType="begin">
                <w:ffData>
                  <w:name w:val="Check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p>
        </w:tc>
        <w:tc>
          <w:tcPr>
            <w:tcW w:w="7087" w:type="dxa"/>
            <w:gridSpan w:val="2"/>
          </w:tcPr>
          <w:p w14:paraId="2956B522" w14:textId="77777777" w:rsidR="007E5A77" w:rsidRPr="00F353A0" w:rsidRDefault="007E5A77" w:rsidP="007E428B">
            <w:pPr>
              <w:rPr>
                <w:rFonts w:cs="Arial"/>
                <w:sz w:val="20"/>
                <w:szCs w:val="20"/>
              </w:rPr>
            </w:pPr>
          </w:p>
        </w:tc>
      </w:tr>
      <w:tr w:rsidR="007E5A77" w:rsidRPr="00F353A0" w14:paraId="21F2E7DE" w14:textId="77777777" w:rsidTr="007E428B">
        <w:tc>
          <w:tcPr>
            <w:tcW w:w="1707" w:type="dxa"/>
            <w:vMerge/>
          </w:tcPr>
          <w:p w14:paraId="1B3AB301" w14:textId="77777777" w:rsidR="007E5A77" w:rsidRPr="00F353A0" w:rsidRDefault="007E5A77" w:rsidP="007E428B">
            <w:pPr>
              <w:rPr>
                <w:rFonts w:cs="Arial"/>
                <w:sz w:val="20"/>
                <w:szCs w:val="20"/>
              </w:rPr>
            </w:pPr>
          </w:p>
        </w:tc>
        <w:tc>
          <w:tcPr>
            <w:tcW w:w="3802" w:type="dxa"/>
          </w:tcPr>
          <w:p w14:paraId="35F1FA9E" w14:textId="77777777" w:rsidR="007E5A77" w:rsidRPr="00F353A0" w:rsidRDefault="007E5A77" w:rsidP="007E428B">
            <w:pPr>
              <w:rPr>
                <w:rFonts w:eastAsia="Times New Roman" w:cs="Arial"/>
                <w:color w:val="3F3F3F"/>
                <w:sz w:val="20"/>
                <w:szCs w:val="20"/>
              </w:rPr>
            </w:pPr>
            <w:r>
              <w:rPr>
                <w:rFonts w:eastAsia="Times New Roman" w:cs="Arial"/>
                <w:color w:val="3F3F3F"/>
                <w:sz w:val="20"/>
                <w:szCs w:val="20"/>
              </w:rPr>
              <w:t>At the time of diagnosis, did the patient have proximal muscle weakness</w:t>
            </w:r>
          </w:p>
        </w:tc>
        <w:tc>
          <w:tcPr>
            <w:tcW w:w="2741" w:type="dxa"/>
          </w:tcPr>
          <w:p w14:paraId="1F283D4B" w14:textId="77777777" w:rsidR="007E5A77" w:rsidRPr="00F353A0"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5C41B12"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F4F5D8D"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7087" w:type="dxa"/>
            <w:gridSpan w:val="2"/>
          </w:tcPr>
          <w:p w14:paraId="12C4C62A" w14:textId="77777777" w:rsidR="007E5A77" w:rsidRPr="00F353A0" w:rsidRDefault="007E5A77" w:rsidP="007E428B">
            <w:pPr>
              <w:rPr>
                <w:rFonts w:cs="Arial"/>
                <w:sz w:val="20"/>
                <w:szCs w:val="20"/>
              </w:rPr>
            </w:pPr>
          </w:p>
        </w:tc>
      </w:tr>
      <w:tr w:rsidR="007E5A77" w:rsidRPr="00F353A0" w14:paraId="04F394C7" w14:textId="77777777" w:rsidTr="007E428B">
        <w:tc>
          <w:tcPr>
            <w:tcW w:w="1707" w:type="dxa"/>
            <w:vMerge/>
          </w:tcPr>
          <w:p w14:paraId="7EB5E25F" w14:textId="77777777" w:rsidR="007E5A77" w:rsidRPr="00F353A0" w:rsidRDefault="007E5A77" w:rsidP="007E428B">
            <w:pPr>
              <w:rPr>
                <w:rFonts w:cs="Arial"/>
                <w:sz w:val="20"/>
                <w:szCs w:val="20"/>
              </w:rPr>
            </w:pPr>
          </w:p>
        </w:tc>
        <w:tc>
          <w:tcPr>
            <w:tcW w:w="3802" w:type="dxa"/>
          </w:tcPr>
          <w:p w14:paraId="22BA5598" w14:textId="77777777" w:rsidR="007E5A77" w:rsidRDefault="007E5A77" w:rsidP="007E428B">
            <w:pPr>
              <w:rPr>
                <w:rFonts w:eastAsia="Times New Roman" w:cs="Arial"/>
                <w:color w:val="3F3F3F"/>
                <w:sz w:val="20"/>
                <w:szCs w:val="20"/>
              </w:rPr>
            </w:pPr>
            <w:r>
              <w:rPr>
                <w:rFonts w:eastAsia="Times New Roman" w:cs="Arial"/>
                <w:color w:val="3F3F3F"/>
                <w:sz w:val="20"/>
                <w:szCs w:val="20"/>
              </w:rPr>
              <w:t>At the time of diagnosis, did the patient have typical skin features of JDM (</w:t>
            </w:r>
            <w:proofErr w:type="spellStart"/>
            <w:r>
              <w:rPr>
                <w:rFonts w:eastAsia="Times New Roman" w:cs="Arial"/>
                <w:color w:val="3F3F3F"/>
                <w:sz w:val="20"/>
                <w:szCs w:val="20"/>
              </w:rPr>
              <w:t>Gottron’s</w:t>
            </w:r>
            <w:proofErr w:type="spellEnd"/>
            <w:r>
              <w:rPr>
                <w:rFonts w:eastAsia="Times New Roman" w:cs="Arial"/>
                <w:color w:val="3F3F3F"/>
                <w:sz w:val="20"/>
                <w:szCs w:val="20"/>
              </w:rPr>
              <w:t xml:space="preserve"> / Heliotrope)?</w:t>
            </w:r>
          </w:p>
        </w:tc>
        <w:tc>
          <w:tcPr>
            <w:tcW w:w="2741" w:type="dxa"/>
          </w:tcPr>
          <w:p w14:paraId="61725E17" w14:textId="77777777" w:rsidR="007E5A77" w:rsidRPr="00F353A0"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7B908932"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2EC3221"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7087" w:type="dxa"/>
            <w:gridSpan w:val="2"/>
          </w:tcPr>
          <w:p w14:paraId="6A4C1CA3" w14:textId="77777777" w:rsidR="007E5A77" w:rsidRPr="00F353A0" w:rsidRDefault="007E5A77" w:rsidP="007E428B">
            <w:pPr>
              <w:rPr>
                <w:rFonts w:cs="Arial"/>
                <w:sz w:val="20"/>
                <w:szCs w:val="20"/>
              </w:rPr>
            </w:pPr>
          </w:p>
        </w:tc>
      </w:tr>
      <w:tr w:rsidR="007E5A77" w:rsidRPr="00F353A0" w14:paraId="62390F25" w14:textId="77777777" w:rsidTr="007E428B">
        <w:tc>
          <w:tcPr>
            <w:tcW w:w="1707" w:type="dxa"/>
            <w:vMerge/>
          </w:tcPr>
          <w:p w14:paraId="0F9F3790" w14:textId="77777777" w:rsidR="007E5A77" w:rsidRPr="00F353A0" w:rsidRDefault="007E5A77" w:rsidP="007E428B">
            <w:pPr>
              <w:rPr>
                <w:rFonts w:cs="Arial"/>
                <w:sz w:val="20"/>
                <w:szCs w:val="20"/>
              </w:rPr>
            </w:pPr>
          </w:p>
        </w:tc>
        <w:tc>
          <w:tcPr>
            <w:tcW w:w="3802" w:type="dxa"/>
          </w:tcPr>
          <w:p w14:paraId="6A235BAA" w14:textId="77777777" w:rsidR="007E5A77" w:rsidRPr="00F353A0" w:rsidRDefault="007E5A77" w:rsidP="007E428B">
            <w:pPr>
              <w:rPr>
                <w:rFonts w:eastAsia="Times New Roman" w:cs="Arial"/>
                <w:color w:val="3F3F3F"/>
                <w:sz w:val="20"/>
                <w:szCs w:val="20"/>
              </w:rPr>
            </w:pPr>
            <w:r>
              <w:rPr>
                <w:rFonts w:eastAsia="Times New Roman" w:cs="Arial"/>
                <w:color w:val="3F3F3F"/>
                <w:sz w:val="20"/>
                <w:szCs w:val="20"/>
              </w:rPr>
              <w:t xml:space="preserve">Was an MRI </w:t>
            </w:r>
            <w:proofErr w:type="gramStart"/>
            <w:r>
              <w:rPr>
                <w:rFonts w:eastAsia="Times New Roman" w:cs="Arial"/>
                <w:color w:val="3F3F3F"/>
                <w:sz w:val="20"/>
                <w:szCs w:val="20"/>
              </w:rPr>
              <w:t>scan</w:t>
            </w:r>
            <w:proofErr w:type="gramEnd"/>
            <w:r>
              <w:rPr>
                <w:rFonts w:eastAsia="Times New Roman" w:cs="Arial"/>
                <w:color w:val="3F3F3F"/>
                <w:sz w:val="20"/>
                <w:szCs w:val="20"/>
              </w:rPr>
              <w:t xml:space="preserve"> done at diagnosis?</w:t>
            </w:r>
          </w:p>
        </w:tc>
        <w:tc>
          <w:tcPr>
            <w:tcW w:w="2741" w:type="dxa"/>
          </w:tcPr>
          <w:p w14:paraId="6980661E" w14:textId="77777777" w:rsidR="007E5A77" w:rsidRPr="00F353A0"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bookmarkStart w:id="3" w:name="Check3"/>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bookmarkEnd w:id="3"/>
            <w:r w:rsidRPr="00F353A0">
              <w:rPr>
                <w:rFonts w:eastAsia="Times New Roman" w:cs="Arial"/>
                <w:color w:val="3F3F3F"/>
                <w:sz w:val="20"/>
                <w:szCs w:val="20"/>
              </w:rPr>
              <w:t xml:space="preserve"> Yes </w:t>
            </w:r>
            <w:r>
              <w:rPr>
                <w:rFonts w:eastAsia="Times New Roman" w:cs="Arial"/>
                <w:color w:val="3F3F3F"/>
                <w:sz w:val="20"/>
                <w:szCs w:val="20"/>
              </w:rPr>
              <w:t>*</w:t>
            </w:r>
            <w:r w:rsidRPr="00F353A0">
              <w:rPr>
                <w:rFonts w:eastAsia="Times New Roman" w:cs="Arial"/>
                <w:color w:val="3F3F3F"/>
                <w:sz w:val="20"/>
                <w:szCs w:val="20"/>
              </w:rPr>
              <w:t xml:space="preserve">                  </w:t>
            </w:r>
          </w:p>
          <w:p w14:paraId="7DDA732C"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bookmarkStart w:id="4" w:name="Check4"/>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bookmarkEnd w:id="4"/>
            <w:r>
              <w:rPr>
                <w:rFonts w:eastAsia="Times New Roman" w:cs="Arial"/>
                <w:color w:val="3F3F3F"/>
                <w:sz w:val="20"/>
                <w:szCs w:val="20"/>
              </w:rPr>
              <w:t xml:space="preserve"> No            </w:t>
            </w:r>
          </w:p>
          <w:p w14:paraId="40815CDD" w14:textId="77777777" w:rsidR="007E5A77" w:rsidRPr="00F353A0"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 </w:t>
            </w:r>
          </w:p>
        </w:tc>
        <w:tc>
          <w:tcPr>
            <w:tcW w:w="7087" w:type="dxa"/>
            <w:gridSpan w:val="2"/>
          </w:tcPr>
          <w:p w14:paraId="3DD46A1E" w14:textId="77777777" w:rsidR="007E5A77" w:rsidRPr="00B5134D" w:rsidRDefault="007E5A77" w:rsidP="007E428B">
            <w:pPr>
              <w:rPr>
                <w:rFonts w:cs="Arial"/>
                <w:b/>
                <w:sz w:val="20"/>
                <w:szCs w:val="20"/>
              </w:rPr>
            </w:pPr>
            <w:r w:rsidRPr="00B5134D">
              <w:rPr>
                <w:rFonts w:cs="Arial"/>
                <w:b/>
                <w:sz w:val="20"/>
                <w:szCs w:val="20"/>
              </w:rPr>
              <w:t xml:space="preserve">* If yes, was the result: </w:t>
            </w:r>
          </w:p>
          <w:p w14:paraId="18F7E6F4"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Normal      </w:t>
            </w:r>
          </w:p>
          <w:p w14:paraId="7963E140"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Abnormal consistent with myositis </w:t>
            </w:r>
          </w:p>
          <w:p w14:paraId="07C54073"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Abnormal but not consistent with myositis</w:t>
            </w:r>
          </w:p>
          <w:p w14:paraId="35463A58" w14:textId="77777777" w:rsidR="007E5A77" w:rsidRPr="00F353A0" w:rsidRDefault="007E5A77" w:rsidP="007E428B">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Not available </w:t>
            </w:r>
          </w:p>
        </w:tc>
      </w:tr>
      <w:tr w:rsidR="008834F3" w:rsidRPr="00F353A0" w14:paraId="537AA06E" w14:textId="77777777" w:rsidTr="002A5C8C">
        <w:tc>
          <w:tcPr>
            <w:tcW w:w="1707" w:type="dxa"/>
            <w:vMerge/>
          </w:tcPr>
          <w:p w14:paraId="4206DBBA" w14:textId="77777777" w:rsidR="008834F3" w:rsidRPr="00F353A0" w:rsidRDefault="008834F3" w:rsidP="007E428B">
            <w:pPr>
              <w:rPr>
                <w:rFonts w:cs="Arial"/>
                <w:sz w:val="20"/>
                <w:szCs w:val="20"/>
              </w:rPr>
            </w:pPr>
          </w:p>
        </w:tc>
        <w:tc>
          <w:tcPr>
            <w:tcW w:w="3802" w:type="dxa"/>
            <w:vMerge w:val="restart"/>
          </w:tcPr>
          <w:p w14:paraId="1C284DE2" w14:textId="77777777" w:rsidR="008834F3" w:rsidRPr="00F353A0" w:rsidRDefault="008834F3" w:rsidP="007E428B">
            <w:pPr>
              <w:rPr>
                <w:rFonts w:eastAsia="Times New Roman" w:cs="Arial"/>
                <w:color w:val="3F3F3F"/>
                <w:sz w:val="20"/>
                <w:szCs w:val="20"/>
              </w:rPr>
            </w:pPr>
            <w:r>
              <w:rPr>
                <w:rFonts w:eastAsia="Times New Roman" w:cs="Arial"/>
                <w:color w:val="3F3F3F"/>
                <w:sz w:val="20"/>
                <w:szCs w:val="20"/>
              </w:rPr>
              <w:t>Was a muscle biopsy done at diagnosis?</w:t>
            </w:r>
          </w:p>
        </w:tc>
        <w:tc>
          <w:tcPr>
            <w:tcW w:w="2741" w:type="dxa"/>
            <w:vMerge w:val="restart"/>
            <w:vAlign w:val="center"/>
          </w:tcPr>
          <w:p w14:paraId="51408C60" w14:textId="77777777" w:rsidR="008834F3" w:rsidRPr="00F353A0" w:rsidRDefault="008834F3"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r>
              <w:rPr>
                <w:rFonts w:eastAsia="Times New Roman" w:cs="Arial"/>
                <w:color w:val="3F3F3F"/>
                <w:sz w:val="20"/>
                <w:szCs w:val="20"/>
              </w:rPr>
              <w:t>*</w:t>
            </w:r>
            <w:r w:rsidRPr="00F353A0">
              <w:rPr>
                <w:rFonts w:eastAsia="Times New Roman" w:cs="Arial"/>
                <w:color w:val="3F3F3F"/>
                <w:sz w:val="20"/>
                <w:szCs w:val="20"/>
              </w:rPr>
              <w:t xml:space="preserve">                  </w:t>
            </w:r>
          </w:p>
          <w:p w14:paraId="34561E56" w14:textId="77777777" w:rsidR="008834F3" w:rsidRDefault="008834F3"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6D68C73" w14:textId="77777777" w:rsidR="008834F3" w:rsidRPr="00F353A0" w:rsidRDefault="008834F3" w:rsidP="007E428B">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p w14:paraId="4FD7155B" w14:textId="77777777" w:rsidR="008834F3" w:rsidRDefault="008834F3" w:rsidP="007E428B">
            <w:pPr>
              <w:rPr>
                <w:rFonts w:cs="Arial"/>
                <w:sz w:val="20"/>
                <w:szCs w:val="20"/>
              </w:rPr>
            </w:pPr>
          </w:p>
          <w:p w14:paraId="040FF360" w14:textId="77777777" w:rsidR="008834F3" w:rsidRDefault="008834F3" w:rsidP="007E428B">
            <w:pPr>
              <w:rPr>
                <w:rFonts w:cs="Arial"/>
                <w:sz w:val="20"/>
                <w:szCs w:val="20"/>
              </w:rPr>
            </w:pPr>
          </w:p>
          <w:p w14:paraId="72F84991" w14:textId="77777777" w:rsidR="008834F3" w:rsidRDefault="008834F3" w:rsidP="007E428B">
            <w:pPr>
              <w:rPr>
                <w:rFonts w:cs="Arial"/>
                <w:sz w:val="20"/>
                <w:szCs w:val="20"/>
              </w:rPr>
            </w:pPr>
          </w:p>
          <w:p w14:paraId="3A2B3983" w14:textId="77777777" w:rsidR="008834F3" w:rsidRDefault="008834F3" w:rsidP="007E428B">
            <w:pPr>
              <w:rPr>
                <w:rFonts w:cs="Arial"/>
                <w:sz w:val="20"/>
                <w:szCs w:val="20"/>
              </w:rPr>
            </w:pPr>
          </w:p>
          <w:p w14:paraId="274A178E" w14:textId="77777777" w:rsidR="008834F3" w:rsidRDefault="008834F3" w:rsidP="007E428B">
            <w:pPr>
              <w:rPr>
                <w:rFonts w:cs="Arial"/>
                <w:sz w:val="20"/>
                <w:szCs w:val="20"/>
              </w:rPr>
            </w:pPr>
          </w:p>
          <w:p w14:paraId="098ACC00" w14:textId="77777777" w:rsidR="008834F3" w:rsidRDefault="008834F3" w:rsidP="007E428B">
            <w:pPr>
              <w:rPr>
                <w:rFonts w:cs="Arial"/>
                <w:sz w:val="20"/>
                <w:szCs w:val="20"/>
              </w:rPr>
            </w:pPr>
          </w:p>
          <w:p w14:paraId="2CC0CDE7" w14:textId="77777777" w:rsidR="008834F3" w:rsidRDefault="008834F3" w:rsidP="007E428B">
            <w:pPr>
              <w:rPr>
                <w:rFonts w:cs="Arial"/>
                <w:sz w:val="20"/>
                <w:szCs w:val="20"/>
              </w:rPr>
            </w:pPr>
          </w:p>
          <w:p w14:paraId="095B2E63" w14:textId="77777777" w:rsidR="008834F3" w:rsidRPr="00F353A0" w:rsidRDefault="008834F3" w:rsidP="007E428B">
            <w:pPr>
              <w:rPr>
                <w:rFonts w:cs="Arial"/>
                <w:sz w:val="20"/>
                <w:szCs w:val="20"/>
              </w:rPr>
            </w:pPr>
          </w:p>
        </w:tc>
        <w:tc>
          <w:tcPr>
            <w:tcW w:w="7087" w:type="dxa"/>
            <w:gridSpan w:val="2"/>
          </w:tcPr>
          <w:p w14:paraId="7CE812AA" w14:textId="77777777" w:rsidR="008834F3" w:rsidRPr="00B5134D" w:rsidRDefault="008834F3" w:rsidP="007E428B">
            <w:pPr>
              <w:rPr>
                <w:rFonts w:cs="Arial"/>
                <w:b/>
                <w:sz w:val="20"/>
                <w:szCs w:val="20"/>
              </w:rPr>
            </w:pPr>
            <w:r w:rsidRPr="00B5134D">
              <w:rPr>
                <w:rFonts w:cs="Arial"/>
                <w:b/>
                <w:sz w:val="20"/>
                <w:szCs w:val="20"/>
              </w:rPr>
              <w:t xml:space="preserve">* If yes, was the result: </w:t>
            </w:r>
          </w:p>
          <w:p w14:paraId="6E20EDEE" w14:textId="77777777" w:rsidR="008834F3" w:rsidRDefault="008834F3"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Normal*      </w:t>
            </w:r>
          </w:p>
          <w:p w14:paraId="0054AC24" w14:textId="77777777" w:rsidR="008834F3" w:rsidRDefault="008834F3"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Abnormal consistent with myositis* </w:t>
            </w:r>
          </w:p>
          <w:p w14:paraId="4B5C8B1D" w14:textId="77777777" w:rsidR="008834F3" w:rsidRDefault="008834F3"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Abnormal but not consistent with myositis*</w:t>
            </w:r>
          </w:p>
          <w:p w14:paraId="1C430DF1" w14:textId="3851AD8E" w:rsidR="008834F3" w:rsidRPr="00F353A0" w:rsidRDefault="008834F3" w:rsidP="008834F3">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Not available</w:t>
            </w:r>
          </w:p>
        </w:tc>
      </w:tr>
      <w:tr w:rsidR="00E44541" w:rsidRPr="00F353A0" w14:paraId="42F57F28" w14:textId="77777777" w:rsidTr="007D654C">
        <w:tc>
          <w:tcPr>
            <w:tcW w:w="1707" w:type="dxa"/>
            <w:vMerge/>
          </w:tcPr>
          <w:p w14:paraId="35CB224B" w14:textId="77777777" w:rsidR="00E44541" w:rsidRPr="00F353A0" w:rsidRDefault="00E44541" w:rsidP="007E428B">
            <w:pPr>
              <w:rPr>
                <w:rFonts w:cs="Arial"/>
                <w:sz w:val="20"/>
                <w:szCs w:val="20"/>
              </w:rPr>
            </w:pPr>
          </w:p>
        </w:tc>
        <w:tc>
          <w:tcPr>
            <w:tcW w:w="3802" w:type="dxa"/>
            <w:vMerge/>
          </w:tcPr>
          <w:p w14:paraId="4CEF6638" w14:textId="77777777" w:rsidR="00E44541" w:rsidRDefault="00E44541" w:rsidP="007E428B">
            <w:pPr>
              <w:rPr>
                <w:rFonts w:eastAsia="Times New Roman" w:cs="Arial"/>
                <w:color w:val="3F3F3F"/>
                <w:sz w:val="20"/>
                <w:szCs w:val="20"/>
              </w:rPr>
            </w:pPr>
          </w:p>
        </w:tc>
        <w:tc>
          <w:tcPr>
            <w:tcW w:w="2741" w:type="dxa"/>
            <w:vMerge/>
            <w:vAlign w:val="center"/>
          </w:tcPr>
          <w:p w14:paraId="17315D6B" w14:textId="77777777" w:rsidR="00E44541" w:rsidRPr="00F353A0" w:rsidRDefault="00E44541" w:rsidP="007E428B">
            <w:pPr>
              <w:rPr>
                <w:rFonts w:eastAsia="Times New Roman" w:cs="Arial"/>
                <w:color w:val="3F3F3F"/>
                <w:sz w:val="20"/>
                <w:szCs w:val="20"/>
              </w:rPr>
            </w:pPr>
          </w:p>
        </w:tc>
        <w:tc>
          <w:tcPr>
            <w:tcW w:w="7087" w:type="dxa"/>
            <w:gridSpan w:val="2"/>
          </w:tcPr>
          <w:p w14:paraId="45DE8CF3" w14:textId="3E4193AC" w:rsidR="008834F3" w:rsidRDefault="00E44541" w:rsidP="007E428B">
            <w:pPr>
              <w:rPr>
                <w:rFonts w:cs="Arial"/>
                <w:b/>
                <w:sz w:val="20"/>
                <w:szCs w:val="20"/>
              </w:rPr>
            </w:pPr>
            <w:r>
              <w:rPr>
                <w:rFonts w:cs="Arial"/>
                <w:b/>
                <w:sz w:val="20"/>
                <w:szCs w:val="20"/>
              </w:rPr>
              <w:t>*</w:t>
            </w:r>
            <w:r w:rsidRPr="00E44541">
              <w:rPr>
                <w:rFonts w:cs="Arial"/>
                <w:b/>
                <w:sz w:val="20"/>
                <w:szCs w:val="20"/>
              </w:rPr>
              <w:t xml:space="preserve">Muscle biopsy </w:t>
            </w:r>
            <w:r w:rsidR="008834F3">
              <w:rPr>
                <w:rFonts w:cs="Arial"/>
                <w:b/>
                <w:sz w:val="20"/>
                <w:szCs w:val="20"/>
              </w:rPr>
              <w:t>tool data if available</w:t>
            </w:r>
            <w:r w:rsidRPr="00E44541">
              <w:rPr>
                <w:rFonts w:cs="Arial"/>
                <w:b/>
                <w:sz w:val="20"/>
                <w:szCs w:val="20"/>
              </w:rPr>
              <w:t xml:space="preserve">: </w:t>
            </w:r>
          </w:p>
          <w:p w14:paraId="4DA1EEBC" w14:textId="7E6BDB76" w:rsidR="00E44541" w:rsidRPr="008834F3" w:rsidRDefault="00E44541" w:rsidP="00E44541">
            <w:pPr>
              <w:rPr>
                <w:rFonts w:cs="Arial"/>
                <w:sz w:val="20"/>
                <w:szCs w:val="20"/>
              </w:rPr>
            </w:pPr>
            <w:r w:rsidRPr="00E44541">
              <w:rPr>
                <w:rFonts w:cs="Arial"/>
                <w:b/>
                <w:sz w:val="20"/>
                <w:szCs w:val="20"/>
              </w:rPr>
              <w:t>Overall impression of abnormality</w:t>
            </w:r>
            <w:r>
              <w:rPr>
                <w:rFonts w:cs="Arial"/>
                <w:sz w:val="20"/>
                <w:szCs w:val="20"/>
              </w:rPr>
              <w:t xml:space="preserve"> </w:t>
            </w:r>
            <w:r w:rsidR="008834F3" w:rsidRPr="008834F3">
              <w:rPr>
                <w:rFonts w:cs="Arial"/>
                <w:b/>
                <w:sz w:val="20"/>
                <w:szCs w:val="20"/>
              </w:rPr>
              <w:t>VAS</w:t>
            </w:r>
            <w:r w:rsidR="008834F3">
              <w:rPr>
                <w:rFonts w:cs="Arial"/>
                <w:sz w:val="20"/>
                <w:szCs w:val="20"/>
              </w:rPr>
              <w:t xml:space="preserve"> </w:t>
            </w:r>
            <w:r w:rsidR="001812C7">
              <w:rPr>
                <w:rFonts w:cs="Arial"/>
                <w:sz w:val="20"/>
                <w:szCs w:val="20"/>
              </w:rPr>
              <w:t xml:space="preserve">0-10 </w:t>
            </w:r>
            <w:r>
              <w:rPr>
                <w:rFonts w:cs="Arial"/>
                <w:sz w:val="20"/>
                <w:szCs w:val="20"/>
              </w:rPr>
              <w:t>(scored by pathologist)</w:t>
            </w:r>
            <w:r w:rsidR="008834F3">
              <w:rPr>
                <w:rFonts w:cs="Arial"/>
                <w:sz w:val="20"/>
                <w:szCs w:val="20"/>
              </w:rPr>
              <w:t xml:space="preserve"> </w:t>
            </w:r>
            <w:r w:rsidR="008834F3" w:rsidRPr="00F353A0">
              <w:rPr>
                <w:rFonts w:eastAsia="Times New Roman" w:cs="Arial"/>
                <w:color w:val="3F3F3F"/>
                <w:sz w:val="20"/>
                <w:szCs w:val="20"/>
              </w:rPr>
              <w:fldChar w:fldCharType="begin">
                <w:ffData>
                  <w:name w:val="Check5"/>
                  <w:enabled/>
                  <w:calcOnExit w:val="0"/>
                  <w:checkBox>
                    <w:sizeAuto/>
                    <w:default w:val="0"/>
                  </w:checkBox>
                </w:ffData>
              </w:fldChar>
            </w:r>
            <w:r w:rsidR="008834F3" w:rsidRPr="00F353A0">
              <w:rPr>
                <w:rFonts w:eastAsia="Times New Roman" w:cs="Arial"/>
                <w:color w:val="3F3F3F"/>
                <w:sz w:val="20"/>
                <w:szCs w:val="20"/>
              </w:rPr>
              <w:instrText xml:space="preserve"> FORMCHECKBOX </w:instrText>
            </w:r>
            <w:r w:rsidR="008834F3" w:rsidRPr="00F353A0">
              <w:rPr>
                <w:rFonts w:eastAsia="Times New Roman" w:cs="Arial"/>
                <w:color w:val="3F3F3F"/>
                <w:sz w:val="20"/>
                <w:szCs w:val="20"/>
              </w:rPr>
            </w:r>
            <w:r w:rsidR="008834F3" w:rsidRPr="00F353A0">
              <w:rPr>
                <w:rFonts w:eastAsia="Times New Roman" w:cs="Arial"/>
                <w:color w:val="3F3F3F"/>
                <w:sz w:val="20"/>
                <w:szCs w:val="20"/>
              </w:rPr>
              <w:fldChar w:fldCharType="end"/>
            </w:r>
            <w:r w:rsidR="008834F3" w:rsidRPr="00F353A0">
              <w:rPr>
                <w:rFonts w:eastAsia="Times New Roman" w:cs="Arial"/>
                <w:color w:val="3F3F3F"/>
                <w:sz w:val="20"/>
                <w:szCs w:val="20"/>
              </w:rPr>
              <w:fldChar w:fldCharType="begin">
                <w:ffData>
                  <w:name w:val="Check5"/>
                  <w:enabled/>
                  <w:calcOnExit w:val="0"/>
                  <w:checkBox>
                    <w:sizeAuto/>
                    <w:default w:val="0"/>
                  </w:checkBox>
                </w:ffData>
              </w:fldChar>
            </w:r>
            <w:r w:rsidR="008834F3" w:rsidRPr="00F353A0">
              <w:rPr>
                <w:rFonts w:eastAsia="Times New Roman" w:cs="Arial"/>
                <w:color w:val="3F3F3F"/>
                <w:sz w:val="20"/>
                <w:szCs w:val="20"/>
              </w:rPr>
              <w:instrText xml:space="preserve"> FORMCHECKBOX </w:instrText>
            </w:r>
            <w:r w:rsidR="008834F3" w:rsidRPr="00F353A0">
              <w:rPr>
                <w:rFonts w:eastAsia="Times New Roman" w:cs="Arial"/>
                <w:color w:val="3F3F3F"/>
                <w:sz w:val="20"/>
                <w:szCs w:val="20"/>
              </w:rPr>
            </w:r>
            <w:r w:rsidR="008834F3" w:rsidRPr="00F353A0">
              <w:rPr>
                <w:rFonts w:eastAsia="Times New Roman" w:cs="Arial"/>
                <w:color w:val="3F3F3F"/>
                <w:sz w:val="20"/>
                <w:szCs w:val="20"/>
              </w:rPr>
              <w:fldChar w:fldCharType="end"/>
            </w:r>
            <w:r w:rsidR="008834F3">
              <w:rPr>
                <w:rFonts w:eastAsia="Times New Roman" w:cs="Arial"/>
                <w:color w:val="3F3F3F"/>
                <w:sz w:val="20"/>
                <w:szCs w:val="20"/>
              </w:rPr>
              <w:t>.</w:t>
            </w:r>
            <w:r w:rsidR="008834F3" w:rsidRPr="00F353A0">
              <w:rPr>
                <w:rFonts w:eastAsia="Times New Roman" w:cs="Arial"/>
                <w:color w:val="3F3F3F"/>
                <w:sz w:val="20"/>
                <w:szCs w:val="20"/>
              </w:rPr>
              <w:fldChar w:fldCharType="begin">
                <w:ffData>
                  <w:name w:val="Check5"/>
                  <w:enabled/>
                  <w:calcOnExit w:val="0"/>
                  <w:checkBox>
                    <w:sizeAuto/>
                    <w:default w:val="0"/>
                  </w:checkBox>
                </w:ffData>
              </w:fldChar>
            </w:r>
            <w:r w:rsidR="008834F3" w:rsidRPr="00F353A0">
              <w:rPr>
                <w:rFonts w:eastAsia="Times New Roman" w:cs="Arial"/>
                <w:color w:val="3F3F3F"/>
                <w:sz w:val="20"/>
                <w:szCs w:val="20"/>
              </w:rPr>
              <w:instrText xml:space="preserve"> FORMCHECKBOX </w:instrText>
            </w:r>
            <w:r w:rsidR="008834F3" w:rsidRPr="00F353A0">
              <w:rPr>
                <w:rFonts w:eastAsia="Times New Roman" w:cs="Arial"/>
                <w:color w:val="3F3F3F"/>
                <w:sz w:val="20"/>
                <w:szCs w:val="20"/>
              </w:rPr>
            </w:r>
            <w:r w:rsidR="008834F3" w:rsidRPr="00F353A0">
              <w:rPr>
                <w:rFonts w:eastAsia="Times New Roman" w:cs="Arial"/>
                <w:color w:val="3F3F3F"/>
                <w:sz w:val="20"/>
                <w:szCs w:val="20"/>
              </w:rPr>
              <w:fldChar w:fldCharType="end"/>
            </w:r>
          </w:p>
          <w:p w14:paraId="5850740B" w14:textId="06534E44" w:rsidR="008834F3" w:rsidRDefault="008834F3" w:rsidP="00E44541">
            <w:pPr>
              <w:rPr>
                <w:rFonts w:eastAsia="Times New Roman" w:cs="Arial"/>
                <w:color w:val="3F3F3F"/>
                <w:sz w:val="20"/>
                <w:szCs w:val="20"/>
              </w:rPr>
            </w:pPr>
            <w:r>
              <w:rPr>
                <w:rFonts w:eastAsia="Times New Roman" w:cs="Arial"/>
                <w:color w:val="3F3F3F"/>
                <w:sz w:val="20"/>
                <w:szCs w:val="20"/>
              </w:rPr>
              <w:t>Inflammatory domain (0-12</w:t>
            </w:r>
            <w:proofErr w:type="gramStart"/>
            <w:r>
              <w:rPr>
                <w:rFonts w:eastAsia="Times New Roman" w:cs="Arial"/>
                <w:color w:val="3F3F3F"/>
                <w:sz w:val="20"/>
                <w:szCs w:val="20"/>
              </w:rPr>
              <w:t xml:space="preserve">)     </w:t>
            </w:r>
            <w:proofErr w:type="gramEn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p>
          <w:p w14:paraId="60142F29" w14:textId="0514E78A" w:rsidR="008834F3" w:rsidRDefault="008834F3" w:rsidP="00E44541">
            <w:pPr>
              <w:rPr>
                <w:rFonts w:eastAsia="Times New Roman" w:cs="Arial"/>
                <w:color w:val="3F3F3F"/>
                <w:sz w:val="20"/>
                <w:szCs w:val="20"/>
              </w:rPr>
            </w:pPr>
            <w:r>
              <w:rPr>
                <w:rFonts w:eastAsia="Times New Roman" w:cs="Arial"/>
                <w:color w:val="3F3F3F"/>
                <w:sz w:val="20"/>
                <w:szCs w:val="20"/>
              </w:rPr>
              <w:t>Muscle fibre domain (0-10</w:t>
            </w:r>
            <w:proofErr w:type="gramStart"/>
            <w:r>
              <w:rPr>
                <w:rFonts w:eastAsia="Times New Roman" w:cs="Arial"/>
                <w:color w:val="3F3F3F"/>
                <w:sz w:val="20"/>
                <w:szCs w:val="20"/>
              </w:rPr>
              <w:t xml:space="preserve">)        </w:t>
            </w:r>
            <w:proofErr w:type="gramEn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p>
          <w:p w14:paraId="2E00E06C" w14:textId="56B0A1CE" w:rsidR="008834F3" w:rsidRDefault="008834F3" w:rsidP="00E44541">
            <w:pPr>
              <w:rPr>
                <w:rFonts w:eastAsia="Times New Roman" w:cs="Arial"/>
                <w:color w:val="3F3F3F"/>
                <w:sz w:val="20"/>
                <w:szCs w:val="20"/>
              </w:rPr>
            </w:pPr>
            <w:r>
              <w:rPr>
                <w:rFonts w:eastAsia="Times New Roman" w:cs="Arial"/>
                <w:color w:val="3F3F3F"/>
                <w:sz w:val="20"/>
                <w:szCs w:val="20"/>
              </w:rPr>
              <w:t>Vascular domain (0-3</w:t>
            </w:r>
            <w:proofErr w:type="gramStart"/>
            <w:r>
              <w:rPr>
                <w:rFonts w:eastAsia="Times New Roman" w:cs="Arial"/>
                <w:color w:val="3F3F3F"/>
                <w:sz w:val="20"/>
                <w:szCs w:val="20"/>
              </w:rPr>
              <w:t xml:space="preserve">)                 </w:t>
            </w:r>
            <w:r w:rsidR="004B4FB7">
              <w:rPr>
                <w:rFonts w:eastAsia="Times New Roman" w:cs="Arial"/>
                <w:color w:val="3F3F3F"/>
                <w:sz w:val="20"/>
                <w:szCs w:val="20"/>
              </w:rPr>
              <w:t xml:space="preserve"> </w:t>
            </w:r>
            <w:proofErr w:type="gramEn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p>
          <w:p w14:paraId="461C33A1" w14:textId="66F16B5C" w:rsidR="008834F3" w:rsidRDefault="008834F3" w:rsidP="004B4FB7">
            <w:pPr>
              <w:rPr>
                <w:rFonts w:cs="Arial"/>
                <w:sz w:val="20"/>
                <w:szCs w:val="20"/>
              </w:rPr>
            </w:pPr>
            <w:r>
              <w:rPr>
                <w:rFonts w:eastAsia="Times New Roman" w:cs="Arial"/>
                <w:color w:val="3F3F3F"/>
                <w:sz w:val="20"/>
                <w:szCs w:val="20"/>
              </w:rPr>
              <w:t xml:space="preserve">Connective tissue domain (0-2)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p>
        </w:tc>
      </w:tr>
      <w:tr w:rsidR="007E5A77" w:rsidRPr="00F353A0" w14:paraId="2987A4F7" w14:textId="77777777" w:rsidTr="007E428B">
        <w:tc>
          <w:tcPr>
            <w:tcW w:w="1707" w:type="dxa"/>
            <w:vMerge/>
          </w:tcPr>
          <w:p w14:paraId="2269798C" w14:textId="72AE5B83" w:rsidR="007E5A77" w:rsidRPr="00F353A0" w:rsidRDefault="007E5A77" w:rsidP="007E428B">
            <w:pPr>
              <w:rPr>
                <w:rFonts w:cs="Arial"/>
                <w:sz w:val="20"/>
                <w:szCs w:val="20"/>
              </w:rPr>
            </w:pPr>
          </w:p>
        </w:tc>
        <w:tc>
          <w:tcPr>
            <w:tcW w:w="3802" w:type="dxa"/>
          </w:tcPr>
          <w:p w14:paraId="4368C4AE" w14:textId="77777777" w:rsidR="007E5A77" w:rsidRPr="00F353A0" w:rsidRDefault="007E5A77" w:rsidP="007E428B">
            <w:pPr>
              <w:rPr>
                <w:rFonts w:eastAsia="Times New Roman" w:cs="Arial"/>
                <w:color w:val="3F3F3F"/>
                <w:sz w:val="20"/>
                <w:szCs w:val="20"/>
              </w:rPr>
            </w:pPr>
            <w:r>
              <w:rPr>
                <w:rFonts w:eastAsia="Times New Roman" w:cs="Arial"/>
                <w:color w:val="3F3F3F"/>
                <w:sz w:val="20"/>
                <w:szCs w:val="20"/>
              </w:rPr>
              <w:t>Were Myositis Specific Antibodies</w:t>
            </w:r>
            <w:r w:rsidRPr="00F353A0">
              <w:rPr>
                <w:rFonts w:eastAsia="Times New Roman" w:cs="Arial"/>
                <w:color w:val="3F3F3F"/>
                <w:sz w:val="20"/>
                <w:szCs w:val="20"/>
              </w:rPr>
              <w:t xml:space="preserve"> (MSA) </w:t>
            </w:r>
            <w:r>
              <w:rPr>
                <w:rFonts w:eastAsia="Times New Roman" w:cs="Arial"/>
                <w:color w:val="3F3F3F"/>
                <w:sz w:val="20"/>
                <w:szCs w:val="20"/>
              </w:rPr>
              <w:t>tested at diagnosis?</w:t>
            </w:r>
          </w:p>
        </w:tc>
        <w:tc>
          <w:tcPr>
            <w:tcW w:w="2741" w:type="dxa"/>
            <w:vAlign w:val="center"/>
          </w:tcPr>
          <w:p w14:paraId="254E125E" w14:textId="77777777" w:rsidR="007E5A77" w:rsidRPr="00F353A0"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r>
              <w:rPr>
                <w:rFonts w:eastAsia="Times New Roman" w:cs="Arial"/>
                <w:color w:val="3F3F3F"/>
                <w:sz w:val="20"/>
                <w:szCs w:val="20"/>
              </w:rPr>
              <w:t>*</w:t>
            </w:r>
            <w:r w:rsidRPr="00F353A0">
              <w:rPr>
                <w:rFonts w:eastAsia="Times New Roman" w:cs="Arial"/>
                <w:color w:val="3F3F3F"/>
                <w:sz w:val="20"/>
                <w:szCs w:val="20"/>
              </w:rPr>
              <w:t xml:space="preserve">                  </w:t>
            </w:r>
          </w:p>
          <w:p w14:paraId="3F235ABE"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A5D0683"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p w14:paraId="6DCFA11C" w14:textId="77777777" w:rsidR="007E5A77" w:rsidRDefault="007E5A77" w:rsidP="007E428B">
            <w:pPr>
              <w:rPr>
                <w:rFonts w:eastAsia="Times New Roman" w:cs="Arial"/>
                <w:color w:val="3F3F3F"/>
                <w:sz w:val="20"/>
                <w:szCs w:val="20"/>
              </w:rPr>
            </w:pPr>
          </w:p>
          <w:p w14:paraId="5164A0FD" w14:textId="77777777" w:rsidR="007E5A77" w:rsidRDefault="007E5A77" w:rsidP="007E428B">
            <w:pPr>
              <w:rPr>
                <w:rFonts w:eastAsia="Times New Roman" w:cs="Arial"/>
                <w:color w:val="3F3F3F"/>
                <w:sz w:val="20"/>
                <w:szCs w:val="20"/>
              </w:rPr>
            </w:pPr>
          </w:p>
          <w:p w14:paraId="1C80E074" w14:textId="77777777" w:rsidR="007E5A77" w:rsidRPr="00F353A0" w:rsidRDefault="007E5A77" w:rsidP="007E428B">
            <w:pPr>
              <w:rPr>
                <w:rFonts w:cs="Arial"/>
                <w:sz w:val="20"/>
                <w:szCs w:val="20"/>
              </w:rPr>
            </w:pPr>
          </w:p>
          <w:p w14:paraId="172F941D" w14:textId="77777777" w:rsidR="007E5A77" w:rsidRPr="00F353A0" w:rsidRDefault="007E5A77" w:rsidP="007E428B">
            <w:pPr>
              <w:rPr>
                <w:rFonts w:eastAsia="Times New Roman" w:cs="Arial"/>
                <w:color w:val="3F3F3F"/>
                <w:sz w:val="20"/>
                <w:szCs w:val="20"/>
              </w:rPr>
            </w:pPr>
          </w:p>
          <w:p w14:paraId="1751EB70" w14:textId="77777777" w:rsidR="007E5A77" w:rsidRPr="00F353A0" w:rsidRDefault="007E5A77" w:rsidP="007E428B">
            <w:pPr>
              <w:rPr>
                <w:rFonts w:cs="Arial"/>
                <w:sz w:val="20"/>
                <w:szCs w:val="20"/>
              </w:rPr>
            </w:pPr>
          </w:p>
          <w:p w14:paraId="3CC1E56E" w14:textId="77777777" w:rsidR="007E5A77" w:rsidRPr="00F353A0" w:rsidRDefault="007E5A77" w:rsidP="007E428B">
            <w:pPr>
              <w:rPr>
                <w:rFonts w:cs="Arial"/>
                <w:sz w:val="20"/>
                <w:szCs w:val="20"/>
              </w:rPr>
            </w:pPr>
          </w:p>
        </w:tc>
        <w:tc>
          <w:tcPr>
            <w:tcW w:w="3118" w:type="dxa"/>
          </w:tcPr>
          <w:p w14:paraId="758B7A36" w14:textId="77777777" w:rsidR="007E5A77" w:rsidRPr="00B5134D" w:rsidRDefault="007E5A77" w:rsidP="007E428B">
            <w:pPr>
              <w:rPr>
                <w:rFonts w:cs="Arial"/>
                <w:b/>
                <w:sz w:val="20"/>
                <w:szCs w:val="20"/>
              </w:rPr>
            </w:pPr>
            <w:r w:rsidRPr="00B5134D">
              <w:rPr>
                <w:rFonts w:cs="Arial"/>
                <w:b/>
                <w:sz w:val="20"/>
                <w:szCs w:val="20"/>
              </w:rPr>
              <w:lastRenderedPageBreak/>
              <w:t xml:space="preserve">* If yes, was any MSA positive? </w:t>
            </w:r>
          </w:p>
          <w:p w14:paraId="02DC4DE0" w14:textId="77777777" w:rsidR="007E5A77" w:rsidRDefault="007E5A77"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Yes *</w:t>
            </w:r>
          </w:p>
          <w:p w14:paraId="58A43F59" w14:textId="77777777" w:rsidR="007E5A77" w:rsidRDefault="007E5A77" w:rsidP="007E428B">
            <w:pPr>
              <w:rPr>
                <w:rFonts w:cs="Arial"/>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01F2349" w14:textId="77777777" w:rsidR="007E5A77" w:rsidRDefault="007E5A77" w:rsidP="007E428B">
            <w:pPr>
              <w:rPr>
                <w:rFonts w:cs="Arial"/>
                <w:sz w:val="20"/>
                <w:szCs w:val="20"/>
              </w:rPr>
            </w:pPr>
            <w:r w:rsidRPr="00F353A0">
              <w:rPr>
                <w:rFonts w:eastAsia="Times New Roman" w:cs="Arial"/>
                <w:color w:val="3F3F3F"/>
                <w:sz w:val="20"/>
                <w:szCs w:val="20"/>
              </w:rPr>
              <w:lastRenderedPageBreak/>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Not available </w:t>
            </w:r>
          </w:p>
          <w:p w14:paraId="35996BDB" w14:textId="77777777" w:rsidR="007E5A77" w:rsidRPr="00F353A0" w:rsidRDefault="007E5A77" w:rsidP="007E428B">
            <w:pPr>
              <w:rPr>
                <w:rFonts w:cs="Arial"/>
                <w:sz w:val="20"/>
                <w:szCs w:val="20"/>
              </w:rPr>
            </w:pPr>
          </w:p>
        </w:tc>
        <w:tc>
          <w:tcPr>
            <w:tcW w:w="3969" w:type="dxa"/>
          </w:tcPr>
          <w:p w14:paraId="59CB7D36" w14:textId="77777777" w:rsidR="007E5A77" w:rsidRPr="00B5134D" w:rsidRDefault="007E5A77" w:rsidP="007E428B">
            <w:pPr>
              <w:rPr>
                <w:rFonts w:cs="Arial"/>
                <w:b/>
                <w:sz w:val="20"/>
                <w:szCs w:val="20"/>
              </w:rPr>
            </w:pPr>
            <w:r w:rsidRPr="00B5134D">
              <w:rPr>
                <w:rFonts w:cs="Arial"/>
                <w:b/>
                <w:sz w:val="20"/>
                <w:szCs w:val="20"/>
              </w:rPr>
              <w:lastRenderedPageBreak/>
              <w:t>*Which MSA was positive?</w:t>
            </w:r>
          </w:p>
          <w:p w14:paraId="6E8F537C" w14:textId="1E3842F5" w:rsidR="007E5A77" w:rsidRPr="00F353A0" w:rsidRDefault="007E5A77" w:rsidP="007E428B">
            <w:pPr>
              <w:rPr>
                <w:rFonts w:cs="Arial"/>
                <w:sz w:val="20"/>
                <w:szCs w:val="20"/>
              </w:rPr>
            </w:pPr>
            <w:r w:rsidRPr="00F353A0">
              <w:rPr>
                <w:rFonts w:cs="Arial"/>
                <w:sz w:val="20"/>
                <w:szCs w:val="20"/>
              </w:rPr>
              <w:fldChar w:fldCharType="begin">
                <w:ffData>
                  <w:name w:val="Check7"/>
                  <w:enabled/>
                  <w:calcOnExit w:val="0"/>
                  <w:checkBox>
                    <w:sizeAuto/>
                    <w:default w:val="0"/>
                  </w:checkBox>
                </w:ffData>
              </w:fldChar>
            </w:r>
            <w:bookmarkStart w:id="5" w:name="Check7"/>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5"/>
            <w:r w:rsidRPr="00F353A0">
              <w:rPr>
                <w:rFonts w:cs="Arial"/>
                <w:sz w:val="20"/>
                <w:szCs w:val="20"/>
              </w:rPr>
              <w:t xml:space="preserve"> TIF-1</w:t>
            </w:r>
            <w:r w:rsidRPr="00F23AB6">
              <w:rPr>
                <w:rFonts w:ascii="Symbol" w:hAnsi="Symbol" w:cs="Arial"/>
                <w:sz w:val="20"/>
                <w:szCs w:val="20"/>
              </w:rPr>
              <w:t></w:t>
            </w:r>
            <w:r w:rsidRPr="00F353A0">
              <w:rPr>
                <w:rFonts w:cs="Arial"/>
                <w:sz w:val="20"/>
                <w:szCs w:val="20"/>
              </w:rPr>
              <w:t xml:space="preserve"> / (anti-p155</w:t>
            </w:r>
            <w:r w:rsidR="002A5C8C">
              <w:rPr>
                <w:rFonts w:cs="Arial"/>
                <w:sz w:val="20"/>
                <w:szCs w:val="20"/>
              </w:rPr>
              <w:t>/p140</w:t>
            </w:r>
            <w:r w:rsidRPr="00F353A0">
              <w:rPr>
                <w:rFonts w:cs="Arial"/>
                <w:sz w:val="20"/>
                <w:szCs w:val="20"/>
              </w:rPr>
              <w:t>)</w:t>
            </w:r>
          </w:p>
          <w:p w14:paraId="0B82B835" w14:textId="7C95E9D3" w:rsidR="007E5A77" w:rsidRPr="00F353A0" w:rsidRDefault="007E5A77" w:rsidP="007E428B">
            <w:pPr>
              <w:rPr>
                <w:rFonts w:cs="Arial"/>
                <w:sz w:val="20"/>
                <w:szCs w:val="20"/>
              </w:rPr>
            </w:pPr>
            <w:r w:rsidRPr="00F353A0">
              <w:rPr>
                <w:rFonts w:cs="Arial"/>
                <w:sz w:val="20"/>
                <w:szCs w:val="20"/>
              </w:rPr>
              <w:fldChar w:fldCharType="begin">
                <w:ffData>
                  <w:name w:val="Check8"/>
                  <w:enabled/>
                  <w:calcOnExit w:val="0"/>
                  <w:checkBox>
                    <w:sizeAuto/>
                    <w:default w:val="0"/>
                  </w:checkBox>
                </w:ffData>
              </w:fldChar>
            </w:r>
            <w:bookmarkStart w:id="6" w:name="Check8"/>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6"/>
            <w:r w:rsidR="002A5C8C">
              <w:rPr>
                <w:rFonts w:cs="Arial"/>
                <w:sz w:val="20"/>
                <w:szCs w:val="20"/>
              </w:rPr>
              <w:t xml:space="preserve"> NXP-2 (anti-</w:t>
            </w:r>
            <w:r w:rsidRPr="00F353A0">
              <w:rPr>
                <w:rFonts w:cs="Arial"/>
                <w:sz w:val="20"/>
                <w:szCs w:val="20"/>
              </w:rPr>
              <w:t>MJ)</w:t>
            </w:r>
          </w:p>
          <w:p w14:paraId="30E17BFB" w14:textId="77777777" w:rsidR="007E5A77" w:rsidRPr="00F353A0" w:rsidRDefault="007E5A77" w:rsidP="007E428B">
            <w:pPr>
              <w:rPr>
                <w:rFonts w:cs="Arial"/>
                <w:sz w:val="20"/>
                <w:szCs w:val="20"/>
              </w:rPr>
            </w:pPr>
            <w:r w:rsidRPr="00F353A0">
              <w:rPr>
                <w:rFonts w:cs="Arial"/>
                <w:sz w:val="20"/>
                <w:szCs w:val="20"/>
              </w:rPr>
              <w:lastRenderedPageBreak/>
              <w:fldChar w:fldCharType="begin">
                <w:ffData>
                  <w:name w:val="Check9"/>
                  <w:enabled/>
                  <w:calcOnExit w:val="0"/>
                  <w:checkBox>
                    <w:sizeAuto/>
                    <w:default w:val="0"/>
                  </w:checkBox>
                </w:ffData>
              </w:fldChar>
            </w:r>
            <w:bookmarkStart w:id="7" w:name="Check9"/>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7"/>
            <w:r w:rsidRPr="00F353A0">
              <w:rPr>
                <w:rFonts w:cs="Arial"/>
                <w:sz w:val="20"/>
                <w:szCs w:val="20"/>
              </w:rPr>
              <w:t xml:space="preserve"> Anti-MDA5</w:t>
            </w:r>
          </w:p>
          <w:p w14:paraId="555E24E6" w14:textId="1DD3911C" w:rsidR="007E5A77" w:rsidRDefault="007E5A77" w:rsidP="007E428B">
            <w:pPr>
              <w:rPr>
                <w:rFonts w:cs="Arial"/>
                <w:sz w:val="20"/>
                <w:szCs w:val="20"/>
              </w:rPr>
            </w:pPr>
            <w:r w:rsidRPr="00F353A0">
              <w:rPr>
                <w:rFonts w:cs="Arial"/>
                <w:sz w:val="20"/>
                <w:szCs w:val="20"/>
              </w:rPr>
              <w:fldChar w:fldCharType="begin">
                <w:ffData>
                  <w:name w:val="Check10"/>
                  <w:enabled/>
                  <w:calcOnExit w:val="0"/>
                  <w:checkBox>
                    <w:sizeAuto/>
                    <w:default w:val="0"/>
                  </w:checkBox>
                </w:ffData>
              </w:fldChar>
            </w:r>
            <w:bookmarkStart w:id="8" w:name="Check10"/>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8"/>
            <w:r w:rsidRPr="00F353A0">
              <w:rPr>
                <w:rFonts w:cs="Arial"/>
                <w:sz w:val="20"/>
                <w:szCs w:val="20"/>
              </w:rPr>
              <w:t xml:space="preserve"> Anti </w:t>
            </w:r>
            <w:proofErr w:type="spellStart"/>
            <w:r w:rsidRPr="00F353A0">
              <w:rPr>
                <w:rFonts w:cs="Arial"/>
                <w:sz w:val="20"/>
                <w:szCs w:val="20"/>
              </w:rPr>
              <w:t>synthetase</w:t>
            </w:r>
            <w:proofErr w:type="spellEnd"/>
            <w:r w:rsidRPr="00F353A0">
              <w:rPr>
                <w:rFonts w:cs="Arial"/>
                <w:sz w:val="20"/>
                <w:szCs w:val="20"/>
              </w:rPr>
              <w:t xml:space="preserve"> (e</w:t>
            </w:r>
            <w:r w:rsidR="006052D0">
              <w:rPr>
                <w:rFonts w:cs="Arial"/>
                <w:sz w:val="20"/>
                <w:szCs w:val="20"/>
              </w:rPr>
              <w:t>.</w:t>
            </w:r>
            <w:r w:rsidRPr="00F353A0">
              <w:rPr>
                <w:rFonts w:cs="Arial"/>
                <w:sz w:val="20"/>
                <w:szCs w:val="20"/>
              </w:rPr>
              <w:t>g.Anti-Jo-1)</w:t>
            </w:r>
          </w:p>
          <w:p w14:paraId="17BA67CB" w14:textId="77777777" w:rsidR="007E5A77" w:rsidRPr="00F353A0" w:rsidRDefault="007E5A77" w:rsidP="007E428B">
            <w:pPr>
              <w:rPr>
                <w:rFonts w:cs="Arial"/>
                <w:sz w:val="20"/>
                <w:szCs w:val="20"/>
              </w:rPr>
            </w:pPr>
            <w:r w:rsidRPr="00F353A0">
              <w:rPr>
                <w:rFonts w:cs="Arial"/>
                <w:sz w:val="20"/>
                <w:szCs w:val="20"/>
              </w:rPr>
              <w:fldChar w:fldCharType="begin">
                <w:ffData>
                  <w:name w:val="Check11"/>
                  <w:enabled/>
                  <w:calcOnExit w:val="0"/>
                  <w:checkBox>
                    <w:sizeAuto/>
                    <w:default w:val="0"/>
                  </w:checkBox>
                </w:ffData>
              </w:fldChar>
            </w:r>
            <w:bookmarkStart w:id="9" w:name="Check11"/>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9"/>
            <w:r w:rsidRPr="00F353A0">
              <w:rPr>
                <w:rFonts w:cs="Arial"/>
                <w:sz w:val="20"/>
                <w:szCs w:val="20"/>
              </w:rPr>
              <w:t xml:space="preserve"> Anti Mi-2</w:t>
            </w:r>
          </w:p>
          <w:p w14:paraId="652CA139" w14:textId="77777777" w:rsidR="007E5A77" w:rsidRPr="00F353A0" w:rsidRDefault="007E5A77" w:rsidP="007E428B">
            <w:pPr>
              <w:rPr>
                <w:rFonts w:cs="Arial"/>
                <w:sz w:val="20"/>
                <w:szCs w:val="20"/>
              </w:rPr>
            </w:pPr>
            <w:r w:rsidRPr="00F353A0">
              <w:rPr>
                <w:rFonts w:cs="Arial"/>
                <w:sz w:val="20"/>
                <w:szCs w:val="20"/>
              </w:rPr>
              <w:fldChar w:fldCharType="begin">
                <w:ffData>
                  <w:name w:val="Check35"/>
                  <w:enabled/>
                  <w:calcOnExit w:val="0"/>
                  <w:checkBox>
                    <w:sizeAuto/>
                    <w:default w:val="0"/>
                  </w:checkBox>
                </w:ffData>
              </w:fldChar>
            </w:r>
            <w:bookmarkStart w:id="10" w:name="Check35"/>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0"/>
            <w:r w:rsidRPr="00F353A0">
              <w:rPr>
                <w:rFonts w:cs="Arial"/>
                <w:sz w:val="20"/>
                <w:szCs w:val="20"/>
              </w:rPr>
              <w:t xml:space="preserve"> Anti SAE</w:t>
            </w:r>
          </w:p>
          <w:p w14:paraId="7C31F6AC" w14:textId="77777777" w:rsidR="007E5A77" w:rsidRPr="00F353A0" w:rsidRDefault="007E5A77" w:rsidP="007E428B">
            <w:pPr>
              <w:rPr>
                <w:rFonts w:cs="Arial"/>
                <w:sz w:val="20"/>
                <w:szCs w:val="20"/>
              </w:rPr>
            </w:pPr>
            <w:r w:rsidRPr="00F353A0">
              <w:rPr>
                <w:rFonts w:cs="Arial"/>
                <w:sz w:val="20"/>
                <w:szCs w:val="20"/>
              </w:rPr>
              <w:fldChar w:fldCharType="begin">
                <w:ffData>
                  <w:name w:val="Check12"/>
                  <w:enabled/>
                  <w:calcOnExit w:val="0"/>
                  <w:checkBox>
                    <w:sizeAuto/>
                    <w:default w:val="0"/>
                  </w:checkBox>
                </w:ffData>
              </w:fldChar>
            </w:r>
            <w:bookmarkStart w:id="11" w:name="Check12"/>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1"/>
            <w:r w:rsidRPr="00F353A0">
              <w:rPr>
                <w:rFonts w:cs="Arial"/>
                <w:sz w:val="20"/>
                <w:szCs w:val="20"/>
              </w:rPr>
              <w:t xml:space="preserve"> Anti-SRP</w:t>
            </w:r>
          </w:p>
          <w:p w14:paraId="23D12510" w14:textId="77777777" w:rsidR="007E5A77" w:rsidRPr="00F353A0" w:rsidRDefault="007E5A77" w:rsidP="007E428B">
            <w:pPr>
              <w:rPr>
                <w:rFonts w:cs="Arial"/>
                <w:sz w:val="20"/>
                <w:szCs w:val="20"/>
              </w:rPr>
            </w:pPr>
            <w:r w:rsidRPr="00F353A0">
              <w:rPr>
                <w:rFonts w:cs="Arial"/>
                <w:sz w:val="20"/>
                <w:szCs w:val="20"/>
              </w:rPr>
              <w:fldChar w:fldCharType="begin">
                <w:ffData>
                  <w:name w:val="Check13"/>
                  <w:enabled/>
                  <w:calcOnExit w:val="0"/>
                  <w:checkBox>
                    <w:sizeAuto/>
                    <w:default w:val="0"/>
                  </w:checkBox>
                </w:ffData>
              </w:fldChar>
            </w:r>
            <w:bookmarkStart w:id="12" w:name="Check13"/>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2"/>
            <w:r>
              <w:rPr>
                <w:rFonts w:cs="Arial"/>
                <w:sz w:val="20"/>
                <w:szCs w:val="20"/>
              </w:rPr>
              <w:t xml:space="preserve"> Other ________</w:t>
            </w:r>
          </w:p>
        </w:tc>
      </w:tr>
      <w:tr w:rsidR="007E428B" w:rsidRPr="00F353A0" w14:paraId="34C520F7" w14:textId="77777777" w:rsidTr="007E428B">
        <w:tc>
          <w:tcPr>
            <w:tcW w:w="1707" w:type="dxa"/>
          </w:tcPr>
          <w:p w14:paraId="53D05C84" w14:textId="77777777" w:rsidR="007E428B" w:rsidRPr="00F353A0" w:rsidRDefault="007E5A77" w:rsidP="007E428B">
            <w:pPr>
              <w:rPr>
                <w:rFonts w:cs="Arial"/>
                <w:sz w:val="20"/>
                <w:szCs w:val="20"/>
              </w:rPr>
            </w:pPr>
            <w:r w:rsidRPr="00F353A0">
              <w:rPr>
                <w:rFonts w:cs="Arial"/>
                <w:b/>
                <w:sz w:val="20"/>
                <w:szCs w:val="20"/>
              </w:rPr>
              <w:lastRenderedPageBreak/>
              <w:t>Diagnostic factors</w:t>
            </w:r>
            <w:r>
              <w:rPr>
                <w:rFonts w:cs="Arial"/>
                <w:b/>
                <w:sz w:val="20"/>
                <w:szCs w:val="20"/>
              </w:rPr>
              <w:t xml:space="preserve"> (continued)</w:t>
            </w:r>
          </w:p>
        </w:tc>
        <w:tc>
          <w:tcPr>
            <w:tcW w:w="3802" w:type="dxa"/>
          </w:tcPr>
          <w:p w14:paraId="7B7A040C" w14:textId="77777777" w:rsidR="007E428B" w:rsidRPr="00F353A0" w:rsidRDefault="007E428B" w:rsidP="007E428B">
            <w:pPr>
              <w:rPr>
                <w:rFonts w:eastAsia="Times New Roman" w:cs="Arial"/>
                <w:color w:val="3F3F3F"/>
                <w:sz w:val="20"/>
                <w:szCs w:val="20"/>
              </w:rPr>
            </w:pPr>
            <w:r>
              <w:rPr>
                <w:rFonts w:eastAsia="Times New Roman" w:cs="Arial"/>
                <w:color w:val="3F3F3F"/>
                <w:sz w:val="20"/>
                <w:szCs w:val="20"/>
              </w:rPr>
              <w:t>Were Myositis Associated A</w:t>
            </w:r>
            <w:r w:rsidRPr="00F353A0">
              <w:rPr>
                <w:rFonts w:eastAsia="Times New Roman" w:cs="Arial"/>
                <w:color w:val="3F3F3F"/>
                <w:sz w:val="20"/>
                <w:szCs w:val="20"/>
              </w:rPr>
              <w:t>ntibod</w:t>
            </w:r>
            <w:r>
              <w:rPr>
                <w:rFonts w:eastAsia="Times New Roman" w:cs="Arial"/>
                <w:color w:val="3F3F3F"/>
                <w:sz w:val="20"/>
                <w:szCs w:val="20"/>
              </w:rPr>
              <w:t>ies (MAA) tested at diagnosis?</w:t>
            </w:r>
          </w:p>
        </w:tc>
        <w:tc>
          <w:tcPr>
            <w:tcW w:w="2741" w:type="dxa"/>
            <w:vAlign w:val="center"/>
          </w:tcPr>
          <w:p w14:paraId="12FA473C" w14:textId="77777777" w:rsidR="007E428B" w:rsidRPr="00F353A0"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r>
              <w:rPr>
                <w:rFonts w:eastAsia="Times New Roman" w:cs="Arial"/>
                <w:color w:val="3F3F3F"/>
                <w:sz w:val="20"/>
                <w:szCs w:val="20"/>
              </w:rPr>
              <w:t>*</w:t>
            </w:r>
            <w:r w:rsidRPr="00F353A0">
              <w:rPr>
                <w:rFonts w:eastAsia="Times New Roman" w:cs="Arial"/>
                <w:color w:val="3F3F3F"/>
                <w:sz w:val="20"/>
                <w:szCs w:val="20"/>
              </w:rPr>
              <w:t xml:space="preserve">                  </w:t>
            </w:r>
          </w:p>
          <w:p w14:paraId="268B7A7A" w14:textId="77777777" w:rsidR="007E428B"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FE65E34" w14:textId="77777777" w:rsidR="007E428B"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p w14:paraId="53B8E075" w14:textId="77777777" w:rsidR="007E428B" w:rsidRDefault="007E428B" w:rsidP="007E428B">
            <w:pPr>
              <w:rPr>
                <w:rFonts w:eastAsia="Times New Roman" w:cs="Arial"/>
                <w:color w:val="3F3F3F"/>
                <w:sz w:val="20"/>
                <w:szCs w:val="20"/>
              </w:rPr>
            </w:pPr>
          </w:p>
          <w:p w14:paraId="7687D419" w14:textId="77777777" w:rsidR="007E428B" w:rsidRDefault="007E428B" w:rsidP="007E428B">
            <w:pPr>
              <w:rPr>
                <w:rFonts w:eastAsia="Times New Roman" w:cs="Arial"/>
                <w:color w:val="3F3F3F"/>
                <w:sz w:val="20"/>
                <w:szCs w:val="20"/>
              </w:rPr>
            </w:pPr>
          </w:p>
          <w:p w14:paraId="53E0BCFD" w14:textId="77777777" w:rsidR="007E428B" w:rsidRDefault="007E428B" w:rsidP="007E428B">
            <w:pPr>
              <w:rPr>
                <w:rFonts w:eastAsia="Times New Roman" w:cs="Arial"/>
                <w:color w:val="3F3F3F"/>
                <w:sz w:val="20"/>
                <w:szCs w:val="20"/>
              </w:rPr>
            </w:pPr>
          </w:p>
          <w:p w14:paraId="6FBF2421" w14:textId="77777777" w:rsidR="007E428B" w:rsidRPr="00F353A0" w:rsidRDefault="007E428B" w:rsidP="007E428B">
            <w:pPr>
              <w:rPr>
                <w:rFonts w:eastAsia="Times New Roman" w:cs="Arial"/>
                <w:color w:val="3F3F3F"/>
                <w:sz w:val="20"/>
                <w:szCs w:val="20"/>
              </w:rPr>
            </w:pPr>
          </w:p>
          <w:p w14:paraId="12D9E740" w14:textId="77777777" w:rsidR="007E428B" w:rsidRPr="00F353A0" w:rsidRDefault="007E428B" w:rsidP="007E428B">
            <w:pPr>
              <w:rPr>
                <w:rFonts w:eastAsia="Times New Roman" w:cs="Arial"/>
                <w:color w:val="3F3F3F"/>
                <w:sz w:val="20"/>
                <w:szCs w:val="20"/>
              </w:rPr>
            </w:pPr>
          </w:p>
          <w:p w14:paraId="4C892D09" w14:textId="77777777" w:rsidR="007E428B" w:rsidRPr="00F353A0" w:rsidRDefault="007E428B" w:rsidP="007E428B">
            <w:pPr>
              <w:rPr>
                <w:rFonts w:cs="Arial"/>
                <w:sz w:val="20"/>
                <w:szCs w:val="20"/>
              </w:rPr>
            </w:pPr>
          </w:p>
          <w:p w14:paraId="4591813E" w14:textId="77777777" w:rsidR="007E428B" w:rsidRPr="00F353A0" w:rsidRDefault="007E428B" w:rsidP="007E428B">
            <w:pPr>
              <w:rPr>
                <w:rFonts w:cs="Arial"/>
                <w:sz w:val="20"/>
                <w:szCs w:val="20"/>
              </w:rPr>
            </w:pPr>
          </w:p>
        </w:tc>
        <w:tc>
          <w:tcPr>
            <w:tcW w:w="3118" w:type="dxa"/>
          </w:tcPr>
          <w:p w14:paraId="7A181298" w14:textId="77777777" w:rsidR="007E428B" w:rsidRPr="005E3278" w:rsidRDefault="007E428B" w:rsidP="007E428B">
            <w:pPr>
              <w:rPr>
                <w:rFonts w:cs="Arial"/>
                <w:b/>
                <w:sz w:val="20"/>
                <w:szCs w:val="20"/>
              </w:rPr>
            </w:pPr>
            <w:r w:rsidRPr="005E3278">
              <w:rPr>
                <w:rFonts w:cs="Arial"/>
                <w:b/>
                <w:sz w:val="20"/>
                <w:szCs w:val="20"/>
              </w:rPr>
              <w:t xml:space="preserve">* If yes, were any MSA positive? </w:t>
            </w:r>
          </w:p>
          <w:p w14:paraId="088E40B7" w14:textId="77777777" w:rsidR="007E428B"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Yes *</w:t>
            </w:r>
          </w:p>
          <w:p w14:paraId="54556ABF" w14:textId="77777777" w:rsidR="007E428B" w:rsidRDefault="007E428B" w:rsidP="007E428B">
            <w:pPr>
              <w:rPr>
                <w:rFonts w:cs="Arial"/>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BECF90D" w14:textId="77777777" w:rsidR="007E428B" w:rsidRDefault="007E428B" w:rsidP="007E428B">
            <w:pPr>
              <w:rPr>
                <w:rFonts w:cs="Arial"/>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Not available </w:t>
            </w:r>
          </w:p>
          <w:p w14:paraId="7D1B557D" w14:textId="77777777" w:rsidR="007E428B" w:rsidRPr="00F353A0" w:rsidRDefault="007E428B" w:rsidP="007E428B">
            <w:pPr>
              <w:rPr>
                <w:rFonts w:cs="Arial"/>
                <w:sz w:val="20"/>
                <w:szCs w:val="20"/>
              </w:rPr>
            </w:pPr>
          </w:p>
          <w:p w14:paraId="1CABA0A9" w14:textId="77777777" w:rsidR="007E428B" w:rsidRPr="00F353A0" w:rsidRDefault="007E428B" w:rsidP="007E428B">
            <w:pPr>
              <w:rPr>
                <w:rFonts w:cs="Arial"/>
                <w:sz w:val="20"/>
                <w:szCs w:val="20"/>
              </w:rPr>
            </w:pPr>
          </w:p>
        </w:tc>
        <w:tc>
          <w:tcPr>
            <w:tcW w:w="3969" w:type="dxa"/>
          </w:tcPr>
          <w:p w14:paraId="7F3F3DCB" w14:textId="77777777" w:rsidR="007E428B" w:rsidRPr="005E3278" w:rsidRDefault="007E428B" w:rsidP="007E428B">
            <w:pPr>
              <w:rPr>
                <w:rFonts w:cs="Arial"/>
                <w:b/>
                <w:sz w:val="20"/>
                <w:szCs w:val="20"/>
              </w:rPr>
            </w:pPr>
            <w:r w:rsidRPr="005E3278">
              <w:rPr>
                <w:rFonts w:cs="Arial"/>
                <w:b/>
                <w:sz w:val="20"/>
                <w:szCs w:val="20"/>
              </w:rPr>
              <w:t>*If yes, which MAA were positive?</w:t>
            </w:r>
          </w:p>
          <w:p w14:paraId="3832A31C" w14:textId="77777777" w:rsidR="007E428B" w:rsidRPr="00F353A0" w:rsidRDefault="007E428B" w:rsidP="007E428B">
            <w:pPr>
              <w:rPr>
                <w:rFonts w:cs="Arial"/>
                <w:sz w:val="20"/>
                <w:szCs w:val="20"/>
              </w:rPr>
            </w:pPr>
            <w:r w:rsidRPr="00F353A0">
              <w:rPr>
                <w:rFonts w:cs="Arial"/>
                <w:sz w:val="20"/>
                <w:szCs w:val="20"/>
              </w:rPr>
              <w:fldChar w:fldCharType="begin">
                <w:ffData>
                  <w:name w:val="Check14"/>
                  <w:enabled/>
                  <w:calcOnExit w:val="0"/>
                  <w:checkBox>
                    <w:sizeAuto/>
                    <w:default w:val="0"/>
                  </w:checkBox>
                </w:ffData>
              </w:fldChar>
            </w:r>
            <w:bookmarkStart w:id="13" w:name="Check14"/>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3"/>
            <w:r w:rsidRPr="00F353A0">
              <w:rPr>
                <w:rFonts w:cs="Arial"/>
                <w:sz w:val="20"/>
                <w:szCs w:val="20"/>
              </w:rPr>
              <w:t xml:space="preserve"> Anti-Ro </w:t>
            </w:r>
          </w:p>
          <w:p w14:paraId="09A84783" w14:textId="77777777" w:rsidR="007E428B" w:rsidRPr="00F353A0" w:rsidRDefault="007E428B" w:rsidP="007E428B">
            <w:pPr>
              <w:rPr>
                <w:rFonts w:cs="Arial"/>
                <w:sz w:val="20"/>
                <w:szCs w:val="20"/>
              </w:rPr>
            </w:pPr>
            <w:r w:rsidRPr="00F353A0">
              <w:rPr>
                <w:rFonts w:cs="Arial"/>
                <w:sz w:val="20"/>
                <w:szCs w:val="20"/>
              </w:rPr>
              <w:fldChar w:fldCharType="begin">
                <w:ffData>
                  <w:name w:val="Check15"/>
                  <w:enabled/>
                  <w:calcOnExit w:val="0"/>
                  <w:checkBox>
                    <w:sizeAuto/>
                    <w:default w:val="0"/>
                  </w:checkBox>
                </w:ffData>
              </w:fldChar>
            </w:r>
            <w:bookmarkStart w:id="14" w:name="Check15"/>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4"/>
            <w:r w:rsidRPr="00F353A0">
              <w:rPr>
                <w:rFonts w:cs="Arial"/>
                <w:sz w:val="20"/>
                <w:szCs w:val="20"/>
              </w:rPr>
              <w:t xml:space="preserve"> Anti-La</w:t>
            </w:r>
          </w:p>
          <w:p w14:paraId="17CC1401" w14:textId="77777777" w:rsidR="007E428B" w:rsidRPr="00F353A0" w:rsidRDefault="007E428B" w:rsidP="007E428B">
            <w:pPr>
              <w:rPr>
                <w:rFonts w:cs="Arial"/>
                <w:sz w:val="20"/>
                <w:szCs w:val="20"/>
              </w:rPr>
            </w:pPr>
            <w:r w:rsidRPr="00F353A0">
              <w:rPr>
                <w:rFonts w:cs="Arial"/>
                <w:sz w:val="20"/>
                <w:szCs w:val="20"/>
              </w:rPr>
              <w:fldChar w:fldCharType="begin">
                <w:ffData>
                  <w:name w:val="Check16"/>
                  <w:enabled/>
                  <w:calcOnExit w:val="0"/>
                  <w:checkBox>
                    <w:sizeAuto/>
                    <w:default w:val="0"/>
                  </w:checkBox>
                </w:ffData>
              </w:fldChar>
            </w:r>
            <w:bookmarkStart w:id="15" w:name="Check16"/>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5"/>
            <w:r w:rsidRPr="00F353A0">
              <w:rPr>
                <w:rFonts w:cs="Arial"/>
                <w:sz w:val="20"/>
                <w:szCs w:val="20"/>
              </w:rPr>
              <w:t xml:space="preserve"> Anti-U1-RNP</w:t>
            </w:r>
          </w:p>
          <w:p w14:paraId="0B2832AC" w14:textId="77777777" w:rsidR="007E428B" w:rsidRDefault="007E428B" w:rsidP="007E428B">
            <w:pPr>
              <w:rPr>
                <w:rFonts w:cs="Arial"/>
                <w:sz w:val="20"/>
                <w:szCs w:val="20"/>
              </w:rPr>
            </w:pPr>
            <w:r w:rsidRPr="00F353A0">
              <w:rPr>
                <w:rFonts w:cs="Arial"/>
                <w:sz w:val="20"/>
                <w:szCs w:val="20"/>
              </w:rPr>
              <w:fldChar w:fldCharType="begin">
                <w:ffData>
                  <w:name w:val="Check17"/>
                  <w:enabled/>
                  <w:calcOnExit w:val="0"/>
                  <w:checkBox>
                    <w:sizeAuto/>
                    <w:default w:val="0"/>
                  </w:checkBox>
                </w:ffData>
              </w:fldChar>
            </w:r>
            <w:bookmarkStart w:id="16" w:name="Check17"/>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6"/>
            <w:r w:rsidRPr="00F353A0">
              <w:rPr>
                <w:rFonts w:cs="Arial"/>
                <w:sz w:val="20"/>
                <w:szCs w:val="20"/>
              </w:rPr>
              <w:t xml:space="preserve"> Anti-PM-</w:t>
            </w:r>
            <w:proofErr w:type="spellStart"/>
            <w:r w:rsidRPr="00F353A0">
              <w:rPr>
                <w:rFonts w:cs="Arial"/>
                <w:sz w:val="20"/>
                <w:szCs w:val="20"/>
              </w:rPr>
              <w:t>Scl</w:t>
            </w:r>
            <w:proofErr w:type="spellEnd"/>
          </w:p>
          <w:p w14:paraId="202CAED4" w14:textId="77777777" w:rsidR="007E428B" w:rsidRPr="00F353A0" w:rsidRDefault="007E428B" w:rsidP="007E428B">
            <w:pPr>
              <w:rPr>
                <w:rFonts w:cs="Arial"/>
                <w:sz w:val="20"/>
                <w:szCs w:val="20"/>
              </w:rPr>
            </w:pPr>
            <w:r w:rsidRPr="00F353A0">
              <w:rPr>
                <w:rFonts w:cs="Arial"/>
                <w:sz w:val="20"/>
                <w:szCs w:val="20"/>
              </w:rPr>
              <w:fldChar w:fldCharType="begin">
                <w:ffData>
                  <w:name w:val="Check18"/>
                  <w:enabled/>
                  <w:calcOnExit w:val="0"/>
                  <w:checkBox>
                    <w:sizeAuto/>
                    <w:default w:val="0"/>
                  </w:checkBox>
                </w:ffData>
              </w:fldChar>
            </w:r>
            <w:bookmarkStart w:id="17" w:name="Check18"/>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7"/>
            <w:r w:rsidRPr="00F353A0">
              <w:rPr>
                <w:rFonts w:cs="Arial"/>
                <w:sz w:val="20"/>
                <w:szCs w:val="20"/>
              </w:rPr>
              <w:t xml:space="preserve"> Anti-</w:t>
            </w:r>
            <w:proofErr w:type="spellStart"/>
            <w:r w:rsidRPr="00F353A0">
              <w:rPr>
                <w:rFonts w:cs="Arial"/>
                <w:sz w:val="20"/>
                <w:szCs w:val="20"/>
              </w:rPr>
              <w:t>Sm</w:t>
            </w:r>
            <w:proofErr w:type="spellEnd"/>
          </w:p>
          <w:p w14:paraId="6D3BB349" w14:textId="77777777" w:rsidR="007E428B" w:rsidRPr="00F353A0" w:rsidRDefault="007E428B" w:rsidP="007E428B">
            <w:pPr>
              <w:rPr>
                <w:rFonts w:cs="Arial"/>
                <w:sz w:val="20"/>
                <w:szCs w:val="20"/>
              </w:rPr>
            </w:pPr>
            <w:r w:rsidRPr="00F353A0">
              <w:rPr>
                <w:rFonts w:cs="Arial"/>
                <w:sz w:val="20"/>
                <w:szCs w:val="20"/>
              </w:rPr>
              <w:fldChar w:fldCharType="begin">
                <w:ffData>
                  <w:name w:val="Check19"/>
                  <w:enabled/>
                  <w:calcOnExit w:val="0"/>
                  <w:checkBox>
                    <w:sizeAuto/>
                    <w:default w:val="0"/>
                  </w:checkBox>
                </w:ffData>
              </w:fldChar>
            </w:r>
            <w:bookmarkStart w:id="18" w:name="Check19"/>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8"/>
            <w:r w:rsidRPr="00F353A0">
              <w:rPr>
                <w:rFonts w:cs="Arial"/>
                <w:sz w:val="20"/>
                <w:szCs w:val="20"/>
              </w:rPr>
              <w:t xml:space="preserve"> Anti-Ku</w:t>
            </w:r>
          </w:p>
          <w:p w14:paraId="2659E12C" w14:textId="77777777" w:rsidR="007E428B" w:rsidRPr="00F353A0" w:rsidRDefault="007E428B" w:rsidP="007E428B">
            <w:pPr>
              <w:rPr>
                <w:rFonts w:cs="Arial"/>
                <w:sz w:val="20"/>
                <w:szCs w:val="20"/>
              </w:rPr>
            </w:pPr>
            <w:r w:rsidRPr="00F353A0">
              <w:rPr>
                <w:rFonts w:cs="Arial"/>
                <w:sz w:val="20"/>
                <w:szCs w:val="20"/>
              </w:rPr>
              <w:fldChar w:fldCharType="begin">
                <w:ffData>
                  <w:name w:val="Check23"/>
                  <w:enabled/>
                  <w:calcOnExit w:val="0"/>
                  <w:checkBox>
                    <w:sizeAuto/>
                    <w:default w:val="0"/>
                  </w:checkBox>
                </w:ffData>
              </w:fldChar>
            </w:r>
            <w:bookmarkStart w:id="19" w:name="Check23"/>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19"/>
            <w:r w:rsidRPr="00F353A0">
              <w:rPr>
                <w:rFonts w:cs="Arial"/>
                <w:sz w:val="20"/>
                <w:szCs w:val="20"/>
              </w:rPr>
              <w:t xml:space="preserve"> Other U-RNP</w:t>
            </w:r>
          </w:p>
          <w:p w14:paraId="61200CF4" w14:textId="77777777" w:rsidR="007E428B" w:rsidRPr="00F353A0" w:rsidRDefault="007E428B" w:rsidP="007E428B">
            <w:pPr>
              <w:rPr>
                <w:rFonts w:cs="Arial"/>
                <w:sz w:val="20"/>
                <w:szCs w:val="20"/>
              </w:rPr>
            </w:pPr>
            <w:r w:rsidRPr="00F353A0">
              <w:rPr>
                <w:rFonts w:cs="Arial"/>
                <w:sz w:val="20"/>
                <w:szCs w:val="20"/>
              </w:rPr>
              <w:fldChar w:fldCharType="begin">
                <w:ffData>
                  <w:name w:val="Check22"/>
                  <w:enabled/>
                  <w:calcOnExit w:val="0"/>
                  <w:checkBox>
                    <w:sizeAuto/>
                    <w:default w:val="0"/>
                  </w:checkBox>
                </w:ffData>
              </w:fldChar>
            </w:r>
            <w:bookmarkStart w:id="20" w:name="Check22"/>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20"/>
            <w:r w:rsidRPr="00F353A0">
              <w:rPr>
                <w:rFonts w:cs="Arial"/>
                <w:sz w:val="20"/>
                <w:szCs w:val="20"/>
              </w:rPr>
              <w:t xml:space="preserve"> Anti-</w:t>
            </w:r>
            <w:proofErr w:type="spellStart"/>
            <w:r w:rsidRPr="00F353A0">
              <w:rPr>
                <w:rFonts w:cs="Arial"/>
                <w:sz w:val="20"/>
                <w:szCs w:val="20"/>
              </w:rPr>
              <w:t>Topo</w:t>
            </w:r>
            <w:proofErr w:type="spellEnd"/>
          </w:p>
          <w:p w14:paraId="259DE0C8" w14:textId="77777777" w:rsidR="007E428B" w:rsidRPr="00F353A0" w:rsidRDefault="007E428B" w:rsidP="007E428B">
            <w:pPr>
              <w:rPr>
                <w:rFonts w:cs="Arial"/>
                <w:sz w:val="20"/>
                <w:szCs w:val="20"/>
              </w:rPr>
            </w:pPr>
            <w:r w:rsidRPr="00F353A0">
              <w:rPr>
                <w:rFonts w:cs="Arial"/>
                <w:sz w:val="20"/>
                <w:szCs w:val="20"/>
              </w:rPr>
              <w:fldChar w:fldCharType="begin">
                <w:ffData>
                  <w:name w:val="Check21"/>
                  <w:enabled/>
                  <w:calcOnExit w:val="0"/>
                  <w:checkBox>
                    <w:sizeAuto/>
                    <w:default w:val="0"/>
                  </w:checkBox>
                </w:ffData>
              </w:fldChar>
            </w:r>
            <w:bookmarkStart w:id="21" w:name="Check21"/>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bookmarkEnd w:id="21"/>
            <w:r w:rsidRPr="00F353A0">
              <w:rPr>
                <w:rFonts w:cs="Arial"/>
                <w:sz w:val="20"/>
                <w:szCs w:val="20"/>
              </w:rPr>
              <w:t xml:space="preserve"> Other_________</w:t>
            </w:r>
          </w:p>
        </w:tc>
      </w:tr>
      <w:tr w:rsidR="007E428B" w:rsidRPr="00F353A0" w14:paraId="7F085CFC" w14:textId="77777777" w:rsidTr="007E428B">
        <w:tc>
          <w:tcPr>
            <w:tcW w:w="1707" w:type="dxa"/>
            <w:vMerge w:val="restart"/>
          </w:tcPr>
          <w:p w14:paraId="098E6213" w14:textId="77777777" w:rsidR="007E428B" w:rsidRPr="00F353A0" w:rsidRDefault="007E428B" w:rsidP="007E428B">
            <w:pPr>
              <w:rPr>
                <w:rFonts w:cs="Arial"/>
                <w:b/>
                <w:sz w:val="20"/>
                <w:szCs w:val="20"/>
              </w:rPr>
            </w:pPr>
            <w:r w:rsidRPr="00F353A0">
              <w:rPr>
                <w:rFonts w:cs="Arial"/>
                <w:b/>
                <w:color w:val="333333"/>
                <w:sz w:val="20"/>
                <w:szCs w:val="20"/>
              </w:rPr>
              <w:t>Treatments received prior to diagnosis of JDM</w:t>
            </w:r>
          </w:p>
        </w:tc>
        <w:tc>
          <w:tcPr>
            <w:tcW w:w="3802" w:type="dxa"/>
          </w:tcPr>
          <w:p w14:paraId="36552B2D" w14:textId="77777777" w:rsidR="007E428B" w:rsidRPr="00F353A0" w:rsidRDefault="007E428B" w:rsidP="007E428B">
            <w:pPr>
              <w:rPr>
                <w:rFonts w:eastAsia="Times New Roman" w:cs="Arial"/>
                <w:color w:val="3F3F3F"/>
                <w:sz w:val="20"/>
                <w:szCs w:val="20"/>
              </w:rPr>
            </w:pPr>
            <w:r>
              <w:rPr>
                <w:rFonts w:eastAsia="Times New Roman" w:cs="Arial"/>
                <w:color w:val="3F3F3F"/>
                <w:sz w:val="20"/>
                <w:szCs w:val="20"/>
              </w:rPr>
              <w:t xml:space="preserve">Did this </w:t>
            </w:r>
            <w:r w:rsidRPr="00F353A0">
              <w:rPr>
                <w:rFonts w:eastAsia="Times New Roman" w:cs="Arial"/>
                <w:color w:val="3F3F3F"/>
                <w:sz w:val="20"/>
                <w:szCs w:val="20"/>
              </w:rPr>
              <w:t>patient r</w:t>
            </w:r>
            <w:r>
              <w:rPr>
                <w:rFonts w:eastAsia="Times New Roman" w:cs="Arial"/>
                <w:color w:val="3F3F3F"/>
                <w:sz w:val="20"/>
                <w:szCs w:val="20"/>
              </w:rPr>
              <w:t>eceive systemic glucocorticoid</w:t>
            </w:r>
            <w:r w:rsidRPr="00F353A0">
              <w:rPr>
                <w:rFonts w:eastAsia="Times New Roman" w:cs="Arial"/>
                <w:color w:val="3F3F3F"/>
                <w:sz w:val="20"/>
                <w:szCs w:val="20"/>
              </w:rPr>
              <w:t xml:space="preserve"> prior to diagnosis of JDM?</w:t>
            </w:r>
          </w:p>
        </w:tc>
        <w:tc>
          <w:tcPr>
            <w:tcW w:w="2741" w:type="dxa"/>
            <w:vAlign w:val="center"/>
          </w:tcPr>
          <w:p w14:paraId="7C6620A1" w14:textId="77777777" w:rsidR="007E428B" w:rsidRPr="00F353A0"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Yes* </w:t>
            </w:r>
          </w:p>
          <w:p w14:paraId="74FEC509" w14:textId="77777777" w:rsidR="007E428B" w:rsidRPr="00F353A0"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No     </w:t>
            </w:r>
          </w:p>
          <w:p w14:paraId="6CD9D08B" w14:textId="77777777" w:rsidR="007E428B"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p w14:paraId="7B226273" w14:textId="77777777" w:rsidR="007E428B" w:rsidRPr="00F353A0" w:rsidRDefault="007E428B" w:rsidP="007E428B">
            <w:pPr>
              <w:rPr>
                <w:rFonts w:cs="Arial"/>
                <w:sz w:val="20"/>
                <w:szCs w:val="20"/>
              </w:rPr>
            </w:pPr>
          </w:p>
        </w:tc>
        <w:tc>
          <w:tcPr>
            <w:tcW w:w="7087" w:type="dxa"/>
            <w:gridSpan w:val="2"/>
          </w:tcPr>
          <w:p w14:paraId="7127BCA7" w14:textId="77777777" w:rsidR="007E428B" w:rsidRPr="005E3278" w:rsidRDefault="007E428B" w:rsidP="007E428B">
            <w:pPr>
              <w:rPr>
                <w:rFonts w:cs="Arial"/>
                <w:b/>
                <w:sz w:val="20"/>
                <w:szCs w:val="20"/>
              </w:rPr>
            </w:pPr>
            <w:r w:rsidRPr="005E3278">
              <w:rPr>
                <w:rFonts w:cs="Arial"/>
                <w:b/>
                <w:sz w:val="20"/>
                <w:szCs w:val="20"/>
              </w:rPr>
              <w:t>*If yes, tick which apply:</w:t>
            </w:r>
          </w:p>
          <w:p w14:paraId="1C7D3BA5" w14:textId="77777777" w:rsidR="007E428B" w:rsidRPr="00F353A0" w:rsidRDefault="007E428B" w:rsidP="007E428B">
            <w:pPr>
              <w:rPr>
                <w:rFonts w:cs="Arial"/>
                <w:sz w:val="20"/>
                <w:szCs w:val="20"/>
              </w:rPr>
            </w:pPr>
            <w:r w:rsidRPr="00F353A0">
              <w:rPr>
                <w:rFonts w:cs="Arial"/>
                <w:sz w:val="20"/>
                <w:szCs w:val="20"/>
              </w:rPr>
              <w:fldChar w:fldCharType="begin">
                <w:ffData>
                  <w:name w:val="Check41"/>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Oral corticosteroids</w:t>
            </w:r>
          </w:p>
          <w:p w14:paraId="0B65EEDA" w14:textId="77777777" w:rsidR="007E428B" w:rsidRPr="00F353A0" w:rsidRDefault="007E428B" w:rsidP="007E428B">
            <w:pPr>
              <w:rPr>
                <w:rFonts w:cs="Arial"/>
                <w:sz w:val="20"/>
                <w:szCs w:val="20"/>
              </w:rPr>
            </w:pPr>
            <w:r w:rsidRPr="00F353A0">
              <w:rPr>
                <w:rFonts w:cs="Arial"/>
                <w:sz w:val="20"/>
                <w:szCs w:val="20"/>
              </w:rPr>
              <w:fldChar w:fldCharType="begin">
                <w:ffData>
                  <w:name w:val="Check4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Pr>
                <w:rFonts w:cs="Arial"/>
                <w:sz w:val="20"/>
                <w:szCs w:val="20"/>
              </w:rPr>
              <w:t xml:space="preserve"> Intravenous </w:t>
            </w:r>
            <w:r w:rsidRPr="00F353A0">
              <w:rPr>
                <w:rFonts w:cs="Arial"/>
                <w:sz w:val="20"/>
                <w:szCs w:val="20"/>
              </w:rPr>
              <w:t>corticosteroids</w:t>
            </w:r>
          </w:p>
          <w:p w14:paraId="6088E6BA" w14:textId="77777777" w:rsidR="007E428B" w:rsidRPr="00F353A0" w:rsidRDefault="007E428B" w:rsidP="007E428B">
            <w:pPr>
              <w:rPr>
                <w:rFonts w:cs="Arial"/>
                <w:sz w:val="20"/>
                <w:szCs w:val="20"/>
              </w:rPr>
            </w:pPr>
            <w:r w:rsidRPr="00F353A0">
              <w:rPr>
                <w:rFonts w:cs="Arial"/>
                <w:sz w:val="20"/>
                <w:szCs w:val="20"/>
              </w:rPr>
              <w:fldChar w:fldCharType="begin">
                <w:ffData>
                  <w:name w:val="Check47"/>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Pr>
                <w:rFonts w:cs="Arial"/>
                <w:sz w:val="20"/>
                <w:szCs w:val="20"/>
              </w:rPr>
              <w:t xml:space="preserve"> Intramuscular</w:t>
            </w:r>
            <w:r w:rsidRPr="00F353A0">
              <w:rPr>
                <w:rFonts w:cs="Arial"/>
                <w:sz w:val="20"/>
                <w:szCs w:val="20"/>
              </w:rPr>
              <w:t xml:space="preserve"> corticosteroids</w:t>
            </w:r>
          </w:p>
        </w:tc>
      </w:tr>
      <w:tr w:rsidR="007E428B" w:rsidRPr="00F353A0" w14:paraId="13FBBEDC" w14:textId="77777777" w:rsidTr="00087235">
        <w:trPr>
          <w:trHeight w:val="1035"/>
        </w:trPr>
        <w:tc>
          <w:tcPr>
            <w:tcW w:w="1707" w:type="dxa"/>
            <w:vMerge/>
            <w:tcBorders>
              <w:bottom w:val="single" w:sz="4" w:space="0" w:color="auto"/>
            </w:tcBorders>
          </w:tcPr>
          <w:p w14:paraId="7EE43391" w14:textId="77777777" w:rsidR="007E428B" w:rsidRPr="00F353A0" w:rsidRDefault="007E428B" w:rsidP="007E428B">
            <w:pPr>
              <w:rPr>
                <w:rFonts w:cs="Arial"/>
                <w:sz w:val="20"/>
                <w:szCs w:val="20"/>
              </w:rPr>
            </w:pPr>
          </w:p>
        </w:tc>
        <w:tc>
          <w:tcPr>
            <w:tcW w:w="3802" w:type="dxa"/>
            <w:tcBorders>
              <w:bottom w:val="single" w:sz="4" w:space="0" w:color="auto"/>
            </w:tcBorders>
          </w:tcPr>
          <w:p w14:paraId="139B43FB" w14:textId="77777777" w:rsidR="007E428B" w:rsidRPr="00F353A0" w:rsidRDefault="007E428B" w:rsidP="007E428B">
            <w:pPr>
              <w:rPr>
                <w:rFonts w:eastAsia="Times New Roman" w:cs="Arial"/>
                <w:color w:val="3F3F3F"/>
                <w:sz w:val="20"/>
                <w:szCs w:val="20"/>
              </w:rPr>
            </w:pPr>
            <w:r>
              <w:rPr>
                <w:rFonts w:eastAsia="Times New Roman" w:cs="Arial"/>
                <w:color w:val="3F3F3F"/>
                <w:sz w:val="20"/>
                <w:szCs w:val="20"/>
              </w:rPr>
              <w:t>Did this patient receive</w:t>
            </w:r>
            <w:r w:rsidRPr="00F353A0">
              <w:rPr>
                <w:rFonts w:eastAsia="Times New Roman" w:cs="Arial"/>
                <w:color w:val="3F3F3F"/>
                <w:sz w:val="20"/>
                <w:szCs w:val="20"/>
              </w:rPr>
              <w:t xml:space="preserve"> any synthetic or biologic disease modifying anti-rheumatic drug (DMARD) prior to the diagnosis of JDM?</w:t>
            </w:r>
          </w:p>
        </w:tc>
        <w:tc>
          <w:tcPr>
            <w:tcW w:w="2741" w:type="dxa"/>
            <w:tcBorders>
              <w:bottom w:val="single" w:sz="4" w:space="0" w:color="auto"/>
            </w:tcBorders>
            <w:vAlign w:val="center"/>
          </w:tcPr>
          <w:p w14:paraId="468BA2DD" w14:textId="77777777" w:rsidR="007E428B" w:rsidRPr="00F353A0"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Yes* </w:t>
            </w:r>
            <w:r w:rsidRPr="00F353A0">
              <w:rPr>
                <w:rFonts w:eastAsia="Times New Roman" w:cs="Arial"/>
                <w:color w:val="3F3F3F"/>
                <w:sz w:val="20"/>
                <w:szCs w:val="20"/>
              </w:rPr>
              <w:t xml:space="preserve">                  </w:t>
            </w:r>
          </w:p>
          <w:p w14:paraId="75F3D857" w14:textId="77777777" w:rsidR="007E428B" w:rsidRPr="00F353A0"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No     </w:t>
            </w:r>
          </w:p>
          <w:p w14:paraId="26BF7C91" w14:textId="77777777" w:rsidR="007E428B" w:rsidRDefault="007E428B" w:rsidP="007E428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p w14:paraId="1B1A7D00" w14:textId="77777777" w:rsidR="007E428B" w:rsidRDefault="007E428B" w:rsidP="007E428B">
            <w:pPr>
              <w:rPr>
                <w:rFonts w:eastAsia="Times New Roman" w:cs="Arial"/>
                <w:color w:val="3F3F3F"/>
                <w:sz w:val="20"/>
                <w:szCs w:val="20"/>
              </w:rPr>
            </w:pPr>
          </w:p>
          <w:p w14:paraId="623A36EC" w14:textId="77777777" w:rsidR="007E428B" w:rsidRDefault="007E428B" w:rsidP="007E428B">
            <w:pPr>
              <w:rPr>
                <w:rFonts w:eastAsia="Times New Roman" w:cs="Arial"/>
                <w:color w:val="3F3F3F"/>
                <w:sz w:val="20"/>
                <w:szCs w:val="20"/>
              </w:rPr>
            </w:pPr>
          </w:p>
          <w:p w14:paraId="6E59F856" w14:textId="77777777" w:rsidR="007E428B" w:rsidRPr="00F353A0" w:rsidRDefault="007E428B" w:rsidP="007E428B">
            <w:pPr>
              <w:rPr>
                <w:rFonts w:eastAsia="Times New Roman" w:cs="Arial"/>
                <w:color w:val="3F3F3F"/>
                <w:sz w:val="20"/>
                <w:szCs w:val="20"/>
              </w:rPr>
            </w:pPr>
          </w:p>
          <w:p w14:paraId="0C98FE12" w14:textId="77777777" w:rsidR="007E428B" w:rsidRPr="00F353A0" w:rsidRDefault="007E428B" w:rsidP="007E428B">
            <w:pPr>
              <w:rPr>
                <w:rFonts w:eastAsia="Times New Roman" w:cs="Arial"/>
                <w:color w:val="3F3F3F"/>
                <w:sz w:val="20"/>
                <w:szCs w:val="20"/>
              </w:rPr>
            </w:pPr>
          </w:p>
          <w:p w14:paraId="6457B1B5" w14:textId="77777777" w:rsidR="007E428B" w:rsidRPr="00F353A0" w:rsidRDefault="007E428B" w:rsidP="007E428B">
            <w:pPr>
              <w:rPr>
                <w:rFonts w:eastAsia="Times New Roman" w:cs="Arial"/>
                <w:color w:val="3F3F3F"/>
                <w:sz w:val="20"/>
                <w:szCs w:val="20"/>
              </w:rPr>
            </w:pPr>
          </w:p>
          <w:p w14:paraId="13495D4D" w14:textId="77777777" w:rsidR="007E428B" w:rsidRDefault="007E428B" w:rsidP="007E428B">
            <w:pPr>
              <w:rPr>
                <w:rFonts w:eastAsia="Times New Roman" w:cs="Arial"/>
                <w:color w:val="3F3F3F"/>
                <w:sz w:val="20"/>
                <w:szCs w:val="20"/>
              </w:rPr>
            </w:pPr>
          </w:p>
          <w:p w14:paraId="008CFFB6" w14:textId="77777777" w:rsidR="007E428B" w:rsidRPr="00F353A0" w:rsidRDefault="007E428B" w:rsidP="007E428B">
            <w:pPr>
              <w:rPr>
                <w:rFonts w:cs="Arial"/>
                <w:sz w:val="20"/>
                <w:szCs w:val="20"/>
              </w:rPr>
            </w:pPr>
          </w:p>
          <w:p w14:paraId="3C3A8717" w14:textId="77777777" w:rsidR="007E428B" w:rsidRPr="00F353A0" w:rsidRDefault="007E428B" w:rsidP="007E428B">
            <w:pPr>
              <w:rPr>
                <w:rFonts w:cs="Arial"/>
                <w:sz w:val="20"/>
                <w:szCs w:val="20"/>
              </w:rPr>
            </w:pPr>
          </w:p>
          <w:p w14:paraId="2C5D4A03" w14:textId="77777777" w:rsidR="007E428B" w:rsidRPr="00F353A0" w:rsidRDefault="007E428B" w:rsidP="007E428B">
            <w:pPr>
              <w:rPr>
                <w:rFonts w:cs="Arial"/>
                <w:sz w:val="20"/>
                <w:szCs w:val="20"/>
              </w:rPr>
            </w:pPr>
          </w:p>
          <w:p w14:paraId="11ED0D10" w14:textId="77777777" w:rsidR="007E428B" w:rsidRPr="00F353A0" w:rsidRDefault="007E428B" w:rsidP="007E428B">
            <w:pPr>
              <w:rPr>
                <w:rFonts w:cs="Arial"/>
                <w:sz w:val="20"/>
                <w:szCs w:val="20"/>
              </w:rPr>
            </w:pPr>
          </w:p>
          <w:p w14:paraId="4E1AEC96" w14:textId="77777777" w:rsidR="007E428B" w:rsidRPr="00F353A0" w:rsidRDefault="007E428B" w:rsidP="007E428B">
            <w:pPr>
              <w:rPr>
                <w:rFonts w:cs="Arial"/>
                <w:sz w:val="20"/>
                <w:szCs w:val="20"/>
              </w:rPr>
            </w:pPr>
          </w:p>
        </w:tc>
        <w:tc>
          <w:tcPr>
            <w:tcW w:w="7087" w:type="dxa"/>
            <w:gridSpan w:val="2"/>
            <w:tcBorders>
              <w:bottom w:val="single" w:sz="4" w:space="0" w:color="auto"/>
            </w:tcBorders>
          </w:tcPr>
          <w:p w14:paraId="79F32528" w14:textId="77777777" w:rsidR="007E428B" w:rsidRPr="00DB7B7A" w:rsidRDefault="007E428B" w:rsidP="007E428B">
            <w:pPr>
              <w:rPr>
                <w:rFonts w:cs="Arial"/>
                <w:sz w:val="20"/>
                <w:szCs w:val="20"/>
              </w:rPr>
            </w:pPr>
            <w:r w:rsidRPr="00DB7B7A">
              <w:rPr>
                <w:rFonts w:cs="Arial"/>
                <w:sz w:val="20"/>
                <w:szCs w:val="20"/>
              </w:rPr>
              <w:t>*</w:t>
            </w:r>
            <w:r>
              <w:rPr>
                <w:rFonts w:cs="Arial"/>
                <w:sz w:val="20"/>
                <w:szCs w:val="20"/>
              </w:rPr>
              <w:t>I</w:t>
            </w:r>
            <w:r w:rsidRPr="00DB7B7A">
              <w:rPr>
                <w:rFonts w:cs="Arial"/>
                <w:sz w:val="20"/>
                <w:szCs w:val="20"/>
              </w:rPr>
              <w:t>f yes, tick ALL that apply:</w:t>
            </w:r>
          </w:p>
          <w:p w14:paraId="7FE57A98" w14:textId="77777777" w:rsidR="007E428B" w:rsidRPr="00F353A0" w:rsidRDefault="007E428B" w:rsidP="007E428B">
            <w:pPr>
              <w:rPr>
                <w:rFonts w:cs="Arial"/>
                <w:sz w:val="20"/>
                <w:szCs w:val="20"/>
              </w:rPr>
            </w:pPr>
            <w:r w:rsidRPr="00F353A0">
              <w:rPr>
                <w:rFonts w:cs="Arial"/>
                <w:sz w:val="20"/>
                <w:szCs w:val="20"/>
              </w:rPr>
              <w:fldChar w:fldCharType="begin">
                <w:ffData>
                  <w:name w:val="Check43"/>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Methotrexate</w:t>
            </w:r>
          </w:p>
          <w:p w14:paraId="219D1E38" w14:textId="77777777" w:rsidR="007E428B" w:rsidRPr="00F353A0" w:rsidRDefault="007E428B" w:rsidP="007E428B">
            <w:pPr>
              <w:rPr>
                <w:rFonts w:cs="Arial"/>
                <w:sz w:val="20"/>
                <w:szCs w:val="20"/>
              </w:rPr>
            </w:pPr>
            <w:r w:rsidRPr="00F353A0">
              <w:rPr>
                <w:rFonts w:cs="Arial"/>
                <w:sz w:val="20"/>
                <w:szCs w:val="20"/>
              </w:rPr>
              <w:fldChar w:fldCharType="begin">
                <w:ffData>
                  <w:name w:val="Check44"/>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proofErr w:type="spellStart"/>
            <w:r w:rsidRPr="00F353A0">
              <w:rPr>
                <w:rFonts w:cs="Arial"/>
                <w:sz w:val="20"/>
                <w:szCs w:val="20"/>
              </w:rPr>
              <w:t>Ciclosporin</w:t>
            </w:r>
            <w:proofErr w:type="spellEnd"/>
            <w:r w:rsidRPr="00F353A0">
              <w:rPr>
                <w:rFonts w:cs="Arial"/>
                <w:sz w:val="20"/>
                <w:szCs w:val="20"/>
              </w:rPr>
              <w:t xml:space="preserve"> A</w:t>
            </w:r>
          </w:p>
          <w:p w14:paraId="239D0DB5" w14:textId="77777777" w:rsidR="007E428B" w:rsidRPr="00F353A0" w:rsidRDefault="007E428B" w:rsidP="007E428B">
            <w:pPr>
              <w:rPr>
                <w:rFonts w:cs="Arial"/>
                <w:sz w:val="20"/>
                <w:szCs w:val="20"/>
              </w:rPr>
            </w:pPr>
            <w:r w:rsidRPr="00F353A0">
              <w:rPr>
                <w:rFonts w:cs="Arial"/>
                <w:sz w:val="20"/>
                <w:szCs w:val="20"/>
              </w:rPr>
              <w:fldChar w:fldCharType="begin">
                <w:ffData>
                  <w:name w:val="Check45"/>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Azathioprine</w:t>
            </w:r>
          </w:p>
          <w:p w14:paraId="5B23978B" w14:textId="77777777" w:rsidR="007E428B" w:rsidRPr="00F353A0" w:rsidRDefault="007E428B" w:rsidP="007E428B">
            <w:pPr>
              <w:rPr>
                <w:rFonts w:cs="Arial"/>
                <w:sz w:val="20"/>
                <w:szCs w:val="20"/>
              </w:rPr>
            </w:pPr>
            <w:r w:rsidRPr="00F353A0">
              <w:rPr>
                <w:rFonts w:cs="Arial"/>
                <w:sz w:val="20"/>
                <w:szCs w:val="20"/>
              </w:rPr>
              <w:fldChar w:fldCharType="begin">
                <w:ffData>
                  <w:name w:val="Check46"/>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proofErr w:type="spellStart"/>
            <w:r w:rsidRPr="00F353A0">
              <w:rPr>
                <w:rFonts w:cs="Arial"/>
                <w:sz w:val="20"/>
                <w:szCs w:val="20"/>
              </w:rPr>
              <w:t>Hydroxychloroquine</w:t>
            </w:r>
            <w:proofErr w:type="spellEnd"/>
          </w:p>
          <w:p w14:paraId="7F799193" w14:textId="77777777" w:rsidR="007E428B" w:rsidRPr="00F353A0" w:rsidRDefault="007E428B" w:rsidP="007E428B">
            <w:pPr>
              <w:rPr>
                <w:rFonts w:cs="Arial"/>
                <w:sz w:val="20"/>
                <w:szCs w:val="20"/>
              </w:rPr>
            </w:pPr>
            <w:r w:rsidRPr="00F353A0">
              <w:rPr>
                <w:rFonts w:cs="Arial"/>
                <w:sz w:val="20"/>
                <w:szCs w:val="20"/>
              </w:rPr>
              <w:fldChar w:fldCharType="begin">
                <w:ffData>
                  <w:name w:val="Check48"/>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IV Immunoglobulin </w:t>
            </w:r>
          </w:p>
          <w:p w14:paraId="75D2ABAF" w14:textId="77777777" w:rsidR="007E428B" w:rsidRDefault="007E428B" w:rsidP="007E428B">
            <w:pPr>
              <w:rPr>
                <w:rFonts w:cs="Arial"/>
                <w:sz w:val="20"/>
                <w:szCs w:val="20"/>
              </w:rPr>
            </w:pPr>
            <w:r w:rsidRPr="00F353A0">
              <w:rPr>
                <w:rFonts w:cs="Arial"/>
                <w:sz w:val="20"/>
                <w:szCs w:val="20"/>
              </w:rPr>
              <w:fldChar w:fldCharType="begin">
                <w:ffData>
                  <w:name w:val="Check49"/>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proofErr w:type="spellStart"/>
            <w:r w:rsidRPr="00F353A0">
              <w:rPr>
                <w:rFonts w:cs="Arial"/>
                <w:sz w:val="20"/>
                <w:szCs w:val="20"/>
              </w:rPr>
              <w:t>Mycophenolate</w:t>
            </w:r>
            <w:proofErr w:type="spellEnd"/>
            <w:r w:rsidRPr="00F353A0">
              <w:rPr>
                <w:rFonts w:cs="Arial"/>
                <w:sz w:val="20"/>
                <w:szCs w:val="20"/>
              </w:rPr>
              <w:t xml:space="preserve"> </w:t>
            </w:r>
            <w:proofErr w:type="spellStart"/>
            <w:r w:rsidRPr="00F353A0">
              <w:rPr>
                <w:rFonts w:cs="Arial"/>
                <w:sz w:val="20"/>
                <w:szCs w:val="20"/>
              </w:rPr>
              <w:t>Mofetil</w:t>
            </w:r>
            <w:proofErr w:type="spellEnd"/>
          </w:p>
          <w:p w14:paraId="2E115F5F" w14:textId="77777777" w:rsidR="007E428B" w:rsidRPr="00F353A0" w:rsidRDefault="007E428B" w:rsidP="007E428B">
            <w:pPr>
              <w:rPr>
                <w:rFonts w:cs="Arial"/>
                <w:sz w:val="20"/>
                <w:szCs w:val="20"/>
              </w:rPr>
            </w:pPr>
            <w:r w:rsidRPr="00F353A0">
              <w:rPr>
                <w:rFonts w:cs="Arial"/>
                <w:sz w:val="20"/>
                <w:szCs w:val="20"/>
              </w:rPr>
              <w:fldChar w:fldCharType="begin">
                <w:ffData>
                  <w:name w:val="Check50"/>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Cyclophosphamide</w:t>
            </w:r>
          </w:p>
          <w:p w14:paraId="6B8490A8" w14:textId="77777777" w:rsidR="007E428B" w:rsidRPr="00F353A0" w:rsidRDefault="007E428B" w:rsidP="007E428B">
            <w:pPr>
              <w:rPr>
                <w:rFonts w:cs="Arial"/>
                <w:sz w:val="20"/>
                <w:szCs w:val="20"/>
              </w:rPr>
            </w:pPr>
            <w:r w:rsidRPr="00F353A0">
              <w:rPr>
                <w:rFonts w:cs="Arial"/>
                <w:sz w:val="20"/>
                <w:szCs w:val="20"/>
              </w:rPr>
              <w:fldChar w:fldCharType="begin">
                <w:ffData>
                  <w:name w:val="Check51"/>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Rituximab</w:t>
            </w:r>
          </w:p>
          <w:p w14:paraId="57AE725E" w14:textId="77777777" w:rsidR="007E428B" w:rsidRPr="00F353A0" w:rsidRDefault="007E428B" w:rsidP="007E428B">
            <w:pPr>
              <w:rPr>
                <w:rFonts w:cs="Arial"/>
                <w:sz w:val="20"/>
                <w:szCs w:val="20"/>
              </w:rPr>
            </w:pPr>
            <w:r w:rsidRPr="00F353A0">
              <w:rPr>
                <w:rFonts w:cs="Arial"/>
                <w:sz w:val="20"/>
                <w:szCs w:val="20"/>
              </w:rPr>
              <w:fldChar w:fldCharType="begin">
                <w:ffData>
                  <w:name w:val="Check5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Infliximab</w:t>
            </w:r>
          </w:p>
          <w:p w14:paraId="5A666B5F" w14:textId="77777777" w:rsidR="007E428B" w:rsidRPr="00F353A0" w:rsidRDefault="007E428B" w:rsidP="007E428B">
            <w:pPr>
              <w:rPr>
                <w:rFonts w:cs="Arial"/>
                <w:sz w:val="20"/>
                <w:szCs w:val="20"/>
              </w:rPr>
            </w:pPr>
            <w:r w:rsidRPr="00F353A0">
              <w:rPr>
                <w:rFonts w:cs="Arial"/>
                <w:sz w:val="20"/>
                <w:szCs w:val="20"/>
              </w:rPr>
              <w:fldChar w:fldCharType="begin">
                <w:ffData>
                  <w:name w:val="Check53"/>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proofErr w:type="spellStart"/>
            <w:r w:rsidRPr="00F353A0">
              <w:rPr>
                <w:rFonts w:cs="Arial"/>
                <w:sz w:val="20"/>
                <w:szCs w:val="20"/>
              </w:rPr>
              <w:t>Adalimumab</w:t>
            </w:r>
            <w:proofErr w:type="spellEnd"/>
            <w:r w:rsidRPr="00F353A0">
              <w:rPr>
                <w:rFonts w:cs="Arial"/>
                <w:sz w:val="20"/>
                <w:szCs w:val="20"/>
              </w:rPr>
              <w:t xml:space="preserve"> </w:t>
            </w:r>
          </w:p>
          <w:p w14:paraId="2631F295" w14:textId="77777777" w:rsidR="007E428B" w:rsidRPr="00F353A0" w:rsidRDefault="007E428B" w:rsidP="007E428B">
            <w:pPr>
              <w:rPr>
                <w:rFonts w:cs="Arial"/>
                <w:sz w:val="20"/>
                <w:szCs w:val="20"/>
              </w:rPr>
            </w:pPr>
            <w:r w:rsidRPr="00F353A0">
              <w:rPr>
                <w:rFonts w:cs="Arial"/>
                <w:sz w:val="20"/>
                <w:szCs w:val="20"/>
              </w:rPr>
              <w:fldChar w:fldCharType="begin">
                <w:ffData>
                  <w:name w:val="Check54"/>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proofErr w:type="spellStart"/>
            <w:r w:rsidRPr="00F353A0">
              <w:rPr>
                <w:rFonts w:cs="Arial"/>
                <w:sz w:val="20"/>
                <w:szCs w:val="20"/>
              </w:rPr>
              <w:t>Etanercept</w:t>
            </w:r>
            <w:proofErr w:type="spellEnd"/>
          </w:p>
          <w:p w14:paraId="6533F426" w14:textId="77777777" w:rsidR="007E428B" w:rsidRPr="00F353A0" w:rsidRDefault="007E428B" w:rsidP="007E428B">
            <w:pPr>
              <w:rPr>
                <w:rFonts w:cs="Arial"/>
                <w:sz w:val="20"/>
                <w:szCs w:val="20"/>
              </w:rPr>
            </w:pPr>
            <w:r w:rsidRPr="00F353A0">
              <w:rPr>
                <w:rFonts w:cs="Arial"/>
                <w:sz w:val="20"/>
                <w:szCs w:val="20"/>
              </w:rPr>
              <w:fldChar w:fldCharType="begin">
                <w:ffData>
                  <w:name w:val="Check56"/>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proofErr w:type="spellStart"/>
            <w:r w:rsidRPr="00F353A0">
              <w:rPr>
                <w:rFonts w:cs="Arial"/>
                <w:sz w:val="20"/>
                <w:szCs w:val="20"/>
              </w:rPr>
              <w:t>Plasmapheresis</w:t>
            </w:r>
            <w:proofErr w:type="spellEnd"/>
            <w:r w:rsidRPr="00F353A0">
              <w:rPr>
                <w:rFonts w:cs="Arial"/>
                <w:sz w:val="20"/>
                <w:szCs w:val="20"/>
              </w:rPr>
              <w:t xml:space="preserve"> </w:t>
            </w:r>
          </w:p>
          <w:p w14:paraId="152A5496" w14:textId="77777777" w:rsidR="007E428B" w:rsidRPr="00F353A0" w:rsidRDefault="007E428B" w:rsidP="007E428B">
            <w:pPr>
              <w:rPr>
                <w:rFonts w:cs="Arial"/>
                <w:sz w:val="20"/>
                <w:szCs w:val="20"/>
              </w:rPr>
            </w:pPr>
            <w:r w:rsidRPr="00F353A0">
              <w:rPr>
                <w:rFonts w:cs="Arial"/>
                <w:sz w:val="20"/>
                <w:szCs w:val="20"/>
              </w:rPr>
              <w:fldChar w:fldCharType="begin">
                <w:ffData>
                  <w:name w:val="Check55"/>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Other ________</w:t>
            </w:r>
          </w:p>
        </w:tc>
      </w:tr>
      <w:tr w:rsidR="009F4509" w:rsidRPr="00F353A0" w14:paraId="102E85CA" w14:textId="77777777" w:rsidTr="00087235">
        <w:trPr>
          <w:trHeight w:val="339"/>
        </w:trPr>
        <w:tc>
          <w:tcPr>
            <w:tcW w:w="15337" w:type="dxa"/>
            <w:gridSpan w:val="5"/>
            <w:shd w:val="clear" w:color="auto" w:fill="BFBFBF" w:themeFill="background1" w:themeFillShade="BF"/>
          </w:tcPr>
          <w:p w14:paraId="3BD5B286" w14:textId="77777777" w:rsidR="009F4509" w:rsidRPr="00087235" w:rsidRDefault="009F4509" w:rsidP="00087235">
            <w:pPr>
              <w:rPr>
                <w:rFonts w:cs="Arial"/>
                <w:b/>
                <w:sz w:val="20"/>
                <w:szCs w:val="20"/>
              </w:rPr>
            </w:pPr>
            <w:r w:rsidRPr="00087235">
              <w:rPr>
                <w:rFonts w:cs="Arial"/>
                <w:b/>
                <w:sz w:val="20"/>
                <w:szCs w:val="20"/>
              </w:rPr>
              <w:t>PLEASE ALSO COMPLETE FORM B</w:t>
            </w:r>
            <w:r w:rsidR="00087235" w:rsidRPr="00087235">
              <w:rPr>
                <w:rFonts w:cs="Arial"/>
                <w:b/>
                <w:sz w:val="20"/>
                <w:szCs w:val="20"/>
              </w:rPr>
              <w:t xml:space="preserve"> FOR EVERY VISIT &amp;</w:t>
            </w:r>
            <w:r w:rsidRPr="00087235">
              <w:rPr>
                <w:rFonts w:cs="Arial"/>
                <w:b/>
                <w:sz w:val="20"/>
                <w:szCs w:val="20"/>
              </w:rPr>
              <w:t xml:space="preserve"> FORM</w:t>
            </w:r>
            <w:r w:rsidR="00087235" w:rsidRPr="00087235">
              <w:rPr>
                <w:rFonts w:cs="Arial"/>
                <w:b/>
                <w:sz w:val="20"/>
                <w:szCs w:val="20"/>
              </w:rPr>
              <w:t xml:space="preserve"> C AT BASELINE AND ANNUAL VISITS</w:t>
            </w:r>
          </w:p>
        </w:tc>
      </w:tr>
    </w:tbl>
    <w:p w14:paraId="63CF5851" w14:textId="77777777" w:rsidR="008446FC" w:rsidRDefault="008446FC" w:rsidP="008446FC">
      <w:pPr>
        <w:rPr>
          <w:rFonts w:cs="Arial"/>
          <w:sz w:val="20"/>
          <w:szCs w:val="20"/>
        </w:rPr>
      </w:pPr>
    </w:p>
    <w:p w14:paraId="247C15A3" w14:textId="77777777" w:rsidR="008446FC" w:rsidRDefault="008446FC" w:rsidP="008446FC">
      <w:pPr>
        <w:rPr>
          <w:rFonts w:cs="Arial"/>
          <w:sz w:val="20"/>
          <w:szCs w:val="20"/>
        </w:rPr>
      </w:pPr>
    </w:p>
    <w:p w14:paraId="4756CB82" w14:textId="77777777" w:rsidR="008D172E" w:rsidRDefault="008D172E" w:rsidP="00363BF8">
      <w:pPr>
        <w:rPr>
          <w:rFonts w:cs="Arial"/>
          <w:b/>
          <w:sz w:val="20"/>
          <w:szCs w:val="20"/>
        </w:rPr>
        <w:sectPr w:rsidR="008D172E" w:rsidSect="008446FC">
          <w:headerReference w:type="default" r:id="rId11"/>
          <w:footerReference w:type="even" r:id="rId12"/>
          <w:footerReference w:type="default" r:id="rId13"/>
          <w:pgSz w:w="16840" w:h="11900" w:orient="landscape"/>
          <w:pgMar w:top="1440" w:right="1440" w:bottom="1440" w:left="1440" w:header="708" w:footer="708" w:gutter="0"/>
          <w:cols w:space="708"/>
          <w:docGrid w:linePitch="360"/>
        </w:sectPr>
      </w:pPr>
    </w:p>
    <w:tbl>
      <w:tblPr>
        <w:tblStyle w:val="TableGrid"/>
        <w:tblW w:w="15168" w:type="dxa"/>
        <w:tblInd w:w="-601" w:type="dxa"/>
        <w:tblLook w:val="04A0" w:firstRow="1" w:lastRow="0" w:firstColumn="1" w:lastColumn="0" w:noHBand="0" w:noVBand="1"/>
      </w:tblPr>
      <w:tblGrid>
        <w:gridCol w:w="1702"/>
        <w:gridCol w:w="4252"/>
        <w:gridCol w:w="2835"/>
        <w:gridCol w:w="6379"/>
      </w:tblGrid>
      <w:tr w:rsidR="00633726" w14:paraId="5104DC8A" w14:textId="77777777" w:rsidTr="00A50D24">
        <w:tc>
          <w:tcPr>
            <w:tcW w:w="15168" w:type="dxa"/>
            <w:gridSpan w:val="4"/>
            <w:shd w:val="clear" w:color="auto" w:fill="BFBFBF" w:themeFill="background1" w:themeFillShade="BF"/>
          </w:tcPr>
          <w:p w14:paraId="67CA0407" w14:textId="77777777" w:rsidR="00633726" w:rsidRPr="00633726" w:rsidRDefault="00633726" w:rsidP="00633726">
            <w:pPr>
              <w:ind w:left="142"/>
              <w:rPr>
                <w:rFonts w:cs="Arial"/>
                <w:b/>
                <w:szCs w:val="20"/>
              </w:rPr>
            </w:pPr>
            <w:r w:rsidRPr="00633726">
              <w:rPr>
                <w:rFonts w:cs="Arial"/>
                <w:b/>
                <w:szCs w:val="20"/>
              </w:rPr>
              <w:lastRenderedPageBreak/>
              <w:t>FORM B – COMPLETE AT BASELINE AND EVERY VISIT [Since time of last data completion]</w:t>
            </w:r>
          </w:p>
          <w:p w14:paraId="4C097D86" w14:textId="545275A9" w:rsidR="00633726" w:rsidRDefault="00D33C64" w:rsidP="00633726">
            <w:pPr>
              <w:ind w:left="142"/>
              <w:rPr>
                <w:rFonts w:cs="Arial"/>
                <w:b/>
                <w:sz w:val="20"/>
                <w:szCs w:val="20"/>
              </w:rPr>
            </w:pPr>
            <w:r>
              <w:rPr>
                <w:rFonts w:cs="Arial"/>
                <w:b/>
                <w:sz w:val="20"/>
                <w:szCs w:val="20"/>
              </w:rPr>
              <w:t xml:space="preserve">[Full glossary of definitions available to aid completion </w:t>
            </w:r>
            <w:r w:rsidR="00633726">
              <w:rPr>
                <w:rFonts w:cs="Arial"/>
                <w:b/>
                <w:sz w:val="20"/>
                <w:szCs w:val="20"/>
              </w:rPr>
              <w:t>and muscle strength testing forms for MMT8 and CMAS]</w:t>
            </w:r>
          </w:p>
          <w:p w14:paraId="2321569F" w14:textId="77777777" w:rsidR="00633726" w:rsidRDefault="00633726"/>
        </w:tc>
      </w:tr>
      <w:tr w:rsidR="00A50D24" w14:paraId="6050A261" w14:textId="77777777" w:rsidTr="00A50D24">
        <w:tc>
          <w:tcPr>
            <w:tcW w:w="1702" w:type="dxa"/>
            <w:shd w:val="clear" w:color="auto" w:fill="BFBFBF" w:themeFill="background1" w:themeFillShade="BF"/>
          </w:tcPr>
          <w:p w14:paraId="428D7E9D" w14:textId="77777777" w:rsidR="00A50D24" w:rsidRPr="00A50D24" w:rsidRDefault="00A50D24" w:rsidP="00A50D24">
            <w:pPr>
              <w:rPr>
                <w:b/>
              </w:rPr>
            </w:pPr>
            <w:r w:rsidRPr="00A50D24">
              <w:rPr>
                <w:rFonts w:cs="Arial"/>
                <w:b/>
                <w:sz w:val="20"/>
                <w:szCs w:val="20"/>
              </w:rPr>
              <w:t>Category</w:t>
            </w:r>
          </w:p>
        </w:tc>
        <w:tc>
          <w:tcPr>
            <w:tcW w:w="4252" w:type="dxa"/>
            <w:shd w:val="clear" w:color="auto" w:fill="BFBFBF" w:themeFill="background1" w:themeFillShade="BF"/>
          </w:tcPr>
          <w:p w14:paraId="493F16C4" w14:textId="77777777" w:rsidR="00A50D24" w:rsidRPr="00A50D24" w:rsidRDefault="00683618" w:rsidP="00A50D24">
            <w:pPr>
              <w:rPr>
                <w:b/>
              </w:rPr>
            </w:pPr>
            <w:r>
              <w:rPr>
                <w:rFonts w:eastAsia="Times New Roman" w:cs="Arial"/>
                <w:b/>
                <w:bCs/>
                <w:color w:val="3F3F3F"/>
                <w:sz w:val="20"/>
                <w:szCs w:val="20"/>
              </w:rPr>
              <w:t xml:space="preserve">Item </w:t>
            </w:r>
            <w:r w:rsidR="00A50D24" w:rsidRPr="00A50D24">
              <w:rPr>
                <w:rFonts w:eastAsia="Times New Roman" w:cs="Arial"/>
                <w:b/>
                <w:bCs/>
                <w:color w:val="3F3F3F"/>
                <w:sz w:val="20"/>
                <w:szCs w:val="20"/>
              </w:rPr>
              <w:t xml:space="preserve"> </w:t>
            </w:r>
          </w:p>
        </w:tc>
        <w:tc>
          <w:tcPr>
            <w:tcW w:w="2835" w:type="dxa"/>
            <w:shd w:val="clear" w:color="auto" w:fill="BFBFBF" w:themeFill="background1" w:themeFillShade="BF"/>
          </w:tcPr>
          <w:p w14:paraId="14592CDB" w14:textId="77777777" w:rsidR="00A50D24" w:rsidRPr="00A50D24" w:rsidRDefault="00A50D24" w:rsidP="00A50D24">
            <w:pPr>
              <w:rPr>
                <w:b/>
              </w:rPr>
            </w:pPr>
            <w:r w:rsidRPr="00A50D24">
              <w:rPr>
                <w:rFonts w:eastAsia="Times New Roman" w:cs="Arial"/>
                <w:b/>
                <w:bCs/>
                <w:color w:val="3F3F3F"/>
                <w:sz w:val="20"/>
                <w:szCs w:val="20"/>
              </w:rPr>
              <w:t>Data entry options on database</w:t>
            </w:r>
          </w:p>
        </w:tc>
        <w:tc>
          <w:tcPr>
            <w:tcW w:w="6379" w:type="dxa"/>
            <w:shd w:val="clear" w:color="auto" w:fill="BFBFBF" w:themeFill="background1" w:themeFillShade="BF"/>
          </w:tcPr>
          <w:p w14:paraId="3C1A8442" w14:textId="77777777" w:rsidR="00A50D24" w:rsidRPr="00A50D24" w:rsidRDefault="00A50D24" w:rsidP="00A50D24">
            <w:pPr>
              <w:rPr>
                <w:b/>
              </w:rPr>
            </w:pPr>
            <w:r w:rsidRPr="00A50D24">
              <w:rPr>
                <w:rFonts w:eastAsia="Times New Roman" w:cs="Arial"/>
                <w:b/>
                <w:bCs/>
                <w:color w:val="3F3F3F"/>
                <w:sz w:val="20"/>
                <w:szCs w:val="20"/>
              </w:rPr>
              <w:t>Additional data entry options on database</w:t>
            </w:r>
            <w:r w:rsidR="00683618">
              <w:rPr>
                <w:rFonts w:eastAsia="Times New Roman" w:cs="Arial"/>
                <w:b/>
                <w:bCs/>
                <w:color w:val="3F3F3F"/>
                <w:sz w:val="20"/>
                <w:szCs w:val="20"/>
              </w:rPr>
              <w:t xml:space="preserve"> / conditional items if answer to preceding question is ‘yes’</w:t>
            </w:r>
          </w:p>
        </w:tc>
      </w:tr>
      <w:tr w:rsidR="00A50D24" w14:paraId="071375B6" w14:textId="77777777" w:rsidTr="009F4509">
        <w:tc>
          <w:tcPr>
            <w:tcW w:w="1702" w:type="dxa"/>
            <w:vMerge w:val="restart"/>
          </w:tcPr>
          <w:p w14:paraId="10724B3E" w14:textId="77777777" w:rsidR="00A50D24" w:rsidRDefault="00A50D24" w:rsidP="00A50D24">
            <w:r>
              <w:rPr>
                <w:rFonts w:cs="Arial"/>
                <w:b/>
                <w:color w:val="333333"/>
                <w:sz w:val="20"/>
                <w:szCs w:val="20"/>
              </w:rPr>
              <w:t xml:space="preserve">Growth </w:t>
            </w:r>
          </w:p>
        </w:tc>
        <w:tc>
          <w:tcPr>
            <w:tcW w:w="4252" w:type="dxa"/>
          </w:tcPr>
          <w:p w14:paraId="0BBD4180" w14:textId="77777777" w:rsidR="00A50D24" w:rsidRDefault="00A50D24" w:rsidP="00A50D24">
            <w:r w:rsidRPr="00F353A0">
              <w:rPr>
                <w:rFonts w:eastAsia="Times New Roman" w:cs="Arial"/>
                <w:color w:val="3F3F3F"/>
                <w:sz w:val="20"/>
                <w:szCs w:val="20"/>
              </w:rPr>
              <w:t>Height of patient (in centimetres)</w:t>
            </w:r>
          </w:p>
        </w:tc>
        <w:tc>
          <w:tcPr>
            <w:tcW w:w="2835" w:type="dxa"/>
          </w:tcPr>
          <w:p w14:paraId="768672E9" w14:textId="77777777" w:rsidR="00A50D24" w:rsidRPr="00F353A0" w:rsidRDefault="00A50D24" w:rsidP="00A50D24">
            <w:pPr>
              <w:rPr>
                <w:rFonts w:cs="Arial"/>
                <w:sz w:val="20"/>
                <w:szCs w:val="20"/>
              </w:rPr>
            </w:pPr>
            <w:r w:rsidRPr="00F353A0">
              <w:rPr>
                <w:rFonts w:eastAsia="Times New Roman" w:cs="Arial"/>
                <w:sz w:val="20"/>
                <w:szCs w:val="20"/>
              </w:rPr>
              <w:fldChar w:fldCharType="begin">
                <w:ffData>
                  <w:name w:val=""/>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t>.</w:t>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t xml:space="preserve"> </w:t>
            </w:r>
            <w:r w:rsidRPr="00F353A0">
              <w:rPr>
                <w:rFonts w:cs="Arial"/>
                <w:sz w:val="20"/>
                <w:szCs w:val="20"/>
              </w:rPr>
              <w:t xml:space="preserve">cm     </w:t>
            </w:r>
          </w:p>
          <w:p w14:paraId="1EF34351" w14:textId="77777777" w:rsidR="00A50D24" w:rsidRDefault="00A50D24" w:rsidP="00A50D24">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t xml:space="preserve"> </w:t>
            </w:r>
            <w:r>
              <w:rPr>
                <w:rFonts w:eastAsia="Times New Roman" w:cs="Arial"/>
                <w:sz w:val="20"/>
                <w:szCs w:val="20"/>
              </w:rPr>
              <w:t xml:space="preserve">Not measured / unknown </w:t>
            </w:r>
          </w:p>
        </w:tc>
        <w:tc>
          <w:tcPr>
            <w:tcW w:w="6379" w:type="dxa"/>
          </w:tcPr>
          <w:p w14:paraId="756A38D7" w14:textId="77777777" w:rsidR="00A50D24" w:rsidRDefault="00A50D24" w:rsidP="00A50D24"/>
        </w:tc>
      </w:tr>
      <w:tr w:rsidR="00A50D24" w14:paraId="0140D922" w14:textId="77777777" w:rsidTr="009F4509">
        <w:tc>
          <w:tcPr>
            <w:tcW w:w="1702" w:type="dxa"/>
            <w:vMerge/>
          </w:tcPr>
          <w:p w14:paraId="10978649" w14:textId="77777777" w:rsidR="00A50D24" w:rsidRDefault="00A50D24" w:rsidP="00A50D24"/>
        </w:tc>
        <w:tc>
          <w:tcPr>
            <w:tcW w:w="4252" w:type="dxa"/>
          </w:tcPr>
          <w:p w14:paraId="200756B8" w14:textId="77777777" w:rsidR="00A50D24" w:rsidRDefault="00A50D24" w:rsidP="00A50D24">
            <w:r w:rsidRPr="00F353A0">
              <w:rPr>
                <w:rFonts w:eastAsia="Times New Roman" w:cs="Arial"/>
                <w:color w:val="3F3F3F"/>
                <w:sz w:val="20"/>
                <w:szCs w:val="20"/>
              </w:rPr>
              <w:t>Weight of patient (in kilograms)</w:t>
            </w:r>
          </w:p>
        </w:tc>
        <w:tc>
          <w:tcPr>
            <w:tcW w:w="2835" w:type="dxa"/>
          </w:tcPr>
          <w:p w14:paraId="54968D29" w14:textId="77777777" w:rsidR="00A50D24" w:rsidRPr="00F353A0" w:rsidRDefault="00A50D24" w:rsidP="00A50D24">
            <w:pPr>
              <w:rPr>
                <w:rFonts w:cs="Arial"/>
                <w:sz w:val="20"/>
                <w:szCs w:val="20"/>
              </w:rPr>
            </w:pP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t>.</w:t>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t xml:space="preserve"> </w:t>
            </w:r>
            <w:proofErr w:type="gramStart"/>
            <w:r w:rsidRPr="00F353A0">
              <w:rPr>
                <w:rFonts w:cs="Arial"/>
                <w:sz w:val="20"/>
                <w:szCs w:val="20"/>
              </w:rPr>
              <w:t>kg</w:t>
            </w:r>
            <w:proofErr w:type="gramEnd"/>
            <w:r w:rsidRPr="00F353A0">
              <w:rPr>
                <w:rFonts w:cs="Arial"/>
                <w:sz w:val="20"/>
                <w:szCs w:val="20"/>
              </w:rPr>
              <w:t xml:space="preserve"> </w:t>
            </w:r>
          </w:p>
          <w:p w14:paraId="2EB24034" w14:textId="77777777" w:rsidR="00A50D24" w:rsidRDefault="00A50D24" w:rsidP="00A50D24">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Pr>
                <w:rFonts w:eastAsia="Times New Roman" w:cs="Arial"/>
                <w:sz w:val="20"/>
                <w:szCs w:val="20"/>
              </w:rPr>
              <w:t xml:space="preserve"> Not measured / unknown </w:t>
            </w:r>
          </w:p>
        </w:tc>
        <w:tc>
          <w:tcPr>
            <w:tcW w:w="6379" w:type="dxa"/>
          </w:tcPr>
          <w:p w14:paraId="0755CA5C" w14:textId="77777777" w:rsidR="00A50D24" w:rsidRDefault="00A50D24" w:rsidP="00A50D24"/>
        </w:tc>
      </w:tr>
      <w:tr w:rsidR="00A50D24" w14:paraId="696BB86F" w14:textId="77777777" w:rsidTr="009F4509">
        <w:tc>
          <w:tcPr>
            <w:tcW w:w="1702" w:type="dxa"/>
            <w:vMerge w:val="restart"/>
          </w:tcPr>
          <w:p w14:paraId="2FD69930" w14:textId="77777777" w:rsidR="00A50D24" w:rsidRDefault="00A50D24" w:rsidP="00A50D24">
            <w:r w:rsidRPr="00F353A0">
              <w:rPr>
                <w:rFonts w:cs="Arial"/>
                <w:b/>
                <w:sz w:val="20"/>
                <w:szCs w:val="20"/>
              </w:rPr>
              <w:t>Muscular involvement</w:t>
            </w:r>
          </w:p>
        </w:tc>
        <w:tc>
          <w:tcPr>
            <w:tcW w:w="4252" w:type="dxa"/>
          </w:tcPr>
          <w:p w14:paraId="56BF83E1" w14:textId="56356C01" w:rsidR="00A50D24" w:rsidRDefault="002A5C8C" w:rsidP="00A50D24">
            <w:r>
              <w:rPr>
                <w:rFonts w:eastAsia="Times New Roman" w:cs="Arial"/>
                <w:color w:val="3F3F3F"/>
                <w:sz w:val="20"/>
                <w:szCs w:val="20"/>
              </w:rPr>
              <w:t>Presence of symmetric</w:t>
            </w:r>
            <w:r w:rsidR="00A50D24" w:rsidRPr="00F353A0">
              <w:rPr>
                <w:rFonts w:eastAsia="Times New Roman" w:cs="Arial"/>
                <w:color w:val="3F3F3F"/>
                <w:sz w:val="20"/>
                <w:szCs w:val="20"/>
              </w:rPr>
              <w:t xml:space="preserve"> proximal muscle weakness </w:t>
            </w:r>
          </w:p>
        </w:tc>
        <w:tc>
          <w:tcPr>
            <w:tcW w:w="2835" w:type="dxa"/>
          </w:tcPr>
          <w:p w14:paraId="0C3331FC" w14:textId="77777777" w:rsidR="00A50D24" w:rsidRPr="00F353A0" w:rsidRDefault="00A50D24" w:rsidP="00A50D24">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311473F" w14:textId="77777777" w:rsidR="00A50D24" w:rsidRDefault="00A50D24" w:rsidP="00A50D24">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8E7064A" w14:textId="77777777" w:rsidR="00A50D24" w:rsidRDefault="00A50D24" w:rsidP="00A50D24">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01E92CE3" w14:textId="77777777" w:rsidR="00A50D24" w:rsidRDefault="00A50D24" w:rsidP="00A50D24"/>
        </w:tc>
      </w:tr>
      <w:tr w:rsidR="00EC7866" w14:paraId="3BC90417" w14:textId="77777777" w:rsidTr="009F4509">
        <w:tc>
          <w:tcPr>
            <w:tcW w:w="1702" w:type="dxa"/>
            <w:vMerge/>
          </w:tcPr>
          <w:p w14:paraId="648F6E77" w14:textId="77777777" w:rsidR="00EC7866" w:rsidRDefault="00EC7866" w:rsidP="00A50D24"/>
        </w:tc>
        <w:tc>
          <w:tcPr>
            <w:tcW w:w="4252" w:type="dxa"/>
          </w:tcPr>
          <w:p w14:paraId="6D8DAA89" w14:textId="4565F0C6" w:rsidR="00EC7866" w:rsidRPr="00772AB7" w:rsidRDefault="00EC7866" w:rsidP="00A50D24">
            <w:pPr>
              <w:rPr>
                <w:sz w:val="20"/>
                <w:szCs w:val="20"/>
              </w:rPr>
            </w:pPr>
            <w:r w:rsidRPr="00704AE7">
              <w:rPr>
                <w:rFonts w:eastAsia="Times New Roman" w:cs="Times New Roman"/>
                <w:sz w:val="20"/>
                <w:szCs w:val="20"/>
              </w:rPr>
              <w:t>Childhood myositis assessment scale</w:t>
            </w:r>
            <w:r w:rsidRPr="00704AE7">
              <w:rPr>
                <w:rFonts w:eastAsia="Times New Roman" w:cs="Arial"/>
                <w:color w:val="3F3F3F"/>
                <w:sz w:val="20"/>
                <w:szCs w:val="20"/>
              </w:rPr>
              <w:t xml:space="preserve"> (CMAS) score </w:t>
            </w:r>
            <w:r>
              <w:rPr>
                <w:rFonts w:eastAsia="Times New Roman" w:cs="Arial"/>
                <w:color w:val="3F3F3F"/>
                <w:sz w:val="20"/>
                <w:szCs w:val="20"/>
              </w:rPr>
              <w:t>completed</w:t>
            </w:r>
          </w:p>
        </w:tc>
        <w:tc>
          <w:tcPr>
            <w:tcW w:w="2835" w:type="dxa"/>
          </w:tcPr>
          <w:p w14:paraId="16695133" w14:textId="77777777" w:rsidR="00EC7866" w:rsidRPr="00F353A0" w:rsidRDefault="00EC7866" w:rsidP="00D33C64">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15CE0BA" w14:textId="77777777" w:rsidR="00EC7866" w:rsidRDefault="00EC7866" w:rsidP="00D33C64">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16BA419" w14:textId="4326192F" w:rsidR="00EC7866" w:rsidRDefault="00EC7866" w:rsidP="00A50D24">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Pr>
                <w:rFonts w:cs="Arial"/>
                <w:sz w:val="20"/>
                <w:szCs w:val="20"/>
              </w:rPr>
              <w:t xml:space="preserve">   </w:t>
            </w:r>
            <w:r w:rsidRPr="00F353A0">
              <w:rPr>
                <w:rFonts w:cs="Arial"/>
                <w:sz w:val="20"/>
                <w:szCs w:val="20"/>
              </w:rPr>
              <w:t xml:space="preserve">               </w:t>
            </w:r>
          </w:p>
        </w:tc>
        <w:tc>
          <w:tcPr>
            <w:tcW w:w="6379" w:type="dxa"/>
          </w:tcPr>
          <w:p w14:paraId="27A10335" w14:textId="35CAFFB9" w:rsidR="00EC7866" w:rsidRPr="00F353A0" w:rsidRDefault="00EC7866" w:rsidP="00D33C64">
            <w:pPr>
              <w:rPr>
                <w:rFonts w:cs="Arial"/>
                <w:sz w:val="20"/>
                <w:szCs w:val="20"/>
              </w:rPr>
            </w:pPr>
            <w:r w:rsidRPr="00F353A0">
              <w:rPr>
                <w:rFonts w:cs="Arial"/>
                <w:sz w:val="20"/>
                <w:szCs w:val="20"/>
              </w:rPr>
              <w:t>CMAS</w:t>
            </w:r>
            <w:r>
              <w:rPr>
                <w:rFonts w:cs="Arial"/>
                <w:sz w:val="20"/>
                <w:szCs w:val="20"/>
              </w:rPr>
              <w:t xml:space="preserve"> score</w:t>
            </w:r>
            <w:r w:rsidRPr="00F353A0">
              <w:rPr>
                <w:rFonts w:cs="Arial"/>
                <w:sz w:val="20"/>
                <w:szCs w:val="20"/>
              </w:rPr>
              <w:t xml:space="preserve">: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cs="Arial"/>
                <w:sz w:val="20"/>
                <w:szCs w:val="20"/>
              </w:rPr>
              <w:t xml:space="preserve"> / 52</w:t>
            </w:r>
          </w:p>
          <w:p w14:paraId="798343B2" w14:textId="77777777" w:rsidR="00EC7866" w:rsidRDefault="00EC7866" w:rsidP="00A50D24"/>
        </w:tc>
      </w:tr>
      <w:tr w:rsidR="00EC7866" w14:paraId="41F98F34" w14:textId="77777777" w:rsidTr="009F4509">
        <w:tc>
          <w:tcPr>
            <w:tcW w:w="1702" w:type="dxa"/>
            <w:vMerge/>
          </w:tcPr>
          <w:p w14:paraId="29AECD15" w14:textId="77777777" w:rsidR="00EC7866" w:rsidRDefault="00EC7866" w:rsidP="00A50D24"/>
        </w:tc>
        <w:tc>
          <w:tcPr>
            <w:tcW w:w="4252" w:type="dxa"/>
          </w:tcPr>
          <w:p w14:paraId="31FE7998" w14:textId="3D6BD20B" w:rsidR="00EC7866" w:rsidRPr="00772AB7" w:rsidRDefault="00EC7866" w:rsidP="00A50D24">
            <w:pPr>
              <w:rPr>
                <w:sz w:val="20"/>
                <w:szCs w:val="20"/>
              </w:rPr>
            </w:pPr>
            <w:r w:rsidRPr="00704AE7">
              <w:rPr>
                <w:rFonts w:eastAsia="Times New Roman" w:cs="Times New Roman"/>
                <w:sz w:val="20"/>
                <w:szCs w:val="20"/>
              </w:rPr>
              <w:t xml:space="preserve">Manual Muscle Testing (MMT8) score </w:t>
            </w:r>
            <w:r>
              <w:rPr>
                <w:rFonts w:eastAsia="Times New Roman" w:cs="Times New Roman"/>
                <w:sz w:val="20"/>
                <w:szCs w:val="20"/>
              </w:rPr>
              <w:t>completed</w:t>
            </w:r>
          </w:p>
        </w:tc>
        <w:tc>
          <w:tcPr>
            <w:tcW w:w="2835" w:type="dxa"/>
          </w:tcPr>
          <w:p w14:paraId="1775CE7F" w14:textId="77777777" w:rsidR="00EC7866" w:rsidRPr="00F353A0" w:rsidRDefault="00EC7866" w:rsidP="00D33C64">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D7F931D" w14:textId="77777777" w:rsidR="00EC7866" w:rsidRDefault="00EC7866" w:rsidP="00D33C64">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539EF74" w14:textId="423B831F" w:rsidR="00EC7866" w:rsidRDefault="00EC7866" w:rsidP="00A50D24">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Pr>
                <w:rFonts w:cs="Arial"/>
                <w:sz w:val="20"/>
                <w:szCs w:val="20"/>
              </w:rPr>
              <w:t xml:space="preserve">   </w:t>
            </w:r>
            <w:r w:rsidRPr="00F353A0">
              <w:rPr>
                <w:rFonts w:cs="Arial"/>
                <w:sz w:val="20"/>
                <w:szCs w:val="20"/>
              </w:rPr>
              <w:t xml:space="preserve"> </w:t>
            </w:r>
            <w:r>
              <w:rPr>
                <w:rFonts w:eastAsia="Times New Roman" w:cs="Arial"/>
                <w:color w:val="3F3F3F"/>
                <w:sz w:val="20"/>
                <w:szCs w:val="20"/>
              </w:rPr>
              <w:t xml:space="preserve"> </w:t>
            </w:r>
            <w:r w:rsidRPr="00F353A0">
              <w:rPr>
                <w:rFonts w:eastAsia="Times New Roman" w:cs="Arial"/>
                <w:color w:val="3F3F3F"/>
                <w:sz w:val="20"/>
                <w:szCs w:val="20"/>
              </w:rPr>
              <w:t xml:space="preserve">      </w:t>
            </w:r>
          </w:p>
        </w:tc>
        <w:tc>
          <w:tcPr>
            <w:tcW w:w="6379" w:type="dxa"/>
          </w:tcPr>
          <w:p w14:paraId="00220FF6" w14:textId="47C12E41" w:rsidR="00EC7866" w:rsidRPr="00F353A0" w:rsidRDefault="00EC7866" w:rsidP="00D33C64">
            <w:pPr>
              <w:rPr>
                <w:rFonts w:cs="Arial"/>
                <w:sz w:val="20"/>
                <w:szCs w:val="20"/>
              </w:rPr>
            </w:pPr>
            <w:r w:rsidRPr="00F353A0">
              <w:rPr>
                <w:rFonts w:cs="Arial"/>
                <w:sz w:val="20"/>
                <w:szCs w:val="20"/>
              </w:rPr>
              <w:t>MMT8</w:t>
            </w:r>
            <w:r>
              <w:rPr>
                <w:rFonts w:cs="Arial"/>
                <w:sz w:val="20"/>
                <w:szCs w:val="20"/>
              </w:rPr>
              <w:t xml:space="preserve"> score</w:t>
            </w:r>
            <w:r w:rsidRPr="00F353A0">
              <w:rPr>
                <w:rFonts w:cs="Arial"/>
                <w:sz w:val="20"/>
                <w:szCs w:val="20"/>
              </w:rPr>
              <w:t xml:space="preserve">: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cs="Arial"/>
                <w:sz w:val="20"/>
                <w:szCs w:val="20"/>
              </w:rPr>
              <w:t xml:space="preserve"> / 80</w:t>
            </w:r>
          </w:p>
          <w:p w14:paraId="3AA408FC" w14:textId="77777777" w:rsidR="00EC7866" w:rsidRDefault="00EC7866" w:rsidP="00A50D24"/>
        </w:tc>
      </w:tr>
      <w:tr w:rsidR="00A50D24" w14:paraId="1F81F80F" w14:textId="77777777" w:rsidTr="00A50D24">
        <w:tc>
          <w:tcPr>
            <w:tcW w:w="1702" w:type="dxa"/>
            <w:vMerge/>
          </w:tcPr>
          <w:p w14:paraId="1DF787B3" w14:textId="77777777" w:rsidR="00A50D24" w:rsidRDefault="00A50D24" w:rsidP="00A50D24"/>
        </w:tc>
        <w:tc>
          <w:tcPr>
            <w:tcW w:w="4252" w:type="dxa"/>
          </w:tcPr>
          <w:p w14:paraId="3C1D8E48" w14:textId="77777777" w:rsidR="00A50D24" w:rsidRPr="00F353A0" w:rsidRDefault="00A50D24" w:rsidP="00A50D24">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for </w:t>
            </w:r>
            <w:r>
              <w:rPr>
                <w:rFonts w:eastAsia="Times New Roman" w:cs="Arial"/>
                <w:b/>
                <w:color w:val="3F3F3F"/>
                <w:sz w:val="20"/>
                <w:szCs w:val="20"/>
              </w:rPr>
              <w:t>global muscle disease activity</w:t>
            </w:r>
            <w:r w:rsidRPr="00F353A0">
              <w:rPr>
                <w:rFonts w:eastAsia="Times New Roman" w:cs="Arial"/>
                <w:b/>
                <w:color w:val="3F3F3F"/>
                <w:sz w:val="20"/>
                <w:szCs w:val="20"/>
              </w:rPr>
              <w:t xml:space="preserve"> </w:t>
            </w:r>
          </w:p>
          <w:p w14:paraId="54E83918" w14:textId="7C714A01" w:rsidR="00A50D24" w:rsidRPr="00674502" w:rsidRDefault="00674502" w:rsidP="00A50D24">
            <w:pPr>
              <w:rPr>
                <w:sz w:val="20"/>
                <w:szCs w:val="20"/>
              </w:rPr>
            </w:pPr>
            <w:r w:rsidRPr="00674502">
              <w:rPr>
                <w:sz w:val="20"/>
                <w:szCs w:val="20"/>
              </w:rPr>
              <w:t>(Measurement</w:t>
            </w:r>
            <w:r w:rsidR="0034788F">
              <w:rPr>
                <w:sz w:val="20"/>
                <w:szCs w:val="20"/>
              </w:rPr>
              <w:t xml:space="preserve"> to</w:t>
            </w:r>
            <w:r w:rsidRPr="00674502">
              <w:rPr>
                <w:sz w:val="20"/>
                <w:szCs w:val="20"/>
              </w:rPr>
              <w:t xml:space="preserve"> 0.1cm allowed)</w:t>
            </w:r>
          </w:p>
        </w:tc>
        <w:tc>
          <w:tcPr>
            <w:tcW w:w="2835" w:type="dxa"/>
          </w:tcPr>
          <w:p w14:paraId="6BE33EDC" w14:textId="77777777" w:rsidR="00A50D24" w:rsidRDefault="00A50D24" w:rsidP="00A50D24">
            <w:pPr>
              <w:rPr>
                <w:rFonts w:cs="Arial"/>
                <w:sz w:val="20"/>
                <w:szCs w:val="20"/>
              </w:rPr>
            </w:pPr>
            <w:r w:rsidRPr="00F353A0">
              <w:rPr>
                <w:rFonts w:cs="Arial"/>
                <w:sz w:val="20"/>
                <w:szCs w:val="20"/>
              </w:rPr>
              <w:t>VAS</w:t>
            </w:r>
            <w:r>
              <w:rPr>
                <w:rFonts w:cs="Arial"/>
                <w:sz w:val="20"/>
                <w:szCs w:val="20"/>
              </w:rPr>
              <w:t xml:space="preserve"> measured </w:t>
            </w:r>
          </w:p>
          <w:p w14:paraId="07EF6268" w14:textId="77777777" w:rsidR="00A50D24" w:rsidRPr="00F353A0" w:rsidRDefault="00A50D24" w:rsidP="00A50D24">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059ED33A" w14:textId="77777777" w:rsidR="00A50D24" w:rsidRDefault="00A50D24" w:rsidP="00A50D24">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91A0853" w14:textId="77777777" w:rsidR="00A50D24" w:rsidRDefault="00A50D24" w:rsidP="00A50D24">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36BE3118" w14:textId="77777777" w:rsidR="00A50D24" w:rsidRPr="00AA4274" w:rsidRDefault="00A50D24" w:rsidP="00A50D24">
            <w:pPr>
              <w:rPr>
                <w:rFonts w:cs="Arial"/>
                <w:sz w:val="20"/>
                <w:szCs w:val="20"/>
              </w:rPr>
            </w:pPr>
            <w:r w:rsidRPr="00AA4274">
              <w:rPr>
                <w:rFonts w:cs="Arial"/>
                <w:sz w:val="20"/>
                <w:szCs w:val="20"/>
              </w:rPr>
              <w:t xml:space="preserve">* At this time, overall disease activity </w:t>
            </w:r>
            <w:r w:rsidRPr="00E26867">
              <w:rPr>
                <w:rFonts w:cs="Arial"/>
                <w:b/>
                <w:sz w:val="20"/>
                <w:szCs w:val="20"/>
              </w:rPr>
              <w:t>for muscle disease</w:t>
            </w:r>
            <w:r>
              <w:rPr>
                <w:rFonts w:cs="Arial"/>
                <w:sz w:val="20"/>
                <w:szCs w:val="20"/>
              </w:rPr>
              <w:t xml:space="preserve"> </w:t>
            </w:r>
            <w:r w:rsidRPr="00AA4274">
              <w:rPr>
                <w:rFonts w:cs="Arial"/>
                <w:sz w:val="20"/>
                <w:szCs w:val="20"/>
              </w:rPr>
              <w:t xml:space="preserve">is:  </w:t>
            </w:r>
          </w:p>
          <w:p w14:paraId="396E307F" w14:textId="77777777" w:rsidR="00A50D24" w:rsidRDefault="00A50D24" w:rsidP="00A50D24">
            <w:pPr>
              <w:rPr>
                <w:rFonts w:cs="Arial"/>
                <w:sz w:val="16"/>
                <w:szCs w:val="16"/>
              </w:rPr>
            </w:pPr>
          </w:p>
          <w:p w14:paraId="53475C9D" w14:textId="77777777" w:rsidR="00A50D24" w:rsidRPr="009B4B90" w:rsidRDefault="00A50D24" w:rsidP="00A50D24">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73B8E320" w14:textId="77777777" w:rsidR="00A50D24" w:rsidRPr="00D421E8" w:rsidRDefault="00A50D24" w:rsidP="00A50D24">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16EE38A4" w14:textId="77777777" w:rsidR="00A50D24" w:rsidRPr="00FB618B" w:rsidRDefault="00A50D24" w:rsidP="00A50D24">
            <w:pPr>
              <w:rPr>
                <w:rFonts w:cs="Arial"/>
                <w:sz w:val="16"/>
                <w:szCs w:val="20"/>
              </w:rPr>
            </w:pPr>
            <w:r w:rsidRPr="00FB618B">
              <w:rPr>
                <w:rFonts w:cs="Arial"/>
                <w:sz w:val="16"/>
                <w:szCs w:val="20"/>
              </w:rPr>
              <w:t xml:space="preserve">Not  </w:t>
            </w:r>
            <w:r>
              <w:rPr>
                <w:rFonts w:cs="Arial"/>
                <w:sz w:val="18"/>
                <w:szCs w:val="20"/>
              </w:rPr>
              <w:t xml:space="preserve">                                                                                                                                       </w:t>
            </w:r>
            <w:r w:rsidRPr="00FB618B">
              <w:rPr>
                <w:rFonts w:cs="Arial"/>
                <w:sz w:val="16"/>
                <w:szCs w:val="20"/>
              </w:rPr>
              <w:t xml:space="preserve">Very </w:t>
            </w:r>
          </w:p>
          <w:p w14:paraId="4BFFA25A" w14:textId="77777777" w:rsidR="00A50D24" w:rsidRPr="00F353A0" w:rsidRDefault="00A50D24" w:rsidP="00A50D24">
            <w:pPr>
              <w:rPr>
                <w:rFonts w:cs="Arial"/>
                <w:sz w:val="20"/>
                <w:szCs w:val="20"/>
              </w:rPr>
            </w:pPr>
            <w:r w:rsidRPr="00FB618B">
              <w:rPr>
                <w:rFonts w:cs="Arial"/>
                <w:sz w:val="16"/>
                <w:szCs w:val="20"/>
              </w:rPr>
              <w:t xml:space="preserve">Active                                                                                                                                            </w:t>
            </w:r>
            <w:r>
              <w:rPr>
                <w:rFonts w:cs="Arial"/>
                <w:sz w:val="16"/>
                <w:szCs w:val="20"/>
              </w:rPr>
              <w:t xml:space="preserve">        </w:t>
            </w:r>
            <w:proofErr w:type="spellStart"/>
            <w:r w:rsidRPr="00FB618B">
              <w:rPr>
                <w:rFonts w:cs="Arial"/>
                <w:sz w:val="16"/>
                <w:szCs w:val="20"/>
              </w:rPr>
              <w:t>Active</w:t>
            </w:r>
            <w:proofErr w:type="spellEnd"/>
            <w:r w:rsidRPr="00FB618B">
              <w:rPr>
                <w:rFonts w:cs="Arial"/>
                <w:sz w:val="16"/>
                <w:szCs w:val="20"/>
              </w:rPr>
              <w:t xml:space="preserve"> </w:t>
            </w:r>
            <w:r w:rsidRPr="00F353A0">
              <w:rPr>
                <w:rFonts w:cs="Arial"/>
                <w:sz w:val="20"/>
                <w:szCs w:val="20"/>
              </w:rPr>
              <w:t xml:space="preserve"> </w:t>
            </w:r>
          </w:p>
          <w:p w14:paraId="29042812" w14:textId="77777777" w:rsidR="00A50D24" w:rsidRDefault="00A50D24" w:rsidP="00A50D24">
            <w:r>
              <w:rPr>
                <w:rFonts w:cs="Arial"/>
                <w:sz w:val="20"/>
                <w:szCs w:val="20"/>
              </w:rPr>
              <w:t xml:space="preserve">      </w:t>
            </w:r>
            <w:r w:rsidRPr="00F353A0">
              <w:rPr>
                <w:rFonts w:cs="Arial"/>
                <w:sz w:val="20"/>
                <w:szCs w:val="20"/>
              </w:rPr>
              <w:t xml:space="preserve">                                                                               </w:t>
            </w:r>
            <w:r>
              <w:rPr>
                <w:rFonts w:cs="Arial"/>
                <w:sz w:val="20"/>
                <w:szCs w:val="20"/>
              </w:rPr>
              <w:t xml:space="preserve">                           </w:t>
            </w:r>
          </w:p>
        </w:tc>
      </w:tr>
      <w:tr w:rsidR="00651F11" w14:paraId="7840736D" w14:textId="77777777" w:rsidTr="009F4509">
        <w:tc>
          <w:tcPr>
            <w:tcW w:w="1702" w:type="dxa"/>
            <w:vMerge w:val="restart"/>
          </w:tcPr>
          <w:p w14:paraId="58160FCB" w14:textId="77777777" w:rsidR="00651F11" w:rsidRDefault="00651F11" w:rsidP="00651F11">
            <w:r w:rsidRPr="00F353A0">
              <w:rPr>
                <w:rFonts w:cs="Arial"/>
                <w:b/>
                <w:sz w:val="20"/>
                <w:szCs w:val="20"/>
              </w:rPr>
              <w:t>Skeletal involvement</w:t>
            </w:r>
          </w:p>
        </w:tc>
        <w:tc>
          <w:tcPr>
            <w:tcW w:w="4252" w:type="dxa"/>
          </w:tcPr>
          <w:p w14:paraId="6168CF5D" w14:textId="77777777" w:rsidR="00651F11" w:rsidRDefault="00651F11" w:rsidP="00651F11">
            <w:r w:rsidRPr="00F353A0">
              <w:rPr>
                <w:rFonts w:eastAsia="Times New Roman" w:cs="Arial"/>
                <w:color w:val="3F3F3F"/>
                <w:sz w:val="20"/>
                <w:szCs w:val="20"/>
              </w:rPr>
              <w:t xml:space="preserve">Arthritis due to myositis </w:t>
            </w:r>
          </w:p>
        </w:tc>
        <w:tc>
          <w:tcPr>
            <w:tcW w:w="2835" w:type="dxa"/>
          </w:tcPr>
          <w:p w14:paraId="0CE7FCDA" w14:textId="77777777" w:rsidR="00651F11" w:rsidRPr="00F353A0" w:rsidRDefault="00651F11" w:rsidP="00651F11">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3ADBF769" w14:textId="77777777" w:rsidR="00651F11" w:rsidRDefault="00651F11" w:rsidP="00651F11">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3AF442C" w14:textId="77777777" w:rsidR="00651F11" w:rsidRDefault="00651F11" w:rsidP="00651F11">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15D71B56" w14:textId="77777777" w:rsidR="00651F11" w:rsidRDefault="00651F11" w:rsidP="00651F11"/>
        </w:tc>
      </w:tr>
      <w:tr w:rsidR="00651F11" w14:paraId="6ED3024C" w14:textId="77777777" w:rsidTr="009F4509">
        <w:tc>
          <w:tcPr>
            <w:tcW w:w="1702" w:type="dxa"/>
            <w:vMerge/>
          </w:tcPr>
          <w:p w14:paraId="5B991DD9" w14:textId="77777777" w:rsidR="00651F11" w:rsidRDefault="00651F11" w:rsidP="00651F11"/>
        </w:tc>
        <w:tc>
          <w:tcPr>
            <w:tcW w:w="4252" w:type="dxa"/>
          </w:tcPr>
          <w:p w14:paraId="1C1AF469" w14:textId="77777777" w:rsidR="00651F11" w:rsidRDefault="00651F11" w:rsidP="00651F11">
            <w:pPr>
              <w:rPr>
                <w:rFonts w:eastAsia="Times New Roman" w:cs="Arial"/>
                <w:color w:val="3F3F3F"/>
                <w:sz w:val="20"/>
                <w:szCs w:val="20"/>
              </w:rPr>
            </w:pPr>
            <w:r>
              <w:rPr>
                <w:rFonts w:eastAsia="Times New Roman" w:cs="Arial"/>
                <w:color w:val="3F3F3F"/>
                <w:sz w:val="20"/>
                <w:szCs w:val="20"/>
              </w:rPr>
              <w:t xml:space="preserve">Joint contractures due to myositis </w:t>
            </w:r>
          </w:p>
          <w:p w14:paraId="511F2D2C" w14:textId="77777777" w:rsidR="00651F11" w:rsidRDefault="00651F11" w:rsidP="00651F11"/>
        </w:tc>
        <w:tc>
          <w:tcPr>
            <w:tcW w:w="2835" w:type="dxa"/>
          </w:tcPr>
          <w:p w14:paraId="3414C056" w14:textId="77777777" w:rsidR="00651F11" w:rsidRPr="00F353A0" w:rsidRDefault="00651F11" w:rsidP="00651F11">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B23646F" w14:textId="77777777" w:rsidR="00651F11" w:rsidRDefault="00651F11" w:rsidP="00651F11">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7D0AADA" w14:textId="77777777" w:rsidR="00651F11" w:rsidRDefault="00651F11" w:rsidP="00651F11">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5B372D55" w14:textId="77777777" w:rsidR="00651F11" w:rsidRDefault="00651F11" w:rsidP="00651F11"/>
        </w:tc>
      </w:tr>
      <w:tr w:rsidR="00651F11" w14:paraId="15B5E55F" w14:textId="77777777" w:rsidTr="009F4509">
        <w:tc>
          <w:tcPr>
            <w:tcW w:w="1702" w:type="dxa"/>
            <w:vMerge/>
          </w:tcPr>
          <w:p w14:paraId="300C1772" w14:textId="77777777" w:rsidR="00651F11" w:rsidRDefault="00651F11" w:rsidP="00651F11"/>
        </w:tc>
        <w:tc>
          <w:tcPr>
            <w:tcW w:w="4252" w:type="dxa"/>
          </w:tcPr>
          <w:p w14:paraId="5AEC3160" w14:textId="77777777" w:rsidR="00651F11" w:rsidRPr="00F353A0" w:rsidRDefault="00651F11" w:rsidP="00651F11">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for </w:t>
            </w:r>
            <w:r>
              <w:rPr>
                <w:rFonts w:eastAsia="Times New Roman" w:cs="Arial"/>
                <w:b/>
                <w:color w:val="3F3F3F"/>
                <w:sz w:val="20"/>
                <w:szCs w:val="20"/>
              </w:rPr>
              <w:t xml:space="preserve">global </w:t>
            </w:r>
            <w:r w:rsidRPr="00F353A0">
              <w:rPr>
                <w:rFonts w:eastAsia="Times New Roman" w:cs="Arial"/>
                <w:b/>
                <w:color w:val="3F3F3F"/>
                <w:sz w:val="20"/>
                <w:szCs w:val="20"/>
              </w:rPr>
              <w:t xml:space="preserve">skeletal disease </w:t>
            </w:r>
            <w:r>
              <w:rPr>
                <w:rFonts w:eastAsia="Times New Roman" w:cs="Arial"/>
                <w:b/>
                <w:color w:val="3F3F3F"/>
                <w:sz w:val="20"/>
                <w:szCs w:val="20"/>
              </w:rPr>
              <w:t>activity</w:t>
            </w:r>
          </w:p>
          <w:p w14:paraId="322F1C39" w14:textId="6D933D7E" w:rsidR="00651F11" w:rsidRDefault="0034788F" w:rsidP="00651F11">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545A8335" w14:textId="77777777" w:rsidR="00651F11" w:rsidRDefault="00651F11" w:rsidP="00651F11">
            <w:pPr>
              <w:rPr>
                <w:rFonts w:cs="Arial"/>
                <w:sz w:val="20"/>
                <w:szCs w:val="20"/>
              </w:rPr>
            </w:pPr>
            <w:r w:rsidRPr="00F353A0">
              <w:rPr>
                <w:rFonts w:cs="Arial"/>
                <w:sz w:val="20"/>
                <w:szCs w:val="20"/>
              </w:rPr>
              <w:t>VAS</w:t>
            </w:r>
            <w:r>
              <w:rPr>
                <w:rFonts w:cs="Arial"/>
                <w:sz w:val="20"/>
                <w:szCs w:val="20"/>
              </w:rPr>
              <w:t xml:space="preserve"> measured </w:t>
            </w:r>
          </w:p>
          <w:p w14:paraId="2F68738D" w14:textId="77777777" w:rsidR="00651F11" w:rsidRPr="00F353A0" w:rsidRDefault="00651F11" w:rsidP="00651F11">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5525C642" w14:textId="77777777" w:rsidR="00651F11" w:rsidRDefault="00651F11" w:rsidP="00651F11">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533AA3E" w14:textId="77777777" w:rsidR="00651F11" w:rsidRDefault="00651F11" w:rsidP="00651F11">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4A16E550" w14:textId="77777777" w:rsidR="00651F11" w:rsidRPr="00AA4274" w:rsidRDefault="00651F11" w:rsidP="00651F11">
            <w:pPr>
              <w:rPr>
                <w:rFonts w:cs="Arial"/>
                <w:sz w:val="20"/>
                <w:szCs w:val="20"/>
              </w:rPr>
            </w:pPr>
            <w:r w:rsidRPr="00AA4274">
              <w:rPr>
                <w:rFonts w:cs="Arial"/>
                <w:sz w:val="20"/>
                <w:szCs w:val="20"/>
              </w:rPr>
              <w:t>* At this time, overall disease activity</w:t>
            </w:r>
            <w:r>
              <w:rPr>
                <w:rFonts w:cs="Arial"/>
                <w:b/>
                <w:sz w:val="20"/>
                <w:szCs w:val="20"/>
              </w:rPr>
              <w:t xml:space="preserve"> for skeletal disease</w:t>
            </w:r>
            <w:r w:rsidRPr="00AA4274">
              <w:rPr>
                <w:rFonts w:cs="Arial"/>
                <w:sz w:val="20"/>
                <w:szCs w:val="20"/>
              </w:rPr>
              <w:t xml:space="preserve"> is:  </w:t>
            </w:r>
          </w:p>
          <w:p w14:paraId="6B681144" w14:textId="77777777" w:rsidR="00651F11" w:rsidRDefault="00651F11" w:rsidP="00651F11">
            <w:pPr>
              <w:rPr>
                <w:rFonts w:cs="Arial"/>
                <w:sz w:val="16"/>
                <w:szCs w:val="16"/>
              </w:rPr>
            </w:pPr>
          </w:p>
          <w:p w14:paraId="126B4A6D" w14:textId="77777777" w:rsidR="00651F11" w:rsidRPr="009B4B90" w:rsidRDefault="00651F11" w:rsidP="00651F11">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391300A7" w14:textId="77777777" w:rsidR="00651F11" w:rsidRPr="00D421E8" w:rsidRDefault="00651F11" w:rsidP="00651F11">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290CE454" w14:textId="77777777" w:rsidR="00651F11" w:rsidRPr="00FB618B" w:rsidRDefault="00651F11" w:rsidP="00651F11">
            <w:pPr>
              <w:rPr>
                <w:rFonts w:cs="Arial"/>
                <w:sz w:val="16"/>
                <w:szCs w:val="20"/>
              </w:rPr>
            </w:pPr>
            <w:r w:rsidRPr="00FB618B">
              <w:rPr>
                <w:rFonts w:cs="Arial"/>
                <w:sz w:val="16"/>
                <w:szCs w:val="20"/>
              </w:rPr>
              <w:t xml:space="preserve">Not  </w:t>
            </w:r>
            <w:r>
              <w:rPr>
                <w:rFonts w:cs="Arial"/>
                <w:sz w:val="18"/>
                <w:szCs w:val="20"/>
              </w:rPr>
              <w:t xml:space="preserve">                                                                                                                                       </w:t>
            </w:r>
            <w:r w:rsidRPr="00FB618B">
              <w:rPr>
                <w:rFonts w:cs="Arial"/>
                <w:sz w:val="16"/>
                <w:szCs w:val="20"/>
              </w:rPr>
              <w:t xml:space="preserve">Very </w:t>
            </w:r>
          </w:p>
          <w:p w14:paraId="6EA0464D" w14:textId="77777777" w:rsidR="00651F11" w:rsidRPr="00651F11" w:rsidRDefault="00651F11" w:rsidP="00651F11">
            <w:pPr>
              <w:rPr>
                <w:rFonts w:cs="Arial"/>
                <w:sz w:val="20"/>
                <w:szCs w:val="20"/>
              </w:rPr>
            </w:pPr>
            <w:r w:rsidRPr="00FB618B">
              <w:rPr>
                <w:rFonts w:cs="Arial"/>
                <w:sz w:val="16"/>
                <w:szCs w:val="20"/>
              </w:rPr>
              <w:t xml:space="preserve">Active                                                                                                                                            </w:t>
            </w:r>
            <w:r>
              <w:rPr>
                <w:rFonts w:cs="Arial"/>
                <w:sz w:val="16"/>
                <w:szCs w:val="20"/>
              </w:rPr>
              <w:t xml:space="preserve">        </w:t>
            </w:r>
            <w:proofErr w:type="spellStart"/>
            <w:proofErr w:type="gramStart"/>
            <w:r w:rsidRPr="00FB618B">
              <w:rPr>
                <w:rFonts w:cs="Arial"/>
                <w:sz w:val="16"/>
                <w:szCs w:val="20"/>
              </w:rPr>
              <w:t>Active</w:t>
            </w:r>
            <w:proofErr w:type="spellEnd"/>
            <w:r w:rsidRPr="00F353A0">
              <w:rPr>
                <w:rFonts w:cs="Arial"/>
                <w:sz w:val="20"/>
                <w:szCs w:val="20"/>
              </w:rPr>
              <w:t xml:space="preserve">                                                                                      </w:t>
            </w:r>
            <w:r>
              <w:rPr>
                <w:rFonts w:cs="Arial"/>
                <w:sz w:val="20"/>
                <w:szCs w:val="20"/>
              </w:rPr>
              <w:t xml:space="preserve">                              </w:t>
            </w:r>
            <w:proofErr w:type="gramEnd"/>
          </w:p>
        </w:tc>
      </w:tr>
      <w:tr w:rsidR="00D02B9D" w14:paraId="073E0749" w14:textId="77777777" w:rsidTr="009F4509">
        <w:tc>
          <w:tcPr>
            <w:tcW w:w="1702" w:type="dxa"/>
          </w:tcPr>
          <w:p w14:paraId="7E2D287A" w14:textId="77777777" w:rsidR="00D02B9D" w:rsidRPr="00F353A0" w:rsidRDefault="00D02B9D" w:rsidP="00D02B9D">
            <w:pPr>
              <w:rPr>
                <w:rFonts w:cs="Arial"/>
                <w:b/>
                <w:sz w:val="20"/>
                <w:szCs w:val="20"/>
              </w:rPr>
            </w:pPr>
            <w:r w:rsidRPr="00F353A0">
              <w:rPr>
                <w:rFonts w:cs="Arial"/>
                <w:b/>
                <w:sz w:val="20"/>
                <w:szCs w:val="20"/>
              </w:rPr>
              <w:t xml:space="preserve">Cutaneous </w:t>
            </w:r>
            <w:r w:rsidRPr="00F353A0">
              <w:rPr>
                <w:rFonts w:cs="Arial"/>
                <w:b/>
                <w:sz w:val="20"/>
                <w:szCs w:val="20"/>
              </w:rPr>
              <w:lastRenderedPageBreak/>
              <w:t>involvement</w:t>
            </w:r>
          </w:p>
          <w:p w14:paraId="2576CEA7" w14:textId="77777777" w:rsidR="00D02B9D" w:rsidRDefault="00D02B9D" w:rsidP="00D02B9D"/>
        </w:tc>
        <w:tc>
          <w:tcPr>
            <w:tcW w:w="4252" w:type="dxa"/>
          </w:tcPr>
          <w:p w14:paraId="59E299BC" w14:textId="66BDCC46" w:rsidR="00D02B9D" w:rsidRDefault="00D02B9D" w:rsidP="00D02B9D">
            <w:proofErr w:type="spellStart"/>
            <w:r w:rsidRPr="00F353A0">
              <w:rPr>
                <w:rFonts w:eastAsia="Times New Roman" w:cs="Arial"/>
                <w:color w:val="3F3F3F"/>
                <w:sz w:val="20"/>
                <w:szCs w:val="20"/>
              </w:rPr>
              <w:lastRenderedPageBreak/>
              <w:t>Gottron’s</w:t>
            </w:r>
            <w:proofErr w:type="spellEnd"/>
            <w:r w:rsidRPr="00F353A0">
              <w:rPr>
                <w:rFonts w:eastAsia="Times New Roman" w:cs="Arial"/>
                <w:color w:val="3F3F3F"/>
                <w:sz w:val="20"/>
                <w:szCs w:val="20"/>
              </w:rPr>
              <w:t xml:space="preserve"> papules or </w:t>
            </w:r>
            <w:proofErr w:type="spellStart"/>
            <w:r w:rsidRPr="00F353A0">
              <w:rPr>
                <w:rFonts w:eastAsia="Times New Roman" w:cs="Arial"/>
                <w:color w:val="3F3F3F"/>
                <w:sz w:val="20"/>
                <w:szCs w:val="20"/>
              </w:rPr>
              <w:t>Gottron’s</w:t>
            </w:r>
            <w:proofErr w:type="spellEnd"/>
            <w:r w:rsidRPr="00F353A0">
              <w:rPr>
                <w:rFonts w:eastAsia="Times New Roman" w:cs="Arial"/>
                <w:color w:val="3F3F3F"/>
                <w:sz w:val="20"/>
                <w:szCs w:val="20"/>
              </w:rPr>
              <w:t xml:space="preserve"> sign</w:t>
            </w:r>
          </w:p>
        </w:tc>
        <w:tc>
          <w:tcPr>
            <w:tcW w:w="2835" w:type="dxa"/>
          </w:tcPr>
          <w:p w14:paraId="65309C8F" w14:textId="77777777" w:rsidR="00D02B9D" w:rsidRPr="00F353A0" w:rsidRDefault="00D02B9D"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4F2FCEF" w14:textId="77777777" w:rsidR="00D02B9D" w:rsidRDefault="00D02B9D" w:rsidP="00D02B9D">
            <w:pPr>
              <w:rPr>
                <w:rFonts w:eastAsia="Times New Roman" w:cs="Arial"/>
                <w:color w:val="3F3F3F"/>
                <w:sz w:val="20"/>
                <w:szCs w:val="20"/>
              </w:rPr>
            </w:pPr>
            <w:r w:rsidRPr="00F353A0">
              <w:rPr>
                <w:rFonts w:eastAsia="Times New Roman" w:cs="Arial"/>
                <w:color w:val="3F3F3F"/>
                <w:sz w:val="20"/>
                <w:szCs w:val="20"/>
              </w:rPr>
              <w:lastRenderedPageBreak/>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8DE0E47" w14:textId="77777777" w:rsidR="00D02B9D" w:rsidRDefault="00D02B9D"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09D68F24" w14:textId="77777777" w:rsidR="00D02B9D" w:rsidRDefault="00D02B9D" w:rsidP="00D02B9D"/>
        </w:tc>
      </w:tr>
      <w:tr w:rsidR="00826670" w14:paraId="3B129FA4" w14:textId="77777777" w:rsidTr="009F4509">
        <w:tc>
          <w:tcPr>
            <w:tcW w:w="1702" w:type="dxa"/>
            <w:vMerge w:val="restart"/>
          </w:tcPr>
          <w:p w14:paraId="71AA3FA0" w14:textId="77777777" w:rsidR="00826670" w:rsidRPr="00F353A0" w:rsidRDefault="00826670" w:rsidP="00D02B9D">
            <w:pPr>
              <w:rPr>
                <w:rFonts w:cs="Arial"/>
                <w:b/>
                <w:sz w:val="20"/>
                <w:szCs w:val="20"/>
              </w:rPr>
            </w:pPr>
            <w:r w:rsidRPr="00F353A0">
              <w:rPr>
                <w:rFonts w:cs="Arial"/>
                <w:b/>
                <w:sz w:val="20"/>
                <w:szCs w:val="20"/>
              </w:rPr>
              <w:lastRenderedPageBreak/>
              <w:t>Cutaneous involvement</w:t>
            </w:r>
          </w:p>
          <w:p w14:paraId="2B57E19A" w14:textId="77777777" w:rsidR="00826670" w:rsidRDefault="00826670" w:rsidP="00D02B9D">
            <w:r w:rsidRPr="00D02B9D">
              <w:rPr>
                <w:sz w:val="20"/>
              </w:rPr>
              <w:t>(</w:t>
            </w:r>
            <w:proofErr w:type="gramStart"/>
            <w:r w:rsidRPr="00D02B9D">
              <w:rPr>
                <w:sz w:val="20"/>
              </w:rPr>
              <w:t>continued</w:t>
            </w:r>
            <w:proofErr w:type="gramEnd"/>
            <w:r w:rsidRPr="00D02B9D">
              <w:rPr>
                <w:sz w:val="20"/>
              </w:rPr>
              <w:t>)</w:t>
            </w:r>
          </w:p>
          <w:p w14:paraId="657689D0" w14:textId="77777777" w:rsidR="00826670" w:rsidRDefault="00826670" w:rsidP="00D02B9D"/>
          <w:p w14:paraId="0F91EB99" w14:textId="77777777" w:rsidR="00826670" w:rsidRDefault="00826670" w:rsidP="00D02B9D"/>
          <w:p w14:paraId="6C0809CC" w14:textId="77777777" w:rsidR="00826670" w:rsidRDefault="00826670" w:rsidP="00D02B9D"/>
          <w:p w14:paraId="0B6CC050" w14:textId="77777777" w:rsidR="00826670" w:rsidRDefault="00826670" w:rsidP="00D02B9D"/>
        </w:tc>
        <w:tc>
          <w:tcPr>
            <w:tcW w:w="4252" w:type="dxa"/>
          </w:tcPr>
          <w:p w14:paraId="661A716F" w14:textId="213B4853" w:rsidR="00826670" w:rsidRDefault="00BA7DC4" w:rsidP="00D02B9D">
            <w:r>
              <w:rPr>
                <w:rFonts w:eastAsia="Times New Roman" w:cs="Arial"/>
                <w:color w:val="3F3F3F"/>
                <w:sz w:val="20"/>
                <w:szCs w:val="20"/>
              </w:rPr>
              <w:t>H</w:t>
            </w:r>
            <w:r w:rsidR="00826670" w:rsidRPr="00F353A0">
              <w:rPr>
                <w:rFonts w:eastAsia="Times New Roman" w:cs="Arial"/>
                <w:color w:val="3F3F3F"/>
                <w:sz w:val="20"/>
                <w:szCs w:val="20"/>
              </w:rPr>
              <w:t>eliotrope rash</w:t>
            </w:r>
          </w:p>
        </w:tc>
        <w:tc>
          <w:tcPr>
            <w:tcW w:w="2835" w:type="dxa"/>
          </w:tcPr>
          <w:p w14:paraId="1F7EAE41"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59EFC1E9"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DEF00BA"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34FBCDCA" w14:textId="77777777" w:rsidR="00826670" w:rsidRDefault="00826670" w:rsidP="00D02B9D"/>
        </w:tc>
      </w:tr>
      <w:tr w:rsidR="00826670" w14:paraId="108CF441" w14:textId="77777777" w:rsidTr="009F4509">
        <w:tc>
          <w:tcPr>
            <w:tcW w:w="1702" w:type="dxa"/>
            <w:vMerge/>
          </w:tcPr>
          <w:p w14:paraId="54832793" w14:textId="77777777" w:rsidR="00826670" w:rsidRDefault="00826670" w:rsidP="00D02B9D"/>
        </w:tc>
        <w:tc>
          <w:tcPr>
            <w:tcW w:w="4252" w:type="dxa"/>
          </w:tcPr>
          <w:p w14:paraId="469219CE" w14:textId="6B5B5491" w:rsidR="00826670" w:rsidRDefault="00BA7DC4" w:rsidP="00D02B9D">
            <w:proofErr w:type="spellStart"/>
            <w:r>
              <w:rPr>
                <w:rFonts w:eastAsia="Times New Roman" w:cs="Arial"/>
                <w:color w:val="3F3F3F"/>
                <w:sz w:val="20"/>
                <w:szCs w:val="20"/>
              </w:rPr>
              <w:t>P</w:t>
            </w:r>
            <w:r w:rsidR="00826670" w:rsidRPr="00F353A0">
              <w:rPr>
                <w:rFonts w:eastAsia="Times New Roman" w:cs="Arial"/>
                <w:color w:val="3F3F3F"/>
                <w:sz w:val="20"/>
                <w:szCs w:val="20"/>
              </w:rPr>
              <w:t>eriungual</w:t>
            </w:r>
            <w:proofErr w:type="spellEnd"/>
            <w:r w:rsidR="00826670" w:rsidRPr="00F353A0">
              <w:rPr>
                <w:rFonts w:eastAsia="Times New Roman" w:cs="Arial"/>
                <w:color w:val="3F3F3F"/>
                <w:sz w:val="20"/>
                <w:szCs w:val="20"/>
              </w:rPr>
              <w:t xml:space="preserve"> capillary loop changes (plus measure of capillary density if available) </w:t>
            </w:r>
          </w:p>
        </w:tc>
        <w:tc>
          <w:tcPr>
            <w:tcW w:w="2835" w:type="dxa"/>
          </w:tcPr>
          <w:p w14:paraId="6DF4C0C9"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194CDC3"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4A69DAA"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26FB44D9" w14:textId="77777777" w:rsidR="00826670" w:rsidRDefault="00826670" w:rsidP="00D02B9D"/>
        </w:tc>
      </w:tr>
      <w:tr w:rsidR="00826670" w14:paraId="15698ABD" w14:textId="77777777" w:rsidTr="009F4509">
        <w:tc>
          <w:tcPr>
            <w:tcW w:w="1702" w:type="dxa"/>
            <w:vMerge/>
          </w:tcPr>
          <w:p w14:paraId="0A8316AB" w14:textId="77777777" w:rsidR="00826670" w:rsidRDefault="00826670" w:rsidP="00D02B9D"/>
        </w:tc>
        <w:tc>
          <w:tcPr>
            <w:tcW w:w="4252" w:type="dxa"/>
          </w:tcPr>
          <w:p w14:paraId="6209424F" w14:textId="77777777" w:rsidR="00826670" w:rsidRDefault="00826670" w:rsidP="00D02B9D">
            <w:r w:rsidRPr="00F353A0">
              <w:rPr>
                <w:rFonts w:eastAsia="Times New Roman" w:cs="Arial"/>
                <w:color w:val="3F3F3F"/>
                <w:sz w:val="20"/>
                <w:szCs w:val="20"/>
              </w:rPr>
              <w:t xml:space="preserve">Malar or facial erythema </w:t>
            </w:r>
          </w:p>
        </w:tc>
        <w:tc>
          <w:tcPr>
            <w:tcW w:w="2835" w:type="dxa"/>
          </w:tcPr>
          <w:p w14:paraId="1841C6A4"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E6E314F"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4667239"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7938DC54" w14:textId="77777777" w:rsidR="00826670" w:rsidRDefault="00826670" w:rsidP="00D02B9D"/>
        </w:tc>
      </w:tr>
      <w:tr w:rsidR="00826670" w14:paraId="54A57594" w14:textId="77777777" w:rsidTr="009F4509">
        <w:tc>
          <w:tcPr>
            <w:tcW w:w="1702" w:type="dxa"/>
            <w:vMerge/>
          </w:tcPr>
          <w:p w14:paraId="0CFC30D5" w14:textId="77777777" w:rsidR="00826670" w:rsidRDefault="00826670" w:rsidP="00D02B9D"/>
        </w:tc>
        <w:tc>
          <w:tcPr>
            <w:tcW w:w="4252" w:type="dxa"/>
          </w:tcPr>
          <w:p w14:paraId="41EA0963" w14:textId="77777777" w:rsidR="00826670" w:rsidRDefault="00826670" w:rsidP="00D02B9D">
            <w:r w:rsidRPr="00F353A0">
              <w:rPr>
                <w:rFonts w:eastAsia="Times New Roman" w:cs="Arial"/>
                <w:color w:val="3F3F3F"/>
                <w:sz w:val="20"/>
                <w:szCs w:val="20"/>
              </w:rPr>
              <w:t xml:space="preserve">Linear extensor erythema </w:t>
            </w:r>
          </w:p>
        </w:tc>
        <w:tc>
          <w:tcPr>
            <w:tcW w:w="2835" w:type="dxa"/>
          </w:tcPr>
          <w:p w14:paraId="4A76E2AC"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4DE2B3CE"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D18BF14"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0967228F" w14:textId="77777777" w:rsidR="00826670" w:rsidRDefault="00826670" w:rsidP="00D02B9D"/>
        </w:tc>
      </w:tr>
      <w:tr w:rsidR="00826670" w14:paraId="29534059" w14:textId="77777777" w:rsidTr="009F4509">
        <w:tc>
          <w:tcPr>
            <w:tcW w:w="1702" w:type="dxa"/>
            <w:vMerge/>
          </w:tcPr>
          <w:p w14:paraId="6A9CA05B" w14:textId="77777777" w:rsidR="00826670" w:rsidRDefault="00826670" w:rsidP="00D02B9D"/>
        </w:tc>
        <w:tc>
          <w:tcPr>
            <w:tcW w:w="4252" w:type="dxa"/>
          </w:tcPr>
          <w:p w14:paraId="15C0AAFD" w14:textId="77777777" w:rsidR="00826670" w:rsidRDefault="00826670" w:rsidP="00D02B9D">
            <w:r w:rsidRPr="00F353A0">
              <w:rPr>
                <w:rFonts w:eastAsia="Times New Roman" w:cs="Arial"/>
                <w:color w:val="3F3F3F"/>
                <w:sz w:val="20"/>
                <w:szCs w:val="20"/>
              </w:rPr>
              <w:t xml:space="preserve">‘V’ sign </w:t>
            </w:r>
          </w:p>
        </w:tc>
        <w:tc>
          <w:tcPr>
            <w:tcW w:w="2835" w:type="dxa"/>
          </w:tcPr>
          <w:p w14:paraId="1B6C5CEA"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7354EE8"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320E236"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5F9319D7" w14:textId="77777777" w:rsidR="00826670" w:rsidRDefault="00826670" w:rsidP="00D02B9D"/>
        </w:tc>
      </w:tr>
      <w:tr w:rsidR="00826670" w14:paraId="0AD55A78" w14:textId="77777777" w:rsidTr="009F4509">
        <w:tc>
          <w:tcPr>
            <w:tcW w:w="1702" w:type="dxa"/>
            <w:vMerge/>
          </w:tcPr>
          <w:p w14:paraId="79D857BE" w14:textId="77777777" w:rsidR="00826670" w:rsidRDefault="00826670" w:rsidP="00D02B9D"/>
        </w:tc>
        <w:tc>
          <w:tcPr>
            <w:tcW w:w="4252" w:type="dxa"/>
          </w:tcPr>
          <w:p w14:paraId="7BAB03D0" w14:textId="77777777" w:rsidR="00826670" w:rsidRDefault="00826670" w:rsidP="00D02B9D">
            <w:r w:rsidRPr="00F353A0">
              <w:rPr>
                <w:rFonts w:eastAsia="Times New Roman" w:cs="Arial"/>
                <w:color w:val="3F3F3F"/>
                <w:sz w:val="20"/>
                <w:szCs w:val="20"/>
              </w:rPr>
              <w:t xml:space="preserve">Shawl sign </w:t>
            </w:r>
          </w:p>
        </w:tc>
        <w:tc>
          <w:tcPr>
            <w:tcW w:w="2835" w:type="dxa"/>
          </w:tcPr>
          <w:p w14:paraId="6ABE4310"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01FAA6F"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9DA3432"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43115421" w14:textId="77777777" w:rsidR="00826670" w:rsidRDefault="00826670" w:rsidP="00D02B9D"/>
        </w:tc>
      </w:tr>
      <w:tr w:rsidR="00826670" w14:paraId="11C410E1" w14:textId="77777777" w:rsidTr="009F4509">
        <w:tc>
          <w:tcPr>
            <w:tcW w:w="1702" w:type="dxa"/>
            <w:vMerge/>
          </w:tcPr>
          <w:p w14:paraId="35FC7753" w14:textId="77777777" w:rsidR="00826670" w:rsidRDefault="00826670" w:rsidP="00D02B9D"/>
        </w:tc>
        <w:tc>
          <w:tcPr>
            <w:tcW w:w="4252" w:type="dxa"/>
          </w:tcPr>
          <w:p w14:paraId="317A7ACD" w14:textId="7F0BB22A" w:rsidR="00826670" w:rsidRPr="00F353A0" w:rsidRDefault="009E1737" w:rsidP="00D02B9D">
            <w:pPr>
              <w:rPr>
                <w:rFonts w:eastAsia="Times New Roman" w:cs="Arial"/>
                <w:color w:val="3F3F3F"/>
                <w:sz w:val="20"/>
                <w:szCs w:val="20"/>
              </w:rPr>
            </w:pPr>
            <w:r>
              <w:rPr>
                <w:rFonts w:eastAsia="Times New Roman" w:cs="Arial"/>
                <w:color w:val="3F3F3F"/>
                <w:sz w:val="20"/>
                <w:szCs w:val="20"/>
              </w:rPr>
              <w:t>Non-</w:t>
            </w:r>
            <w:r w:rsidR="00826670" w:rsidRPr="00F353A0">
              <w:rPr>
                <w:rFonts w:eastAsia="Times New Roman" w:cs="Arial"/>
                <w:color w:val="3F3F3F"/>
                <w:sz w:val="20"/>
                <w:szCs w:val="20"/>
              </w:rPr>
              <w:t>sun-exposed erythema</w:t>
            </w:r>
          </w:p>
        </w:tc>
        <w:tc>
          <w:tcPr>
            <w:tcW w:w="2835" w:type="dxa"/>
          </w:tcPr>
          <w:p w14:paraId="42C5E789"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3D503D2C"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A47A8FC"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3A2AA9E2" w14:textId="77777777" w:rsidR="00826670" w:rsidRDefault="00826670" w:rsidP="00D02B9D"/>
        </w:tc>
      </w:tr>
      <w:tr w:rsidR="00826670" w14:paraId="0D25FF57" w14:textId="77777777" w:rsidTr="009F4509">
        <w:tc>
          <w:tcPr>
            <w:tcW w:w="1702" w:type="dxa"/>
            <w:vMerge/>
          </w:tcPr>
          <w:p w14:paraId="29C8500C" w14:textId="77777777" w:rsidR="00826670" w:rsidRDefault="00826670" w:rsidP="00D02B9D"/>
        </w:tc>
        <w:tc>
          <w:tcPr>
            <w:tcW w:w="4252" w:type="dxa"/>
          </w:tcPr>
          <w:p w14:paraId="04B39AB4"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t xml:space="preserve">Extensive cutaneous erythema, which may include </w:t>
            </w:r>
            <w:proofErr w:type="spellStart"/>
            <w:r w:rsidRPr="00F353A0">
              <w:rPr>
                <w:rFonts w:eastAsia="Times New Roman" w:cs="Arial"/>
                <w:color w:val="3F3F3F"/>
                <w:sz w:val="20"/>
                <w:szCs w:val="20"/>
              </w:rPr>
              <w:t>erythroderma</w:t>
            </w:r>
            <w:proofErr w:type="spellEnd"/>
            <w:r w:rsidRPr="00F353A0">
              <w:rPr>
                <w:rFonts w:eastAsia="Times New Roman" w:cs="Arial"/>
                <w:color w:val="3F3F3F"/>
                <w:sz w:val="20"/>
                <w:szCs w:val="20"/>
              </w:rPr>
              <w:t>.</w:t>
            </w:r>
          </w:p>
        </w:tc>
        <w:tc>
          <w:tcPr>
            <w:tcW w:w="2835" w:type="dxa"/>
          </w:tcPr>
          <w:p w14:paraId="7942A3A9"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C8D740C"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9A9A855"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6CAB92A7" w14:textId="77777777" w:rsidR="00826670" w:rsidRDefault="00826670" w:rsidP="00D02B9D"/>
        </w:tc>
      </w:tr>
      <w:tr w:rsidR="00826670" w14:paraId="328510D9" w14:textId="77777777" w:rsidTr="009F4509">
        <w:tc>
          <w:tcPr>
            <w:tcW w:w="1702" w:type="dxa"/>
            <w:vMerge/>
          </w:tcPr>
          <w:p w14:paraId="05C16B06" w14:textId="77777777" w:rsidR="00826670" w:rsidRDefault="00826670" w:rsidP="00D02B9D"/>
        </w:tc>
        <w:tc>
          <w:tcPr>
            <w:tcW w:w="4252" w:type="dxa"/>
          </w:tcPr>
          <w:p w14:paraId="6833846B" w14:textId="77777777" w:rsidR="00826670" w:rsidRDefault="00826670" w:rsidP="00D02B9D">
            <w:proofErr w:type="spellStart"/>
            <w:r w:rsidRPr="00F353A0">
              <w:rPr>
                <w:rFonts w:eastAsia="Times New Roman" w:cs="Arial"/>
                <w:color w:val="3F3F3F"/>
                <w:sz w:val="20"/>
                <w:szCs w:val="20"/>
              </w:rPr>
              <w:t>Livedo</w:t>
            </w:r>
            <w:proofErr w:type="spellEnd"/>
            <w:r w:rsidRPr="00F353A0">
              <w:rPr>
                <w:rFonts w:eastAsia="Times New Roman" w:cs="Arial"/>
                <w:color w:val="3F3F3F"/>
                <w:sz w:val="20"/>
                <w:szCs w:val="20"/>
              </w:rPr>
              <w:t xml:space="preserve"> </w:t>
            </w:r>
            <w:proofErr w:type="spellStart"/>
            <w:r w:rsidRPr="00F353A0">
              <w:rPr>
                <w:rFonts w:eastAsia="Times New Roman" w:cs="Arial"/>
                <w:color w:val="3F3F3F"/>
                <w:sz w:val="20"/>
                <w:szCs w:val="20"/>
              </w:rPr>
              <w:t>reticularis</w:t>
            </w:r>
            <w:proofErr w:type="spellEnd"/>
            <w:r w:rsidRPr="00F353A0">
              <w:rPr>
                <w:rFonts w:eastAsia="Times New Roman" w:cs="Arial"/>
                <w:color w:val="3F3F3F"/>
                <w:sz w:val="20"/>
                <w:szCs w:val="20"/>
              </w:rPr>
              <w:t xml:space="preserve"> </w:t>
            </w:r>
          </w:p>
        </w:tc>
        <w:tc>
          <w:tcPr>
            <w:tcW w:w="2835" w:type="dxa"/>
          </w:tcPr>
          <w:p w14:paraId="1B6BE267"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4D9419E"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DB706B7"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21897CCA" w14:textId="77777777" w:rsidR="00826670" w:rsidRDefault="00826670" w:rsidP="00D02B9D"/>
        </w:tc>
      </w:tr>
      <w:tr w:rsidR="00826670" w14:paraId="1F258B27" w14:textId="77777777" w:rsidTr="009F4509">
        <w:tc>
          <w:tcPr>
            <w:tcW w:w="1702" w:type="dxa"/>
            <w:vMerge/>
          </w:tcPr>
          <w:p w14:paraId="35E428E7" w14:textId="77777777" w:rsidR="00826670" w:rsidRDefault="00826670" w:rsidP="00D02B9D"/>
        </w:tc>
        <w:tc>
          <w:tcPr>
            <w:tcW w:w="4252" w:type="dxa"/>
          </w:tcPr>
          <w:p w14:paraId="0D01F81E" w14:textId="77777777" w:rsidR="00826670" w:rsidRDefault="00826670" w:rsidP="00D02B9D">
            <w:r w:rsidRPr="00F353A0">
              <w:rPr>
                <w:rFonts w:eastAsia="Times New Roman" w:cs="Arial"/>
                <w:color w:val="3F3F3F"/>
                <w:sz w:val="20"/>
                <w:szCs w:val="20"/>
              </w:rPr>
              <w:t xml:space="preserve">Cutaneous ulceration </w:t>
            </w:r>
          </w:p>
        </w:tc>
        <w:tc>
          <w:tcPr>
            <w:tcW w:w="2835" w:type="dxa"/>
          </w:tcPr>
          <w:p w14:paraId="1F985458"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31E86559"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B84D5B5"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72075A71" w14:textId="77777777" w:rsidR="00826670" w:rsidRDefault="00826670" w:rsidP="00D02B9D"/>
        </w:tc>
      </w:tr>
      <w:tr w:rsidR="00826670" w14:paraId="790A94CF" w14:textId="77777777" w:rsidTr="009F4509">
        <w:tc>
          <w:tcPr>
            <w:tcW w:w="1702" w:type="dxa"/>
            <w:vMerge/>
          </w:tcPr>
          <w:p w14:paraId="7E58126F" w14:textId="77777777" w:rsidR="00826670" w:rsidRDefault="00826670" w:rsidP="00D02B9D"/>
        </w:tc>
        <w:tc>
          <w:tcPr>
            <w:tcW w:w="4252" w:type="dxa"/>
          </w:tcPr>
          <w:p w14:paraId="13C8202B" w14:textId="77777777" w:rsidR="00826670" w:rsidRDefault="00826670" w:rsidP="00D02B9D">
            <w:r w:rsidRPr="00F353A0">
              <w:rPr>
                <w:rFonts w:eastAsia="Times New Roman" w:cs="Arial"/>
                <w:color w:val="3F3F3F"/>
                <w:sz w:val="20"/>
                <w:szCs w:val="20"/>
              </w:rPr>
              <w:t xml:space="preserve">Mucus membrane lesions </w:t>
            </w:r>
          </w:p>
        </w:tc>
        <w:tc>
          <w:tcPr>
            <w:tcW w:w="2835" w:type="dxa"/>
          </w:tcPr>
          <w:p w14:paraId="7F86BE33"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F3BADA6"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F81B4B6"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0DFE8A41" w14:textId="77777777" w:rsidR="00826670" w:rsidRDefault="00826670" w:rsidP="00D02B9D"/>
        </w:tc>
      </w:tr>
      <w:tr w:rsidR="00826670" w14:paraId="4C81236E" w14:textId="77777777" w:rsidTr="009F4509">
        <w:tc>
          <w:tcPr>
            <w:tcW w:w="1702" w:type="dxa"/>
            <w:vMerge/>
          </w:tcPr>
          <w:p w14:paraId="25FBC80E" w14:textId="77777777" w:rsidR="00826670" w:rsidRDefault="00826670" w:rsidP="00D02B9D"/>
        </w:tc>
        <w:tc>
          <w:tcPr>
            <w:tcW w:w="4252" w:type="dxa"/>
          </w:tcPr>
          <w:p w14:paraId="4736887E" w14:textId="77777777" w:rsidR="00826670" w:rsidRDefault="00826670" w:rsidP="00D02B9D">
            <w:r w:rsidRPr="00F353A0">
              <w:rPr>
                <w:rFonts w:eastAsia="Times New Roman" w:cs="Arial"/>
                <w:color w:val="3F3F3F"/>
                <w:sz w:val="20"/>
                <w:szCs w:val="20"/>
              </w:rPr>
              <w:t>Mechanics hand’s</w:t>
            </w:r>
          </w:p>
        </w:tc>
        <w:tc>
          <w:tcPr>
            <w:tcW w:w="2835" w:type="dxa"/>
          </w:tcPr>
          <w:p w14:paraId="121F2796"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503E68DA"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549585A" w14:textId="77777777" w:rsidR="00826670" w:rsidRDefault="00826670" w:rsidP="00D02B9D">
            <w:r w:rsidRPr="00F353A0">
              <w:rPr>
                <w:rFonts w:eastAsia="Times New Roman" w:cs="Arial"/>
                <w:color w:val="3F3F3F"/>
                <w:sz w:val="20"/>
                <w:szCs w:val="20"/>
              </w:rPr>
              <w:lastRenderedPageBreak/>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69CF3069" w14:textId="77777777" w:rsidR="00826670" w:rsidRDefault="00826670" w:rsidP="00D02B9D"/>
        </w:tc>
      </w:tr>
      <w:tr w:rsidR="00826670" w14:paraId="066EE5DC" w14:textId="77777777" w:rsidTr="009F4509">
        <w:tc>
          <w:tcPr>
            <w:tcW w:w="1702" w:type="dxa"/>
            <w:vMerge/>
          </w:tcPr>
          <w:p w14:paraId="11391366" w14:textId="77777777" w:rsidR="00826670" w:rsidRDefault="00826670" w:rsidP="00D02B9D"/>
        </w:tc>
        <w:tc>
          <w:tcPr>
            <w:tcW w:w="4252" w:type="dxa"/>
          </w:tcPr>
          <w:p w14:paraId="55A9DAC3" w14:textId="77777777" w:rsidR="00826670" w:rsidRDefault="00826670" w:rsidP="00D02B9D">
            <w:proofErr w:type="spellStart"/>
            <w:r w:rsidRPr="00F353A0">
              <w:rPr>
                <w:rFonts w:eastAsia="Times New Roman" w:cs="Arial"/>
                <w:color w:val="3F3F3F"/>
                <w:sz w:val="20"/>
                <w:szCs w:val="20"/>
              </w:rPr>
              <w:t>Cuticular</w:t>
            </w:r>
            <w:proofErr w:type="spellEnd"/>
            <w:r w:rsidRPr="00F353A0">
              <w:rPr>
                <w:rFonts w:eastAsia="Times New Roman" w:cs="Arial"/>
                <w:color w:val="3F3F3F"/>
                <w:sz w:val="20"/>
                <w:szCs w:val="20"/>
              </w:rPr>
              <w:t xml:space="preserve"> overgrowth</w:t>
            </w:r>
          </w:p>
        </w:tc>
        <w:tc>
          <w:tcPr>
            <w:tcW w:w="2835" w:type="dxa"/>
          </w:tcPr>
          <w:p w14:paraId="703A5935"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97D3573"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3784589"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58105A8E" w14:textId="77777777" w:rsidR="00826670" w:rsidRDefault="00826670" w:rsidP="00D02B9D"/>
        </w:tc>
      </w:tr>
      <w:tr w:rsidR="00826670" w14:paraId="60D6536E" w14:textId="77777777" w:rsidTr="009F4509">
        <w:tc>
          <w:tcPr>
            <w:tcW w:w="1702" w:type="dxa"/>
            <w:vMerge w:val="restart"/>
          </w:tcPr>
          <w:p w14:paraId="6774EE74" w14:textId="77777777" w:rsidR="00826670" w:rsidRDefault="00826670" w:rsidP="00D02B9D">
            <w:r w:rsidRPr="00826670">
              <w:rPr>
                <w:sz w:val="20"/>
              </w:rPr>
              <w:t xml:space="preserve">Cutaneous involvement </w:t>
            </w:r>
            <w:r>
              <w:rPr>
                <w:sz w:val="20"/>
              </w:rPr>
              <w:t>(</w:t>
            </w:r>
            <w:r w:rsidRPr="00826670">
              <w:rPr>
                <w:sz w:val="20"/>
              </w:rPr>
              <w:t>continued</w:t>
            </w:r>
            <w:r>
              <w:rPr>
                <w:sz w:val="20"/>
              </w:rPr>
              <w:t>)</w:t>
            </w:r>
          </w:p>
        </w:tc>
        <w:tc>
          <w:tcPr>
            <w:tcW w:w="4252" w:type="dxa"/>
          </w:tcPr>
          <w:p w14:paraId="0BECC790" w14:textId="77777777" w:rsidR="00826670" w:rsidRDefault="00826670" w:rsidP="00D02B9D">
            <w:r w:rsidRPr="00F353A0">
              <w:rPr>
                <w:rFonts w:eastAsia="Times New Roman" w:cs="Arial"/>
                <w:color w:val="3F3F3F"/>
                <w:sz w:val="20"/>
                <w:szCs w:val="20"/>
              </w:rPr>
              <w:t>Subcutaneous oedema</w:t>
            </w:r>
          </w:p>
        </w:tc>
        <w:tc>
          <w:tcPr>
            <w:tcW w:w="2835" w:type="dxa"/>
          </w:tcPr>
          <w:p w14:paraId="15B0969D"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328EBA76"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89407E7"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51FFE3E3" w14:textId="77777777" w:rsidR="00826670" w:rsidRDefault="00826670" w:rsidP="00D02B9D"/>
        </w:tc>
      </w:tr>
      <w:tr w:rsidR="00826670" w14:paraId="2865A500" w14:textId="77777777" w:rsidTr="009F4509">
        <w:tc>
          <w:tcPr>
            <w:tcW w:w="1702" w:type="dxa"/>
            <w:vMerge/>
          </w:tcPr>
          <w:p w14:paraId="194B863E" w14:textId="77777777" w:rsidR="00826670" w:rsidRDefault="00826670" w:rsidP="00D02B9D"/>
        </w:tc>
        <w:tc>
          <w:tcPr>
            <w:tcW w:w="4252" w:type="dxa"/>
          </w:tcPr>
          <w:p w14:paraId="0169C5DB" w14:textId="77777777" w:rsidR="00826670" w:rsidRDefault="00826670" w:rsidP="00D02B9D">
            <w:proofErr w:type="spellStart"/>
            <w:r w:rsidRPr="00F353A0">
              <w:rPr>
                <w:rFonts w:eastAsia="Times New Roman" w:cs="Arial"/>
                <w:color w:val="3F3F3F"/>
                <w:sz w:val="20"/>
                <w:szCs w:val="20"/>
              </w:rPr>
              <w:t>Panniculitis</w:t>
            </w:r>
            <w:proofErr w:type="spellEnd"/>
            <w:r w:rsidRPr="00F353A0">
              <w:rPr>
                <w:rFonts w:eastAsia="Times New Roman" w:cs="Arial"/>
                <w:color w:val="3F3F3F"/>
                <w:sz w:val="20"/>
                <w:szCs w:val="20"/>
              </w:rPr>
              <w:t xml:space="preserve"> </w:t>
            </w:r>
          </w:p>
        </w:tc>
        <w:tc>
          <w:tcPr>
            <w:tcW w:w="2835" w:type="dxa"/>
          </w:tcPr>
          <w:p w14:paraId="51D8010E"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6AD4D27"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175B905"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cs="Arial"/>
                <w:sz w:val="20"/>
                <w:szCs w:val="20"/>
              </w:rPr>
              <w:t xml:space="preserve"> </w:t>
            </w:r>
          </w:p>
        </w:tc>
        <w:tc>
          <w:tcPr>
            <w:tcW w:w="6379" w:type="dxa"/>
          </w:tcPr>
          <w:p w14:paraId="3C47C537" w14:textId="77777777" w:rsidR="00826670" w:rsidRDefault="00826670" w:rsidP="00D02B9D"/>
        </w:tc>
      </w:tr>
      <w:tr w:rsidR="00826670" w14:paraId="2040618E" w14:textId="77777777" w:rsidTr="009F4509">
        <w:tc>
          <w:tcPr>
            <w:tcW w:w="1702" w:type="dxa"/>
            <w:vMerge/>
          </w:tcPr>
          <w:p w14:paraId="5E77B88E" w14:textId="77777777" w:rsidR="00826670" w:rsidRDefault="00826670" w:rsidP="00D02B9D"/>
        </w:tc>
        <w:tc>
          <w:tcPr>
            <w:tcW w:w="4252" w:type="dxa"/>
          </w:tcPr>
          <w:p w14:paraId="31F00B56" w14:textId="77777777" w:rsidR="00826670" w:rsidRDefault="00826670" w:rsidP="00D02B9D">
            <w:r w:rsidRPr="00F353A0">
              <w:rPr>
                <w:rFonts w:eastAsia="Times New Roman" w:cs="Arial"/>
                <w:color w:val="3F3F3F"/>
                <w:sz w:val="20"/>
                <w:szCs w:val="20"/>
              </w:rPr>
              <w:t xml:space="preserve">Alopecia (non-scarring) </w:t>
            </w:r>
          </w:p>
        </w:tc>
        <w:tc>
          <w:tcPr>
            <w:tcW w:w="2835" w:type="dxa"/>
          </w:tcPr>
          <w:p w14:paraId="60EF9D5C"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374B853"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FD02332"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3EE2DCE0" w14:textId="77777777" w:rsidR="00826670" w:rsidRDefault="00826670" w:rsidP="00D02B9D"/>
        </w:tc>
      </w:tr>
      <w:tr w:rsidR="00826670" w14:paraId="295AEF33" w14:textId="77777777" w:rsidTr="009F4509">
        <w:tc>
          <w:tcPr>
            <w:tcW w:w="1702" w:type="dxa"/>
            <w:vMerge/>
          </w:tcPr>
          <w:p w14:paraId="60EB58CE" w14:textId="77777777" w:rsidR="00826670" w:rsidRDefault="00826670" w:rsidP="00D02B9D"/>
        </w:tc>
        <w:tc>
          <w:tcPr>
            <w:tcW w:w="4252" w:type="dxa"/>
          </w:tcPr>
          <w:p w14:paraId="3FBAB6F8" w14:textId="77777777" w:rsidR="00826670" w:rsidRDefault="00826670" w:rsidP="00D02B9D">
            <w:proofErr w:type="spellStart"/>
            <w:r w:rsidRPr="00F353A0">
              <w:rPr>
                <w:rFonts w:eastAsia="Times New Roman" w:cs="Arial"/>
                <w:color w:val="3F3F3F"/>
                <w:sz w:val="20"/>
                <w:szCs w:val="20"/>
              </w:rPr>
              <w:t>Calcinosis</w:t>
            </w:r>
            <w:proofErr w:type="spellEnd"/>
            <w:r w:rsidRPr="00F353A0">
              <w:rPr>
                <w:rFonts w:eastAsia="Times New Roman" w:cs="Arial"/>
                <w:color w:val="3F3F3F"/>
                <w:sz w:val="20"/>
                <w:szCs w:val="20"/>
              </w:rPr>
              <w:t xml:space="preserve"> (associated with active disease) </w:t>
            </w:r>
          </w:p>
        </w:tc>
        <w:tc>
          <w:tcPr>
            <w:tcW w:w="2835" w:type="dxa"/>
          </w:tcPr>
          <w:p w14:paraId="790A23A7"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506BC86"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E7B2816"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15BDB1CE" w14:textId="77777777" w:rsidR="00826670" w:rsidRDefault="00826670" w:rsidP="00D02B9D"/>
        </w:tc>
      </w:tr>
      <w:tr w:rsidR="00826670" w14:paraId="07034C0E" w14:textId="77777777" w:rsidTr="009F4509">
        <w:tc>
          <w:tcPr>
            <w:tcW w:w="1702" w:type="dxa"/>
            <w:vMerge/>
          </w:tcPr>
          <w:p w14:paraId="20973652" w14:textId="77777777" w:rsidR="00826670" w:rsidRDefault="00826670" w:rsidP="00D02B9D"/>
        </w:tc>
        <w:tc>
          <w:tcPr>
            <w:tcW w:w="4252" w:type="dxa"/>
          </w:tcPr>
          <w:p w14:paraId="640BA381" w14:textId="77777777" w:rsidR="00826670" w:rsidRPr="00F353A0" w:rsidRDefault="00826670" w:rsidP="00D02B9D">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cale (VAS)</w:t>
            </w:r>
            <w:r w:rsidRPr="00F353A0">
              <w:rPr>
                <w:rFonts w:cs="Arial"/>
                <w:b/>
                <w:sz w:val="20"/>
                <w:szCs w:val="20"/>
              </w:rPr>
              <w:t xml:space="preserve"> score</w:t>
            </w:r>
            <w:r w:rsidRPr="00F353A0">
              <w:rPr>
                <w:rFonts w:eastAsia="Times New Roman" w:cs="Arial"/>
                <w:b/>
                <w:color w:val="3F3F3F"/>
                <w:sz w:val="20"/>
                <w:szCs w:val="20"/>
              </w:rPr>
              <w:t xml:space="preserve"> for </w:t>
            </w:r>
            <w:r>
              <w:rPr>
                <w:rFonts w:eastAsia="Times New Roman" w:cs="Arial"/>
                <w:b/>
                <w:color w:val="3F3F3F"/>
                <w:sz w:val="20"/>
                <w:szCs w:val="20"/>
              </w:rPr>
              <w:t xml:space="preserve">global cutaneous disease activity </w:t>
            </w:r>
          </w:p>
          <w:p w14:paraId="2D8C8327" w14:textId="44AAF41F" w:rsidR="00826670" w:rsidRDefault="0034788F" w:rsidP="00D02B9D">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0290293E" w14:textId="77777777" w:rsidR="00826670" w:rsidRDefault="00826670" w:rsidP="00D02B9D">
            <w:pPr>
              <w:rPr>
                <w:rFonts w:cs="Arial"/>
                <w:sz w:val="20"/>
                <w:szCs w:val="20"/>
              </w:rPr>
            </w:pPr>
            <w:r w:rsidRPr="00F353A0">
              <w:rPr>
                <w:rFonts w:cs="Arial"/>
                <w:sz w:val="20"/>
                <w:szCs w:val="20"/>
              </w:rPr>
              <w:t>VAS</w:t>
            </w:r>
            <w:r>
              <w:rPr>
                <w:rFonts w:cs="Arial"/>
                <w:sz w:val="20"/>
                <w:szCs w:val="20"/>
              </w:rPr>
              <w:t xml:space="preserve"> measured </w:t>
            </w:r>
          </w:p>
          <w:p w14:paraId="6F8ADA3B" w14:textId="77777777" w:rsidR="00826670" w:rsidRPr="00F353A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3CE2F7CE" w14:textId="77777777" w:rsidR="00826670" w:rsidRDefault="00826670" w:rsidP="00D02B9D">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A4979AB" w14:textId="77777777" w:rsidR="00826670" w:rsidRDefault="00826670" w:rsidP="00D02B9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1FCD7B2D" w14:textId="77777777" w:rsidR="00826670" w:rsidRPr="00AA4274" w:rsidRDefault="00826670" w:rsidP="00D02B9D">
            <w:pPr>
              <w:rPr>
                <w:rFonts w:cs="Arial"/>
                <w:sz w:val="20"/>
                <w:szCs w:val="20"/>
              </w:rPr>
            </w:pPr>
            <w:r w:rsidRPr="00F353A0">
              <w:rPr>
                <w:rFonts w:cs="Arial"/>
                <w:sz w:val="20"/>
                <w:szCs w:val="20"/>
              </w:rPr>
              <w:t xml:space="preserve">  </w:t>
            </w:r>
            <w:r w:rsidRPr="00AA4274">
              <w:rPr>
                <w:rFonts w:cs="Arial"/>
                <w:sz w:val="20"/>
                <w:szCs w:val="20"/>
              </w:rPr>
              <w:t>* At this time, overall disease activity</w:t>
            </w:r>
            <w:r>
              <w:rPr>
                <w:rFonts w:cs="Arial"/>
                <w:sz w:val="20"/>
                <w:szCs w:val="20"/>
              </w:rPr>
              <w:t xml:space="preserve"> </w:t>
            </w:r>
            <w:r>
              <w:rPr>
                <w:rFonts w:cs="Arial"/>
                <w:b/>
                <w:sz w:val="20"/>
                <w:szCs w:val="20"/>
              </w:rPr>
              <w:t>for cutaneous disease</w:t>
            </w:r>
            <w:r w:rsidRPr="00AA4274">
              <w:rPr>
                <w:rFonts w:cs="Arial"/>
                <w:sz w:val="20"/>
                <w:szCs w:val="20"/>
              </w:rPr>
              <w:t xml:space="preserve"> is:  </w:t>
            </w:r>
          </w:p>
          <w:p w14:paraId="28FB2FF6" w14:textId="77777777" w:rsidR="00826670" w:rsidRDefault="00826670" w:rsidP="00D02B9D">
            <w:pPr>
              <w:rPr>
                <w:rFonts w:cs="Arial"/>
                <w:sz w:val="16"/>
                <w:szCs w:val="16"/>
              </w:rPr>
            </w:pPr>
          </w:p>
          <w:p w14:paraId="476BB633" w14:textId="77777777" w:rsidR="00826670" w:rsidRPr="009B4B90" w:rsidRDefault="00826670" w:rsidP="00D02B9D">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0A39A776" w14:textId="77777777" w:rsidR="00826670" w:rsidRPr="00D421E8" w:rsidRDefault="00826670" w:rsidP="00D02B9D">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60DA00AE" w14:textId="77777777" w:rsidR="00826670" w:rsidRPr="00FB618B" w:rsidRDefault="00826670" w:rsidP="00D02B9D">
            <w:pPr>
              <w:rPr>
                <w:rFonts w:cs="Arial"/>
                <w:sz w:val="16"/>
                <w:szCs w:val="20"/>
              </w:rPr>
            </w:pPr>
            <w:r w:rsidRPr="00FB618B">
              <w:rPr>
                <w:rFonts w:cs="Arial"/>
                <w:sz w:val="16"/>
                <w:szCs w:val="20"/>
              </w:rPr>
              <w:t xml:space="preserve">Not  </w:t>
            </w:r>
            <w:r>
              <w:rPr>
                <w:rFonts w:cs="Arial"/>
                <w:sz w:val="18"/>
                <w:szCs w:val="20"/>
              </w:rPr>
              <w:t xml:space="preserve">                                                                                                                                       </w:t>
            </w:r>
            <w:r w:rsidRPr="00FB618B">
              <w:rPr>
                <w:rFonts w:cs="Arial"/>
                <w:sz w:val="16"/>
                <w:szCs w:val="20"/>
              </w:rPr>
              <w:t xml:space="preserve">Very </w:t>
            </w:r>
          </w:p>
          <w:p w14:paraId="2658F080" w14:textId="77777777" w:rsidR="00826670" w:rsidRPr="00F353A0" w:rsidRDefault="00826670" w:rsidP="00D02B9D">
            <w:pPr>
              <w:rPr>
                <w:rFonts w:cs="Arial"/>
                <w:sz w:val="20"/>
                <w:szCs w:val="20"/>
              </w:rPr>
            </w:pPr>
            <w:r w:rsidRPr="00FB618B">
              <w:rPr>
                <w:rFonts w:cs="Arial"/>
                <w:sz w:val="16"/>
                <w:szCs w:val="20"/>
              </w:rPr>
              <w:t xml:space="preserve">Active                                                                                                                                            </w:t>
            </w:r>
            <w:r>
              <w:rPr>
                <w:rFonts w:cs="Arial"/>
                <w:sz w:val="16"/>
                <w:szCs w:val="20"/>
              </w:rPr>
              <w:t xml:space="preserve">        </w:t>
            </w:r>
            <w:proofErr w:type="spellStart"/>
            <w:r w:rsidRPr="00FB618B">
              <w:rPr>
                <w:rFonts w:cs="Arial"/>
                <w:sz w:val="16"/>
                <w:szCs w:val="20"/>
              </w:rPr>
              <w:t>Active</w:t>
            </w:r>
            <w:proofErr w:type="spellEnd"/>
          </w:p>
          <w:p w14:paraId="3D0F1772" w14:textId="77777777" w:rsidR="00826670" w:rsidRDefault="00826670" w:rsidP="00D02B9D">
            <w:r w:rsidRPr="00F353A0">
              <w:rPr>
                <w:rFonts w:cs="Arial"/>
                <w:sz w:val="20"/>
                <w:szCs w:val="20"/>
              </w:rPr>
              <w:t xml:space="preserve">                                                                                                          </w:t>
            </w:r>
            <w:r>
              <w:rPr>
                <w:rFonts w:cs="Arial"/>
                <w:sz w:val="20"/>
                <w:szCs w:val="20"/>
              </w:rPr>
              <w:t xml:space="preserve">               </w:t>
            </w:r>
          </w:p>
        </w:tc>
      </w:tr>
      <w:tr w:rsidR="009F4509" w14:paraId="48CAF15C" w14:textId="77777777" w:rsidTr="009F4509">
        <w:tc>
          <w:tcPr>
            <w:tcW w:w="1702" w:type="dxa"/>
            <w:vMerge w:val="restart"/>
          </w:tcPr>
          <w:p w14:paraId="24896E2F" w14:textId="77777777" w:rsidR="009F4509" w:rsidRDefault="009F4509" w:rsidP="009F4509">
            <w:r w:rsidRPr="00F353A0">
              <w:rPr>
                <w:rFonts w:cs="Arial"/>
                <w:b/>
                <w:color w:val="333333"/>
                <w:sz w:val="20"/>
                <w:szCs w:val="20"/>
              </w:rPr>
              <w:t>Features suggestive of myositis overlap</w:t>
            </w:r>
          </w:p>
        </w:tc>
        <w:tc>
          <w:tcPr>
            <w:tcW w:w="4252" w:type="dxa"/>
          </w:tcPr>
          <w:p w14:paraId="4754C449"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Does this patient have a myositis overlap condition? </w:t>
            </w:r>
          </w:p>
        </w:tc>
        <w:tc>
          <w:tcPr>
            <w:tcW w:w="2835" w:type="dxa"/>
          </w:tcPr>
          <w:p w14:paraId="19FAFBBD"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r>
              <w:rPr>
                <w:rFonts w:eastAsia="Times New Roman" w:cs="Arial"/>
                <w:color w:val="3F3F3F"/>
                <w:sz w:val="20"/>
                <w:szCs w:val="20"/>
              </w:rPr>
              <w:t>*</w:t>
            </w:r>
            <w:r w:rsidRPr="00F353A0">
              <w:rPr>
                <w:rFonts w:eastAsia="Times New Roman" w:cs="Arial"/>
                <w:color w:val="3F3F3F"/>
                <w:sz w:val="20"/>
                <w:szCs w:val="20"/>
              </w:rPr>
              <w:t xml:space="preserve">              </w:t>
            </w:r>
          </w:p>
          <w:p w14:paraId="4C98459F"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8B3B4F0"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71311C4C" w14:textId="77777777" w:rsidR="009F4509" w:rsidRPr="00F353A0" w:rsidRDefault="009F4509" w:rsidP="009F4509">
            <w:pPr>
              <w:rPr>
                <w:rFonts w:cs="Arial"/>
                <w:sz w:val="20"/>
                <w:szCs w:val="20"/>
              </w:rPr>
            </w:pPr>
            <w:r w:rsidRPr="00F353A0">
              <w:rPr>
                <w:rFonts w:cs="Arial"/>
                <w:sz w:val="20"/>
                <w:szCs w:val="20"/>
              </w:rPr>
              <w:t>*</w:t>
            </w:r>
            <w:r w:rsidRPr="00F353A0">
              <w:rPr>
                <w:rFonts w:cs="Arial"/>
                <w:b/>
                <w:sz w:val="20"/>
                <w:szCs w:val="20"/>
              </w:rPr>
              <w:t>Overlap features:</w:t>
            </w:r>
          </w:p>
          <w:p w14:paraId="041789E5" w14:textId="77777777" w:rsidR="009F4509" w:rsidRDefault="009F4509" w:rsidP="009F4509">
            <w:pPr>
              <w:rPr>
                <w:rFonts w:cs="Arial"/>
                <w:sz w:val="20"/>
                <w:szCs w:val="20"/>
              </w:rPr>
            </w:pPr>
            <w:r w:rsidRPr="00F353A0">
              <w:rPr>
                <w:rFonts w:cs="Arial"/>
                <w:sz w:val="20"/>
                <w:szCs w:val="20"/>
              </w:rPr>
              <w:fldChar w:fldCharType="begin">
                <w:ffData>
                  <w:name w:val="Check38"/>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Scleroderma</w:t>
            </w:r>
          </w:p>
          <w:p w14:paraId="1611DA74" w14:textId="77777777" w:rsidR="009F4509" w:rsidRPr="00F353A0" w:rsidRDefault="009F4509" w:rsidP="009F4509">
            <w:pPr>
              <w:rPr>
                <w:rFonts w:cs="Arial"/>
                <w:sz w:val="20"/>
                <w:szCs w:val="20"/>
              </w:rPr>
            </w:pPr>
            <w:r w:rsidRPr="00F353A0">
              <w:rPr>
                <w:rFonts w:cs="Arial"/>
                <w:sz w:val="20"/>
                <w:szCs w:val="20"/>
              </w:rPr>
              <w:fldChar w:fldCharType="begin">
                <w:ffData>
                  <w:name w:val="Check37"/>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Lupus</w:t>
            </w:r>
          </w:p>
          <w:p w14:paraId="45F659D3" w14:textId="14186411" w:rsidR="009F4509" w:rsidRPr="00F353A0" w:rsidRDefault="009F4509" w:rsidP="009F4509">
            <w:pPr>
              <w:rPr>
                <w:rFonts w:cs="Arial"/>
                <w:sz w:val="20"/>
                <w:szCs w:val="20"/>
              </w:rPr>
            </w:pPr>
            <w:r w:rsidRPr="00F353A0">
              <w:rPr>
                <w:rFonts w:cs="Arial"/>
                <w:sz w:val="20"/>
                <w:szCs w:val="20"/>
              </w:rPr>
              <w:fldChar w:fldCharType="begin">
                <w:ffData>
                  <w:name w:val="Check39"/>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M</w:t>
            </w:r>
            <w:r w:rsidR="003B7A2C">
              <w:rPr>
                <w:rFonts w:cs="Arial"/>
                <w:sz w:val="20"/>
                <w:szCs w:val="20"/>
              </w:rPr>
              <w:t xml:space="preserve">ixed </w:t>
            </w:r>
            <w:r w:rsidRPr="00F353A0">
              <w:rPr>
                <w:rFonts w:cs="Arial"/>
                <w:sz w:val="20"/>
                <w:szCs w:val="20"/>
              </w:rPr>
              <w:t>C</w:t>
            </w:r>
            <w:r w:rsidR="003B7A2C">
              <w:rPr>
                <w:rFonts w:cs="Arial"/>
                <w:sz w:val="20"/>
                <w:szCs w:val="20"/>
              </w:rPr>
              <w:t xml:space="preserve">onnective </w:t>
            </w:r>
            <w:r w:rsidRPr="00F353A0">
              <w:rPr>
                <w:rFonts w:cs="Arial"/>
                <w:sz w:val="20"/>
                <w:szCs w:val="20"/>
              </w:rPr>
              <w:t>T</w:t>
            </w:r>
            <w:r w:rsidR="003B7A2C">
              <w:rPr>
                <w:rFonts w:cs="Arial"/>
                <w:sz w:val="20"/>
                <w:szCs w:val="20"/>
              </w:rPr>
              <w:t xml:space="preserve">issue </w:t>
            </w:r>
            <w:r w:rsidRPr="00F353A0">
              <w:rPr>
                <w:rFonts w:cs="Arial"/>
                <w:sz w:val="20"/>
                <w:szCs w:val="20"/>
              </w:rPr>
              <w:t>D</w:t>
            </w:r>
            <w:r w:rsidR="003B7A2C">
              <w:rPr>
                <w:rFonts w:cs="Arial"/>
                <w:sz w:val="20"/>
                <w:szCs w:val="20"/>
              </w:rPr>
              <w:t>isease</w:t>
            </w:r>
            <w:r w:rsidRPr="00F353A0">
              <w:rPr>
                <w:rFonts w:cs="Arial"/>
                <w:sz w:val="20"/>
                <w:szCs w:val="20"/>
              </w:rPr>
              <w:t xml:space="preserve"> (</w:t>
            </w:r>
            <w:proofErr w:type="spellStart"/>
            <w:r w:rsidRPr="00F353A0">
              <w:rPr>
                <w:rFonts w:cs="Arial"/>
                <w:sz w:val="20"/>
                <w:szCs w:val="20"/>
              </w:rPr>
              <w:t>RNP+ve</w:t>
            </w:r>
            <w:proofErr w:type="spellEnd"/>
            <w:r w:rsidRPr="00F353A0">
              <w:rPr>
                <w:rFonts w:cs="Arial"/>
                <w:sz w:val="20"/>
                <w:szCs w:val="20"/>
              </w:rPr>
              <w:t>)</w:t>
            </w:r>
          </w:p>
          <w:p w14:paraId="16E0CAA6" w14:textId="77777777" w:rsidR="009F4509" w:rsidRPr="00F353A0" w:rsidRDefault="009F4509" w:rsidP="009F4509">
            <w:pPr>
              <w:rPr>
                <w:rFonts w:cs="Arial"/>
                <w:sz w:val="20"/>
                <w:szCs w:val="20"/>
              </w:rPr>
            </w:pPr>
            <w:r w:rsidRPr="00F353A0">
              <w:rPr>
                <w:rFonts w:cs="Arial"/>
                <w:sz w:val="20"/>
                <w:szCs w:val="20"/>
              </w:rPr>
              <w:fldChar w:fldCharType="begin">
                <w:ffData>
                  <w:name w:val="Check40"/>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Other _____________</w:t>
            </w:r>
          </w:p>
        </w:tc>
      </w:tr>
      <w:tr w:rsidR="009F4509" w14:paraId="13D23480" w14:textId="77777777" w:rsidTr="009F4509">
        <w:tc>
          <w:tcPr>
            <w:tcW w:w="1702" w:type="dxa"/>
            <w:vMerge/>
          </w:tcPr>
          <w:p w14:paraId="2C9A32F6" w14:textId="77777777" w:rsidR="009F4509" w:rsidRDefault="009F4509" w:rsidP="009F4509"/>
        </w:tc>
        <w:tc>
          <w:tcPr>
            <w:tcW w:w="4252" w:type="dxa"/>
          </w:tcPr>
          <w:p w14:paraId="32A1C75B"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Raynaud’s phenomenon </w:t>
            </w:r>
          </w:p>
        </w:tc>
        <w:tc>
          <w:tcPr>
            <w:tcW w:w="2835" w:type="dxa"/>
          </w:tcPr>
          <w:p w14:paraId="0369CC8C"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CD8CC36"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41EF3AE"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62773FA9" w14:textId="77777777" w:rsidR="009F4509" w:rsidRPr="00F353A0" w:rsidRDefault="009F4509" w:rsidP="009F4509">
            <w:pPr>
              <w:rPr>
                <w:rFonts w:cs="Arial"/>
                <w:sz w:val="20"/>
                <w:szCs w:val="20"/>
              </w:rPr>
            </w:pPr>
          </w:p>
        </w:tc>
      </w:tr>
      <w:tr w:rsidR="009F4509" w14:paraId="0E3A56AB" w14:textId="77777777" w:rsidTr="009F4509">
        <w:tc>
          <w:tcPr>
            <w:tcW w:w="1702" w:type="dxa"/>
            <w:vMerge/>
          </w:tcPr>
          <w:p w14:paraId="0234E0E1" w14:textId="77777777" w:rsidR="009F4509" w:rsidRDefault="009F4509" w:rsidP="009F4509"/>
        </w:tc>
        <w:tc>
          <w:tcPr>
            <w:tcW w:w="4252" w:type="dxa"/>
          </w:tcPr>
          <w:p w14:paraId="41A3CB10" w14:textId="77777777" w:rsidR="009F4509" w:rsidRPr="00F353A0" w:rsidRDefault="009F4509" w:rsidP="009F4509">
            <w:pPr>
              <w:rPr>
                <w:rFonts w:eastAsia="Times New Roman" w:cs="Arial"/>
                <w:color w:val="3F3F3F"/>
                <w:sz w:val="20"/>
                <w:szCs w:val="20"/>
              </w:rPr>
            </w:pPr>
            <w:proofErr w:type="spellStart"/>
            <w:r w:rsidRPr="00F353A0">
              <w:rPr>
                <w:rFonts w:eastAsia="Times New Roman" w:cs="Arial"/>
                <w:color w:val="3F3F3F"/>
                <w:sz w:val="20"/>
                <w:szCs w:val="20"/>
              </w:rPr>
              <w:t>Sclerodactyly</w:t>
            </w:r>
            <w:proofErr w:type="spellEnd"/>
            <w:r w:rsidRPr="00F353A0">
              <w:rPr>
                <w:rFonts w:eastAsia="Times New Roman" w:cs="Arial"/>
                <w:color w:val="3F3F3F"/>
                <w:sz w:val="20"/>
                <w:szCs w:val="20"/>
              </w:rPr>
              <w:t xml:space="preserve"> </w:t>
            </w:r>
          </w:p>
          <w:p w14:paraId="43B20EEA" w14:textId="77777777" w:rsidR="009F4509" w:rsidRPr="00F353A0" w:rsidRDefault="009F4509" w:rsidP="009F4509">
            <w:pPr>
              <w:rPr>
                <w:rFonts w:eastAsia="Times New Roman" w:cs="Arial"/>
                <w:b/>
                <w:color w:val="3F3F3F"/>
                <w:sz w:val="20"/>
                <w:szCs w:val="20"/>
              </w:rPr>
            </w:pPr>
          </w:p>
        </w:tc>
        <w:tc>
          <w:tcPr>
            <w:tcW w:w="2835" w:type="dxa"/>
          </w:tcPr>
          <w:p w14:paraId="20F2F948"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4520391"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95FA54B"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6555235B" w14:textId="77777777" w:rsidR="009F4509" w:rsidRPr="00F353A0" w:rsidRDefault="009F4509" w:rsidP="009F4509">
            <w:pPr>
              <w:rPr>
                <w:rFonts w:cs="Arial"/>
                <w:sz w:val="20"/>
                <w:szCs w:val="20"/>
              </w:rPr>
            </w:pPr>
          </w:p>
        </w:tc>
      </w:tr>
      <w:tr w:rsidR="009F4509" w14:paraId="522C3D2C" w14:textId="77777777" w:rsidTr="009F4509">
        <w:tc>
          <w:tcPr>
            <w:tcW w:w="1702" w:type="dxa"/>
            <w:vMerge w:val="restart"/>
          </w:tcPr>
          <w:p w14:paraId="6F1B9437" w14:textId="77777777" w:rsidR="009F4509" w:rsidRPr="00F353A0" w:rsidRDefault="009F4509" w:rsidP="009F4509">
            <w:pPr>
              <w:rPr>
                <w:rFonts w:cs="Arial"/>
                <w:b/>
                <w:color w:val="333333"/>
                <w:sz w:val="20"/>
                <w:szCs w:val="20"/>
              </w:rPr>
            </w:pPr>
            <w:r w:rsidRPr="00F353A0">
              <w:rPr>
                <w:rFonts w:cs="Arial"/>
                <w:b/>
                <w:color w:val="333333"/>
                <w:sz w:val="20"/>
                <w:szCs w:val="20"/>
              </w:rPr>
              <w:t>Gastro-intestinal involvement</w:t>
            </w:r>
          </w:p>
          <w:p w14:paraId="101207BB" w14:textId="77777777" w:rsidR="009F4509" w:rsidRDefault="009F4509" w:rsidP="009F4509"/>
        </w:tc>
        <w:tc>
          <w:tcPr>
            <w:tcW w:w="4252" w:type="dxa"/>
          </w:tcPr>
          <w:p w14:paraId="1EBF4D41"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Dysphagia due to myositis </w:t>
            </w:r>
          </w:p>
        </w:tc>
        <w:tc>
          <w:tcPr>
            <w:tcW w:w="2835" w:type="dxa"/>
          </w:tcPr>
          <w:p w14:paraId="2C03728F"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B4E976B"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1139194"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56C4ACF6" w14:textId="77777777" w:rsidR="009F4509" w:rsidRPr="00F353A0" w:rsidRDefault="009F4509" w:rsidP="009F4509">
            <w:pPr>
              <w:rPr>
                <w:rFonts w:cs="Arial"/>
                <w:sz w:val="20"/>
                <w:szCs w:val="20"/>
              </w:rPr>
            </w:pPr>
          </w:p>
        </w:tc>
      </w:tr>
      <w:tr w:rsidR="009F4509" w14:paraId="52029287" w14:textId="77777777" w:rsidTr="009F4509">
        <w:tc>
          <w:tcPr>
            <w:tcW w:w="1702" w:type="dxa"/>
            <w:vMerge/>
          </w:tcPr>
          <w:p w14:paraId="063398BB" w14:textId="77777777" w:rsidR="009F4509" w:rsidRDefault="009F4509" w:rsidP="009F4509"/>
        </w:tc>
        <w:tc>
          <w:tcPr>
            <w:tcW w:w="4252" w:type="dxa"/>
          </w:tcPr>
          <w:p w14:paraId="0476E5F3"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Abdominal pain due to myositis </w:t>
            </w:r>
          </w:p>
        </w:tc>
        <w:tc>
          <w:tcPr>
            <w:tcW w:w="2835" w:type="dxa"/>
          </w:tcPr>
          <w:p w14:paraId="60604E9A"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9B4540B"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lastRenderedPageBreak/>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6090BA1"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640FECF6" w14:textId="77777777" w:rsidR="009F4509" w:rsidRPr="00F353A0" w:rsidRDefault="009F4509" w:rsidP="009F4509">
            <w:pPr>
              <w:rPr>
                <w:rFonts w:cs="Arial"/>
                <w:sz w:val="20"/>
                <w:szCs w:val="20"/>
              </w:rPr>
            </w:pPr>
          </w:p>
        </w:tc>
      </w:tr>
      <w:tr w:rsidR="009F4509" w14:paraId="52E6283F" w14:textId="77777777" w:rsidTr="009F4509">
        <w:tc>
          <w:tcPr>
            <w:tcW w:w="1702" w:type="dxa"/>
            <w:vMerge w:val="restart"/>
          </w:tcPr>
          <w:p w14:paraId="47BC13DE" w14:textId="77777777" w:rsidR="009F4509" w:rsidRPr="00F353A0" w:rsidRDefault="009F4509" w:rsidP="009F4509">
            <w:pPr>
              <w:rPr>
                <w:rFonts w:cs="Arial"/>
                <w:b/>
                <w:color w:val="333333"/>
                <w:sz w:val="20"/>
                <w:szCs w:val="20"/>
              </w:rPr>
            </w:pPr>
            <w:r w:rsidRPr="00F353A0">
              <w:rPr>
                <w:rFonts w:cs="Arial"/>
                <w:b/>
                <w:color w:val="333333"/>
                <w:sz w:val="20"/>
                <w:szCs w:val="20"/>
              </w:rPr>
              <w:lastRenderedPageBreak/>
              <w:t>Gastro-intestinal involvement</w:t>
            </w:r>
          </w:p>
          <w:p w14:paraId="155308CA" w14:textId="77777777" w:rsidR="009F4509" w:rsidRDefault="009F4509" w:rsidP="009F4509">
            <w:r w:rsidRPr="009F4509">
              <w:rPr>
                <w:sz w:val="20"/>
              </w:rPr>
              <w:t>(</w:t>
            </w:r>
            <w:proofErr w:type="gramStart"/>
            <w:r w:rsidRPr="009F4509">
              <w:rPr>
                <w:sz w:val="20"/>
              </w:rPr>
              <w:t>continued</w:t>
            </w:r>
            <w:proofErr w:type="gramEnd"/>
            <w:r w:rsidRPr="009F4509">
              <w:rPr>
                <w:sz w:val="20"/>
              </w:rPr>
              <w:t>)</w:t>
            </w:r>
          </w:p>
        </w:tc>
        <w:tc>
          <w:tcPr>
            <w:tcW w:w="4252" w:type="dxa"/>
          </w:tcPr>
          <w:p w14:paraId="2D84D865"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Gastro-intestinal ulceration due to myositis </w:t>
            </w:r>
          </w:p>
        </w:tc>
        <w:tc>
          <w:tcPr>
            <w:tcW w:w="2835" w:type="dxa"/>
          </w:tcPr>
          <w:p w14:paraId="5C6E5835"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03AC7F7"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A1618FC"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7CC9559B" w14:textId="77777777" w:rsidR="009F4509" w:rsidRPr="00F353A0" w:rsidRDefault="009F4509" w:rsidP="009F4509">
            <w:pPr>
              <w:rPr>
                <w:rFonts w:cs="Arial"/>
                <w:sz w:val="20"/>
                <w:szCs w:val="20"/>
              </w:rPr>
            </w:pPr>
          </w:p>
        </w:tc>
      </w:tr>
      <w:tr w:rsidR="009F4509" w14:paraId="4A226815" w14:textId="77777777" w:rsidTr="009F4509">
        <w:tc>
          <w:tcPr>
            <w:tcW w:w="1702" w:type="dxa"/>
            <w:vMerge/>
          </w:tcPr>
          <w:p w14:paraId="62A2EC59" w14:textId="77777777" w:rsidR="009F4509" w:rsidRDefault="009F4509" w:rsidP="009F4509"/>
        </w:tc>
        <w:tc>
          <w:tcPr>
            <w:tcW w:w="4252" w:type="dxa"/>
          </w:tcPr>
          <w:p w14:paraId="1F520F04" w14:textId="77777777" w:rsidR="009F4509" w:rsidRPr="00F353A0" w:rsidRDefault="009F4509" w:rsidP="009F4509">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cs="Arial"/>
                <w:b/>
                <w:sz w:val="20"/>
                <w:szCs w:val="20"/>
              </w:rPr>
              <w:t>score</w:t>
            </w:r>
            <w:r w:rsidRPr="00F353A0">
              <w:rPr>
                <w:rFonts w:eastAsia="Times New Roman" w:cs="Arial"/>
                <w:b/>
                <w:color w:val="3F3F3F"/>
                <w:sz w:val="20"/>
                <w:szCs w:val="20"/>
              </w:rPr>
              <w:t xml:space="preserve"> for </w:t>
            </w:r>
            <w:r>
              <w:rPr>
                <w:rFonts w:eastAsia="Times New Roman" w:cs="Arial"/>
                <w:b/>
                <w:color w:val="3F3F3F"/>
                <w:sz w:val="20"/>
                <w:szCs w:val="20"/>
              </w:rPr>
              <w:t xml:space="preserve">global </w:t>
            </w:r>
            <w:r w:rsidRPr="00F353A0">
              <w:rPr>
                <w:rFonts w:eastAsia="Times New Roman" w:cs="Arial"/>
                <w:b/>
                <w:color w:val="3F3F3F"/>
                <w:sz w:val="20"/>
                <w:szCs w:val="20"/>
              </w:rPr>
              <w:t xml:space="preserve">gastrointestinal disease </w:t>
            </w:r>
            <w:r>
              <w:rPr>
                <w:rFonts w:eastAsia="Times New Roman" w:cs="Arial"/>
                <w:b/>
                <w:color w:val="3F3F3F"/>
                <w:sz w:val="20"/>
                <w:szCs w:val="20"/>
              </w:rPr>
              <w:t xml:space="preserve">activity </w:t>
            </w:r>
          </w:p>
          <w:p w14:paraId="2A16C985" w14:textId="6D643215" w:rsidR="009F4509" w:rsidRPr="00F353A0" w:rsidRDefault="0034788F" w:rsidP="009F4509">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473DCE94" w14:textId="77777777" w:rsidR="009F4509" w:rsidRDefault="009F4509" w:rsidP="009F4509">
            <w:pPr>
              <w:rPr>
                <w:rFonts w:cs="Arial"/>
                <w:sz w:val="20"/>
                <w:szCs w:val="20"/>
              </w:rPr>
            </w:pPr>
            <w:r w:rsidRPr="00F353A0">
              <w:rPr>
                <w:rFonts w:cs="Arial"/>
                <w:sz w:val="20"/>
                <w:szCs w:val="20"/>
              </w:rPr>
              <w:t>VAS</w:t>
            </w:r>
            <w:r>
              <w:rPr>
                <w:rFonts w:cs="Arial"/>
                <w:sz w:val="20"/>
                <w:szCs w:val="20"/>
              </w:rPr>
              <w:t xml:space="preserve"> measured </w:t>
            </w:r>
          </w:p>
          <w:p w14:paraId="292AE6BF"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6DE30533"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94B713C"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1E43E071" w14:textId="77777777" w:rsidR="009F4509" w:rsidRPr="00AA4274" w:rsidRDefault="009F4509" w:rsidP="009F4509">
            <w:pPr>
              <w:rPr>
                <w:rFonts w:cs="Arial"/>
                <w:sz w:val="20"/>
                <w:szCs w:val="20"/>
              </w:rPr>
            </w:pPr>
            <w:r w:rsidRPr="00F353A0">
              <w:rPr>
                <w:rFonts w:cs="Arial"/>
                <w:sz w:val="20"/>
                <w:szCs w:val="20"/>
              </w:rPr>
              <w:t xml:space="preserve"> </w:t>
            </w:r>
            <w:r w:rsidRPr="00AA4274">
              <w:rPr>
                <w:rFonts w:cs="Arial"/>
                <w:sz w:val="20"/>
                <w:szCs w:val="20"/>
              </w:rPr>
              <w:t>* At this time, overall disease activity</w:t>
            </w:r>
            <w:r>
              <w:rPr>
                <w:rFonts w:cs="Arial"/>
                <w:sz w:val="20"/>
                <w:szCs w:val="20"/>
              </w:rPr>
              <w:t xml:space="preserve"> </w:t>
            </w:r>
            <w:r>
              <w:rPr>
                <w:rFonts w:cs="Arial"/>
                <w:b/>
                <w:sz w:val="20"/>
                <w:szCs w:val="20"/>
              </w:rPr>
              <w:t>for gastrointestinal disease</w:t>
            </w:r>
            <w:r w:rsidRPr="00AA4274">
              <w:rPr>
                <w:rFonts w:cs="Arial"/>
                <w:sz w:val="20"/>
                <w:szCs w:val="20"/>
              </w:rPr>
              <w:t xml:space="preserve"> is:  </w:t>
            </w:r>
          </w:p>
          <w:p w14:paraId="2D061A21" w14:textId="77777777" w:rsidR="009F4509" w:rsidRDefault="009F4509" w:rsidP="009F4509">
            <w:pPr>
              <w:rPr>
                <w:rFonts w:cs="Arial"/>
                <w:sz w:val="16"/>
                <w:szCs w:val="16"/>
              </w:rPr>
            </w:pPr>
          </w:p>
          <w:p w14:paraId="5E253DFA" w14:textId="77777777" w:rsidR="009F4509" w:rsidRPr="009B4B90" w:rsidRDefault="009F4509" w:rsidP="009F4509">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55C77F6E" w14:textId="77777777" w:rsidR="009F4509" w:rsidRPr="00D421E8" w:rsidRDefault="009F4509" w:rsidP="009F4509">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6170701B" w14:textId="77777777" w:rsidR="009F4509" w:rsidRPr="00FB618B" w:rsidRDefault="009F4509" w:rsidP="009F4509">
            <w:pPr>
              <w:rPr>
                <w:rFonts w:cs="Arial"/>
                <w:sz w:val="16"/>
                <w:szCs w:val="20"/>
              </w:rPr>
            </w:pPr>
            <w:r w:rsidRPr="00FB618B">
              <w:rPr>
                <w:rFonts w:cs="Arial"/>
                <w:sz w:val="16"/>
                <w:szCs w:val="20"/>
              </w:rPr>
              <w:t xml:space="preserve">Not  </w:t>
            </w:r>
            <w:r>
              <w:rPr>
                <w:rFonts w:cs="Arial"/>
                <w:sz w:val="18"/>
                <w:szCs w:val="20"/>
              </w:rPr>
              <w:t xml:space="preserve">                                                                                                                                       </w:t>
            </w:r>
            <w:r w:rsidRPr="00FB618B">
              <w:rPr>
                <w:rFonts w:cs="Arial"/>
                <w:sz w:val="16"/>
                <w:szCs w:val="20"/>
              </w:rPr>
              <w:t xml:space="preserve">Very </w:t>
            </w:r>
          </w:p>
          <w:p w14:paraId="3189B126" w14:textId="77777777" w:rsidR="009F4509" w:rsidRPr="00F353A0" w:rsidRDefault="009F4509" w:rsidP="009F4509">
            <w:pPr>
              <w:rPr>
                <w:rFonts w:cs="Arial"/>
                <w:sz w:val="20"/>
                <w:szCs w:val="20"/>
              </w:rPr>
            </w:pPr>
            <w:r w:rsidRPr="00FB618B">
              <w:rPr>
                <w:rFonts w:cs="Arial"/>
                <w:sz w:val="16"/>
                <w:szCs w:val="20"/>
              </w:rPr>
              <w:t xml:space="preserve">Active                                                                                                                                            </w:t>
            </w:r>
            <w:r>
              <w:rPr>
                <w:rFonts w:cs="Arial"/>
                <w:sz w:val="16"/>
                <w:szCs w:val="20"/>
              </w:rPr>
              <w:t xml:space="preserve">        </w:t>
            </w:r>
            <w:proofErr w:type="spellStart"/>
            <w:r w:rsidRPr="00FB618B">
              <w:rPr>
                <w:rFonts w:cs="Arial"/>
                <w:sz w:val="16"/>
                <w:szCs w:val="20"/>
              </w:rPr>
              <w:t>Active</w:t>
            </w:r>
            <w:proofErr w:type="spellEnd"/>
            <w:r w:rsidRPr="00FB618B">
              <w:rPr>
                <w:rFonts w:cs="Arial"/>
                <w:sz w:val="16"/>
                <w:szCs w:val="20"/>
              </w:rPr>
              <w:t xml:space="preserve"> </w:t>
            </w:r>
            <w:r w:rsidRPr="00F353A0">
              <w:rPr>
                <w:rFonts w:cs="Arial"/>
                <w:sz w:val="20"/>
                <w:szCs w:val="20"/>
              </w:rPr>
              <w:t xml:space="preserve"> </w:t>
            </w:r>
          </w:p>
          <w:p w14:paraId="0A5DC384" w14:textId="77777777" w:rsidR="009F4509" w:rsidRPr="00F353A0" w:rsidRDefault="009F4509" w:rsidP="009F4509">
            <w:pPr>
              <w:rPr>
                <w:rFonts w:cs="Arial"/>
                <w:sz w:val="20"/>
                <w:szCs w:val="20"/>
              </w:rPr>
            </w:pPr>
            <w:r w:rsidRPr="00F353A0">
              <w:rPr>
                <w:rFonts w:cs="Arial"/>
                <w:sz w:val="20"/>
                <w:szCs w:val="20"/>
              </w:rPr>
              <w:t xml:space="preserve">                                                                                            </w:t>
            </w:r>
            <w:r>
              <w:rPr>
                <w:rFonts w:cs="Arial"/>
                <w:sz w:val="20"/>
                <w:szCs w:val="20"/>
              </w:rPr>
              <w:t xml:space="preserve">                              </w:t>
            </w:r>
          </w:p>
        </w:tc>
      </w:tr>
      <w:tr w:rsidR="009F4509" w14:paraId="17E31935" w14:textId="77777777" w:rsidTr="009F4509">
        <w:tc>
          <w:tcPr>
            <w:tcW w:w="1702" w:type="dxa"/>
            <w:vMerge w:val="restart"/>
          </w:tcPr>
          <w:p w14:paraId="24FFD242" w14:textId="77777777" w:rsidR="009F4509" w:rsidRDefault="009F4509" w:rsidP="009F4509">
            <w:r w:rsidRPr="00F353A0">
              <w:rPr>
                <w:rFonts w:cs="Arial"/>
                <w:b/>
                <w:color w:val="333333"/>
                <w:sz w:val="20"/>
                <w:szCs w:val="20"/>
              </w:rPr>
              <w:t>Pulmonary involvement</w:t>
            </w:r>
          </w:p>
        </w:tc>
        <w:tc>
          <w:tcPr>
            <w:tcW w:w="4252" w:type="dxa"/>
          </w:tcPr>
          <w:p w14:paraId="053205A6"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Pulmonary involvement / respiratory muscle weakness or interstitial lung disease due to myositis </w:t>
            </w:r>
          </w:p>
        </w:tc>
        <w:tc>
          <w:tcPr>
            <w:tcW w:w="2835" w:type="dxa"/>
          </w:tcPr>
          <w:p w14:paraId="6B0F5259"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45D6FE24"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3E094CD"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39B961A0" w14:textId="77777777" w:rsidR="009F4509" w:rsidRPr="00F353A0" w:rsidRDefault="009F4509" w:rsidP="009F4509">
            <w:pPr>
              <w:rPr>
                <w:rFonts w:cs="Arial"/>
                <w:sz w:val="20"/>
                <w:szCs w:val="20"/>
              </w:rPr>
            </w:pPr>
          </w:p>
        </w:tc>
      </w:tr>
      <w:tr w:rsidR="009F4509" w14:paraId="33A9EF94" w14:textId="77777777" w:rsidTr="009F4509">
        <w:tc>
          <w:tcPr>
            <w:tcW w:w="1702" w:type="dxa"/>
            <w:vMerge/>
          </w:tcPr>
          <w:p w14:paraId="7E4AD72C" w14:textId="77777777" w:rsidR="009F4509" w:rsidRDefault="009F4509" w:rsidP="009F4509"/>
        </w:tc>
        <w:tc>
          <w:tcPr>
            <w:tcW w:w="4252" w:type="dxa"/>
          </w:tcPr>
          <w:p w14:paraId="182DB9C8"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Dysphonia due to myositis </w:t>
            </w:r>
          </w:p>
        </w:tc>
        <w:tc>
          <w:tcPr>
            <w:tcW w:w="2835" w:type="dxa"/>
          </w:tcPr>
          <w:p w14:paraId="2D3CFECE"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807F3D0"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4213747"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09524190" w14:textId="77777777" w:rsidR="009F4509" w:rsidRPr="00F353A0" w:rsidRDefault="009F4509" w:rsidP="009F4509">
            <w:pPr>
              <w:rPr>
                <w:rFonts w:cs="Arial"/>
                <w:sz w:val="20"/>
                <w:szCs w:val="20"/>
              </w:rPr>
            </w:pPr>
          </w:p>
        </w:tc>
      </w:tr>
      <w:tr w:rsidR="009F4509" w14:paraId="154D827D" w14:textId="77777777" w:rsidTr="009F4509">
        <w:tc>
          <w:tcPr>
            <w:tcW w:w="1702" w:type="dxa"/>
            <w:vMerge/>
          </w:tcPr>
          <w:p w14:paraId="1958D86F" w14:textId="77777777" w:rsidR="009F4509" w:rsidRDefault="009F4509" w:rsidP="009F4509"/>
        </w:tc>
        <w:tc>
          <w:tcPr>
            <w:tcW w:w="4252" w:type="dxa"/>
          </w:tcPr>
          <w:p w14:paraId="0073E1BC" w14:textId="77777777" w:rsidR="009F4509" w:rsidRPr="00F353A0" w:rsidRDefault="009F4509" w:rsidP="009F4509">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cale (VAS)</w:t>
            </w:r>
            <w:r w:rsidRPr="00F353A0">
              <w:rPr>
                <w:rFonts w:cs="Arial"/>
                <w:b/>
                <w:sz w:val="20"/>
                <w:szCs w:val="20"/>
              </w:rPr>
              <w:t xml:space="preserve"> score</w:t>
            </w:r>
            <w:r w:rsidRPr="00F353A0">
              <w:rPr>
                <w:rFonts w:eastAsia="Times New Roman" w:cs="Arial"/>
                <w:b/>
                <w:color w:val="3F3F3F"/>
                <w:sz w:val="20"/>
                <w:szCs w:val="20"/>
              </w:rPr>
              <w:t xml:space="preserve"> for </w:t>
            </w:r>
            <w:r>
              <w:rPr>
                <w:rFonts w:eastAsia="Times New Roman" w:cs="Arial"/>
                <w:b/>
                <w:color w:val="3F3F3F"/>
                <w:sz w:val="20"/>
                <w:szCs w:val="20"/>
              </w:rPr>
              <w:t xml:space="preserve">global </w:t>
            </w:r>
            <w:r w:rsidRPr="00F353A0">
              <w:rPr>
                <w:rFonts w:eastAsia="Times New Roman" w:cs="Arial"/>
                <w:b/>
                <w:color w:val="3F3F3F"/>
                <w:sz w:val="20"/>
                <w:szCs w:val="20"/>
              </w:rPr>
              <w:t xml:space="preserve">pulmonary disease </w:t>
            </w:r>
            <w:r>
              <w:rPr>
                <w:rFonts w:eastAsia="Times New Roman" w:cs="Arial"/>
                <w:b/>
                <w:color w:val="3F3F3F"/>
                <w:sz w:val="20"/>
                <w:szCs w:val="20"/>
              </w:rPr>
              <w:t xml:space="preserve">activity </w:t>
            </w:r>
          </w:p>
          <w:p w14:paraId="78A7A0BE" w14:textId="37E25441" w:rsidR="009F4509" w:rsidRPr="00F353A0" w:rsidRDefault="0034788F" w:rsidP="009F4509">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51CE82BF" w14:textId="77777777" w:rsidR="009F4509" w:rsidRDefault="009F4509" w:rsidP="009F4509">
            <w:pPr>
              <w:rPr>
                <w:rFonts w:cs="Arial"/>
                <w:sz w:val="20"/>
                <w:szCs w:val="20"/>
              </w:rPr>
            </w:pPr>
            <w:r w:rsidRPr="00F353A0">
              <w:rPr>
                <w:rFonts w:cs="Arial"/>
                <w:sz w:val="20"/>
                <w:szCs w:val="20"/>
              </w:rPr>
              <w:t>VAS</w:t>
            </w:r>
            <w:r>
              <w:rPr>
                <w:rFonts w:cs="Arial"/>
                <w:sz w:val="20"/>
                <w:szCs w:val="20"/>
              </w:rPr>
              <w:t xml:space="preserve"> measured </w:t>
            </w:r>
          </w:p>
          <w:p w14:paraId="7A7ACA27"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53AA222B"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0EDA9F5"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789DE9C7" w14:textId="77777777" w:rsidR="009F4509" w:rsidRPr="00AA4274" w:rsidRDefault="009F4509" w:rsidP="009F4509">
            <w:pPr>
              <w:rPr>
                <w:rFonts w:cs="Arial"/>
                <w:sz w:val="20"/>
                <w:szCs w:val="20"/>
              </w:rPr>
            </w:pPr>
            <w:r w:rsidRPr="00F353A0">
              <w:rPr>
                <w:rFonts w:cs="Arial"/>
                <w:sz w:val="20"/>
                <w:szCs w:val="20"/>
              </w:rPr>
              <w:t xml:space="preserve"> </w:t>
            </w:r>
            <w:r w:rsidRPr="00AA4274">
              <w:rPr>
                <w:rFonts w:cs="Arial"/>
                <w:sz w:val="20"/>
                <w:szCs w:val="20"/>
              </w:rPr>
              <w:t>* At this time, overall disease activity</w:t>
            </w:r>
            <w:r>
              <w:rPr>
                <w:rFonts w:cs="Arial"/>
                <w:sz w:val="20"/>
                <w:szCs w:val="20"/>
              </w:rPr>
              <w:t xml:space="preserve"> </w:t>
            </w:r>
            <w:r>
              <w:rPr>
                <w:rFonts w:cs="Arial"/>
                <w:b/>
                <w:sz w:val="20"/>
                <w:szCs w:val="20"/>
              </w:rPr>
              <w:t>for pulmonary disease</w:t>
            </w:r>
            <w:r w:rsidRPr="00AA4274">
              <w:rPr>
                <w:rFonts w:cs="Arial"/>
                <w:sz w:val="20"/>
                <w:szCs w:val="20"/>
              </w:rPr>
              <w:t xml:space="preserve"> is:  </w:t>
            </w:r>
          </w:p>
          <w:p w14:paraId="5D1E65F6" w14:textId="77777777" w:rsidR="009F4509" w:rsidRDefault="009F4509" w:rsidP="009F4509">
            <w:pPr>
              <w:rPr>
                <w:rFonts w:cs="Arial"/>
                <w:sz w:val="16"/>
                <w:szCs w:val="16"/>
              </w:rPr>
            </w:pPr>
          </w:p>
          <w:p w14:paraId="723A7325" w14:textId="77777777" w:rsidR="009F4509" w:rsidRPr="009B4B90" w:rsidRDefault="009F4509" w:rsidP="009F4509">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4760380B" w14:textId="77777777" w:rsidR="009F4509" w:rsidRPr="00D421E8" w:rsidRDefault="009F4509" w:rsidP="009F4509">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5152E386" w14:textId="77777777" w:rsidR="009F4509" w:rsidRPr="00FB618B" w:rsidRDefault="009F4509" w:rsidP="009F4509">
            <w:pPr>
              <w:rPr>
                <w:rFonts w:cs="Arial"/>
                <w:sz w:val="16"/>
                <w:szCs w:val="20"/>
              </w:rPr>
            </w:pPr>
            <w:r w:rsidRPr="00FB618B">
              <w:rPr>
                <w:rFonts w:cs="Arial"/>
                <w:sz w:val="16"/>
                <w:szCs w:val="20"/>
              </w:rPr>
              <w:t xml:space="preserve">Not  </w:t>
            </w:r>
            <w:r>
              <w:rPr>
                <w:rFonts w:cs="Arial"/>
                <w:sz w:val="18"/>
                <w:szCs w:val="20"/>
              </w:rPr>
              <w:t xml:space="preserve">                                                                                                                                       </w:t>
            </w:r>
            <w:r w:rsidRPr="00FB618B">
              <w:rPr>
                <w:rFonts w:cs="Arial"/>
                <w:sz w:val="16"/>
                <w:szCs w:val="20"/>
              </w:rPr>
              <w:t xml:space="preserve">Very </w:t>
            </w:r>
          </w:p>
          <w:p w14:paraId="73EF6A3D" w14:textId="77777777" w:rsidR="009F4509" w:rsidRPr="00F353A0" w:rsidRDefault="009F4509" w:rsidP="009F4509">
            <w:pPr>
              <w:rPr>
                <w:rFonts w:cs="Arial"/>
                <w:sz w:val="20"/>
                <w:szCs w:val="20"/>
              </w:rPr>
            </w:pPr>
            <w:r w:rsidRPr="00FB618B">
              <w:rPr>
                <w:rFonts w:cs="Arial"/>
                <w:sz w:val="16"/>
                <w:szCs w:val="20"/>
              </w:rPr>
              <w:t xml:space="preserve">Active                                                                                                                                            </w:t>
            </w:r>
            <w:r>
              <w:rPr>
                <w:rFonts w:cs="Arial"/>
                <w:sz w:val="16"/>
                <w:szCs w:val="20"/>
              </w:rPr>
              <w:t xml:space="preserve">        </w:t>
            </w:r>
            <w:proofErr w:type="spellStart"/>
            <w:r w:rsidRPr="00FB618B">
              <w:rPr>
                <w:rFonts w:cs="Arial"/>
                <w:sz w:val="16"/>
                <w:szCs w:val="20"/>
              </w:rPr>
              <w:t>Active</w:t>
            </w:r>
            <w:proofErr w:type="spellEnd"/>
            <w:r w:rsidRPr="00FB618B">
              <w:rPr>
                <w:rFonts w:cs="Arial"/>
                <w:sz w:val="16"/>
                <w:szCs w:val="20"/>
              </w:rPr>
              <w:t xml:space="preserve"> </w:t>
            </w:r>
            <w:r w:rsidRPr="00F353A0">
              <w:rPr>
                <w:rFonts w:cs="Arial"/>
                <w:sz w:val="20"/>
                <w:szCs w:val="20"/>
              </w:rPr>
              <w:t xml:space="preserve"> </w:t>
            </w:r>
          </w:p>
          <w:p w14:paraId="42CB88D7" w14:textId="77777777" w:rsidR="009F4509" w:rsidRPr="00F353A0" w:rsidRDefault="009F4509" w:rsidP="009F4509">
            <w:pPr>
              <w:rPr>
                <w:rFonts w:cs="Arial"/>
                <w:sz w:val="20"/>
                <w:szCs w:val="20"/>
              </w:rPr>
            </w:pPr>
            <w:r w:rsidRPr="00F353A0">
              <w:rPr>
                <w:rFonts w:cs="Arial"/>
                <w:sz w:val="20"/>
                <w:szCs w:val="20"/>
              </w:rPr>
              <w:t xml:space="preserve">                                                                                           </w:t>
            </w:r>
            <w:r>
              <w:rPr>
                <w:rFonts w:cs="Arial"/>
                <w:sz w:val="20"/>
                <w:szCs w:val="20"/>
              </w:rPr>
              <w:t xml:space="preserve">                              </w:t>
            </w:r>
          </w:p>
        </w:tc>
      </w:tr>
      <w:tr w:rsidR="009F4509" w14:paraId="29E7DD7E" w14:textId="77777777" w:rsidTr="009F4509">
        <w:tc>
          <w:tcPr>
            <w:tcW w:w="1702" w:type="dxa"/>
            <w:vMerge w:val="restart"/>
          </w:tcPr>
          <w:p w14:paraId="5993BBD7" w14:textId="77777777" w:rsidR="009F4509" w:rsidRDefault="009F4509" w:rsidP="009F4509">
            <w:r w:rsidRPr="00F353A0">
              <w:rPr>
                <w:rFonts w:cs="Arial"/>
                <w:b/>
                <w:color w:val="333333"/>
                <w:sz w:val="20"/>
                <w:szCs w:val="20"/>
              </w:rPr>
              <w:t>Cardiovascular involvement</w:t>
            </w:r>
          </w:p>
        </w:tc>
        <w:tc>
          <w:tcPr>
            <w:tcW w:w="4252" w:type="dxa"/>
          </w:tcPr>
          <w:p w14:paraId="139A1D6C"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Cardiovascular involvement due to myositis </w:t>
            </w:r>
          </w:p>
        </w:tc>
        <w:tc>
          <w:tcPr>
            <w:tcW w:w="2835" w:type="dxa"/>
          </w:tcPr>
          <w:p w14:paraId="1A676472"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B852356"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DA95D62"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3570227D" w14:textId="77777777" w:rsidR="009F4509" w:rsidRPr="00F353A0" w:rsidRDefault="009F4509" w:rsidP="009F4509">
            <w:pPr>
              <w:rPr>
                <w:rFonts w:cs="Arial"/>
                <w:sz w:val="20"/>
                <w:szCs w:val="20"/>
              </w:rPr>
            </w:pPr>
          </w:p>
        </w:tc>
      </w:tr>
      <w:tr w:rsidR="00BC0EC4" w14:paraId="609E1DFE" w14:textId="77777777" w:rsidTr="009F4509">
        <w:tc>
          <w:tcPr>
            <w:tcW w:w="1702" w:type="dxa"/>
            <w:vMerge/>
          </w:tcPr>
          <w:p w14:paraId="3F28FA93" w14:textId="77777777" w:rsidR="00BC0EC4" w:rsidRDefault="00BC0EC4" w:rsidP="009F4509"/>
        </w:tc>
        <w:tc>
          <w:tcPr>
            <w:tcW w:w="4252" w:type="dxa"/>
          </w:tcPr>
          <w:p w14:paraId="22219E0A" w14:textId="69752918" w:rsidR="00BC0EC4" w:rsidRPr="00F353A0" w:rsidRDefault="00BC0EC4" w:rsidP="009F4509">
            <w:pPr>
              <w:rPr>
                <w:rFonts w:eastAsia="Times New Roman" w:cs="Arial"/>
                <w:b/>
                <w:color w:val="3F3F3F"/>
                <w:sz w:val="20"/>
                <w:szCs w:val="20"/>
              </w:rPr>
            </w:pPr>
            <w:r w:rsidRPr="00F353A0">
              <w:rPr>
                <w:rFonts w:eastAsia="Times New Roman" w:cs="Arial"/>
                <w:color w:val="3F3F3F"/>
                <w:sz w:val="20"/>
                <w:szCs w:val="20"/>
              </w:rPr>
              <w:t xml:space="preserve">Blood pressure </w:t>
            </w:r>
            <w:r>
              <w:rPr>
                <w:rFonts w:eastAsia="Times New Roman" w:cs="Arial"/>
                <w:color w:val="3F3F3F"/>
                <w:sz w:val="20"/>
                <w:szCs w:val="20"/>
              </w:rPr>
              <w:t xml:space="preserve">(BP) </w:t>
            </w:r>
            <w:r w:rsidRPr="00F353A0">
              <w:rPr>
                <w:rFonts w:eastAsia="Times New Roman" w:cs="Arial"/>
                <w:color w:val="3F3F3F"/>
                <w:sz w:val="20"/>
                <w:szCs w:val="20"/>
              </w:rPr>
              <w:t xml:space="preserve">recording </w:t>
            </w:r>
          </w:p>
        </w:tc>
        <w:tc>
          <w:tcPr>
            <w:tcW w:w="2835" w:type="dxa"/>
          </w:tcPr>
          <w:p w14:paraId="4EB67A53" w14:textId="77777777" w:rsidR="00BC0EC4" w:rsidRPr="00F353A0" w:rsidRDefault="00BC0EC4" w:rsidP="00D33C64">
            <w:pPr>
              <w:rPr>
                <w:rFonts w:eastAsia="Times New Roman" w:cs="Arial"/>
                <w:color w:val="3F3F3F"/>
                <w:sz w:val="20"/>
                <w:szCs w:val="20"/>
              </w:rPr>
            </w:pPr>
            <w:r>
              <w:rPr>
                <w:rFonts w:eastAsia="Times New Roman" w:cs="Arial"/>
                <w:color w:val="3F3F3F"/>
                <w:sz w:val="20"/>
                <w:szCs w:val="20"/>
              </w:rPr>
              <w:t xml:space="preserve">BP measured </w:t>
            </w:r>
          </w:p>
          <w:p w14:paraId="497F9E9D" w14:textId="09AD0CE2" w:rsidR="00BC0EC4" w:rsidRPr="00F353A0" w:rsidRDefault="00BC0EC4" w:rsidP="00D33C64">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3FF4CC6B" w14:textId="77777777" w:rsidR="00BC0EC4" w:rsidRDefault="00BC0EC4" w:rsidP="00D33C64">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FED40A2" w14:textId="2D53077A" w:rsidR="00BC0EC4" w:rsidRPr="00F353A0" w:rsidRDefault="00BC0EC4"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6552AEA8" w14:textId="4ED3E975" w:rsidR="00BC0EC4" w:rsidRPr="00F353A0" w:rsidRDefault="00BC0EC4" w:rsidP="00D33C64">
            <w:pPr>
              <w:rPr>
                <w:rFonts w:eastAsia="Times New Roman" w:cs="Arial"/>
                <w:color w:val="3F3F3F"/>
                <w:sz w:val="20"/>
                <w:szCs w:val="20"/>
              </w:rPr>
            </w:pPr>
            <w:r>
              <w:rPr>
                <w:rFonts w:eastAsia="Times New Roman" w:cs="Arial"/>
                <w:color w:val="3F3F3F"/>
                <w:sz w:val="20"/>
                <w:szCs w:val="20"/>
              </w:rPr>
              <w:t xml:space="preserve">*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w:t>
            </w:r>
            <w:proofErr w:type="gramStart"/>
            <w:r w:rsidRPr="00F353A0">
              <w:rPr>
                <w:rFonts w:eastAsia="Times New Roman" w:cs="Arial"/>
                <w:color w:val="3F3F3F"/>
                <w:sz w:val="20"/>
                <w:szCs w:val="20"/>
              </w:rPr>
              <w:t xml:space="preserve">/  </w:t>
            </w:r>
            <w:proofErr w:type="gramEnd"/>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p>
          <w:p w14:paraId="30034CFB" w14:textId="32AFFF8D" w:rsidR="00BC0EC4" w:rsidRPr="00F353A0" w:rsidRDefault="00BC0EC4" w:rsidP="00D33C64">
            <w:pPr>
              <w:rPr>
                <w:rFonts w:eastAsia="Times New Roman" w:cs="Arial"/>
                <w:color w:val="3F3F3F"/>
                <w:sz w:val="20"/>
                <w:szCs w:val="20"/>
              </w:rPr>
            </w:pPr>
            <w:r>
              <w:rPr>
                <w:rFonts w:eastAsia="Times New Roman" w:cs="Arial"/>
                <w:color w:val="3F3F3F"/>
                <w:sz w:val="20"/>
                <w:szCs w:val="20"/>
              </w:rPr>
              <w:t xml:space="preserve">   </w:t>
            </w:r>
            <w:r w:rsidRPr="00F353A0">
              <w:rPr>
                <w:rFonts w:eastAsia="Times New Roman" w:cs="Arial"/>
                <w:color w:val="3F3F3F"/>
                <w:sz w:val="20"/>
                <w:szCs w:val="20"/>
              </w:rPr>
              <w:t>(</w:t>
            </w:r>
            <w:proofErr w:type="gramStart"/>
            <w:r w:rsidRPr="00F353A0">
              <w:rPr>
                <w:rFonts w:eastAsia="Times New Roman" w:cs="Arial"/>
                <w:color w:val="3F3F3F"/>
                <w:sz w:val="20"/>
                <w:szCs w:val="20"/>
              </w:rPr>
              <w:t>systolic</w:t>
            </w:r>
            <w:proofErr w:type="gramEnd"/>
            <w:r w:rsidRPr="00F353A0">
              <w:rPr>
                <w:rFonts w:eastAsia="Times New Roman" w:cs="Arial"/>
                <w:color w:val="3F3F3F"/>
                <w:sz w:val="20"/>
                <w:szCs w:val="20"/>
              </w:rPr>
              <w:t xml:space="preserve"> / diastolic)</w:t>
            </w:r>
          </w:p>
          <w:p w14:paraId="1BD54AAA" w14:textId="77777777" w:rsidR="00BC0EC4" w:rsidRPr="00F353A0" w:rsidRDefault="00BC0EC4" w:rsidP="009F4509">
            <w:pPr>
              <w:rPr>
                <w:rFonts w:cs="Arial"/>
                <w:sz w:val="20"/>
                <w:szCs w:val="20"/>
              </w:rPr>
            </w:pPr>
          </w:p>
        </w:tc>
      </w:tr>
      <w:tr w:rsidR="009F4509" w14:paraId="0AAB032F" w14:textId="77777777" w:rsidTr="009F4509">
        <w:tc>
          <w:tcPr>
            <w:tcW w:w="1702" w:type="dxa"/>
            <w:vMerge/>
          </w:tcPr>
          <w:p w14:paraId="2CF188FE" w14:textId="77777777" w:rsidR="009F4509" w:rsidRDefault="009F4509" w:rsidP="009F4509"/>
        </w:tc>
        <w:tc>
          <w:tcPr>
            <w:tcW w:w="4252" w:type="dxa"/>
          </w:tcPr>
          <w:p w14:paraId="49214B72"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Blood pressure elevated suggesting hypertension </w:t>
            </w:r>
            <w:r>
              <w:rPr>
                <w:rFonts w:eastAsia="Times New Roman" w:cs="Arial"/>
                <w:color w:val="3F3F3F"/>
                <w:sz w:val="20"/>
                <w:szCs w:val="20"/>
              </w:rPr>
              <w:t xml:space="preserve">(for age of patient) </w:t>
            </w:r>
          </w:p>
        </w:tc>
        <w:tc>
          <w:tcPr>
            <w:tcW w:w="2835" w:type="dxa"/>
          </w:tcPr>
          <w:p w14:paraId="1D581FB8"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58C59E60"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0599C1F"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78C72388" w14:textId="77777777" w:rsidR="009F4509" w:rsidRPr="00F353A0" w:rsidRDefault="009F4509" w:rsidP="009F4509">
            <w:pPr>
              <w:rPr>
                <w:rFonts w:cs="Arial"/>
                <w:sz w:val="20"/>
                <w:szCs w:val="20"/>
              </w:rPr>
            </w:pPr>
          </w:p>
        </w:tc>
      </w:tr>
      <w:tr w:rsidR="009F4509" w14:paraId="72BFFA95" w14:textId="77777777" w:rsidTr="009F4509">
        <w:tc>
          <w:tcPr>
            <w:tcW w:w="1702" w:type="dxa"/>
            <w:vMerge/>
          </w:tcPr>
          <w:p w14:paraId="5DA5CF68" w14:textId="77777777" w:rsidR="009F4509" w:rsidRDefault="009F4509" w:rsidP="009F4509"/>
        </w:tc>
        <w:tc>
          <w:tcPr>
            <w:tcW w:w="4252" w:type="dxa"/>
          </w:tcPr>
          <w:p w14:paraId="3D129E80" w14:textId="77777777" w:rsidR="009F4509" w:rsidRPr="00F353A0" w:rsidRDefault="009F4509" w:rsidP="009F4509">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cs="Arial"/>
                <w:b/>
                <w:sz w:val="20"/>
                <w:szCs w:val="20"/>
              </w:rPr>
              <w:t>score</w:t>
            </w:r>
            <w:r w:rsidRPr="00F353A0">
              <w:rPr>
                <w:rFonts w:eastAsia="Times New Roman" w:cs="Arial"/>
                <w:b/>
                <w:color w:val="3F3F3F"/>
                <w:sz w:val="20"/>
                <w:szCs w:val="20"/>
              </w:rPr>
              <w:t xml:space="preserve"> for </w:t>
            </w:r>
            <w:r>
              <w:rPr>
                <w:rFonts w:eastAsia="Times New Roman" w:cs="Arial"/>
                <w:b/>
                <w:color w:val="3F3F3F"/>
                <w:sz w:val="20"/>
                <w:szCs w:val="20"/>
              </w:rPr>
              <w:t xml:space="preserve">global </w:t>
            </w:r>
            <w:r w:rsidRPr="00F353A0">
              <w:rPr>
                <w:rFonts w:eastAsia="Times New Roman" w:cs="Arial"/>
                <w:b/>
                <w:color w:val="3F3F3F"/>
                <w:sz w:val="20"/>
                <w:szCs w:val="20"/>
              </w:rPr>
              <w:t>cardiovascular disease</w:t>
            </w:r>
            <w:r>
              <w:rPr>
                <w:rFonts w:eastAsia="Times New Roman" w:cs="Arial"/>
                <w:b/>
                <w:color w:val="3F3F3F"/>
                <w:sz w:val="20"/>
                <w:szCs w:val="20"/>
              </w:rPr>
              <w:t xml:space="preserve"> activity </w:t>
            </w:r>
            <w:r w:rsidRPr="00F353A0">
              <w:rPr>
                <w:rFonts w:eastAsia="Times New Roman" w:cs="Arial"/>
                <w:b/>
                <w:color w:val="3F3F3F"/>
                <w:sz w:val="20"/>
                <w:szCs w:val="20"/>
              </w:rPr>
              <w:t xml:space="preserve"> </w:t>
            </w:r>
          </w:p>
          <w:p w14:paraId="0E57668D" w14:textId="00C70893" w:rsidR="009F4509" w:rsidRPr="00F353A0" w:rsidRDefault="0034788F" w:rsidP="009F4509">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4A05DEBA" w14:textId="77777777" w:rsidR="009F4509" w:rsidRDefault="009F4509" w:rsidP="009F4509">
            <w:pPr>
              <w:rPr>
                <w:rFonts w:cs="Arial"/>
                <w:sz w:val="20"/>
                <w:szCs w:val="20"/>
              </w:rPr>
            </w:pPr>
            <w:r w:rsidRPr="00F353A0">
              <w:rPr>
                <w:rFonts w:cs="Arial"/>
                <w:sz w:val="20"/>
                <w:szCs w:val="20"/>
              </w:rPr>
              <w:t>VAS</w:t>
            </w:r>
            <w:r>
              <w:rPr>
                <w:rFonts w:cs="Arial"/>
                <w:sz w:val="20"/>
                <w:szCs w:val="20"/>
              </w:rPr>
              <w:t xml:space="preserve"> measured </w:t>
            </w:r>
          </w:p>
          <w:p w14:paraId="5E3E658D"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1ACAC637"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022E659"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05EBD148" w14:textId="77777777" w:rsidR="009F4509" w:rsidRPr="00AA4274" w:rsidRDefault="009F4509" w:rsidP="009F4509">
            <w:pPr>
              <w:rPr>
                <w:rFonts w:cs="Arial"/>
                <w:sz w:val="20"/>
                <w:szCs w:val="20"/>
              </w:rPr>
            </w:pPr>
            <w:r w:rsidRPr="00F353A0">
              <w:rPr>
                <w:rFonts w:cs="Arial"/>
                <w:sz w:val="20"/>
                <w:szCs w:val="20"/>
              </w:rPr>
              <w:t xml:space="preserve">  </w:t>
            </w:r>
            <w:r w:rsidRPr="00AA4274">
              <w:rPr>
                <w:rFonts w:cs="Arial"/>
                <w:sz w:val="20"/>
                <w:szCs w:val="20"/>
              </w:rPr>
              <w:t>* At this time, overall disease activity</w:t>
            </w:r>
            <w:r>
              <w:rPr>
                <w:rFonts w:cs="Arial"/>
                <w:sz w:val="20"/>
                <w:szCs w:val="20"/>
              </w:rPr>
              <w:t xml:space="preserve"> </w:t>
            </w:r>
            <w:r>
              <w:rPr>
                <w:rFonts w:cs="Arial"/>
                <w:b/>
                <w:sz w:val="20"/>
                <w:szCs w:val="20"/>
              </w:rPr>
              <w:t>for cardiovascular disease</w:t>
            </w:r>
            <w:r w:rsidRPr="00AA4274">
              <w:rPr>
                <w:rFonts w:cs="Arial"/>
                <w:sz w:val="20"/>
                <w:szCs w:val="20"/>
              </w:rPr>
              <w:t xml:space="preserve"> is:  </w:t>
            </w:r>
          </w:p>
          <w:p w14:paraId="42C86ED4" w14:textId="77777777" w:rsidR="009F4509" w:rsidRDefault="009F4509" w:rsidP="009F4509">
            <w:pPr>
              <w:rPr>
                <w:rFonts w:cs="Arial"/>
                <w:sz w:val="16"/>
                <w:szCs w:val="16"/>
              </w:rPr>
            </w:pPr>
          </w:p>
          <w:p w14:paraId="1E509349" w14:textId="77777777" w:rsidR="009F4509" w:rsidRPr="009B4B90" w:rsidRDefault="009F4509" w:rsidP="009F4509">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142F09F3" w14:textId="77777777" w:rsidR="009F4509" w:rsidRPr="00D421E8" w:rsidRDefault="009F4509" w:rsidP="009F4509">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6B9D6C1E" w14:textId="77777777" w:rsidR="009F4509" w:rsidRPr="00FB618B" w:rsidRDefault="009F4509" w:rsidP="009F4509">
            <w:pPr>
              <w:rPr>
                <w:rFonts w:cs="Arial"/>
                <w:sz w:val="16"/>
                <w:szCs w:val="20"/>
              </w:rPr>
            </w:pPr>
            <w:r w:rsidRPr="00FB618B">
              <w:rPr>
                <w:rFonts w:cs="Arial"/>
                <w:sz w:val="16"/>
                <w:szCs w:val="20"/>
              </w:rPr>
              <w:t xml:space="preserve">Not  </w:t>
            </w:r>
            <w:r>
              <w:rPr>
                <w:rFonts w:cs="Arial"/>
                <w:sz w:val="18"/>
                <w:szCs w:val="20"/>
              </w:rPr>
              <w:t xml:space="preserve">                                                                                                                                       </w:t>
            </w:r>
            <w:r w:rsidRPr="00FB618B">
              <w:rPr>
                <w:rFonts w:cs="Arial"/>
                <w:sz w:val="16"/>
                <w:szCs w:val="20"/>
              </w:rPr>
              <w:t xml:space="preserve">Very </w:t>
            </w:r>
          </w:p>
          <w:p w14:paraId="1149A79F" w14:textId="77777777" w:rsidR="009F4509" w:rsidRPr="00F353A0" w:rsidRDefault="009F4509" w:rsidP="009F4509">
            <w:pPr>
              <w:rPr>
                <w:rFonts w:cs="Arial"/>
                <w:sz w:val="20"/>
                <w:szCs w:val="20"/>
              </w:rPr>
            </w:pPr>
            <w:r w:rsidRPr="00FB618B">
              <w:rPr>
                <w:rFonts w:cs="Arial"/>
                <w:sz w:val="16"/>
                <w:szCs w:val="20"/>
              </w:rPr>
              <w:lastRenderedPageBreak/>
              <w:t xml:space="preserve">Active                                                                                                                                            </w:t>
            </w:r>
            <w:r>
              <w:rPr>
                <w:rFonts w:cs="Arial"/>
                <w:sz w:val="16"/>
                <w:szCs w:val="20"/>
              </w:rPr>
              <w:t xml:space="preserve">        </w:t>
            </w:r>
            <w:proofErr w:type="spellStart"/>
            <w:r w:rsidRPr="00FB618B">
              <w:rPr>
                <w:rFonts w:cs="Arial"/>
                <w:sz w:val="16"/>
                <w:szCs w:val="20"/>
              </w:rPr>
              <w:t>Active</w:t>
            </w:r>
            <w:proofErr w:type="spellEnd"/>
          </w:p>
          <w:p w14:paraId="51B047D1" w14:textId="77777777" w:rsidR="009F4509" w:rsidRPr="00F353A0" w:rsidRDefault="009F4509" w:rsidP="009F4509">
            <w:pPr>
              <w:rPr>
                <w:rFonts w:cs="Arial"/>
                <w:sz w:val="20"/>
                <w:szCs w:val="20"/>
              </w:rPr>
            </w:pPr>
            <w:r w:rsidRPr="00F353A0">
              <w:rPr>
                <w:rFonts w:cs="Arial"/>
                <w:sz w:val="20"/>
                <w:szCs w:val="20"/>
              </w:rPr>
              <w:t xml:space="preserve">                                                                                                                 </w:t>
            </w:r>
            <w:r>
              <w:rPr>
                <w:rFonts w:cs="Arial"/>
                <w:sz w:val="20"/>
                <w:szCs w:val="20"/>
              </w:rPr>
              <w:t xml:space="preserve">       </w:t>
            </w:r>
          </w:p>
        </w:tc>
      </w:tr>
      <w:tr w:rsidR="009F4509" w14:paraId="035B9D8C" w14:textId="77777777" w:rsidTr="009F4509">
        <w:tc>
          <w:tcPr>
            <w:tcW w:w="1702" w:type="dxa"/>
            <w:vMerge w:val="restart"/>
          </w:tcPr>
          <w:p w14:paraId="49FD2847" w14:textId="77777777" w:rsidR="009F4509" w:rsidRDefault="009F4509" w:rsidP="009F4509">
            <w:r w:rsidRPr="00F353A0">
              <w:rPr>
                <w:rFonts w:cs="Arial"/>
                <w:b/>
                <w:color w:val="333333"/>
                <w:sz w:val="20"/>
                <w:szCs w:val="20"/>
              </w:rPr>
              <w:lastRenderedPageBreak/>
              <w:t>Constitutional features</w:t>
            </w:r>
          </w:p>
        </w:tc>
        <w:tc>
          <w:tcPr>
            <w:tcW w:w="4252" w:type="dxa"/>
          </w:tcPr>
          <w:p w14:paraId="0FFF1944"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Fever (&gt;38</w:t>
            </w:r>
            <w:r w:rsidRPr="00F353A0">
              <w:rPr>
                <w:rFonts w:eastAsia="Times New Roman" w:cs="Arial"/>
                <w:color w:val="3F3F3F"/>
                <w:sz w:val="20"/>
                <w:szCs w:val="20"/>
                <w:vertAlign w:val="superscript"/>
              </w:rPr>
              <w:t>o</w:t>
            </w:r>
            <w:r w:rsidRPr="00F353A0">
              <w:rPr>
                <w:rFonts w:eastAsia="Times New Roman" w:cs="Arial"/>
                <w:color w:val="3F3F3F"/>
                <w:sz w:val="20"/>
                <w:szCs w:val="20"/>
              </w:rPr>
              <w:t>C) due to myositis</w:t>
            </w:r>
          </w:p>
        </w:tc>
        <w:tc>
          <w:tcPr>
            <w:tcW w:w="2835" w:type="dxa"/>
          </w:tcPr>
          <w:p w14:paraId="487907A4"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626F26C"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F2EFCE3"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48A880A2" w14:textId="77777777" w:rsidR="009F4509" w:rsidRPr="00F353A0" w:rsidRDefault="009F4509" w:rsidP="009F4509">
            <w:pPr>
              <w:rPr>
                <w:rFonts w:cs="Arial"/>
                <w:sz w:val="20"/>
                <w:szCs w:val="20"/>
              </w:rPr>
            </w:pPr>
          </w:p>
        </w:tc>
      </w:tr>
      <w:tr w:rsidR="009F4509" w14:paraId="4E997386" w14:textId="77777777" w:rsidTr="009F4509">
        <w:tc>
          <w:tcPr>
            <w:tcW w:w="1702" w:type="dxa"/>
            <w:vMerge/>
          </w:tcPr>
          <w:p w14:paraId="6CB7BD67" w14:textId="77777777" w:rsidR="009F4509" w:rsidRDefault="009F4509" w:rsidP="009F4509"/>
        </w:tc>
        <w:tc>
          <w:tcPr>
            <w:tcW w:w="4252" w:type="dxa"/>
          </w:tcPr>
          <w:p w14:paraId="5FEA0570"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Weight loss (&gt;5%) due to myositis </w:t>
            </w:r>
          </w:p>
        </w:tc>
        <w:tc>
          <w:tcPr>
            <w:tcW w:w="2835" w:type="dxa"/>
          </w:tcPr>
          <w:p w14:paraId="2FDF7E9E"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C094093"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9FF24AF"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4C2F533F" w14:textId="77777777" w:rsidR="009F4509" w:rsidRPr="00F353A0" w:rsidRDefault="009F4509" w:rsidP="009F4509">
            <w:pPr>
              <w:rPr>
                <w:rFonts w:cs="Arial"/>
                <w:sz w:val="20"/>
                <w:szCs w:val="20"/>
              </w:rPr>
            </w:pPr>
          </w:p>
        </w:tc>
      </w:tr>
      <w:tr w:rsidR="009F4509" w14:paraId="5DB7F530" w14:textId="77777777" w:rsidTr="009F4509">
        <w:tc>
          <w:tcPr>
            <w:tcW w:w="1702" w:type="dxa"/>
            <w:vMerge/>
          </w:tcPr>
          <w:p w14:paraId="6FF1BB23" w14:textId="77777777" w:rsidR="009F4509" w:rsidRDefault="009F4509" w:rsidP="009F4509"/>
        </w:tc>
        <w:tc>
          <w:tcPr>
            <w:tcW w:w="4252" w:type="dxa"/>
          </w:tcPr>
          <w:p w14:paraId="27A5174A"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Fatigue due to myositis</w:t>
            </w:r>
          </w:p>
        </w:tc>
        <w:tc>
          <w:tcPr>
            <w:tcW w:w="2835" w:type="dxa"/>
          </w:tcPr>
          <w:p w14:paraId="037B492E"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BB30E47"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F3785D9"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379" w:type="dxa"/>
          </w:tcPr>
          <w:p w14:paraId="60169751" w14:textId="77777777" w:rsidR="009F4509" w:rsidRPr="00F353A0" w:rsidRDefault="009F4509" w:rsidP="009F4509">
            <w:pPr>
              <w:rPr>
                <w:rFonts w:cs="Arial"/>
                <w:sz w:val="20"/>
                <w:szCs w:val="20"/>
              </w:rPr>
            </w:pPr>
          </w:p>
        </w:tc>
      </w:tr>
      <w:tr w:rsidR="009F4509" w14:paraId="4134F09B" w14:textId="77777777" w:rsidTr="009F4509">
        <w:tc>
          <w:tcPr>
            <w:tcW w:w="1702" w:type="dxa"/>
            <w:vMerge/>
          </w:tcPr>
          <w:p w14:paraId="75460874" w14:textId="77777777" w:rsidR="009F4509" w:rsidRDefault="009F4509" w:rsidP="009F4509"/>
        </w:tc>
        <w:tc>
          <w:tcPr>
            <w:tcW w:w="4252" w:type="dxa"/>
          </w:tcPr>
          <w:p w14:paraId="1ABF3810" w14:textId="77777777" w:rsidR="009F4509" w:rsidRPr="00F353A0" w:rsidRDefault="009F4509" w:rsidP="009F4509">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cs="Arial"/>
                <w:b/>
                <w:sz w:val="20"/>
                <w:szCs w:val="20"/>
              </w:rPr>
              <w:t>score</w:t>
            </w:r>
            <w:r w:rsidRPr="00F353A0">
              <w:rPr>
                <w:rFonts w:eastAsia="Times New Roman" w:cs="Arial"/>
                <w:b/>
                <w:color w:val="3F3F3F"/>
                <w:sz w:val="20"/>
                <w:szCs w:val="20"/>
              </w:rPr>
              <w:t xml:space="preserve"> for </w:t>
            </w:r>
            <w:r>
              <w:rPr>
                <w:rFonts w:eastAsia="Times New Roman" w:cs="Arial"/>
                <w:b/>
                <w:color w:val="3F3F3F"/>
                <w:sz w:val="20"/>
                <w:szCs w:val="20"/>
              </w:rPr>
              <w:t xml:space="preserve">global constitutional disease activity </w:t>
            </w:r>
          </w:p>
          <w:p w14:paraId="34D68346" w14:textId="6EA0A366" w:rsidR="009F4509" w:rsidRPr="00F353A0" w:rsidRDefault="0034788F" w:rsidP="009F4509">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2476D685" w14:textId="77777777" w:rsidR="009F4509" w:rsidRDefault="009F4509" w:rsidP="009F4509">
            <w:pPr>
              <w:rPr>
                <w:rFonts w:cs="Arial"/>
                <w:sz w:val="20"/>
                <w:szCs w:val="20"/>
              </w:rPr>
            </w:pPr>
            <w:r w:rsidRPr="00F353A0">
              <w:rPr>
                <w:rFonts w:cs="Arial"/>
                <w:sz w:val="20"/>
                <w:szCs w:val="20"/>
              </w:rPr>
              <w:t>VAS</w:t>
            </w:r>
            <w:r>
              <w:rPr>
                <w:rFonts w:cs="Arial"/>
                <w:sz w:val="20"/>
                <w:szCs w:val="20"/>
              </w:rPr>
              <w:t xml:space="preserve"> measured </w:t>
            </w:r>
          </w:p>
          <w:p w14:paraId="7E1067BB"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566872B5"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0057AAD"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6D3FE80E" w14:textId="77777777" w:rsidR="009F4509" w:rsidRPr="00AA4274" w:rsidRDefault="009F4509" w:rsidP="009F4509">
            <w:pPr>
              <w:rPr>
                <w:rFonts w:cs="Arial"/>
                <w:sz w:val="20"/>
                <w:szCs w:val="20"/>
              </w:rPr>
            </w:pPr>
            <w:r w:rsidRPr="00AA4274">
              <w:rPr>
                <w:rFonts w:cs="Arial"/>
                <w:sz w:val="20"/>
                <w:szCs w:val="20"/>
              </w:rPr>
              <w:t xml:space="preserve">* At this time, overall disease activity </w:t>
            </w:r>
            <w:r>
              <w:rPr>
                <w:rFonts w:cs="Arial"/>
                <w:b/>
                <w:sz w:val="20"/>
                <w:szCs w:val="20"/>
              </w:rPr>
              <w:t xml:space="preserve">for constitutional features </w:t>
            </w:r>
            <w:r w:rsidRPr="00AA4274">
              <w:rPr>
                <w:rFonts w:cs="Arial"/>
                <w:sz w:val="20"/>
                <w:szCs w:val="20"/>
              </w:rPr>
              <w:t xml:space="preserve">is:  </w:t>
            </w:r>
          </w:p>
          <w:p w14:paraId="47B65D8B" w14:textId="77777777" w:rsidR="009F4509" w:rsidRDefault="009F4509" w:rsidP="009F4509">
            <w:pPr>
              <w:rPr>
                <w:rFonts w:cs="Arial"/>
                <w:sz w:val="16"/>
                <w:szCs w:val="16"/>
              </w:rPr>
            </w:pPr>
          </w:p>
          <w:p w14:paraId="3A2F79E2" w14:textId="77777777" w:rsidR="009F4509" w:rsidRPr="009B4B90" w:rsidRDefault="009F4509" w:rsidP="009F4509">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4A63AB84" w14:textId="77777777" w:rsidR="009F4509" w:rsidRPr="00D421E8" w:rsidRDefault="009F4509" w:rsidP="009F4509">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6CB7CDAD" w14:textId="77777777" w:rsidR="009F4509" w:rsidRPr="00FB618B" w:rsidRDefault="009F4509" w:rsidP="009F4509">
            <w:pPr>
              <w:rPr>
                <w:rFonts w:cs="Arial"/>
                <w:sz w:val="16"/>
                <w:szCs w:val="20"/>
              </w:rPr>
            </w:pPr>
            <w:r w:rsidRPr="00FB618B">
              <w:rPr>
                <w:rFonts w:cs="Arial"/>
                <w:sz w:val="16"/>
                <w:szCs w:val="20"/>
              </w:rPr>
              <w:t xml:space="preserve">Not  </w:t>
            </w:r>
            <w:r>
              <w:rPr>
                <w:rFonts w:cs="Arial"/>
                <w:sz w:val="18"/>
                <w:szCs w:val="20"/>
              </w:rPr>
              <w:t xml:space="preserve">                                                                                                                                       </w:t>
            </w:r>
            <w:r w:rsidRPr="00FB618B">
              <w:rPr>
                <w:rFonts w:cs="Arial"/>
                <w:sz w:val="16"/>
                <w:szCs w:val="20"/>
              </w:rPr>
              <w:t xml:space="preserve">Very </w:t>
            </w:r>
          </w:p>
          <w:p w14:paraId="625A672C" w14:textId="77777777" w:rsidR="009F4509" w:rsidRPr="00F353A0" w:rsidRDefault="009F4509" w:rsidP="009F4509">
            <w:pPr>
              <w:rPr>
                <w:rFonts w:cs="Arial"/>
                <w:sz w:val="20"/>
                <w:szCs w:val="20"/>
              </w:rPr>
            </w:pPr>
            <w:r w:rsidRPr="00FB618B">
              <w:rPr>
                <w:rFonts w:cs="Arial"/>
                <w:sz w:val="16"/>
                <w:szCs w:val="20"/>
              </w:rPr>
              <w:t xml:space="preserve">Active                                                                                                                                            </w:t>
            </w:r>
            <w:r>
              <w:rPr>
                <w:rFonts w:cs="Arial"/>
                <w:sz w:val="16"/>
                <w:szCs w:val="20"/>
              </w:rPr>
              <w:t xml:space="preserve">        </w:t>
            </w:r>
            <w:proofErr w:type="spellStart"/>
            <w:r w:rsidRPr="00FB618B">
              <w:rPr>
                <w:rFonts w:cs="Arial"/>
                <w:sz w:val="16"/>
                <w:szCs w:val="20"/>
              </w:rPr>
              <w:t>Active</w:t>
            </w:r>
            <w:proofErr w:type="spellEnd"/>
            <w:r w:rsidRPr="00FB618B">
              <w:rPr>
                <w:rFonts w:cs="Arial"/>
                <w:sz w:val="16"/>
                <w:szCs w:val="20"/>
              </w:rPr>
              <w:t xml:space="preserve"> </w:t>
            </w:r>
          </w:p>
        </w:tc>
      </w:tr>
      <w:tr w:rsidR="009F4509" w14:paraId="4413CB35" w14:textId="77777777" w:rsidTr="009F4509">
        <w:tc>
          <w:tcPr>
            <w:tcW w:w="1702" w:type="dxa"/>
            <w:vMerge w:val="restart"/>
          </w:tcPr>
          <w:p w14:paraId="26FF3A2F" w14:textId="77777777" w:rsidR="009F4509" w:rsidRDefault="009F4509" w:rsidP="009F4509">
            <w:r w:rsidRPr="00F353A0">
              <w:rPr>
                <w:rFonts w:cs="Arial"/>
                <w:b/>
                <w:color w:val="333333"/>
                <w:sz w:val="20"/>
                <w:szCs w:val="20"/>
              </w:rPr>
              <w:t>Global disease assessment by clinician</w:t>
            </w:r>
          </w:p>
        </w:tc>
        <w:tc>
          <w:tcPr>
            <w:tcW w:w="4252" w:type="dxa"/>
          </w:tcPr>
          <w:p w14:paraId="2867E8AE"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t xml:space="preserve">Physician </w:t>
            </w:r>
            <w:r w:rsidRPr="003A5241">
              <w:rPr>
                <w:rFonts w:eastAsia="Times New Roman" w:cs="Arial"/>
                <w:color w:val="3F3F3F"/>
                <w:sz w:val="20"/>
                <w:szCs w:val="20"/>
              </w:rPr>
              <w:t>Visual Analogue Scale (VAS)</w:t>
            </w:r>
            <w:r>
              <w:rPr>
                <w:rFonts w:eastAsia="Times New Roman" w:cs="Arial"/>
                <w:b/>
                <w:color w:val="3F3F3F"/>
                <w:sz w:val="20"/>
                <w:szCs w:val="20"/>
              </w:rPr>
              <w:t xml:space="preserve"> </w:t>
            </w:r>
            <w:r w:rsidRPr="00F353A0">
              <w:rPr>
                <w:rFonts w:cs="Arial"/>
                <w:sz w:val="20"/>
                <w:szCs w:val="20"/>
              </w:rPr>
              <w:t>score</w:t>
            </w:r>
            <w:r w:rsidRPr="00F353A0">
              <w:rPr>
                <w:rFonts w:eastAsia="Times New Roman" w:cs="Arial"/>
                <w:color w:val="3F3F3F"/>
                <w:sz w:val="20"/>
                <w:szCs w:val="20"/>
              </w:rPr>
              <w:t xml:space="preserve"> of global disease </w:t>
            </w:r>
            <w:r>
              <w:rPr>
                <w:rFonts w:eastAsia="Times New Roman" w:cs="Arial"/>
                <w:color w:val="3F3F3F"/>
                <w:sz w:val="20"/>
                <w:szCs w:val="20"/>
              </w:rPr>
              <w:t xml:space="preserve">activity </w:t>
            </w:r>
          </w:p>
          <w:p w14:paraId="35561941" w14:textId="2D47B5B0" w:rsidR="009F4509" w:rsidRPr="00F353A0" w:rsidRDefault="00A80F9E" w:rsidP="009F4509">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43139560" w14:textId="77777777" w:rsidR="009F4509" w:rsidRDefault="009F4509" w:rsidP="009F4509">
            <w:pPr>
              <w:rPr>
                <w:rFonts w:cs="Arial"/>
                <w:sz w:val="20"/>
                <w:szCs w:val="20"/>
              </w:rPr>
            </w:pPr>
            <w:r w:rsidRPr="00F353A0">
              <w:rPr>
                <w:rFonts w:cs="Arial"/>
                <w:sz w:val="20"/>
                <w:szCs w:val="20"/>
              </w:rPr>
              <w:t>VAS</w:t>
            </w:r>
            <w:r>
              <w:rPr>
                <w:rFonts w:cs="Arial"/>
                <w:sz w:val="20"/>
                <w:szCs w:val="20"/>
              </w:rPr>
              <w:t xml:space="preserve"> measured </w:t>
            </w:r>
          </w:p>
          <w:p w14:paraId="615657A5"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486D31A1"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015BB6A"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7CC3A7BF" w14:textId="77777777" w:rsidR="009F4509" w:rsidRPr="00AA4274" w:rsidRDefault="009F4509" w:rsidP="009F4509">
            <w:pPr>
              <w:rPr>
                <w:rFonts w:cs="Arial"/>
                <w:sz w:val="20"/>
                <w:szCs w:val="20"/>
              </w:rPr>
            </w:pPr>
            <w:r w:rsidRPr="00AA4274">
              <w:rPr>
                <w:rFonts w:cs="Arial"/>
                <w:sz w:val="20"/>
                <w:szCs w:val="20"/>
              </w:rPr>
              <w:t xml:space="preserve">* At this time, overall </w:t>
            </w:r>
            <w:r w:rsidRPr="00CB1F65">
              <w:rPr>
                <w:rFonts w:cs="Arial"/>
                <w:b/>
                <w:sz w:val="20"/>
                <w:szCs w:val="20"/>
              </w:rPr>
              <w:t>global disease activity</w:t>
            </w:r>
            <w:r w:rsidRPr="00AA4274">
              <w:rPr>
                <w:rFonts w:cs="Arial"/>
                <w:sz w:val="20"/>
                <w:szCs w:val="20"/>
              </w:rPr>
              <w:t xml:space="preserve"> is:  </w:t>
            </w:r>
          </w:p>
          <w:p w14:paraId="79074D35" w14:textId="77777777" w:rsidR="009F4509" w:rsidRDefault="009F4509" w:rsidP="009F4509">
            <w:pPr>
              <w:rPr>
                <w:rFonts w:cs="Arial"/>
                <w:sz w:val="16"/>
                <w:szCs w:val="16"/>
              </w:rPr>
            </w:pPr>
          </w:p>
          <w:p w14:paraId="2829F027" w14:textId="77777777" w:rsidR="009F4509" w:rsidRPr="009B4B90" w:rsidRDefault="009F4509" w:rsidP="009F4509">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6BEED26B" w14:textId="77777777" w:rsidR="009F4509" w:rsidRPr="00D421E8" w:rsidRDefault="009F4509" w:rsidP="009F4509">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440B534C" w14:textId="77777777" w:rsidR="009F4509" w:rsidRPr="00FB618B" w:rsidRDefault="009F4509" w:rsidP="009F4509">
            <w:pPr>
              <w:rPr>
                <w:rFonts w:cs="Arial"/>
                <w:sz w:val="16"/>
                <w:szCs w:val="20"/>
              </w:rPr>
            </w:pPr>
            <w:r w:rsidRPr="00FB618B">
              <w:rPr>
                <w:rFonts w:cs="Arial"/>
                <w:sz w:val="16"/>
                <w:szCs w:val="20"/>
              </w:rPr>
              <w:t xml:space="preserve">Not  </w:t>
            </w:r>
            <w:r>
              <w:rPr>
                <w:rFonts w:cs="Arial"/>
                <w:sz w:val="18"/>
                <w:szCs w:val="20"/>
              </w:rPr>
              <w:t xml:space="preserve">                                                                                                                                       </w:t>
            </w:r>
            <w:r w:rsidRPr="00FB618B">
              <w:rPr>
                <w:rFonts w:cs="Arial"/>
                <w:sz w:val="16"/>
                <w:szCs w:val="20"/>
              </w:rPr>
              <w:t xml:space="preserve">Very </w:t>
            </w:r>
          </w:p>
          <w:p w14:paraId="01877157" w14:textId="77777777" w:rsidR="009F4509" w:rsidRPr="00AA4274" w:rsidRDefault="009F4509" w:rsidP="009F4509">
            <w:pPr>
              <w:rPr>
                <w:rFonts w:cs="Arial"/>
                <w:sz w:val="20"/>
                <w:szCs w:val="20"/>
              </w:rPr>
            </w:pPr>
            <w:r w:rsidRPr="00FB618B">
              <w:rPr>
                <w:rFonts w:cs="Arial"/>
                <w:sz w:val="16"/>
                <w:szCs w:val="20"/>
              </w:rPr>
              <w:t xml:space="preserve">Active                                                                                                                                            </w:t>
            </w:r>
            <w:r>
              <w:rPr>
                <w:rFonts w:cs="Arial"/>
                <w:sz w:val="16"/>
                <w:szCs w:val="20"/>
              </w:rPr>
              <w:t xml:space="preserve">        </w:t>
            </w:r>
            <w:proofErr w:type="spellStart"/>
            <w:r w:rsidRPr="00FB618B">
              <w:rPr>
                <w:rFonts w:cs="Arial"/>
                <w:sz w:val="16"/>
                <w:szCs w:val="20"/>
              </w:rPr>
              <w:t>Active</w:t>
            </w:r>
            <w:proofErr w:type="spellEnd"/>
          </w:p>
        </w:tc>
      </w:tr>
      <w:tr w:rsidR="009F4509" w14:paraId="4F4423CF" w14:textId="77777777" w:rsidTr="009F4509">
        <w:tc>
          <w:tcPr>
            <w:tcW w:w="1702" w:type="dxa"/>
            <w:vMerge/>
          </w:tcPr>
          <w:p w14:paraId="4667775D" w14:textId="77777777" w:rsidR="009F4509" w:rsidRDefault="009F4509" w:rsidP="009F4509"/>
        </w:tc>
        <w:tc>
          <w:tcPr>
            <w:tcW w:w="4252" w:type="dxa"/>
          </w:tcPr>
          <w:p w14:paraId="3311E99E"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t xml:space="preserve">Physician </w:t>
            </w:r>
            <w:r w:rsidRPr="003A5241">
              <w:rPr>
                <w:rFonts w:eastAsia="Times New Roman" w:cs="Arial"/>
                <w:color w:val="3F3F3F"/>
                <w:sz w:val="20"/>
                <w:szCs w:val="20"/>
              </w:rPr>
              <w:t>Visual Analogue Scale (VAS)</w:t>
            </w:r>
            <w:r w:rsidRPr="00F353A0">
              <w:rPr>
                <w:rFonts w:eastAsia="Times New Roman" w:cs="Arial"/>
                <w:color w:val="3F3F3F"/>
                <w:sz w:val="20"/>
                <w:szCs w:val="20"/>
              </w:rPr>
              <w:t xml:space="preserve"> </w:t>
            </w:r>
            <w:r w:rsidRPr="00F353A0">
              <w:rPr>
                <w:rFonts w:cs="Arial"/>
                <w:sz w:val="20"/>
                <w:szCs w:val="20"/>
              </w:rPr>
              <w:t>score</w:t>
            </w:r>
            <w:r w:rsidRPr="00F353A0">
              <w:rPr>
                <w:rFonts w:eastAsia="Times New Roman" w:cs="Arial"/>
                <w:color w:val="3F3F3F"/>
                <w:sz w:val="20"/>
                <w:szCs w:val="20"/>
              </w:rPr>
              <w:t xml:space="preserve"> of </w:t>
            </w:r>
            <w:r>
              <w:rPr>
                <w:rFonts w:eastAsia="Times New Roman" w:cs="Arial"/>
                <w:color w:val="3F3F3F"/>
                <w:sz w:val="20"/>
                <w:szCs w:val="20"/>
              </w:rPr>
              <w:t xml:space="preserve">global </w:t>
            </w:r>
            <w:r w:rsidRPr="00F353A0">
              <w:rPr>
                <w:rFonts w:eastAsia="Times New Roman" w:cs="Arial"/>
                <w:color w:val="3F3F3F"/>
                <w:sz w:val="20"/>
                <w:szCs w:val="20"/>
              </w:rPr>
              <w:t xml:space="preserve">extra-muscular disease </w:t>
            </w:r>
            <w:r>
              <w:rPr>
                <w:rFonts w:eastAsia="Times New Roman" w:cs="Arial"/>
                <w:color w:val="3F3F3F"/>
                <w:sz w:val="20"/>
                <w:szCs w:val="20"/>
              </w:rPr>
              <w:t xml:space="preserve">activity </w:t>
            </w:r>
          </w:p>
          <w:p w14:paraId="0A5AF831" w14:textId="513C3394" w:rsidR="00A80F9E" w:rsidRPr="00F353A0" w:rsidRDefault="00A80F9E" w:rsidP="009F4509">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5EF01543" w14:textId="77777777" w:rsidR="009F4509" w:rsidRDefault="009F4509" w:rsidP="009F4509">
            <w:pPr>
              <w:rPr>
                <w:rFonts w:cs="Arial"/>
                <w:sz w:val="20"/>
                <w:szCs w:val="20"/>
              </w:rPr>
            </w:pPr>
            <w:r w:rsidRPr="00F353A0">
              <w:rPr>
                <w:rFonts w:cs="Arial"/>
                <w:sz w:val="20"/>
                <w:szCs w:val="20"/>
              </w:rPr>
              <w:t>VAS</w:t>
            </w:r>
            <w:r>
              <w:rPr>
                <w:rFonts w:cs="Arial"/>
                <w:sz w:val="20"/>
                <w:szCs w:val="20"/>
              </w:rPr>
              <w:t xml:space="preserve"> measured </w:t>
            </w:r>
          </w:p>
          <w:p w14:paraId="3B6CA4A6"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51F55111"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B33CE12"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1D755AAA" w14:textId="77777777" w:rsidR="009F4509" w:rsidRPr="00AA4274" w:rsidRDefault="009F4509" w:rsidP="009F4509">
            <w:pPr>
              <w:rPr>
                <w:rFonts w:cs="Arial"/>
                <w:sz w:val="20"/>
                <w:szCs w:val="20"/>
              </w:rPr>
            </w:pPr>
            <w:r w:rsidRPr="00F353A0">
              <w:rPr>
                <w:rFonts w:cs="Arial"/>
                <w:sz w:val="20"/>
                <w:szCs w:val="20"/>
              </w:rPr>
              <w:t xml:space="preserve">  </w:t>
            </w:r>
            <w:r w:rsidRPr="00AA4274">
              <w:rPr>
                <w:rFonts w:cs="Arial"/>
                <w:sz w:val="20"/>
                <w:szCs w:val="20"/>
              </w:rPr>
              <w:t xml:space="preserve">* At this time, overall disease activity </w:t>
            </w:r>
            <w:r w:rsidRPr="001A3BBB">
              <w:rPr>
                <w:rFonts w:cs="Arial"/>
                <w:b/>
                <w:sz w:val="20"/>
                <w:szCs w:val="20"/>
              </w:rPr>
              <w:t>for</w:t>
            </w:r>
            <w:r>
              <w:rPr>
                <w:rFonts w:cs="Arial"/>
                <w:sz w:val="20"/>
                <w:szCs w:val="20"/>
              </w:rPr>
              <w:t xml:space="preserve"> </w:t>
            </w:r>
            <w:r w:rsidRPr="00CB1F65">
              <w:rPr>
                <w:rFonts w:cs="Arial"/>
                <w:b/>
                <w:sz w:val="20"/>
                <w:szCs w:val="20"/>
              </w:rPr>
              <w:t>extra</w:t>
            </w:r>
            <w:r>
              <w:rPr>
                <w:rFonts w:cs="Arial"/>
                <w:b/>
                <w:sz w:val="20"/>
                <w:szCs w:val="20"/>
              </w:rPr>
              <w:t>-</w:t>
            </w:r>
            <w:r w:rsidRPr="00CB1F65">
              <w:rPr>
                <w:rFonts w:cs="Arial"/>
                <w:b/>
                <w:sz w:val="20"/>
                <w:szCs w:val="20"/>
              </w:rPr>
              <w:t>muscular disease</w:t>
            </w:r>
            <w:r>
              <w:rPr>
                <w:rFonts w:cs="Arial"/>
                <w:sz w:val="20"/>
                <w:szCs w:val="20"/>
              </w:rPr>
              <w:t xml:space="preserve"> </w:t>
            </w:r>
            <w:r w:rsidRPr="00AA4274">
              <w:rPr>
                <w:rFonts w:cs="Arial"/>
                <w:sz w:val="20"/>
                <w:szCs w:val="20"/>
              </w:rPr>
              <w:t xml:space="preserve">is:  </w:t>
            </w:r>
          </w:p>
          <w:p w14:paraId="3A23E23B" w14:textId="77777777" w:rsidR="009F4509" w:rsidRDefault="009F4509" w:rsidP="009F4509">
            <w:pPr>
              <w:rPr>
                <w:rFonts w:cs="Arial"/>
                <w:sz w:val="16"/>
                <w:szCs w:val="16"/>
              </w:rPr>
            </w:pPr>
          </w:p>
          <w:p w14:paraId="0DAACD4D" w14:textId="77777777" w:rsidR="009F4509" w:rsidRPr="009B4B90" w:rsidRDefault="009F4509" w:rsidP="009F4509">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6C92AA9B" w14:textId="77777777" w:rsidR="009F4509" w:rsidRPr="00D421E8" w:rsidRDefault="009F4509" w:rsidP="009F4509">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51A7FFE2" w14:textId="77777777" w:rsidR="009F4509" w:rsidRPr="00FB618B" w:rsidRDefault="009F4509" w:rsidP="009F4509">
            <w:pPr>
              <w:rPr>
                <w:rFonts w:cs="Arial"/>
                <w:sz w:val="16"/>
                <w:szCs w:val="20"/>
              </w:rPr>
            </w:pPr>
            <w:r w:rsidRPr="00FB618B">
              <w:rPr>
                <w:rFonts w:cs="Arial"/>
                <w:sz w:val="16"/>
                <w:szCs w:val="20"/>
              </w:rPr>
              <w:t xml:space="preserve">Not  </w:t>
            </w:r>
            <w:r>
              <w:rPr>
                <w:rFonts w:cs="Arial"/>
                <w:sz w:val="18"/>
                <w:szCs w:val="20"/>
              </w:rPr>
              <w:t xml:space="preserve">                                                                                                                                       </w:t>
            </w:r>
            <w:r w:rsidRPr="00FB618B">
              <w:rPr>
                <w:rFonts w:cs="Arial"/>
                <w:sz w:val="16"/>
                <w:szCs w:val="20"/>
              </w:rPr>
              <w:t xml:space="preserve">Very </w:t>
            </w:r>
          </w:p>
          <w:p w14:paraId="35105971" w14:textId="77777777" w:rsidR="009F4509" w:rsidRPr="00AA4274" w:rsidRDefault="009F4509" w:rsidP="009F4509">
            <w:pPr>
              <w:rPr>
                <w:rFonts w:cs="Arial"/>
                <w:sz w:val="20"/>
                <w:szCs w:val="20"/>
              </w:rPr>
            </w:pPr>
            <w:r w:rsidRPr="00FB618B">
              <w:rPr>
                <w:rFonts w:cs="Arial"/>
                <w:sz w:val="16"/>
                <w:szCs w:val="20"/>
              </w:rPr>
              <w:t xml:space="preserve">Active                                                                                                                                            </w:t>
            </w:r>
            <w:r>
              <w:rPr>
                <w:rFonts w:cs="Arial"/>
                <w:sz w:val="16"/>
                <w:szCs w:val="20"/>
              </w:rPr>
              <w:t xml:space="preserve">        </w:t>
            </w:r>
            <w:proofErr w:type="spellStart"/>
            <w:proofErr w:type="gramStart"/>
            <w:r w:rsidRPr="00FB618B">
              <w:rPr>
                <w:rFonts w:cs="Arial"/>
                <w:sz w:val="16"/>
                <w:szCs w:val="20"/>
              </w:rPr>
              <w:t>Active</w:t>
            </w:r>
            <w:proofErr w:type="spellEnd"/>
            <w:r w:rsidRPr="00F353A0">
              <w:rPr>
                <w:rFonts w:cs="Arial"/>
                <w:sz w:val="20"/>
                <w:szCs w:val="20"/>
              </w:rPr>
              <w:t xml:space="preserve">                                                                                     </w:t>
            </w:r>
            <w:r>
              <w:rPr>
                <w:rFonts w:cs="Arial"/>
                <w:sz w:val="20"/>
                <w:szCs w:val="20"/>
              </w:rPr>
              <w:t xml:space="preserve">                              </w:t>
            </w:r>
            <w:proofErr w:type="gramEnd"/>
          </w:p>
        </w:tc>
      </w:tr>
      <w:tr w:rsidR="009F4509" w14:paraId="3994F299" w14:textId="77777777" w:rsidTr="009F4509">
        <w:tc>
          <w:tcPr>
            <w:tcW w:w="1702" w:type="dxa"/>
            <w:vMerge w:val="restart"/>
          </w:tcPr>
          <w:p w14:paraId="041E9B4A" w14:textId="77777777" w:rsidR="009F4509" w:rsidRDefault="009F4509" w:rsidP="009F4509">
            <w:r w:rsidRPr="00F353A0">
              <w:rPr>
                <w:rFonts w:cs="Arial"/>
                <w:b/>
                <w:color w:val="333333"/>
                <w:sz w:val="20"/>
                <w:szCs w:val="20"/>
              </w:rPr>
              <w:t xml:space="preserve">Global disease assessment by patient / </w:t>
            </w:r>
            <w:proofErr w:type="gramStart"/>
            <w:r w:rsidRPr="00F353A0">
              <w:rPr>
                <w:rFonts w:cs="Arial"/>
                <w:b/>
                <w:color w:val="333333"/>
                <w:sz w:val="20"/>
                <w:szCs w:val="20"/>
              </w:rPr>
              <w:t xml:space="preserve">parent  </w:t>
            </w:r>
            <w:proofErr w:type="gramEnd"/>
          </w:p>
        </w:tc>
        <w:tc>
          <w:tcPr>
            <w:tcW w:w="4252" w:type="dxa"/>
          </w:tcPr>
          <w:p w14:paraId="25380641"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t xml:space="preserve">Patient / parent </w:t>
            </w:r>
            <w:r w:rsidRPr="003A5241">
              <w:rPr>
                <w:rFonts w:eastAsia="Times New Roman" w:cs="Arial"/>
                <w:color w:val="3F3F3F"/>
                <w:sz w:val="20"/>
                <w:szCs w:val="20"/>
              </w:rPr>
              <w:t>Visual Analogue Scale (VAS)</w:t>
            </w:r>
            <w:r w:rsidRPr="00F353A0">
              <w:rPr>
                <w:rFonts w:cs="Arial"/>
                <w:sz w:val="20"/>
                <w:szCs w:val="20"/>
              </w:rPr>
              <w:t xml:space="preserve"> score</w:t>
            </w:r>
            <w:r w:rsidRPr="00F353A0">
              <w:rPr>
                <w:rFonts w:eastAsia="Times New Roman" w:cs="Arial"/>
                <w:color w:val="3F3F3F"/>
                <w:sz w:val="20"/>
                <w:szCs w:val="20"/>
              </w:rPr>
              <w:t xml:space="preserve"> for global disease</w:t>
            </w:r>
            <w:r>
              <w:rPr>
                <w:rFonts w:eastAsia="Times New Roman" w:cs="Arial"/>
                <w:color w:val="3F3F3F"/>
                <w:sz w:val="20"/>
                <w:szCs w:val="20"/>
              </w:rPr>
              <w:t xml:space="preserve"> activity </w:t>
            </w:r>
          </w:p>
          <w:p w14:paraId="7154B112" w14:textId="23A98282" w:rsidR="009F4509" w:rsidRPr="00F353A0" w:rsidRDefault="0034788F" w:rsidP="009F4509">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5919E7FD" w14:textId="77777777" w:rsidR="009F4509" w:rsidRDefault="009F4509" w:rsidP="009F4509">
            <w:pPr>
              <w:rPr>
                <w:rFonts w:cs="Arial"/>
                <w:sz w:val="20"/>
                <w:szCs w:val="20"/>
              </w:rPr>
            </w:pPr>
            <w:r w:rsidRPr="00F353A0">
              <w:rPr>
                <w:rFonts w:cs="Arial"/>
                <w:sz w:val="20"/>
                <w:szCs w:val="20"/>
              </w:rPr>
              <w:t>VAS</w:t>
            </w:r>
            <w:r>
              <w:rPr>
                <w:rFonts w:cs="Arial"/>
                <w:sz w:val="20"/>
                <w:szCs w:val="20"/>
              </w:rPr>
              <w:t xml:space="preserve"> measured </w:t>
            </w:r>
          </w:p>
          <w:p w14:paraId="51E5B6D7"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74A43F74"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C232DD0"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4CA17B53" w14:textId="77777777" w:rsidR="009F4509" w:rsidRPr="00F353A0" w:rsidRDefault="009F4509" w:rsidP="009F4509">
            <w:pPr>
              <w:rPr>
                <w:rFonts w:cs="Arial"/>
                <w:sz w:val="20"/>
                <w:szCs w:val="20"/>
              </w:rPr>
            </w:pPr>
            <w:r w:rsidRPr="00F353A0">
              <w:rPr>
                <w:rFonts w:cs="Arial"/>
                <w:sz w:val="20"/>
                <w:szCs w:val="20"/>
              </w:rPr>
              <w:t xml:space="preserve">  </w:t>
            </w:r>
            <w:r>
              <w:rPr>
                <w:rFonts w:cs="Arial"/>
                <w:sz w:val="20"/>
                <w:szCs w:val="20"/>
              </w:rPr>
              <w:t>* At this time, I am / my child is:</w:t>
            </w:r>
          </w:p>
          <w:p w14:paraId="6A04F52B" w14:textId="77777777" w:rsidR="009F4509" w:rsidRDefault="009F4509" w:rsidP="009F4509">
            <w:pPr>
              <w:rPr>
                <w:rFonts w:cs="Arial"/>
                <w:sz w:val="16"/>
                <w:szCs w:val="16"/>
              </w:rPr>
            </w:pPr>
          </w:p>
          <w:p w14:paraId="5B3E608A" w14:textId="77777777" w:rsidR="009F4509" w:rsidRPr="009B4B90" w:rsidRDefault="009F4509" w:rsidP="009F4509">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030A79E2" w14:textId="77777777" w:rsidR="009F4509" w:rsidRPr="00D421E8" w:rsidRDefault="009F4509" w:rsidP="009F4509">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43F28E38" w14:textId="77777777" w:rsidR="009F4509" w:rsidRPr="00FB618B" w:rsidRDefault="009F4509" w:rsidP="009F4509">
            <w:pPr>
              <w:rPr>
                <w:rFonts w:cs="Arial"/>
                <w:sz w:val="16"/>
                <w:szCs w:val="20"/>
              </w:rPr>
            </w:pPr>
            <w:proofErr w:type="gramStart"/>
            <w:r>
              <w:rPr>
                <w:rFonts w:cs="Arial"/>
                <w:sz w:val="16"/>
                <w:szCs w:val="20"/>
              </w:rPr>
              <w:t>very</w:t>
            </w:r>
            <w:proofErr w:type="gramEnd"/>
            <w:r>
              <w:rPr>
                <w:rFonts w:cs="Arial"/>
                <w:sz w:val="16"/>
                <w:szCs w:val="20"/>
              </w:rPr>
              <w:t xml:space="preserve"> </w:t>
            </w:r>
            <w:r w:rsidRPr="00FB618B">
              <w:rPr>
                <w:rFonts w:cs="Arial"/>
                <w:sz w:val="16"/>
                <w:szCs w:val="20"/>
              </w:rPr>
              <w:t xml:space="preserve">  </w:t>
            </w:r>
            <w:r>
              <w:rPr>
                <w:rFonts w:cs="Arial"/>
                <w:sz w:val="18"/>
                <w:szCs w:val="20"/>
              </w:rPr>
              <w:t xml:space="preserve">                                                                                                                                   </w:t>
            </w:r>
            <w:proofErr w:type="spellStart"/>
            <w:r>
              <w:rPr>
                <w:rFonts w:cs="Arial"/>
                <w:sz w:val="16"/>
                <w:szCs w:val="20"/>
              </w:rPr>
              <w:t>v</w:t>
            </w:r>
            <w:r w:rsidRPr="00FB618B">
              <w:rPr>
                <w:rFonts w:cs="Arial"/>
                <w:sz w:val="16"/>
                <w:szCs w:val="20"/>
              </w:rPr>
              <w:t>ery</w:t>
            </w:r>
            <w:proofErr w:type="spellEnd"/>
            <w:r w:rsidRPr="00FB618B">
              <w:rPr>
                <w:rFonts w:cs="Arial"/>
                <w:sz w:val="16"/>
                <w:szCs w:val="20"/>
              </w:rPr>
              <w:t xml:space="preserve"> </w:t>
            </w:r>
          </w:p>
          <w:p w14:paraId="4B46E040" w14:textId="77777777" w:rsidR="009F4509" w:rsidRDefault="009F4509" w:rsidP="009F4509">
            <w:pPr>
              <w:rPr>
                <w:rFonts w:cs="Arial"/>
                <w:sz w:val="16"/>
                <w:szCs w:val="20"/>
              </w:rPr>
            </w:pPr>
            <w:proofErr w:type="gramStart"/>
            <w:r>
              <w:rPr>
                <w:rFonts w:cs="Arial"/>
                <w:sz w:val="16"/>
                <w:szCs w:val="20"/>
              </w:rPr>
              <w:t>well</w:t>
            </w:r>
            <w:proofErr w:type="gramEnd"/>
            <w:r>
              <w:rPr>
                <w:rFonts w:cs="Arial"/>
                <w:sz w:val="16"/>
                <w:szCs w:val="20"/>
              </w:rPr>
              <w:t xml:space="preserve"> </w:t>
            </w:r>
            <w:r w:rsidRPr="00FB618B">
              <w:rPr>
                <w:rFonts w:cs="Arial"/>
                <w:sz w:val="16"/>
                <w:szCs w:val="20"/>
              </w:rPr>
              <w:t xml:space="preserve">                                                                                                                                   </w:t>
            </w:r>
            <w:r>
              <w:rPr>
                <w:rFonts w:cs="Arial"/>
                <w:sz w:val="16"/>
                <w:szCs w:val="20"/>
              </w:rPr>
              <w:t xml:space="preserve">                  poorly</w:t>
            </w:r>
          </w:p>
          <w:p w14:paraId="7915C2ED" w14:textId="77777777" w:rsidR="009F4509" w:rsidRDefault="009F4509" w:rsidP="009F4509">
            <w:pPr>
              <w:rPr>
                <w:rFonts w:cs="Arial"/>
                <w:sz w:val="20"/>
                <w:szCs w:val="20"/>
              </w:rPr>
            </w:pPr>
          </w:p>
          <w:p w14:paraId="52E3E978" w14:textId="77777777" w:rsidR="00256C6C" w:rsidRDefault="009F4509" w:rsidP="009F4509">
            <w:pPr>
              <w:rPr>
                <w:rFonts w:cs="Arial"/>
                <w:sz w:val="20"/>
                <w:szCs w:val="20"/>
              </w:rPr>
            </w:pPr>
            <w:r w:rsidRPr="00F353A0">
              <w:rPr>
                <w:rFonts w:cs="Arial"/>
                <w:sz w:val="20"/>
                <w:szCs w:val="20"/>
              </w:rPr>
              <w:t xml:space="preserve">Who completed the form? </w:t>
            </w:r>
          </w:p>
          <w:p w14:paraId="0C8085AD" w14:textId="77777777" w:rsidR="009F4509" w:rsidRPr="00AA4274" w:rsidRDefault="009F4509" w:rsidP="009F4509">
            <w:pPr>
              <w:rPr>
                <w:rFonts w:cs="Arial"/>
                <w:sz w:val="20"/>
                <w:szCs w:val="20"/>
              </w:rPr>
            </w:pPr>
            <w:r w:rsidRPr="00F353A0">
              <w:rPr>
                <w:rFonts w:cs="Arial"/>
                <w:sz w:val="20"/>
                <w:szCs w:val="20"/>
              </w:rPr>
              <w:t xml:space="preserve">Mother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00256C6C">
              <w:rPr>
                <w:rFonts w:eastAsia="Times New Roman" w:cs="Arial"/>
                <w:color w:val="3F3F3F"/>
                <w:sz w:val="20"/>
                <w:szCs w:val="20"/>
              </w:rPr>
              <w:t xml:space="preserve"> </w:t>
            </w:r>
            <w:proofErr w:type="gramStart"/>
            <w:r w:rsidR="00256C6C">
              <w:rPr>
                <w:rFonts w:eastAsia="Times New Roman" w:cs="Arial"/>
                <w:color w:val="3F3F3F"/>
                <w:sz w:val="20"/>
                <w:szCs w:val="20"/>
              </w:rPr>
              <w:t xml:space="preserve">/ </w:t>
            </w:r>
            <w:r w:rsidRPr="00F353A0">
              <w:rPr>
                <w:rFonts w:eastAsia="Times New Roman" w:cs="Arial"/>
                <w:color w:val="3F3F3F"/>
                <w:sz w:val="20"/>
                <w:szCs w:val="20"/>
              </w:rPr>
              <w:t xml:space="preserve"> </w:t>
            </w:r>
            <w:r w:rsidRPr="00F353A0">
              <w:rPr>
                <w:rFonts w:cs="Arial"/>
                <w:sz w:val="20"/>
                <w:szCs w:val="20"/>
              </w:rPr>
              <w:t>Father</w:t>
            </w:r>
            <w:proofErr w:type="gramEnd"/>
            <w:r w:rsidRPr="00F353A0">
              <w:rPr>
                <w:rFonts w:cs="Arial"/>
                <w:sz w:val="20"/>
                <w:szCs w:val="20"/>
              </w:rPr>
              <w:t xml:space="preserve">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00256C6C">
              <w:rPr>
                <w:rFonts w:eastAsia="Times New Roman" w:cs="Arial"/>
                <w:color w:val="3F3F3F"/>
                <w:sz w:val="20"/>
                <w:szCs w:val="20"/>
              </w:rPr>
              <w:t xml:space="preserve"> / </w:t>
            </w:r>
            <w:r w:rsidRPr="00F353A0">
              <w:rPr>
                <w:rFonts w:cs="Arial"/>
                <w:sz w:val="20"/>
                <w:szCs w:val="20"/>
              </w:rPr>
              <w:t xml:space="preserve">Other carer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w:t>
            </w:r>
            <w:r w:rsidRPr="00F353A0">
              <w:rPr>
                <w:rFonts w:cs="Arial"/>
                <w:sz w:val="20"/>
                <w:szCs w:val="20"/>
              </w:rPr>
              <w:t xml:space="preserve">/ Patient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00256C6C">
              <w:rPr>
                <w:rFonts w:eastAsia="Times New Roman" w:cs="Arial"/>
                <w:color w:val="3F3F3F"/>
                <w:sz w:val="20"/>
                <w:szCs w:val="20"/>
              </w:rPr>
              <w:t xml:space="preserve"> / Unknown </w:t>
            </w:r>
            <w:r w:rsidR="00256C6C" w:rsidRPr="00F353A0">
              <w:rPr>
                <w:rFonts w:eastAsia="Times New Roman" w:cs="Arial"/>
                <w:color w:val="3F3F3F"/>
                <w:sz w:val="20"/>
                <w:szCs w:val="20"/>
              </w:rPr>
              <w:fldChar w:fldCharType="begin">
                <w:ffData>
                  <w:name w:val="Check5"/>
                  <w:enabled/>
                  <w:calcOnExit w:val="0"/>
                  <w:checkBox>
                    <w:sizeAuto/>
                    <w:default w:val="0"/>
                  </w:checkBox>
                </w:ffData>
              </w:fldChar>
            </w:r>
            <w:r w:rsidR="00256C6C" w:rsidRPr="00F353A0">
              <w:rPr>
                <w:rFonts w:eastAsia="Times New Roman" w:cs="Arial"/>
                <w:color w:val="3F3F3F"/>
                <w:sz w:val="20"/>
                <w:szCs w:val="20"/>
              </w:rPr>
              <w:instrText xml:space="preserve"> FORMCHECKBOX </w:instrText>
            </w:r>
            <w:r w:rsidR="00256C6C" w:rsidRPr="00F353A0">
              <w:rPr>
                <w:rFonts w:eastAsia="Times New Roman" w:cs="Arial"/>
                <w:color w:val="3F3F3F"/>
                <w:sz w:val="20"/>
                <w:szCs w:val="20"/>
              </w:rPr>
            </w:r>
            <w:r w:rsidR="00256C6C" w:rsidRPr="00F353A0">
              <w:rPr>
                <w:rFonts w:eastAsia="Times New Roman" w:cs="Arial"/>
                <w:color w:val="3F3F3F"/>
                <w:sz w:val="20"/>
                <w:szCs w:val="20"/>
              </w:rPr>
              <w:fldChar w:fldCharType="end"/>
            </w:r>
          </w:p>
        </w:tc>
      </w:tr>
      <w:tr w:rsidR="009F4509" w14:paraId="592EBF4F" w14:textId="77777777" w:rsidTr="009F4509">
        <w:tc>
          <w:tcPr>
            <w:tcW w:w="1702" w:type="dxa"/>
            <w:vMerge/>
          </w:tcPr>
          <w:p w14:paraId="222BACA1" w14:textId="77777777" w:rsidR="009F4509" w:rsidRDefault="009F4509" w:rsidP="009F4509"/>
        </w:tc>
        <w:tc>
          <w:tcPr>
            <w:tcW w:w="4252" w:type="dxa"/>
          </w:tcPr>
          <w:p w14:paraId="008A5630" w14:textId="77777777" w:rsidR="009F4509" w:rsidRPr="00F353A0" w:rsidRDefault="009F4509" w:rsidP="009F4509">
            <w:pPr>
              <w:rPr>
                <w:rFonts w:cs="Arial"/>
                <w:sz w:val="20"/>
                <w:szCs w:val="20"/>
              </w:rPr>
            </w:pPr>
            <w:r w:rsidRPr="00F353A0">
              <w:rPr>
                <w:rFonts w:eastAsia="Times New Roman" w:cs="Arial"/>
                <w:color w:val="3F3F3F"/>
                <w:sz w:val="20"/>
                <w:szCs w:val="20"/>
              </w:rPr>
              <w:t xml:space="preserve">Patient / parent </w:t>
            </w:r>
            <w:r w:rsidRPr="003A5241">
              <w:rPr>
                <w:rFonts w:eastAsia="Times New Roman" w:cs="Arial"/>
                <w:color w:val="3F3F3F"/>
                <w:sz w:val="20"/>
                <w:szCs w:val="20"/>
              </w:rPr>
              <w:t>Visual Analogue Scale (VAS)</w:t>
            </w:r>
            <w:r>
              <w:rPr>
                <w:rFonts w:eastAsia="Times New Roman" w:cs="Arial"/>
                <w:b/>
                <w:color w:val="3F3F3F"/>
                <w:sz w:val="20"/>
                <w:szCs w:val="20"/>
              </w:rPr>
              <w:t xml:space="preserve"> </w:t>
            </w:r>
            <w:r w:rsidRPr="00F353A0">
              <w:rPr>
                <w:rFonts w:cs="Arial"/>
                <w:sz w:val="20"/>
                <w:szCs w:val="20"/>
              </w:rPr>
              <w:t>score for pain</w:t>
            </w:r>
          </w:p>
          <w:p w14:paraId="56191DAB" w14:textId="0D93A529" w:rsidR="009F4509" w:rsidRPr="00F353A0" w:rsidRDefault="00A80F9E" w:rsidP="009F4509">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tc>
        <w:tc>
          <w:tcPr>
            <w:tcW w:w="2835" w:type="dxa"/>
          </w:tcPr>
          <w:p w14:paraId="1C9405BC" w14:textId="77777777" w:rsidR="009F4509" w:rsidRDefault="009F4509" w:rsidP="009F4509">
            <w:pPr>
              <w:rPr>
                <w:rFonts w:cs="Arial"/>
                <w:sz w:val="20"/>
                <w:szCs w:val="20"/>
              </w:rPr>
            </w:pPr>
            <w:r w:rsidRPr="00F353A0">
              <w:rPr>
                <w:rFonts w:cs="Arial"/>
                <w:sz w:val="20"/>
                <w:szCs w:val="20"/>
              </w:rPr>
              <w:t>VAS</w:t>
            </w:r>
            <w:r>
              <w:rPr>
                <w:rFonts w:cs="Arial"/>
                <w:sz w:val="20"/>
                <w:szCs w:val="20"/>
              </w:rPr>
              <w:t xml:space="preserve"> measured </w:t>
            </w:r>
          </w:p>
          <w:p w14:paraId="75ACCFB7"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01A99832"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2405B40" w14:textId="77777777" w:rsidR="009F4509" w:rsidRPr="00F353A0" w:rsidRDefault="009F4509" w:rsidP="009F4509">
            <w:pPr>
              <w:rPr>
                <w:rFonts w:cs="Arial"/>
                <w:sz w:val="20"/>
                <w:szCs w:val="20"/>
              </w:rPr>
            </w:pPr>
            <w:r w:rsidRPr="00F353A0">
              <w:rPr>
                <w:rFonts w:eastAsia="Times New Roman" w:cs="Arial"/>
                <w:color w:val="3F3F3F"/>
                <w:sz w:val="20"/>
                <w:szCs w:val="20"/>
              </w:rPr>
              <w:lastRenderedPageBreak/>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59F9A315" w14:textId="77777777" w:rsidR="009F4509" w:rsidRPr="00AA4274" w:rsidRDefault="009F4509" w:rsidP="009F4509">
            <w:pPr>
              <w:rPr>
                <w:rFonts w:cs="Arial"/>
                <w:sz w:val="20"/>
                <w:szCs w:val="20"/>
              </w:rPr>
            </w:pPr>
            <w:r w:rsidRPr="00AA4274">
              <w:rPr>
                <w:rFonts w:cs="Arial"/>
                <w:sz w:val="20"/>
                <w:szCs w:val="20"/>
              </w:rPr>
              <w:lastRenderedPageBreak/>
              <w:t xml:space="preserve">* At this time, </w:t>
            </w:r>
            <w:r>
              <w:rPr>
                <w:rFonts w:cs="Arial"/>
                <w:sz w:val="20"/>
                <w:szCs w:val="20"/>
              </w:rPr>
              <w:t xml:space="preserve">my pain is / my child’s pain </w:t>
            </w:r>
            <w:r w:rsidRPr="00AA4274">
              <w:rPr>
                <w:rFonts w:cs="Arial"/>
                <w:sz w:val="20"/>
                <w:szCs w:val="20"/>
              </w:rPr>
              <w:t xml:space="preserve">is:  </w:t>
            </w:r>
          </w:p>
          <w:p w14:paraId="58F23318" w14:textId="77777777" w:rsidR="009F4509" w:rsidRDefault="009F4509" w:rsidP="009F4509">
            <w:pPr>
              <w:rPr>
                <w:rFonts w:cs="Arial"/>
                <w:sz w:val="16"/>
                <w:szCs w:val="16"/>
              </w:rPr>
            </w:pPr>
          </w:p>
          <w:p w14:paraId="5E9F1115" w14:textId="77777777" w:rsidR="009F4509" w:rsidRPr="009B4B90" w:rsidRDefault="009F4509" w:rsidP="009F4509">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175F4C04" w14:textId="77777777" w:rsidR="009F4509" w:rsidRPr="00D421E8" w:rsidRDefault="009F4509" w:rsidP="009F4509">
            <w:pPr>
              <w:rPr>
                <w:rFonts w:cs="Arial"/>
                <w:sz w:val="20"/>
                <w:szCs w:val="20"/>
              </w:rPr>
            </w:pPr>
            <w:r w:rsidRPr="00FB618B">
              <w:rPr>
                <w:rFonts w:cs="Arial"/>
                <w:sz w:val="20"/>
                <w:szCs w:val="20"/>
              </w:rPr>
              <w:lastRenderedPageBreak/>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3DF3F2D2" w14:textId="77777777" w:rsidR="009F4509" w:rsidRPr="00FB618B" w:rsidRDefault="009F4509" w:rsidP="009F4509">
            <w:pPr>
              <w:rPr>
                <w:rFonts w:cs="Arial"/>
                <w:sz w:val="16"/>
                <w:szCs w:val="20"/>
              </w:rPr>
            </w:pPr>
            <w:r>
              <w:rPr>
                <w:rFonts w:cs="Arial"/>
                <w:sz w:val="16"/>
                <w:szCs w:val="20"/>
              </w:rPr>
              <w:t>No</w:t>
            </w:r>
            <w:r w:rsidRPr="00FB618B">
              <w:rPr>
                <w:rFonts w:cs="Arial"/>
                <w:sz w:val="16"/>
                <w:szCs w:val="20"/>
              </w:rPr>
              <w:t xml:space="preserve"> </w:t>
            </w:r>
            <w:r>
              <w:rPr>
                <w:rFonts w:cs="Arial"/>
                <w:sz w:val="18"/>
                <w:szCs w:val="20"/>
              </w:rPr>
              <w:t xml:space="preserve">                                                                                                                                       </w:t>
            </w:r>
            <w:r w:rsidRPr="00FB618B">
              <w:rPr>
                <w:rFonts w:cs="Arial"/>
                <w:sz w:val="16"/>
                <w:szCs w:val="20"/>
              </w:rPr>
              <w:t xml:space="preserve">Very </w:t>
            </w:r>
          </w:p>
          <w:p w14:paraId="52B73310" w14:textId="77777777" w:rsidR="009F4509" w:rsidRPr="00AA4274" w:rsidRDefault="009F4509" w:rsidP="009F4509">
            <w:pPr>
              <w:rPr>
                <w:rFonts w:cs="Arial"/>
                <w:sz w:val="20"/>
                <w:szCs w:val="20"/>
              </w:rPr>
            </w:pPr>
            <w:r>
              <w:rPr>
                <w:rFonts w:cs="Arial"/>
                <w:sz w:val="16"/>
                <w:szCs w:val="20"/>
              </w:rPr>
              <w:t xml:space="preserve">Pain </w:t>
            </w:r>
            <w:r w:rsidRPr="00FB618B">
              <w:rPr>
                <w:rFonts w:cs="Arial"/>
                <w:sz w:val="16"/>
                <w:szCs w:val="20"/>
              </w:rPr>
              <w:t xml:space="preserve">                                                                                                                                            </w:t>
            </w:r>
            <w:r>
              <w:rPr>
                <w:rFonts w:cs="Arial"/>
                <w:sz w:val="16"/>
                <w:szCs w:val="20"/>
              </w:rPr>
              <w:t xml:space="preserve">  severe </w:t>
            </w:r>
            <w:proofErr w:type="gramStart"/>
            <w:r>
              <w:rPr>
                <w:rFonts w:cs="Arial"/>
                <w:sz w:val="16"/>
                <w:szCs w:val="20"/>
              </w:rPr>
              <w:t>pain</w:t>
            </w:r>
            <w:r w:rsidRPr="00FB618B">
              <w:rPr>
                <w:rFonts w:cs="Arial"/>
                <w:sz w:val="16"/>
                <w:szCs w:val="20"/>
              </w:rPr>
              <w:t xml:space="preserve"> </w:t>
            </w:r>
            <w:r w:rsidRPr="00F353A0">
              <w:rPr>
                <w:rFonts w:cs="Arial"/>
                <w:sz w:val="20"/>
                <w:szCs w:val="20"/>
              </w:rPr>
              <w:t xml:space="preserve">                                                                                                 </w:t>
            </w:r>
            <w:r>
              <w:rPr>
                <w:rFonts w:cs="Arial"/>
                <w:sz w:val="20"/>
                <w:szCs w:val="20"/>
              </w:rPr>
              <w:t xml:space="preserve">                </w:t>
            </w:r>
            <w:proofErr w:type="gramEnd"/>
          </w:p>
        </w:tc>
      </w:tr>
      <w:tr w:rsidR="009F4509" w14:paraId="40964651" w14:textId="77777777" w:rsidTr="009F4509">
        <w:tc>
          <w:tcPr>
            <w:tcW w:w="1702" w:type="dxa"/>
            <w:vMerge w:val="restart"/>
          </w:tcPr>
          <w:p w14:paraId="716E1303" w14:textId="77777777" w:rsidR="009F4509" w:rsidRDefault="009F4509" w:rsidP="009F4509">
            <w:r w:rsidRPr="00F353A0">
              <w:rPr>
                <w:rFonts w:cs="Arial"/>
                <w:b/>
                <w:color w:val="333333"/>
                <w:sz w:val="20"/>
                <w:szCs w:val="20"/>
              </w:rPr>
              <w:lastRenderedPageBreak/>
              <w:t>Patient / parent reported outcome measure (PROM)</w:t>
            </w:r>
          </w:p>
        </w:tc>
        <w:tc>
          <w:tcPr>
            <w:tcW w:w="4252" w:type="dxa"/>
          </w:tcPr>
          <w:p w14:paraId="26DC47B6"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t>Use of an age-appropriate patient / parent reported measure</w:t>
            </w:r>
            <w:r>
              <w:rPr>
                <w:rFonts w:eastAsia="Times New Roman" w:cs="Arial"/>
                <w:color w:val="3F3F3F"/>
                <w:sz w:val="20"/>
                <w:szCs w:val="20"/>
              </w:rPr>
              <w:t xml:space="preserve"> (PROM) of function</w:t>
            </w:r>
            <w:r w:rsidRPr="00F353A0">
              <w:rPr>
                <w:rFonts w:eastAsia="Times New Roman" w:cs="Arial"/>
                <w:color w:val="3F3F3F"/>
                <w:sz w:val="20"/>
                <w:szCs w:val="20"/>
              </w:rPr>
              <w:t xml:space="preserve"> </w:t>
            </w:r>
          </w:p>
        </w:tc>
        <w:tc>
          <w:tcPr>
            <w:tcW w:w="2835" w:type="dxa"/>
          </w:tcPr>
          <w:p w14:paraId="6BB7E110"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8421BC0"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No   </w:t>
            </w:r>
          </w:p>
          <w:p w14:paraId="6B2F4ED1"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w:t>
            </w:r>
            <w:r>
              <w:rPr>
                <w:rFonts w:eastAsia="Times New Roman" w:cs="Arial"/>
                <w:color w:val="3F3F3F"/>
                <w:sz w:val="20"/>
                <w:szCs w:val="20"/>
              </w:rPr>
              <w:t xml:space="preserve">Unknown / not measured </w:t>
            </w:r>
          </w:p>
        </w:tc>
        <w:tc>
          <w:tcPr>
            <w:tcW w:w="6379" w:type="dxa"/>
          </w:tcPr>
          <w:p w14:paraId="10EF9F5D" w14:textId="77777777" w:rsidR="009F4509" w:rsidRPr="00F353A0" w:rsidRDefault="009F4509" w:rsidP="009F4509">
            <w:pPr>
              <w:rPr>
                <w:rFonts w:cs="Arial"/>
                <w:sz w:val="20"/>
                <w:szCs w:val="20"/>
              </w:rPr>
            </w:pPr>
            <w:r w:rsidRPr="00F353A0">
              <w:rPr>
                <w:rFonts w:cs="Arial"/>
                <w:b/>
                <w:sz w:val="20"/>
                <w:szCs w:val="20"/>
              </w:rPr>
              <w:t>Optional data entry</w:t>
            </w:r>
            <w:r w:rsidRPr="00F353A0">
              <w:rPr>
                <w:rFonts w:cs="Arial"/>
                <w:sz w:val="20"/>
                <w:szCs w:val="20"/>
              </w:rPr>
              <w:t>:</w:t>
            </w:r>
          </w:p>
          <w:p w14:paraId="53C17AF1" w14:textId="77777777" w:rsidR="009F4509" w:rsidRPr="00AA4274" w:rsidRDefault="009F4509" w:rsidP="009F4509">
            <w:pPr>
              <w:rPr>
                <w:rFonts w:cs="Arial"/>
                <w:sz w:val="20"/>
                <w:szCs w:val="20"/>
              </w:rPr>
            </w:pPr>
            <w:r w:rsidRPr="00F353A0">
              <w:rPr>
                <w:rFonts w:cs="Arial"/>
                <w:sz w:val="20"/>
                <w:szCs w:val="20"/>
              </w:rPr>
              <w:t xml:space="preserve">*PROM used </w:t>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cs="Arial"/>
                <w:sz w:val="20"/>
                <w:szCs w:val="20"/>
              </w:rPr>
              <w:t xml:space="preserve">     *Score </w:t>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t>.</w:t>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p>
        </w:tc>
      </w:tr>
      <w:tr w:rsidR="009F4509" w14:paraId="1517BAC1" w14:textId="77777777" w:rsidTr="009F4509">
        <w:tc>
          <w:tcPr>
            <w:tcW w:w="1702" w:type="dxa"/>
            <w:vMerge/>
          </w:tcPr>
          <w:p w14:paraId="6014784D" w14:textId="77777777" w:rsidR="009F4509" w:rsidRDefault="009F4509" w:rsidP="009F4509"/>
        </w:tc>
        <w:tc>
          <w:tcPr>
            <w:tcW w:w="4252" w:type="dxa"/>
          </w:tcPr>
          <w:p w14:paraId="0C580AE0" w14:textId="77777777"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Use of an age-appropriate patient / parent reported measure</w:t>
            </w:r>
            <w:r>
              <w:rPr>
                <w:rFonts w:eastAsia="Times New Roman" w:cs="Arial"/>
                <w:color w:val="3F3F3F"/>
                <w:sz w:val="20"/>
                <w:szCs w:val="20"/>
              </w:rPr>
              <w:t xml:space="preserve"> (PROM)</w:t>
            </w:r>
            <w:r w:rsidRPr="00F353A0">
              <w:rPr>
                <w:rFonts w:eastAsia="Times New Roman" w:cs="Arial"/>
                <w:color w:val="3F3F3F"/>
                <w:sz w:val="20"/>
                <w:szCs w:val="20"/>
              </w:rPr>
              <w:t xml:space="preserve"> of </w:t>
            </w:r>
            <w:r>
              <w:rPr>
                <w:rFonts w:eastAsia="Times New Roman" w:cs="Arial"/>
                <w:color w:val="3F3F3F"/>
                <w:sz w:val="20"/>
                <w:szCs w:val="20"/>
              </w:rPr>
              <w:t>quality of life</w:t>
            </w:r>
          </w:p>
        </w:tc>
        <w:tc>
          <w:tcPr>
            <w:tcW w:w="2835" w:type="dxa"/>
          </w:tcPr>
          <w:p w14:paraId="28A5F23E"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14AF737"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No     </w:t>
            </w:r>
          </w:p>
          <w:p w14:paraId="33FA9F6B"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w:t>
            </w:r>
            <w:r>
              <w:rPr>
                <w:rFonts w:eastAsia="Times New Roman" w:cs="Arial"/>
                <w:color w:val="3F3F3F"/>
                <w:sz w:val="20"/>
                <w:szCs w:val="20"/>
              </w:rPr>
              <w:t>Unknown / not measured</w:t>
            </w:r>
          </w:p>
        </w:tc>
        <w:tc>
          <w:tcPr>
            <w:tcW w:w="6379" w:type="dxa"/>
          </w:tcPr>
          <w:p w14:paraId="30C2ACAE" w14:textId="77777777" w:rsidR="009F4509" w:rsidRPr="00F353A0" w:rsidRDefault="009F4509" w:rsidP="009F4509">
            <w:pPr>
              <w:rPr>
                <w:rFonts w:cs="Arial"/>
                <w:sz w:val="20"/>
                <w:szCs w:val="20"/>
              </w:rPr>
            </w:pPr>
            <w:r w:rsidRPr="00F353A0">
              <w:rPr>
                <w:rFonts w:cs="Arial"/>
                <w:b/>
                <w:sz w:val="20"/>
                <w:szCs w:val="20"/>
              </w:rPr>
              <w:t>Optional data entry</w:t>
            </w:r>
            <w:r w:rsidRPr="00F353A0">
              <w:rPr>
                <w:rFonts w:cs="Arial"/>
                <w:sz w:val="20"/>
                <w:szCs w:val="20"/>
              </w:rPr>
              <w:t>:</w:t>
            </w:r>
          </w:p>
          <w:p w14:paraId="37676844" w14:textId="77777777" w:rsidR="009F4509" w:rsidRPr="00AA4274" w:rsidRDefault="009F4509" w:rsidP="009F4509">
            <w:pPr>
              <w:rPr>
                <w:rFonts w:cs="Arial"/>
                <w:sz w:val="20"/>
                <w:szCs w:val="20"/>
              </w:rPr>
            </w:pPr>
            <w:r w:rsidRPr="00F353A0">
              <w:rPr>
                <w:rFonts w:cs="Arial"/>
                <w:sz w:val="20"/>
                <w:szCs w:val="20"/>
              </w:rPr>
              <w:t xml:space="preserve">*PROM used </w:t>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t xml:space="preserve">     </w:t>
            </w:r>
            <w:r w:rsidRPr="00F353A0">
              <w:rPr>
                <w:rFonts w:cs="Arial"/>
                <w:sz w:val="20"/>
                <w:szCs w:val="20"/>
              </w:rPr>
              <w:t xml:space="preserve">*Score </w:t>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r w:rsidRPr="00F353A0">
              <w:rPr>
                <w:rFonts w:eastAsia="Times New Roman" w:cs="Arial"/>
                <w:sz w:val="20"/>
                <w:szCs w:val="20"/>
              </w:rPr>
              <w:fldChar w:fldCharType="begin">
                <w:ffData>
                  <w:name w:val="Check5"/>
                  <w:enabled/>
                  <w:calcOnExit w:val="0"/>
                  <w:checkBox>
                    <w:sizeAuto/>
                    <w:default w:val="0"/>
                  </w:checkBox>
                </w:ffData>
              </w:fldChar>
            </w:r>
            <w:r w:rsidRPr="00F353A0">
              <w:rPr>
                <w:rFonts w:eastAsia="Times New Roman" w:cs="Arial"/>
                <w:sz w:val="20"/>
                <w:szCs w:val="20"/>
              </w:rPr>
              <w:instrText xml:space="preserve"> FORMCHECKBOX </w:instrText>
            </w:r>
            <w:r w:rsidRPr="00F353A0">
              <w:rPr>
                <w:rFonts w:eastAsia="Times New Roman" w:cs="Arial"/>
                <w:sz w:val="20"/>
                <w:szCs w:val="20"/>
              </w:rPr>
            </w:r>
            <w:r w:rsidRPr="00F353A0">
              <w:rPr>
                <w:rFonts w:eastAsia="Times New Roman" w:cs="Arial"/>
                <w:sz w:val="20"/>
                <w:szCs w:val="20"/>
              </w:rPr>
              <w:fldChar w:fldCharType="end"/>
            </w:r>
          </w:p>
        </w:tc>
      </w:tr>
      <w:tr w:rsidR="009F4509" w14:paraId="2531AC65" w14:textId="77777777" w:rsidTr="009F4509">
        <w:tc>
          <w:tcPr>
            <w:tcW w:w="1702" w:type="dxa"/>
          </w:tcPr>
          <w:p w14:paraId="4A644931" w14:textId="77777777" w:rsidR="009F4509" w:rsidRDefault="009F4509" w:rsidP="009F4509">
            <w:r w:rsidRPr="00F353A0">
              <w:rPr>
                <w:rFonts w:cs="Arial"/>
                <w:b/>
                <w:sz w:val="20"/>
                <w:szCs w:val="20"/>
              </w:rPr>
              <w:t xml:space="preserve">Investigations </w:t>
            </w:r>
          </w:p>
        </w:tc>
        <w:tc>
          <w:tcPr>
            <w:tcW w:w="4252" w:type="dxa"/>
          </w:tcPr>
          <w:p w14:paraId="0458B6CB" w14:textId="3AF904E4" w:rsidR="009F4509" w:rsidRPr="00F353A0" w:rsidRDefault="009F4509" w:rsidP="009F4509">
            <w:pPr>
              <w:rPr>
                <w:rFonts w:eastAsia="Times New Roman" w:cs="Arial"/>
                <w:b/>
                <w:color w:val="3F3F3F"/>
                <w:sz w:val="20"/>
                <w:szCs w:val="20"/>
              </w:rPr>
            </w:pPr>
            <w:r w:rsidRPr="00F353A0">
              <w:rPr>
                <w:rFonts w:eastAsia="Times New Roman" w:cs="Arial"/>
                <w:color w:val="3F3F3F"/>
                <w:sz w:val="20"/>
                <w:szCs w:val="20"/>
              </w:rPr>
              <w:t xml:space="preserve">Elevation of any muscle enzyme (including CPK, LDH, </w:t>
            </w:r>
            <w:proofErr w:type="spellStart"/>
            <w:r w:rsidRPr="00F353A0">
              <w:rPr>
                <w:rFonts w:eastAsia="Times New Roman" w:cs="Arial"/>
                <w:color w:val="3F3F3F"/>
                <w:sz w:val="20"/>
                <w:szCs w:val="20"/>
              </w:rPr>
              <w:t>a</w:t>
            </w:r>
            <w:r w:rsidR="00A64E3A">
              <w:rPr>
                <w:rFonts w:eastAsia="Times New Roman" w:cs="Arial"/>
                <w:color w:val="3F3F3F"/>
                <w:sz w:val="20"/>
                <w:szCs w:val="20"/>
              </w:rPr>
              <w:t>l</w:t>
            </w:r>
            <w:r w:rsidRPr="00F353A0">
              <w:rPr>
                <w:rFonts w:eastAsia="Times New Roman" w:cs="Arial"/>
                <w:color w:val="3F3F3F"/>
                <w:sz w:val="20"/>
                <w:szCs w:val="20"/>
              </w:rPr>
              <w:t>dolase</w:t>
            </w:r>
            <w:proofErr w:type="spellEnd"/>
            <w:r w:rsidRPr="00F353A0">
              <w:rPr>
                <w:rFonts w:eastAsia="Times New Roman" w:cs="Arial"/>
                <w:color w:val="3F3F3F"/>
                <w:sz w:val="20"/>
                <w:szCs w:val="20"/>
              </w:rPr>
              <w:t>, AST / SGOT, ALT / SGPT) above normal range</w:t>
            </w:r>
          </w:p>
        </w:tc>
        <w:tc>
          <w:tcPr>
            <w:tcW w:w="2835" w:type="dxa"/>
          </w:tcPr>
          <w:p w14:paraId="5A6942FD"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133BDB6D"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A5D8D35" w14:textId="77777777" w:rsidR="009F4509" w:rsidRPr="00F353A0" w:rsidRDefault="009F4509" w:rsidP="009F450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379" w:type="dxa"/>
          </w:tcPr>
          <w:p w14:paraId="71FF1553" w14:textId="77777777" w:rsidR="009F4509" w:rsidRPr="00F353A0" w:rsidRDefault="009F4509" w:rsidP="009F4509">
            <w:pPr>
              <w:rPr>
                <w:rFonts w:cs="Arial"/>
                <w:b/>
                <w:sz w:val="20"/>
                <w:szCs w:val="20"/>
              </w:rPr>
            </w:pPr>
            <w:r w:rsidRPr="00F353A0">
              <w:rPr>
                <w:rFonts w:cs="Arial"/>
                <w:b/>
                <w:sz w:val="20"/>
                <w:szCs w:val="20"/>
              </w:rPr>
              <w:t>Enzyme elevated:</w:t>
            </w:r>
          </w:p>
          <w:p w14:paraId="61E200B8" w14:textId="77777777" w:rsidR="009F4509" w:rsidRPr="00F353A0" w:rsidRDefault="009F4509" w:rsidP="009F4509">
            <w:pPr>
              <w:rPr>
                <w:rFonts w:cs="Arial"/>
                <w:sz w:val="20"/>
                <w:szCs w:val="20"/>
              </w:rPr>
            </w:pPr>
            <w:r w:rsidRPr="00F353A0">
              <w:rPr>
                <w:rFonts w:cs="Arial"/>
                <w:sz w:val="20"/>
                <w:szCs w:val="20"/>
              </w:rPr>
              <w:fldChar w:fldCharType="begin">
                <w:ffData>
                  <w:name w:val="Check26"/>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CPK</w:t>
            </w:r>
          </w:p>
          <w:p w14:paraId="36427E84" w14:textId="77777777" w:rsidR="009F4509" w:rsidRPr="00F353A0" w:rsidRDefault="009F4509" w:rsidP="009F4509">
            <w:pPr>
              <w:rPr>
                <w:rFonts w:cs="Arial"/>
                <w:sz w:val="20"/>
                <w:szCs w:val="20"/>
              </w:rPr>
            </w:pPr>
            <w:r w:rsidRPr="00F353A0">
              <w:rPr>
                <w:rFonts w:cs="Arial"/>
                <w:sz w:val="20"/>
                <w:szCs w:val="20"/>
              </w:rPr>
              <w:fldChar w:fldCharType="begin">
                <w:ffData>
                  <w:name w:val="Check27"/>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LDH</w:t>
            </w:r>
          </w:p>
          <w:p w14:paraId="2FFC6878" w14:textId="7E3D6748" w:rsidR="009F4509" w:rsidRPr="00F353A0" w:rsidRDefault="009F4509" w:rsidP="009F4509">
            <w:pPr>
              <w:rPr>
                <w:rFonts w:cs="Arial"/>
                <w:sz w:val="20"/>
                <w:szCs w:val="20"/>
              </w:rPr>
            </w:pPr>
            <w:r w:rsidRPr="00F353A0">
              <w:rPr>
                <w:rFonts w:cs="Arial"/>
                <w:sz w:val="20"/>
                <w:szCs w:val="20"/>
              </w:rPr>
              <w:fldChar w:fldCharType="begin">
                <w:ffData>
                  <w:name w:val="Check30"/>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w:t>
            </w:r>
            <w:proofErr w:type="spellStart"/>
            <w:r w:rsidRPr="00F353A0">
              <w:rPr>
                <w:rFonts w:cs="Arial"/>
                <w:sz w:val="20"/>
                <w:szCs w:val="20"/>
              </w:rPr>
              <w:t>A</w:t>
            </w:r>
            <w:r w:rsidR="00A64E3A">
              <w:rPr>
                <w:rFonts w:cs="Arial"/>
                <w:sz w:val="20"/>
                <w:szCs w:val="20"/>
              </w:rPr>
              <w:t>l</w:t>
            </w:r>
            <w:r w:rsidRPr="00F353A0">
              <w:rPr>
                <w:rFonts w:cs="Arial"/>
                <w:sz w:val="20"/>
                <w:szCs w:val="20"/>
              </w:rPr>
              <w:t>dolase</w:t>
            </w:r>
            <w:proofErr w:type="spellEnd"/>
          </w:p>
          <w:p w14:paraId="01408742" w14:textId="77777777" w:rsidR="009F4509" w:rsidRPr="00F353A0" w:rsidRDefault="009F4509" w:rsidP="009F4509">
            <w:pPr>
              <w:rPr>
                <w:rFonts w:cs="Arial"/>
                <w:sz w:val="20"/>
                <w:szCs w:val="20"/>
              </w:rPr>
            </w:pPr>
            <w:r w:rsidRPr="00F353A0">
              <w:rPr>
                <w:rFonts w:cs="Arial"/>
                <w:sz w:val="20"/>
                <w:szCs w:val="20"/>
              </w:rPr>
              <w:fldChar w:fldCharType="begin">
                <w:ffData>
                  <w:name w:val="Check28"/>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AST / SGOT</w:t>
            </w:r>
          </w:p>
          <w:p w14:paraId="2391A347" w14:textId="77777777" w:rsidR="009F4509" w:rsidRPr="00AA4274" w:rsidRDefault="009F4509" w:rsidP="009F4509">
            <w:pPr>
              <w:rPr>
                <w:rFonts w:cs="Arial"/>
                <w:sz w:val="20"/>
                <w:szCs w:val="20"/>
              </w:rPr>
            </w:pPr>
            <w:r w:rsidRPr="00F353A0">
              <w:rPr>
                <w:rFonts w:cs="Arial"/>
                <w:sz w:val="20"/>
                <w:szCs w:val="20"/>
              </w:rPr>
              <w:fldChar w:fldCharType="begin">
                <w:ffData>
                  <w:name w:val="Check29"/>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ALT / SGPT</w:t>
            </w:r>
          </w:p>
        </w:tc>
      </w:tr>
      <w:tr w:rsidR="009F4509" w14:paraId="270B7E52" w14:textId="77777777" w:rsidTr="009F4509">
        <w:tc>
          <w:tcPr>
            <w:tcW w:w="1702" w:type="dxa"/>
          </w:tcPr>
          <w:p w14:paraId="7DAF563F" w14:textId="77777777" w:rsidR="009F4509" w:rsidRPr="00F353A0" w:rsidRDefault="009F4509" w:rsidP="009F4509">
            <w:pPr>
              <w:rPr>
                <w:rFonts w:cs="Arial"/>
                <w:b/>
                <w:sz w:val="20"/>
                <w:szCs w:val="20"/>
              </w:rPr>
            </w:pPr>
            <w:r w:rsidRPr="00F353A0">
              <w:rPr>
                <w:rFonts w:cs="Arial"/>
                <w:b/>
                <w:sz w:val="20"/>
                <w:szCs w:val="20"/>
              </w:rPr>
              <w:t xml:space="preserve">Specimens available </w:t>
            </w:r>
          </w:p>
        </w:tc>
        <w:tc>
          <w:tcPr>
            <w:tcW w:w="4252" w:type="dxa"/>
          </w:tcPr>
          <w:p w14:paraId="4A8CB63F"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t>Has this patient had specimens taken that may be available for specific research projects? This may include DNA, serum, biomarkers, biopsy tissue or other material.</w:t>
            </w:r>
          </w:p>
        </w:tc>
        <w:tc>
          <w:tcPr>
            <w:tcW w:w="2835" w:type="dxa"/>
          </w:tcPr>
          <w:p w14:paraId="13385ACB"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Yes* </w:t>
            </w:r>
            <w:r w:rsidRPr="00F353A0">
              <w:rPr>
                <w:rFonts w:eastAsia="Times New Roman" w:cs="Arial"/>
                <w:color w:val="3F3F3F"/>
                <w:sz w:val="20"/>
                <w:szCs w:val="20"/>
              </w:rPr>
              <w:t xml:space="preserve">                  </w:t>
            </w:r>
          </w:p>
          <w:p w14:paraId="73FFD14B"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No     </w:t>
            </w:r>
          </w:p>
          <w:p w14:paraId="380D2940"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p w14:paraId="6BF45197" w14:textId="77777777" w:rsidR="009F4509" w:rsidRPr="00F353A0" w:rsidRDefault="009F4509" w:rsidP="009F4509">
            <w:pPr>
              <w:rPr>
                <w:rFonts w:eastAsia="Times New Roman" w:cs="Arial"/>
                <w:color w:val="3F3F3F"/>
                <w:sz w:val="20"/>
                <w:szCs w:val="20"/>
              </w:rPr>
            </w:pPr>
          </w:p>
        </w:tc>
        <w:tc>
          <w:tcPr>
            <w:tcW w:w="6379" w:type="dxa"/>
          </w:tcPr>
          <w:p w14:paraId="16EB09CA" w14:textId="77777777" w:rsidR="009F4509" w:rsidRPr="00F353A0" w:rsidRDefault="009F4509" w:rsidP="009F4509">
            <w:pPr>
              <w:rPr>
                <w:rFonts w:cs="Arial"/>
                <w:b/>
                <w:sz w:val="20"/>
                <w:szCs w:val="20"/>
              </w:rPr>
            </w:pPr>
            <w:r w:rsidRPr="00F353A0">
              <w:rPr>
                <w:rFonts w:cs="Arial"/>
                <w:b/>
                <w:sz w:val="20"/>
                <w:szCs w:val="20"/>
              </w:rPr>
              <w:t>If yes:</w:t>
            </w:r>
          </w:p>
          <w:p w14:paraId="51E34EA4" w14:textId="77777777" w:rsidR="009F4509" w:rsidRPr="00F353A0" w:rsidRDefault="009F4509" w:rsidP="009F4509">
            <w:pPr>
              <w:rPr>
                <w:rFonts w:cs="Arial"/>
                <w:sz w:val="20"/>
                <w:szCs w:val="20"/>
              </w:rPr>
            </w:pPr>
            <w:r w:rsidRPr="00F353A0">
              <w:rPr>
                <w:rFonts w:cs="Arial"/>
                <w:sz w:val="20"/>
                <w:szCs w:val="20"/>
              </w:rPr>
              <w:fldChar w:fldCharType="begin">
                <w:ffData>
                  <w:name w:val="Check32"/>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DNA</w:t>
            </w:r>
          </w:p>
          <w:p w14:paraId="184CD5A1" w14:textId="77777777" w:rsidR="009F4509" w:rsidRPr="00F353A0" w:rsidRDefault="009F4509" w:rsidP="009F4509">
            <w:pPr>
              <w:rPr>
                <w:rFonts w:cs="Arial"/>
                <w:sz w:val="20"/>
                <w:szCs w:val="20"/>
              </w:rPr>
            </w:pPr>
            <w:r w:rsidRPr="00F353A0">
              <w:rPr>
                <w:rFonts w:cs="Arial"/>
                <w:sz w:val="20"/>
                <w:szCs w:val="20"/>
              </w:rPr>
              <w:fldChar w:fldCharType="begin">
                <w:ffData>
                  <w:name w:val="Check33"/>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Serum</w:t>
            </w:r>
          </w:p>
          <w:p w14:paraId="56AC321E" w14:textId="77777777" w:rsidR="009F4509" w:rsidRPr="00F353A0" w:rsidRDefault="009F4509" w:rsidP="009F4509">
            <w:pPr>
              <w:rPr>
                <w:rFonts w:cs="Arial"/>
                <w:b/>
                <w:sz w:val="20"/>
                <w:szCs w:val="20"/>
              </w:rPr>
            </w:pPr>
            <w:r w:rsidRPr="00F353A0">
              <w:rPr>
                <w:rFonts w:cs="Arial"/>
                <w:sz w:val="20"/>
                <w:szCs w:val="20"/>
              </w:rPr>
              <w:fldChar w:fldCharType="begin">
                <w:ffData>
                  <w:name w:val="Check34"/>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Other samples / tissue______________</w:t>
            </w:r>
          </w:p>
        </w:tc>
      </w:tr>
      <w:tr w:rsidR="00683618" w14:paraId="4E5BEB19" w14:textId="77777777" w:rsidTr="00D65993">
        <w:tc>
          <w:tcPr>
            <w:tcW w:w="1702" w:type="dxa"/>
          </w:tcPr>
          <w:p w14:paraId="7EF9C5F5" w14:textId="77777777" w:rsidR="00683618" w:rsidRDefault="00683618" w:rsidP="009F4509">
            <w:r w:rsidRPr="00F353A0">
              <w:rPr>
                <w:rFonts w:cs="Arial"/>
                <w:b/>
                <w:sz w:val="20"/>
                <w:szCs w:val="20"/>
              </w:rPr>
              <w:t xml:space="preserve">Treatment </w:t>
            </w:r>
          </w:p>
        </w:tc>
        <w:tc>
          <w:tcPr>
            <w:tcW w:w="4252" w:type="dxa"/>
          </w:tcPr>
          <w:p w14:paraId="4F2C54B8" w14:textId="77777777" w:rsidR="00683618" w:rsidRDefault="00683618" w:rsidP="009F4509">
            <w:pPr>
              <w:rPr>
                <w:rFonts w:eastAsia="Times New Roman" w:cs="Arial"/>
                <w:color w:val="3F3F3F"/>
                <w:sz w:val="20"/>
                <w:szCs w:val="20"/>
              </w:rPr>
            </w:pPr>
            <w:r>
              <w:rPr>
                <w:rFonts w:eastAsia="Times New Roman" w:cs="Arial"/>
                <w:color w:val="3F3F3F"/>
                <w:sz w:val="20"/>
                <w:szCs w:val="20"/>
              </w:rPr>
              <w:t xml:space="preserve">Is the patient on treatment (now or since last visit)? </w:t>
            </w:r>
          </w:p>
          <w:p w14:paraId="72BAF57A" w14:textId="77777777" w:rsidR="00683618" w:rsidRPr="00F353A0" w:rsidRDefault="00683618" w:rsidP="009F4509">
            <w:pPr>
              <w:rPr>
                <w:rFonts w:eastAsia="Times New Roman" w:cs="Arial"/>
                <w:b/>
                <w:color w:val="3F3F3F"/>
                <w:sz w:val="20"/>
                <w:szCs w:val="20"/>
              </w:rPr>
            </w:pPr>
          </w:p>
        </w:tc>
        <w:tc>
          <w:tcPr>
            <w:tcW w:w="9214" w:type="dxa"/>
            <w:gridSpan w:val="2"/>
          </w:tcPr>
          <w:p w14:paraId="096832F9" w14:textId="77777777" w:rsidR="00683618" w:rsidRPr="00F353A0" w:rsidRDefault="00683618"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Yes* </w:t>
            </w:r>
            <w:r w:rsidRPr="00F353A0">
              <w:rPr>
                <w:rFonts w:eastAsia="Times New Roman" w:cs="Arial"/>
                <w:color w:val="3F3F3F"/>
                <w:sz w:val="20"/>
                <w:szCs w:val="20"/>
              </w:rPr>
              <w:t xml:space="preserve">                  </w:t>
            </w:r>
          </w:p>
          <w:p w14:paraId="7D78326D" w14:textId="77777777" w:rsidR="00683618" w:rsidRPr="00F353A0" w:rsidRDefault="00683618"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No     </w:t>
            </w:r>
          </w:p>
          <w:p w14:paraId="073373BE" w14:textId="77777777" w:rsidR="00683618" w:rsidRPr="00683618" w:rsidRDefault="00683618"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Unknown</w:t>
            </w:r>
          </w:p>
          <w:p w14:paraId="5BEBE21D" w14:textId="77777777" w:rsidR="00683618" w:rsidRDefault="00683618" w:rsidP="009F4509">
            <w:pPr>
              <w:rPr>
                <w:rFonts w:cs="Arial"/>
                <w:b/>
                <w:sz w:val="20"/>
                <w:szCs w:val="20"/>
              </w:rPr>
            </w:pPr>
          </w:p>
          <w:tbl>
            <w:tblPr>
              <w:tblStyle w:val="TableGrid"/>
              <w:tblW w:w="0" w:type="auto"/>
              <w:tblLook w:val="04A0" w:firstRow="1" w:lastRow="0" w:firstColumn="1" w:lastColumn="0" w:noHBand="0" w:noVBand="1"/>
            </w:tblPr>
            <w:tblGrid>
              <w:gridCol w:w="3573"/>
              <w:gridCol w:w="1275"/>
              <w:gridCol w:w="1134"/>
              <w:gridCol w:w="2977"/>
            </w:tblGrid>
            <w:tr w:rsidR="00683618" w14:paraId="25671861" w14:textId="77777777" w:rsidTr="00FE4DEA">
              <w:tc>
                <w:tcPr>
                  <w:tcW w:w="3573" w:type="dxa"/>
                </w:tcPr>
                <w:p w14:paraId="034E652E" w14:textId="77777777" w:rsidR="00683618" w:rsidRDefault="00683618" w:rsidP="009F4509">
                  <w:pPr>
                    <w:rPr>
                      <w:rFonts w:cs="Arial"/>
                      <w:b/>
                      <w:sz w:val="20"/>
                      <w:szCs w:val="20"/>
                    </w:rPr>
                  </w:pPr>
                  <w:r>
                    <w:rPr>
                      <w:rFonts w:cs="Arial"/>
                      <w:b/>
                      <w:sz w:val="20"/>
                      <w:szCs w:val="20"/>
                    </w:rPr>
                    <w:t xml:space="preserve">* If yes, tick all that apply </w:t>
                  </w:r>
                </w:p>
              </w:tc>
              <w:tc>
                <w:tcPr>
                  <w:tcW w:w="1275" w:type="dxa"/>
                </w:tcPr>
                <w:p w14:paraId="718C45BD" w14:textId="77777777" w:rsidR="00683618" w:rsidRDefault="00683618" w:rsidP="009F4509">
                  <w:pPr>
                    <w:rPr>
                      <w:rFonts w:cs="Arial"/>
                      <w:b/>
                      <w:sz w:val="20"/>
                      <w:szCs w:val="20"/>
                    </w:rPr>
                  </w:pPr>
                  <w:r>
                    <w:rPr>
                      <w:rFonts w:cs="Arial"/>
                      <w:b/>
                      <w:sz w:val="20"/>
                      <w:szCs w:val="20"/>
                    </w:rPr>
                    <w:t>Dose</w:t>
                  </w:r>
                </w:p>
              </w:tc>
              <w:tc>
                <w:tcPr>
                  <w:tcW w:w="1134" w:type="dxa"/>
                </w:tcPr>
                <w:p w14:paraId="2D5C4E10" w14:textId="77777777" w:rsidR="00683618" w:rsidRDefault="00683618" w:rsidP="009F4509">
                  <w:pPr>
                    <w:rPr>
                      <w:rFonts w:cs="Arial"/>
                      <w:b/>
                      <w:sz w:val="20"/>
                      <w:szCs w:val="20"/>
                    </w:rPr>
                  </w:pPr>
                  <w:r>
                    <w:rPr>
                      <w:rFonts w:cs="Arial"/>
                      <w:b/>
                      <w:sz w:val="20"/>
                      <w:szCs w:val="20"/>
                    </w:rPr>
                    <w:t xml:space="preserve">Route </w:t>
                  </w:r>
                </w:p>
              </w:tc>
              <w:tc>
                <w:tcPr>
                  <w:tcW w:w="2977" w:type="dxa"/>
                </w:tcPr>
                <w:p w14:paraId="492B83AB" w14:textId="77777777" w:rsidR="00683618" w:rsidRDefault="00683618" w:rsidP="009F4509">
                  <w:pPr>
                    <w:rPr>
                      <w:rFonts w:cs="Arial"/>
                      <w:b/>
                      <w:sz w:val="20"/>
                      <w:szCs w:val="20"/>
                    </w:rPr>
                  </w:pPr>
                  <w:r>
                    <w:rPr>
                      <w:rFonts w:cs="Arial"/>
                      <w:b/>
                      <w:sz w:val="20"/>
                      <w:szCs w:val="20"/>
                    </w:rPr>
                    <w:t xml:space="preserve">Frequency of administration </w:t>
                  </w:r>
                </w:p>
              </w:tc>
            </w:tr>
            <w:tr w:rsidR="00683618" w14:paraId="2AFB307C" w14:textId="77777777" w:rsidTr="00FE4DEA">
              <w:tc>
                <w:tcPr>
                  <w:tcW w:w="3573" w:type="dxa"/>
                </w:tcPr>
                <w:p w14:paraId="7F1F123B" w14:textId="77777777" w:rsidR="00683618" w:rsidRPr="001D45E2" w:rsidRDefault="00683618" w:rsidP="009F4509">
                  <w:pPr>
                    <w:rPr>
                      <w:rFonts w:cs="Arial"/>
                      <w:sz w:val="20"/>
                      <w:szCs w:val="20"/>
                    </w:rPr>
                  </w:pPr>
                  <w:r w:rsidRPr="00F353A0">
                    <w:rPr>
                      <w:rFonts w:cs="Arial"/>
                      <w:sz w:val="20"/>
                      <w:szCs w:val="20"/>
                    </w:rPr>
                    <w:fldChar w:fldCharType="begin">
                      <w:ffData>
                        <w:name w:val="Check41"/>
                        <w:enabled/>
                        <w:calcOnExit w:val="0"/>
                        <w:checkBox>
                          <w:sizeAuto/>
                          <w:default w:val="0"/>
                        </w:checkBox>
                      </w:ffData>
                    </w:fldChar>
                  </w:r>
                  <w:r w:rsidRPr="00F353A0">
                    <w:rPr>
                      <w:rFonts w:cs="Arial"/>
                      <w:sz w:val="20"/>
                      <w:szCs w:val="20"/>
                    </w:rPr>
                    <w:instrText xml:space="preserve"> FORMCHECKBOX </w:instrText>
                  </w:r>
                  <w:r w:rsidRPr="00F353A0">
                    <w:rPr>
                      <w:rFonts w:cs="Arial"/>
                      <w:sz w:val="20"/>
                      <w:szCs w:val="20"/>
                    </w:rPr>
                  </w:r>
                  <w:r w:rsidRPr="00F353A0">
                    <w:rPr>
                      <w:rFonts w:cs="Arial"/>
                      <w:sz w:val="20"/>
                      <w:szCs w:val="20"/>
                    </w:rPr>
                    <w:fldChar w:fldCharType="end"/>
                  </w:r>
                  <w:r w:rsidRPr="00F353A0">
                    <w:rPr>
                      <w:rFonts w:cs="Arial"/>
                      <w:sz w:val="20"/>
                      <w:szCs w:val="20"/>
                    </w:rPr>
                    <w:t xml:space="preserve"> Oral </w:t>
                  </w:r>
                  <w:proofErr w:type="gramStart"/>
                  <w:r w:rsidRPr="00F353A0">
                    <w:rPr>
                      <w:rFonts w:cs="Arial"/>
                      <w:sz w:val="20"/>
                      <w:szCs w:val="20"/>
                    </w:rPr>
                    <w:t>corticosteroids</w:t>
                  </w:r>
                  <w:r>
                    <w:rPr>
                      <w:rFonts w:cs="Arial"/>
                      <w:sz w:val="20"/>
                      <w:szCs w:val="20"/>
                    </w:rPr>
                    <w:t xml:space="preserve">             </w:t>
                  </w:r>
                  <w:proofErr w:type="gramEnd"/>
                </w:p>
              </w:tc>
              <w:tc>
                <w:tcPr>
                  <w:tcW w:w="1275" w:type="dxa"/>
                </w:tcPr>
                <w:p w14:paraId="660B6F32" w14:textId="77777777" w:rsidR="00683618" w:rsidRDefault="00683618" w:rsidP="009F4509">
                  <w:pPr>
                    <w:rPr>
                      <w:rFonts w:cs="Arial"/>
                      <w:b/>
                      <w:sz w:val="20"/>
                      <w:szCs w:val="20"/>
                    </w:rPr>
                  </w:pPr>
                </w:p>
              </w:tc>
              <w:tc>
                <w:tcPr>
                  <w:tcW w:w="1134" w:type="dxa"/>
                </w:tcPr>
                <w:p w14:paraId="5FB5C47A" w14:textId="77777777" w:rsidR="00683618" w:rsidRDefault="00683618" w:rsidP="009F4509">
                  <w:pPr>
                    <w:rPr>
                      <w:rFonts w:cs="Arial"/>
                      <w:b/>
                      <w:sz w:val="20"/>
                      <w:szCs w:val="20"/>
                    </w:rPr>
                  </w:pPr>
                </w:p>
              </w:tc>
              <w:tc>
                <w:tcPr>
                  <w:tcW w:w="2977" w:type="dxa"/>
                </w:tcPr>
                <w:p w14:paraId="5B3F6B10" w14:textId="77777777" w:rsidR="00683618" w:rsidRDefault="00683618" w:rsidP="009F4509">
                  <w:pPr>
                    <w:rPr>
                      <w:rFonts w:cs="Arial"/>
                      <w:b/>
                      <w:sz w:val="20"/>
                      <w:szCs w:val="20"/>
                    </w:rPr>
                  </w:pPr>
                </w:p>
              </w:tc>
            </w:tr>
            <w:tr w:rsidR="00683618" w14:paraId="1FA7697E" w14:textId="77777777" w:rsidTr="00FE4DEA">
              <w:tc>
                <w:tcPr>
                  <w:tcW w:w="3573" w:type="dxa"/>
                </w:tcPr>
                <w:p w14:paraId="017FDF90" w14:textId="59CA5C52" w:rsidR="00683618" w:rsidRDefault="00683618" w:rsidP="009F4509">
                  <w:pPr>
                    <w:rPr>
                      <w:rFonts w:cs="Arial"/>
                      <w:b/>
                      <w:sz w:val="20"/>
                      <w:szCs w:val="20"/>
                    </w:rPr>
                  </w:pPr>
                  <w:r w:rsidRPr="00FD3E9F">
                    <w:rPr>
                      <w:rFonts w:cs="Arial"/>
                      <w:sz w:val="20"/>
                      <w:szCs w:val="20"/>
                    </w:rPr>
                    <w:fldChar w:fldCharType="begin">
                      <w:ffData>
                        <w:name w:val="Check42"/>
                        <w:enabled/>
                        <w:calcOnExit w:val="0"/>
                        <w:checkBox>
                          <w:sizeAuto/>
                          <w:default w:val="0"/>
                        </w:checkBox>
                      </w:ffData>
                    </w:fldChar>
                  </w:r>
                  <w:r w:rsidRPr="00FD3E9F">
                    <w:rPr>
                      <w:rFonts w:cs="Arial"/>
                      <w:sz w:val="20"/>
                      <w:szCs w:val="20"/>
                    </w:rPr>
                    <w:instrText xml:space="preserve"> FORMCHECKBOX </w:instrText>
                  </w:r>
                  <w:r w:rsidRPr="00FD3E9F">
                    <w:rPr>
                      <w:rFonts w:cs="Arial"/>
                      <w:sz w:val="20"/>
                      <w:szCs w:val="20"/>
                    </w:rPr>
                  </w:r>
                  <w:r w:rsidRPr="00FD3E9F">
                    <w:rPr>
                      <w:rFonts w:cs="Arial"/>
                      <w:sz w:val="20"/>
                      <w:szCs w:val="20"/>
                    </w:rPr>
                    <w:fldChar w:fldCharType="end"/>
                  </w:r>
                  <w:r w:rsidRPr="00FD3E9F">
                    <w:rPr>
                      <w:rFonts w:cs="Arial"/>
                      <w:sz w:val="20"/>
                      <w:szCs w:val="20"/>
                    </w:rPr>
                    <w:t xml:space="preserve"> I</w:t>
                  </w:r>
                  <w:r w:rsidR="00FE4DEA">
                    <w:rPr>
                      <w:rFonts w:cs="Arial"/>
                      <w:sz w:val="20"/>
                      <w:szCs w:val="20"/>
                    </w:rPr>
                    <w:t>ntravenous</w:t>
                  </w:r>
                  <w:r w:rsidRPr="00FD3E9F">
                    <w:rPr>
                      <w:rFonts w:cs="Arial"/>
                      <w:sz w:val="20"/>
                      <w:szCs w:val="20"/>
                    </w:rPr>
                    <w:t xml:space="preserve"> </w:t>
                  </w:r>
                  <w:r w:rsidR="00FE4DEA">
                    <w:rPr>
                      <w:rFonts w:cs="Arial"/>
                      <w:sz w:val="20"/>
                      <w:szCs w:val="20"/>
                    </w:rPr>
                    <w:t xml:space="preserve">(IV) </w:t>
                  </w:r>
                  <w:r w:rsidRPr="00FD3E9F">
                    <w:rPr>
                      <w:rFonts w:cs="Arial"/>
                      <w:sz w:val="20"/>
                      <w:szCs w:val="20"/>
                    </w:rPr>
                    <w:t>corticosteroids</w:t>
                  </w:r>
                </w:p>
              </w:tc>
              <w:tc>
                <w:tcPr>
                  <w:tcW w:w="1275" w:type="dxa"/>
                </w:tcPr>
                <w:p w14:paraId="21B05AFA" w14:textId="77777777" w:rsidR="00683618" w:rsidRDefault="00683618" w:rsidP="009F4509">
                  <w:pPr>
                    <w:rPr>
                      <w:rFonts w:cs="Arial"/>
                      <w:b/>
                      <w:sz w:val="20"/>
                      <w:szCs w:val="20"/>
                    </w:rPr>
                  </w:pPr>
                </w:p>
              </w:tc>
              <w:tc>
                <w:tcPr>
                  <w:tcW w:w="1134" w:type="dxa"/>
                </w:tcPr>
                <w:p w14:paraId="059EDD20" w14:textId="77777777" w:rsidR="00683618" w:rsidRDefault="00683618" w:rsidP="009F4509">
                  <w:pPr>
                    <w:rPr>
                      <w:rFonts w:cs="Arial"/>
                      <w:b/>
                      <w:sz w:val="20"/>
                      <w:szCs w:val="20"/>
                    </w:rPr>
                  </w:pPr>
                </w:p>
              </w:tc>
              <w:tc>
                <w:tcPr>
                  <w:tcW w:w="2977" w:type="dxa"/>
                </w:tcPr>
                <w:p w14:paraId="3A95CB5C" w14:textId="77777777" w:rsidR="00683618" w:rsidRDefault="00683618" w:rsidP="009F4509">
                  <w:pPr>
                    <w:rPr>
                      <w:rFonts w:cs="Arial"/>
                      <w:b/>
                      <w:sz w:val="20"/>
                      <w:szCs w:val="20"/>
                    </w:rPr>
                  </w:pPr>
                </w:p>
              </w:tc>
            </w:tr>
            <w:tr w:rsidR="00683618" w14:paraId="198A3795" w14:textId="77777777" w:rsidTr="00FE4DEA">
              <w:tc>
                <w:tcPr>
                  <w:tcW w:w="3573" w:type="dxa"/>
                </w:tcPr>
                <w:p w14:paraId="7486D97E" w14:textId="3405B3AA" w:rsidR="00683618" w:rsidRDefault="00683618" w:rsidP="009F4509">
                  <w:pPr>
                    <w:rPr>
                      <w:rFonts w:cs="Arial"/>
                      <w:b/>
                      <w:sz w:val="20"/>
                      <w:szCs w:val="20"/>
                    </w:rPr>
                  </w:pPr>
                  <w:r w:rsidRPr="00FD3E9F">
                    <w:rPr>
                      <w:rFonts w:cs="Arial"/>
                      <w:sz w:val="20"/>
                      <w:szCs w:val="20"/>
                    </w:rPr>
                    <w:fldChar w:fldCharType="begin">
                      <w:ffData>
                        <w:name w:val="Check47"/>
                        <w:enabled/>
                        <w:calcOnExit w:val="0"/>
                        <w:checkBox>
                          <w:sizeAuto/>
                          <w:default w:val="0"/>
                        </w:checkBox>
                      </w:ffData>
                    </w:fldChar>
                  </w:r>
                  <w:r w:rsidRPr="00FD3E9F">
                    <w:rPr>
                      <w:rFonts w:cs="Arial"/>
                      <w:sz w:val="20"/>
                      <w:szCs w:val="20"/>
                    </w:rPr>
                    <w:instrText xml:space="preserve"> FORMCHECKBOX </w:instrText>
                  </w:r>
                  <w:r w:rsidRPr="00FD3E9F">
                    <w:rPr>
                      <w:rFonts w:cs="Arial"/>
                      <w:sz w:val="20"/>
                      <w:szCs w:val="20"/>
                    </w:rPr>
                  </w:r>
                  <w:r w:rsidRPr="00FD3E9F">
                    <w:rPr>
                      <w:rFonts w:cs="Arial"/>
                      <w:sz w:val="20"/>
                      <w:szCs w:val="20"/>
                    </w:rPr>
                    <w:fldChar w:fldCharType="end"/>
                  </w:r>
                  <w:r w:rsidRPr="00FD3E9F">
                    <w:rPr>
                      <w:rFonts w:cs="Arial"/>
                      <w:sz w:val="20"/>
                      <w:szCs w:val="20"/>
                    </w:rPr>
                    <w:t xml:space="preserve"> I</w:t>
                  </w:r>
                  <w:r w:rsidR="00FE4DEA">
                    <w:rPr>
                      <w:rFonts w:cs="Arial"/>
                      <w:sz w:val="20"/>
                      <w:szCs w:val="20"/>
                    </w:rPr>
                    <w:t>ntramuscular (IM)</w:t>
                  </w:r>
                  <w:r w:rsidRPr="00FD3E9F">
                    <w:rPr>
                      <w:rFonts w:cs="Arial"/>
                      <w:sz w:val="20"/>
                      <w:szCs w:val="20"/>
                    </w:rPr>
                    <w:t xml:space="preserve"> corticosteroids</w:t>
                  </w:r>
                </w:p>
              </w:tc>
              <w:tc>
                <w:tcPr>
                  <w:tcW w:w="1275" w:type="dxa"/>
                </w:tcPr>
                <w:p w14:paraId="7452A4FD" w14:textId="77777777" w:rsidR="00683618" w:rsidRDefault="00683618" w:rsidP="009F4509">
                  <w:pPr>
                    <w:rPr>
                      <w:rFonts w:cs="Arial"/>
                      <w:b/>
                      <w:sz w:val="20"/>
                      <w:szCs w:val="20"/>
                    </w:rPr>
                  </w:pPr>
                </w:p>
              </w:tc>
              <w:tc>
                <w:tcPr>
                  <w:tcW w:w="1134" w:type="dxa"/>
                </w:tcPr>
                <w:p w14:paraId="2190859C" w14:textId="77777777" w:rsidR="00683618" w:rsidRDefault="00683618" w:rsidP="009F4509">
                  <w:pPr>
                    <w:rPr>
                      <w:rFonts w:cs="Arial"/>
                      <w:b/>
                      <w:sz w:val="20"/>
                      <w:szCs w:val="20"/>
                    </w:rPr>
                  </w:pPr>
                </w:p>
              </w:tc>
              <w:tc>
                <w:tcPr>
                  <w:tcW w:w="2977" w:type="dxa"/>
                </w:tcPr>
                <w:p w14:paraId="4062635A" w14:textId="77777777" w:rsidR="00683618" w:rsidRDefault="00683618" w:rsidP="009F4509">
                  <w:pPr>
                    <w:rPr>
                      <w:rFonts w:cs="Arial"/>
                      <w:b/>
                      <w:sz w:val="20"/>
                      <w:szCs w:val="20"/>
                    </w:rPr>
                  </w:pPr>
                </w:p>
              </w:tc>
            </w:tr>
            <w:tr w:rsidR="00683618" w14:paraId="3269C567" w14:textId="77777777" w:rsidTr="00FE4DEA">
              <w:tc>
                <w:tcPr>
                  <w:tcW w:w="3573" w:type="dxa"/>
                </w:tcPr>
                <w:p w14:paraId="66831855" w14:textId="77777777" w:rsidR="00683618" w:rsidRDefault="00683618" w:rsidP="009F4509">
                  <w:pPr>
                    <w:rPr>
                      <w:rFonts w:cs="Arial"/>
                      <w:b/>
                      <w:sz w:val="20"/>
                      <w:szCs w:val="20"/>
                    </w:rPr>
                  </w:pPr>
                  <w:r w:rsidRPr="00F72456">
                    <w:rPr>
                      <w:rFonts w:cs="Arial"/>
                      <w:sz w:val="20"/>
                      <w:szCs w:val="20"/>
                    </w:rPr>
                    <w:fldChar w:fldCharType="begin">
                      <w:ffData>
                        <w:name w:val="Check43"/>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Methotrexate</w:t>
                  </w:r>
                </w:p>
              </w:tc>
              <w:tc>
                <w:tcPr>
                  <w:tcW w:w="1275" w:type="dxa"/>
                </w:tcPr>
                <w:p w14:paraId="4E49607A" w14:textId="77777777" w:rsidR="00683618" w:rsidRDefault="00683618" w:rsidP="009F4509">
                  <w:pPr>
                    <w:rPr>
                      <w:rFonts w:cs="Arial"/>
                      <w:b/>
                      <w:sz w:val="20"/>
                      <w:szCs w:val="20"/>
                    </w:rPr>
                  </w:pPr>
                </w:p>
              </w:tc>
              <w:tc>
                <w:tcPr>
                  <w:tcW w:w="1134" w:type="dxa"/>
                </w:tcPr>
                <w:p w14:paraId="7006FBDD" w14:textId="77777777" w:rsidR="00683618" w:rsidRDefault="00683618" w:rsidP="009F4509">
                  <w:pPr>
                    <w:rPr>
                      <w:rFonts w:cs="Arial"/>
                      <w:b/>
                      <w:sz w:val="20"/>
                      <w:szCs w:val="20"/>
                    </w:rPr>
                  </w:pPr>
                </w:p>
              </w:tc>
              <w:tc>
                <w:tcPr>
                  <w:tcW w:w="2977" w:type="dxa"/>
                </w:tcPr>
                <w:p w14:paraId="56F93B6E" w14:textId="77777777" w:rsidR="00683618" w:rsidRDefault="00683618" w:rsidP="009F4509">
                  <w:pPr>
                    <w:rPr>
                      <w:rFonts w:cs="Arial"/>
                      <w:b/>
                      <w:sz w:val="20"/>
                      <w:szCs w:val="20"/>
                    </w:rPr>
                  </w:pPr>
                </w:p>
              </w:tc>
            </w:tr>
            <w:tr w:rsidR="00683618" w14:paraId="4955CA0B" w14:textId="77777777" w:rsidTr="00FE4DEA">
              <w:tc>
                <w:tcPr>
                  <w:tcW w:w="3573" w:type="dxa"/>
                </w:tcPr>
                <w:p w14:paraId="1EC6BD1D" w14:textId="77777777" w:rsidR="00683618" w:rsidRDefault="00683618" w:rsidP="009F4509">
                  <w:pPr>
                    <w:rPr>
                      <w:rFonts w:cs="Arial"/>
                      <w:b/>
                      <w:sz w:val="20"/>
                      <w:szCs w:val="20"/>
                    </w:rPr>
                  </w:pPr>
                  <w:r w:rsidRPr="00F72456">
                    <w:rPr>
                      <w:rFonts w:cs="Arial"/>
                      <w:sz w:val="20"/>
                      <w:szCs w:val="20"/>
                    </w:rPr>
                    <w:fldChar w:fldCharType="begin">
                      <w:ffData>
                        <w:name w:val="Check44"/>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w:t>
                  </w:r>
                  <w:proofErr w:type="spellStart"/>
                  <w:r w:rsidRPr="00F72456">
                    <w:rPr>
                      <w:rFonts w:cs="Arial"/>
                      <w:sz w:val="20"/>
                      <w:szCs w:val="20"/>
                    </w:rPr>
                    <w:t>Ciclosporin</w:t>
                  </w:r>
                  <w:proofErr w:type="spellEnd"/>
                  <w:r w:rsidRPr="00F72456">
                    <w:rPr>
                      <w:rFonts w:cs="Arial"/>
                      <w:sz w:val="20"/>
                      <w:szCs w:val="20"/>
                    </w:rPr>
                    <w:t xml:space="preserve"> A</w:t>
                  </w:r>
                </w:p>
              </w:tc>
              <w:tc>
                <w:tcPr>
                  <w:tcW w:w="1275" w:type="dxa"/>
                </w:tcPr>
                <w:p w14:paraId="4951B9F5" w14:textId="77777777" w:rsidR="00683618" w:rsidRDefault="00683618" w:rsidP="009F4509">
                  <w:pPr>
                    <w:rPr>
                      <w:rFonts w:cs="Arial"/>
                      <w:b/>
                      <w:sz w:val="20"/>
                      <w:szCs w:val="20"/>
                    </w:rPr>
                  </w:pPr>
                </w:p>
              </w:tc>
              <w:tc>
                <w:tcPr>
                  <w:tcW w:w="1134" w:type="dxa"/>
                </w:tcPr>
                <w:p w14:paraId="5F57BD39" w14:textId="77777777" w:rsidR="00683618" w:rsidRDefault="00683618" w:rsidP="009F4509">
                  <w:pPr>
                    <w:rPr>
                      <w:rFonts w:cs="Arial"/>
                      <w:b/>
                      <w:sz w:val="20"/>
                      <w:szCs w:val="20"/>
                    </w:rPr>
                  </w:pPr>
                </w:p>
              </w:tc>
              <w:tc>
                <w:tcPr>
                  <w:tcW w:w="2977" w:type="dxa"/>
                </w:tcPr>
                <w:p w14:paraId="44033003" w14:textId="77777777" w:rsidR="00683618" w:rsidRDefault="00683618" w:rsidP="009F4509">
                  <w:pPr>
                    <w:rPr>
                      <w:rFonts w:cs="Arial"/>
                      <w:b/>
                      <w:sz w:val="20"/>
                      <w:szCs w:val="20"/>
                    </w:rPr>
                  </w:pPr>
                </w:p>
              </w:tc>
            </w:tr>
            <w:tr w:rsidR="00683618" w14:paraId="0E2661F9" w14:textId="77777777" w:rsidTr="00FE4DEA">
              <w:tc>
                <w:tcPr>
                  <w:tcW w:w="3573" w:type="dxa"/>
                </w:tcPr>
                <w:p w14:paraId="7B34D17F" w14:textId="77777777" w:rsidR="00683618" w:rsidRDefault="00683618" w:rsidP="009F4509">
                  <w:pPr>
                    <w:rPr>
                      <w:rFonts w:cs="Arial"/>
                      <w:b/>
                      <w:sz w:val="20"/>
                      <w:szCs w:val="20"/>
                    </w:rPr>
                  </w:pPr>
                  <w:r w:rsidRPr="00F72456">
                    <w:rPr>
                      <w:rFonts w:cs="Arial"/>
                      <w:sz w:val="20"/>
                      <w:szCs w:val="20"/>
                    </w:rPr>
                    <w:fldChar w:fldCharType="begin">
                      <w:ffData>
                        <w:name w:val="Check45"/>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Azathioprine</w:t>
                  </w:r>
                </w:p>
              </w:tc>
              <w:tc>
                <w:tcPr>
                  <w:tcW w:w="1275" w:type="dxa"/>
                </w:tcPr>
                <w:p w14:paraId="3455FC9C" w14:textId="77777777" w:rsidR="00683618" w:rsidRDefault="00683618" w:rsidP="009F4509">
                  <w:pPr>
                    <w:rPr>
                      <w:rFonts w:cs="Arial"/>
                      <w:b/>
                      <w:sz w:val="20"/>
                      <w:szCs w:val="20"/>
                    </w:rPr>
                  </w:pPr>
                </w:p>
              </w:tc>
              <w:tc>
                <w:tcPr>
                  <w:tcW w:w="1134" w:type="dxa"/>
                </w:tcPr>
                <w:p w14:paraId="61C8AFBB" w14:textId="77777777" w:rsidR="00683618" w:rsidRDefault="00683618" w:rsidP="009F4509">
                  <w:pPr>
                    <w:rPr>
                      <w:rFonts w:cs="Arial"/>
                      <w:b/>
                      <w:sz w:val="20"/>
                      <w:szCs w:val="20"/>
                    </w:rPr>
                  </w:pPr>
                </w:p>
              </w:tc>
              <w:tc>
                <w:tcPr>
                  <w:tcW w:w="2977" w:type="dxa"/>
                </w:tcPr>
                <w:p w14:paraId="6B0A8893" w14:textId="77777777" w:rsidR="00683618" w:rsidRDefault="00683618" w:rsidP="009F4509">
                  <w:pPr>
                    <w:rPr>
                      <w:rFonts w:cs="Arial"/>
                      <w:b/>
                      <w:sz w:val="20"/>
                      <w:szCs w:val="20"/>
                    </w:rPr>
                  </w:pPr>
                </w:p>
              </w:tc>
            </w:tr>
            <w:tr w:rsidR="00683618" w14:paraId="752E620B" w14:textId="77777777" w:rsidTr="00FE4DEA">
              <w:tc>
                <w:tcPr>
                  <w:tcW w:w="3573" w:type="dxa"/>
                </w:tcPr>
                <w:p w14:paraId="71893697" w14:textId="77777777" w:rsidR="00683618" w:rsidRDefault="00683618" w:rsidP="009F4509">
                  <w:pPr>
                    <w:rPr>
                      <w:rFonts w:cs="Arial"/>
                      <w:b/>
                      <w:sz w:val="20"/>
                      <w:szCs w:val="20"/>
                    </w:rPr>
                  </w:pPr>
                  <w:r w:rsidRPr="00F72456">
                    <w:rPr>
                      <w:rFonts w:cs="Arial"/>
                      <w:sz w:val="20"/>
                      <w:szCs w:val="20"/>
                    </w:rPr>
                    <w:fldChar w:fldCharType="begin">
                      <w:ffData>
                        <w:name w:val="Check46"/>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w:t>
                  </w:r>
                  <w:proofErr w:type="spellStart"/>
                  <w:r w:rsidRPr="00F72456">
                    <w:rPr>
                      <w:rFonts w:cs="Arial"/>
                      <w:sz w:val="20"/>
                      <w:szCs w:val="20"/>
                    </w:rPr>
                    <w:t>Hydroxychloroquine</w:t>
                  </w:r>
                  <w:proofErr w:type="spellEnd"/>
                </w:p>
              </w:tc>
              <w:tc>
                <w:tcPr>
                  <w:tcW w:w="1275" w:type="dxa"/>
                </w:tcPr>
                <w:p w14:paraId="38003458" w14:textId="77777777" w:rsidR="00683618" w:rsidRDefault="00683618" w:rsidP="009F4509">
                  <w:pPr>
                    <w:rPr>
                      <w:rFonts w:cs="Arial"/>
                      <w:b/>
                      <w:sz w:val="20"/>
                      <w:szCs w:val="20"/>
                    </w:rPr>
                  </w:pPr>
                </w:p>
              </w:tc>
              <w:tc>
                <w:tcPr>
                  <w:tcW w:w="1134" w:type="dxa"/>
                </w:tcPr>
                <w:p w14:paraId="7AE4E69D" w14:textId="77777777" w:rsidR="00683618" w:rsidRDefault="00683618" w:rsidP="009F4509">
                  <w:pPr>
                    <w:rPr>
                      <w:rFonts w:cs="Arial"/>
                      <w:b/>
                      <w:sz w:val="20"/>
                      <w:szCs w:val="20"/>
                    </w:rPr>
                  </w:pPr>
                </w:p>
              </w:tc>
              <w:tc>
                <w:tcPr>
                  <w:tcW w:w="2977" w:type="dxa"/>
                </w:tcPr>
                <w:p w14:paraId="3A6FFC49" w14:textId="77777777" w:rsidR="00683618" w:rsidRDefault="00683618" w:rsidP="009F4509">
                  <w:pPr>
                    <w:rPr>
                      <w:rFonts w:cs="Arial"/>
                      <w:b/>
                      <w:sz w:val="20"/>
                      <w:szCs w:val="20"/>
                    </w:rPr>
                  </w:pPr>
                </w:p>
              </w:tc>
            </w:tr>
            <w:tr w:rsidR="00683618" w14:paraId="14249DBB" w14:textId="77777777" w:rsidTr="00FE4DEA">
              <w:tc>
                <w:tcPr>
                  <w:tcW w:w="3573" w:type="dxa"/>
                </w:tcPr>
                <w:p w14:paraId="0F7444EC" w14:textId="77777777" w:rsidR="00683618" w:rsidRDefault="00683618" w:rsidP="009F4509">
                  <w:pPr>
                    <w:rPr>
                      <w:rFonts w:cs="Arial"/>
                      <w:b/>
                      <w:sz w:val="20"/>
                      <w:szCs w:val="20"/>
                    </w:rPr>
                  </w:pPr>
                  <w:r w:rsidRPr="00F72456">
                    <w:rPr>
                      <w:rFonts w:cs="Arial"/>
                      <w:sz w:val="20"/>
                      <w:szCs w:val="20"/>
                    </w:rPr>
                    <w:fldChar w:fldCharType="begin">
                      <w:ffData>
                        <w:name w:val="Check48"/>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IV Immunoglobulin</w:t>
                  </w:r>
                </w:p>
              </w:tc>
              <w:tc>
                <w:tcPr>
                  <w:tcW w:w="1275" w:type="dxa"/>
                </w:tcPr>
                <w:p w14:paraId="7A84CE33" w14:textId="77777777" w:rsidR="00683618" w:rsidRDefault="00683618" w:rsidP="009F4509">
                  <w:pPr>
                    <w:rPr>
                      <w:rFonts w:cs="Arial"/>
                      <w:b/>
                      <w:sz w:val="20"/>
                      <w:szCs w:val="20"/>
                    </w:rPr>
                  </w:pPr>
                </w:p>
              </w:tc>
              <w:tc>
                <w:tcPr>
                  <w:tcW w:w="1134" w:type="dxa"/>
                </w:tcPr>
                <w:p w14:paraId="53E76AC5" w14:textId="77777777" w:rsidR="00683618" w:rsidRDefault="00683618" w:rsidP="009F4509">
                  <w:pPr>
                    <w:rPr>
                      <w:rFonts w:cs="Arial"/>
                      <w:b/>
                      <w:sz w:val="20"/>
                      <w:szCs w:val="20"/>
                    </w:rPr>
                  </w:pPr>
                </w:p>
              </w:tc>
              <w:tc>
                <w:tcPr>
                  <w:tcW w:w="2977" w:type="dxa"/>
                </w:tcPr>
                <w:p w14:paraId="6FF7E54D" w14:textId="77777777" w:rsidR="00683618" w:rsidRDefault="00683618" w:rsidP="009F4509">
                  <w:pPr>
                    <w:rPr>
                      <w:rFonts w:cs="Arial"/>
                      <w:b/>
                      <w:sz w:val="20"/>
                      <w:szCs w:val="20"/>
                    </w:rPr>
                  </w:pPr>
                </w:p>
              </w:tc>
            </w:tr>
            <w:tr w:rsidR="00683618" w14:paraId="0AAD592E" w14:textId="77777777" w:rsidTr="00FE4DEA">
              <w:tc>
                <w:tcPr>
                  <w:tcW w:w="3573" w:type="dxa"/>
                </w:tcPr>
                <w:p w14:paraId="5BC3D1FE" w14:textId="77777777" w:rsidR="00683618" w:rsidRDefault="00683618" w:rsidP="009F4509">
                  <w:pPr>
                    <w:rPr>
                      <w:rFonts w:cs="Arial"/>
                      <w:b/>
                      <w:sz w:val="20"/>
                      <w:szCs w:val="20"/>
                    </w:rPr>
                  </w:pPr>
                  <w:r w:rsidRPr="00F72456">
                    <w:rPr>
                      <w:rFonts w:cs="Arial"/>
                      <w:sz w:val="20"/>
                      <w:szCs w:val="20"/>
                    </w:rPr>
                    <w:fldChar w:fldCharType="begin">
                      <w:ffData>
                        <w:name w:val="Check49"/>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Pr>
                      <w:rFonts w:cs="Arial"/>
                      <w:sz w:val="20"/>
                      <w:szCs w:val="20"/>
                    </w:rPr>
                    <w:t xml:space="preserve"> </w:t>
                  </w:r>
                  <w:proofErr w:type="spellStart"/>
                  <w:r>
                    <w:rPr>
                      <w:rFonts w:cs="Arial"/>
                      <w:sz w:val="20"/>
                      <w:szCs w:val="20"/>
                    </w:rPr>
                    <w:t>Mycophenolate</w:t>
                  </w:r>
                  <w:proofErr w:type="spellEnd"/>
                  <w:r>
                    <w:rPr>
                      <w:rFonts w:cs="Arial"/>
                      <w:sz w:val="20"/>
                      <w:szCs w:val="20"/>
                    </w:rPr>
                    <w:t xml:space="preserve"> </w:t>
                  </w:r>
                  <w:proofErr w:type="spellStart"/>
                  <w:r w:rsidRPr="00F72456">
                    <w:rPr>
                      <w:rFonts w:cs="Arial"/>
                      <w:sz w:val="20"/>
                      <w:szCs w:val="20"/>
                    </w:rPr>
                    <w:t>Mofetil</w:t>
                  </w:r>
                  <w:proofErr w:type="spellEnd"/>
                </w:p>
              </w:tc>
              <w:tc>
                <w:tcPr>
                  <w:tcW w:w="1275" w:type="dxa"/>
                </w:tcPr>
                <w:p w14:paraId="025BECEC" w14:textId="77777777" w:rsidR="00683618" w:rsidRDefault="00683618" w:rsidP="009F4509">
                  <w:pPr>
                    <w:rPr>
                      <w:rFonts w:cs="Arial"/>
                      <w:b/>
                      <w:sz w:val="20"/>
                      <w:szCs w:val="20"/>
                    </w:rPr>
                  </w:pPr>
                </w:p>
              </w:tc>
              <w:tc>
                <w:tcPr>
                  <w:tcW w:w="1134" w:type="dxa"/>
                </w:tcPr>
                <w:p w14:paraId="1B9CBF93" w14:textId="77777777" w:rsidR="00683618" w:rsidRDefault="00683618" w:rsidP="009F4509">
                  <w:pPr>
                    <w:rPr>
                      <w:rFonts w:cs="Arial"/>
                      <w:b/>
                      <w:sz w:val="20"/>
                      <w:szCs w:val="20"/>
                    </w:rPr>
                  </w:pPr>
                </w:p>
              </w:tc>
              <w:tc>
                <w:tcPr>
                  <w:tcW w:w="2977" w:type="dxa"/>
                </w:tcPr>
                <w:p w14:paraId="676E39D4" w14:textId="77777777" w:rsidR="00683618" w:rsidRDefault="00683618" w:rsidP="009F4509">
                  <w:pPr>
                    <w:rPr>
                      <w:rFonts w:cs="Arial"/>
                      <w:b/>
                      <w:sz w:val="20"/>
                      <w:szCs w:val="20"/>
                    </w:rPr>
                  </w:pPr>
                </w:p>
              </w:tc>
            </w:tr>
            <w:tr w:rsidR="00683618" w14:paraId="379DF91C" w14:textId="77777777" w:rsidTr="00FE4DEA">
              <w:tc>
                <w:tcPr>
                  <w:tcW w:w="3573" w:type="dxa"/>
                </w:tcPr>
                <w:p w14:paraId="3742E10D" w14:textId="77777777" w:rsidR="00683618" w:rsidRDefault="00683618" w:rsidP="009F4509">
                  <w:pPr>
                    <w:rPr>
                      <w:rFonts w:cs="Arial"/>
                      <w:b/>
                      <w:sz w:val="20"/>
                      <w:szCs w:val="20"/>
                    </w:rPr>
                  </w:pPr>
                  <w:r w:rsidRPr="00F72456">
                    <w:rPr>
                      <w:rFonts w:cs="Arial"/>
                      <w:sz w:val="20"/>
                      <w:szCs w:val="20"/>
                    </w:rPr>
                    <w:fldChar w:fldCharType="begin">
                      <w:ffData>
                        <w:name w:val="Check50"/>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Cyclophosphamide</w:t>
                  </w:r>
                </w:p>
              </w:tc>
              <w:tc>
                <w:tcPr>
                  <w:tcW w:w="1275" w:type="dxa"/>
                </w:tcPr>
                <w:p w14:paraId="1BC07110" w14:textId="77777777" w:rsidR="00683618" w:rsidRDefault="00683618" w:rsidP="009F4509">
                  <w:pPr>
                    <w:rPr>
                      <w:rFonts w:cs="Arial"/>
                      <w:b/>
                      <w:sz w:val="20"/>
                      <w:szCs w:val="20"/>
                    </w:rPr>
                  </w:pPr>
                </w:p>
              </w:tc>
              <w:tc>
                <w:tcPr>
                  <w:tcW w:w="1134" w:type="dxa"/>
                </w:tcPr>
                <w:p w14:paraId="40BE3546" w14:textId="77777777" w:rsidR="00683618" w:rsidRDefault="00683618" w:rsidP="009F4509">
                  <w:pPr>
                    <w:rPr>
                      <w:rFonts w:cs="Arial"/>
                      <w:b/>
                      <w:sz w:val="20"/>
                      <w:szCs w:val="20"/>
                    </w:rPr>
                  </w:pPr>
                </w:p>
              </w:tc>
              <w:tc>
                <w:tcPr>
                  <w:tcW w:w="2977" w:type="dxa"/>
                </w:tcPr>
                <w:p w14:paraId="5C0E9CB0" w14:textId="77777777" w:rsidR="00683618" w:rsidRDefault="00683618" w:rsidP="009F4509">
                  <w:pPr>
                    <w:rPr>
                      <w:rFonts w:cs="Arial"/>
                      <w:b/>
                      <w:sz w:val="20"/>
                      <w:szCs w:val="20"/>
                    </w:rPr>
                  </w:pPr>
                </w:p>
              </w:tc>
            </w:tr>
            <w:tr w:rsidR="00683618" w14:paraId="7A994018" w14:textId="77777777" w:rsidTr="00FE4DEA">
              <w:tc>
                <w:tcPr>
                  <w:tcW w:w="3573" w:type="dxa"/>
                </w:tcPr>
                <w:p w14:paraId="426A7399" w14:textId="77777777" w:rsidR="00683618" w:rsidRDefault="00683618" w:rsidP="009F4509">
                  <w:pPr>
                    <w:rPr>
                      <w:rFonts w:cs="Arial"/>
                      <w:b/>
                      <w:sz w:val="20"/>
                      <w:szCs w:val="20"/>
                    </w:rPr>
                  </w:pPr>
                  <w:r w:rsidRPr="00F72456">
                    <w:rPr>
                      <w:rFonts w:cs="Arial"/>
                      <w:sz w:val="20"/>
                      <w:szCs w:val="20"/>
                    </w:rPr>
                    <w:fldChar w:fldCharType="begin">
                      <w:ffData>
                        <w:name w:val="Check51"/>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Rituximab</w:t>
                  </w:r>
                </w:p>
              </w:tc>
              <w:tc>
                <w:tcPr>
                  <w:tcW w:w="1275" w:type="dxa"/>
                </w:tcPr>
                <w:p w14:paraId="08E198EA" w14:textId="77777777" w:rsidR="00683618" w:rsidRDefault="00683618" w:rsidP="009F4509">
                  <w:pPr>
                    <w:rPr>
                      <w:rFonts w:cs="Arial"/>
                      <w:b/>
                      <w:sz w:val="20"/>
                      <w:szCs w:val="20"/>
                    </w:rPr>
                  </w:pPr>
                </w:p>
              </w:tc>
              <w:tc>
                <w:tcPr>
                  <w:tcW w:w="1134" w:type="dxa"/>
                </w:tcPr>
                <w:p w14:paraId="51B404CD" w14:textId="77777777" w:rsidR="00683618" w:rsidRDefault="00683618" w:rsidP="009F4509">
                  <w:pPr>
                    <w:rPr>
                      <w:rFonts w:cs="Arial"/>
                      <w:b/>
                      <w:sz w:val="20"/>
                      <w:szCs w:val="20"/>
                    </w:rPr>
                  </w:pPr>
                </w:p>
              </w:tc>
              <w:tc>
                <w:tcPr>
                  <w:tcW w:w="2977" w:type="dxa"/>
                </w:tcPr>
                <w:p w14:paraId="0229045E" w14:textId="77777777" w:rsidR="00683618" w:rsidRDefault="00683618" w:rsidP="009F4509">
                  <w:pPr>
                    <w:rPr>
                      <w:rFonts w:cs="Arial"/>
                      <w:b/>
                      <w:sz w:val="20"/>
                      <w:szCs w:val="20"/>
                    </w:rPr>
                  </w:pPr>
                </w:p>
              </w:tc>
            </w:tr>
            <w:tr w:rsidR="00683618" w14:paraId="32EE504B" w14:textId="77777777" w:rsidTr="00FE4DEA">
              <w:tc>
                <w:tcPr>
                  <w:tcW w:w="3573" w:type="dxa"/>
                </w:tcPr>
                <w:p w14:paraId="643CD088" w14:textId="77777777" w:rsidR="00683618" w:rsidRDefault="00683618" w:rsidP="009F4509">
                  <w:pPr>
                    <w:rPr>
                      <w:rFonts w:cs="Arial"/>
                      <w:b/>
                      <w:sz w:val="20"/>
                      <w:szCs w:val="20"/>
                    </w:rPr>
                  </w:pPr>
                  <w:r w:rsidRPr="00F72456">
                    <w:rPr>
                      <w:rFonts w:cs="Arial"/>
                      <w:sz w:val="20"/>
                      <w:szCs w:val="20"/>
                    </w:rPr>
                    <w:fldChar w:fldCharType="begin">
                      <w:ffData>
                        <w:name w:val="Check52"/>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Infliximab</w:t>
                  </w:r>
                </w:p>
              </w:tc>
              <w:tc>
                <w:tcPr>
                  <w:tcW w:w="1275" w:type="dxa"/>
                </w:tcPr>
                <w:p w14:paraId="0C18CCE6" w14:textId="77777777" w:rsidR="00683618" w:rsidRDefault="00683618" w:rsidP="009F4509">
                  <w:pPr>
                    <w:rPr>
                      <w:rFonts w:cs="Arial"/>
                      <w:b/>
                      <w:sz w:val="20"/>
                      <w:szCs w:val="20"/>
                    </w:rPr>
                  </w:pPr>
                </w:p>
              </w:tc>
              <w:tc>
                <w:tcPr>
                  <w:tcW w:w="1134" w:type="dxa"/>
                </w:tcPr>
                <w:p w14:paraId="2E793EB7" w14:textId="77777777" w:rsidR="00683618" w:rsidRDefault="00683618" w:rsidP="009F4509">
                  <w:pPr>
                    <w:rPr>
                      <w:rFonts w:cs="Arial"/>
                      <w:b/>
                      <w:sz w:val="20"/>
                      <w:szCs w:val="20"/>
                    </w:rPr>
                  </w:pPr>
                </w:p>
              </w:tc>
              <w:tc>
                <w:tcPr>
                  <w:tcW w:w="2977" w:type="dxa"/>
                </w:tcPr>
                <w:p w14:paraId="7C67BDEE" w14:textId="77777777" w:rsidR="00683618" w:rsidRDefault="00683618" w:rsidP="009F4509">
                  <w:pPr>
                    <w:rPr>
                      <w:rFonts w:cs="Arial"/>
                      <w:b/>
                      <w:sz w:val="20"/>
                      <w:szCs w:val="20"/>
                    </w:rPr>
                  </w:pPr>
                </w:p>
              </w:tc>
            </w:tr>
            <w:tr w:rsidR="00683618" w14:paraId="40D1011E" w14:textId="77777777" w:rsidTr="00FE4DEA">
              <w:tc>
                <w:tcPr>
                  <w:tcW w:w="3573" w:type="dxa"/>
                </w:tcPr>
                <w:p w14:paraId="7B8B1865" w14:textId="77777777" w:rsidR="00683618" w:rsidRDefault="00683618" w:rsidP="009F4509">
                  <w:pPr>
                    <w:rPr>
                      <w:rFonts w:cs="Arial"/>
                      <w:b/>
                      <w:sz w:val="20"/>
                      <w:szCs w:val="20"/>
                    </w:rPr>
                  </w:pPr>
                  <w:r w:rsidRPr="00F72456">
                    <w:rPr>
                      <w:rFonts w:cs="Arial"/>
                      <w:sz w:val="20"/>
                      <w:szCs w:val="20"/>
                    </w:rPr>
                    <w:fldChar w:fldCharType="begin">
                      <w:ffData>
                        <w:name w:val="Check53"/>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w:t>
                  </w:r>
                  <w:proofErr w:type="spellStart"/>
                  <w:r w:rsidRPr="00F72456">
                    <w:rPr>
                      <w:rFonts w:cs="Arial"/>
                      <w:sz w:val="20"/>
                      <w:szCs w:val="20"/>
                    </w:rPr>
                    <w:t>Adalimumab</w:t>
                  </w:r>
                  <w:proofErr w:type="spellEnd"/>
                  <w:r w:rsidRPr="00F72456">
                    <w:rPr>
                      <w:rFonts w:cs="Arial"/>
                      <w:sz w:val="20"/>
                      <w:szCs w:val="20"/>
                    </w:rPr>
                    <w:t xml:space="preserve"> </w:t>
                  </w:r>
                </w:p>
              </w:tc>
              <w:tc>
                <w:tcPr>
                  <w:tcW w:w="1275" w:type="dxa"/>
                </w:tcPr>
                <w:p w14:paraId="2233E204" w14:textId="77777777" w:rsidR="00683618" w:rsidRDefault="00683618" w:rsidP="009F4509">
                  <w:pPr>
                    <w:rPr>
                      <w:rFonts w:cs="Arial"/>
                      <w:b/>
                      <w:sz w:val="20"/>
                      <w:szCs w:val="20"/>
                    </w:rPr>
                  </w:pPr>
                </w:p>
              </w:tc>
              <w:tc>
                <w:tcPr>
                  <w:tcW w:w="1134" w:type="dxa"/>
                </w:tcPr>
                <w:p w14:paraId="3B7268BA" w14:textId="77777777" w:rsidR="00683618" w:rsidRDefault="00683618" w:rsidP="009F4509">
                  <w:pPr>
                    <w:rPr>
                      <w:rFonts w:cs="Arial"/>
                      <w:b/>
                      <w:sz w:val="20"/>
                      <w:szCs w:val="20"/>
                    </w:rPr>
                  </w:pPr>
                </w:p>
              </w:tc>
              <w:tc>
                <w:tcPr>
                  <w:tcW w:w="2977" w:type="dxa"/>
                </w:tcPr>
                <w:p w14:paraId="2F288708" w14:textId="77777777" w:rsidR="00683618" w:rsidRDefault="00683618" w:rsidP="009F4509">
                  <w:pPr>
                    <w:rPr>
                      <w:rFonts w:cs="Arial"/>
                      <w:b/>
                      <w:sz w:val="20"/>
                      <w:szCs w:val="20"/>
                    </w:rPr>
                  </w:pPr>
                </w:p>
              </w:tc>
            </w:tr>
            <w:tr w:rsidR="00683618" w14:paraId="269406D4" w14:textId="77777777" w:rsidTr="00FE4DEA">
              <w:tc>
                <w:tcPr>
                  <w:tcW w:w="3573" w:type="dxa"/>
                </w:tcPr>
                <w:p w14:paraId="2D24B31E" w14:textId="77777777" w:rsidR="00683618" w:rsidRDefault="00683618" w:rsidP="009F4509">
                  <w:pPr>
                    <w:rPr>
                      <w:rFonts w:cs="Arial"/>
                      <w:b/>
                      <w:sz w:val="20"/>
                      <w:szCs w:val="20"/>
                    </w:rPr>
                  </w:pPr>
                  <w:r w:rsidRPr="00F72456">
                    <w:rPr>
                      <w:rFonts w:cs="Arial"/>
                      <w:sz w:val="20"/>
                      <w:szCs w:val="20"/>
                    </w:rPr>
                    <w:lastRenderedPageBreak/>
                    <w:fldChar w:fldCharType="begin">
                      <w:ffData>
                        <w:name w:val="Check54"/>
                        <w:enabled/>
                        <w:calcOnExit w:val="0"/>
                        <w:checkBox>
                          <w:sizeAuto/>
                          <w:default w:val="0"/>
                        </w:checkBox>
                      </w:ffData>
                    </w:fldChar>
                  </w:r>
                  <w:r w:rsidRPr="00F72456">
                    <w:rPr>
                      <w:rFonts w:cs="Arial"/>
                      <w:sz w:val="20"/>
                      <w:szCs w:val="20"/>
                    </w:rPr>
                    <w:instrText xml:space="preserve"> FORMCHECKBOX </w:instrText>
                  </w:r>
                  <w:r w:rsidRPr="00F72456">
                    <w:rPr>
                      <w:rFonts w:cs="Arial"/>
                      <w:sz w:val="20"/>
                      <w:szCs w:val="20"/>
                    </w:rPr>
                  </w:r>
                  <w:r w:rsidRPr="00F72456">
                    <w:rPr>
                      <w:rFonts w:cs="Arial"/>
                      <w:sz w:val="20"/>
                      <w:szCs w:val="20"/>
                    </w:rPr>
                    <w:fldChar w:fldCharType="end"/>
                  </w:r>
                  <w:r w:rsidRPr="00F72456">
                    <w:rPr>
                      <w:rFonts w:cs="Arial"/>
                      <w:sz w:val="20"/>
                      <w:szCs w:val="20"/>
                    </w:rPr>
                    <w:t xml:space="preserve"> </w:t>
                  </w:r>
                  <w:proofErr w:type="spellStart"/>
                  <w:r w:rsidRPr="00F72456">
                    <w:rPr>
                      <w:rFonts w:cs="Arial"/>
                      <w:sz w:val="20"/>
                      <w:szCs w:val="20"/>
                    </w:rPr>
                    <w:t>Etanercept</w:t>
                  </w:r>
                  <w:proofErr w:type="spellEnd"/>
                </w:p>
              </w:tc>
              <w:tc>
                <w:tcPr>
                  <w:tcW w:w="1275" w:type="dxa"/>
                </w:tcPr>
                <w:p w14:paraId="73F849DB" w14:textId="77777777" w:rsidR="00683618" w:rsidRDefault="00683618" w:rsidP="009F4509">
                  <w:pPr>
                    <w:rPr>
                      <w:rFonts w:cs="Arial"/>
                      <w:b/>
                      <w:sz w:val="20"/>
                      <w:szCs w:val="20"/>
                    </w:rPr>
                  </w:pPr>
                </w:p>
              </w:tc>
              <w:tc>
                <w:tcPr>
                  <w:tcW w:w="1134" w:type="dxa"/>
                </w:tcPr>
                <w:p w14:paraId="17364D19" w14:textId="77777777" w:rsidR="00683618" w:rsidRDefault="00683618" w:rsidP="009F4509">
                  <w:pPr>
                    <w:rPr>
                      <w:rFonts w:cs="Arial"/>
                      <w:b/>
                      <w:sz w:val="20"/>
                      <w:szCs w:val="20"/>
                    </w:rPr>
                  </w:pPr>
                </w:p>
              </w:tc>
              <w:tc>
                <w:tcPr>
                  <w:tcW w:w="2977" w:type="dxa"/>
                </w:tcPr>
                <w:p w14:paraId="19387959" w14:textId="77777777" w:rsidR="00683618" w:rsidRDefault="00683618" w:rsidP="009F4509">
                  <w:pPr>
                    <w:rPr>
                      <w:rFonts w:cs="Arial"/>
                      <w:b/>
                      <w:sz w:val="20"/>
                      <w:szCs w:val="20"/>
                    </w:rPr>
                  </w:pPr>
                </w:p>
              </w:tc>
            </w:tr>
            <w:tr w:rsidR="00683618" w14:paraId="45EED5A1" w14:textId="77777777" w:rsidTr="00FE4DEA">
              <w:tc>
                <w:tcPr>
                  <w:tcW w:w="3573" w:type="dxa"/>
                </w:tcPr>
                <w:p w14:paraId="17D6AF09" w14:textId="77777777" w:rsidR="00683618" w:rsidRDefault="00683618" w:rsidP="009F4509">
                  <w:pPr>
                    <w:rPr>
                      <w:rFonts w:cs="Arial"/>
                      <w:b/>
                      <w:sz w:val="20"/>
                      <w:szCs w:val="20"/>
                    </w:rPr>
                  </w:pPr>
                  <w:r w:rsidRPr="00501611">
                    <w:rPr>
                      <w:rFonts w:cs="Arial"/>
                      <w:sz w:val="20"/>
                      <w:szCs w:val="20"/>
                    </w:rPr>
                    <w:fldChar w:fldCharType="begin">
                      <w:ffData>
                        <w:name w:val="Check56"/>
                        <w:enabled/>
                        <w:calcOnExit w:val="0"/>
                        <w:checkBox>
                          <w:sizeAuto/>
                          <w:default w:val="0"/>
                        </w:checkBox>
                      </w:ffData>
                    </w:fldChar>
                  </w:r>
                  <w:r w:rsidRPr="00501611">
                    <w:rPr>
                      <w:rFonts w:cs="Arial"/>
                      <w:sz w:val="20"/>
                      <w:szCs w:val="20"/>
                    </w:rPr>
                    <w:instrText xml:space="preserve"> FORMCHECKBOX </w:instrText>
                  </w:r>
                  <w:r w:rsidRPr="00501611">
                    <w:rPr>
                      <w:rFonts w:cs="Arial"/>
                      <w:sz w:val="20"/>
                      <w:szCs w:val="20"/>
                    </w:rPr>
                  </w:r>
                  <w:r w:rsidRPr="00501611">
                    <w:rPr>
                      <w:rFonts w:cs="Arial"/>
                      <w:sz w:val="20"/>
                      <w:szCs w:val="20"/>
                    </w:rPr>
                    <w:fldChar w:fldCharType="end"/>
                  </w:r>
                  <w:r w:rsidRPr="00501611">
                    <w:rPr>
                      <w:rFonts w:cs="Arial"/>
                      <w:sz w:val="20"/>
                      <w:szCs w:val="20"/>
                    </w:rPr>
                    <w:t xml:space="preserve"> </w:t>
                  </w:r>
                  <w:proofErr w:type="spellStart"/>
                  <w:r w:rsidRPr="00501611">
                    <w:rPr>
                      <w:rFonts w:cs="Arial"/>
                      <w:sz w:val="20"/>
                      <w:szCs w:val="20"/>
                    </w:rPr>
                    <w:t>Plasmapheresis</w:t>
                  </w:r>
                  <w:proofErr w:type="spellEnd"/>
                  <w:r w:rsidRPr="00501611">
                    <w:rPr>
                      <w:rFonts w:cs="Arial"/>
                      <w:sz w:val="20"/>
                      <w:szCs w:val="20"/>
                    </w:rPr>
                    <w:t xml:space="preserve"> </w:t>
                  </w:r>
                </w:p>
              </w:tc>
              <w:tc>
                <w:tcPr>
                  <w:tcW w:w="1275" w:type="dxa"/>
                </w:tcPr>
                <w:p w14:paraId="2205B2B4" w14:textId="77777777" w:rsidR="00683618" w:rsidRDefault="00683618" w:rsidP="009F4509">
                  <w:pPr>
                    <w:rPr>
                      <w:rFonts w:cs="Arial"/>
                      <w:b/>
                      <w:sz w:val="20"/>
                      <w:szCs w:val="20"/>
                    </w:rPr>
                  </w:pPr>
                </w:p>
              </w:tc>
              <w:tc>
                <w:tcPr>
                  <w:tcW w:w="1134" w:type="dxa"/>
                </w:tcPr>
                <w:p w14:paraId="4FA57357" w14:textId="77777777" w:rsidR="00683618" w:rsidRDefault="00683618" w:rsidP="009F4509">
                  <w:pPr>
                    <w:rPr>
                      <w:rFonts w:cs="Arial"/>
                      <w:b/>
                      <w:sz w:val="20"/>
                      <w:szCs w:val="20"/>
                    </w:rPr>
                  </w:pPr>
                </w:p>
              </w:tc>
              <w:tc>
                <w:tcPr>
                  <w:tcW w:w="2977" w:type="dxa"/>
                </w:tcPr>
                <w:p w14:paraId="1946A32E" w14:textId="77777777" w:rsidR="00683618" w:rsidRDefault="00683618" w:rsidP="009F4509">
                  <w:pPr>
                    <w:rPr>
                      <w:rFonts w:cs="Arial"/>
                      <w:b/>
                      <w:sz w:val="20"/>
                      <w:szCs w:val="20"/>
                    </w:rPr>
                  </w:pPr>
                </w:p>
              </w:tc>
            </w:tr>
            <w:tr w:rsidR="00683618" w14:paraId="3ED9E849" w14:textId="77777777" w:rsidTr="00FE4DEA">
              <w:tc>
                <w:tcPr>
                  <w:tcW w:w="3573" w:type="dxa"/>
                </w:tcPr>
                <w:p w14:paraId="76866AFC" w14:textId="77777777" w:rsidR="00683618" w:rsidRDefault="00683618" w:rsidP="009F4509">
                  <w:pPr>
                    <w:rPr>
                      <w:rFonts w:cs="Arial"/>
                      <w:b/>
                      <w:sz w:val="20"/>
                      <w:szCs w:val="20"/>
                    </w:rPr>
                  </w:pPr>
                  <w:r w:rsidRPr="00501611">
                    <w:rPr>
                      <w:rFonts w:cs="Arial"/>
                      <w:sz w:val="20"/>
                      <w:szCs w:val="20"/>
                    </w:rPr>
                    <w:fldChar w:fldCharType="begin">
                      <w:ffData>
                        <w:name w:val="Check55"/>
                        <w:enabled/>
                        <w:calcOnExit w:val="0"/>
                        <w:checkBox>
                          <w:sizeAuto/>
                          <w:default w:val="0"/>
                        </w:checkBox>
                      </w:ffData>
                    </w:fldChar>
                  </w:r>
                  <w:r w:rsidRPr="00501611">
                    <w:rPr>
                      <w:rFonts w:cs="Arial"/>
                      <w:sz w:val="20"/>
                      <w:szCs w:val="20"/>
                    </w:rPr>
                    <w:instrText xml:space="preserve"> FORMCHECKBOX </w:instrText>
                  </w:r>
                  <w:r w:rsidRPr="00501611">
                    <w:rPr>
                      <w:rFonts w:cs="Arial"/>
                      <w:sz w:val="20"/>
                      <w:szCs w:val="20"/>
                    </w:rPr>
                  </w:r>
                  <w:r w:rsidRPr="00501611">
                    <w:rPr>
                      <w:rFonts w:cs="Arial"/>
                      <w:sz w:val="20"/>
                      <w:szCs w:val="20"/>
                    </w:rPr>
                    <w:fldChar w:fldCharType="end"/>
                  </w:r>
                  <w:r w:rsidRPr="00501611">
                    <w:rPr>
                      <w:rFonts w:cs="Arial"/>
                      <w:sz w:val="20"/>
                      <w:szCs w:val="20"/>
                    </w:rPr>
                    <w:t xml:space="preserve"> Other ___________</w:t>
                  </w:r>
                </w:p>
              </w:tc>
              <w:tc>
                <w:tcPr>
                  <w:tcW w:w="1275" w:type="dxa"/>
                </w:tcPr>
                <w:p w14:paraId="1DC33C29" w14:textId="77777777" w:rsidR="00683618" w:rsidRDefault="00683618" w:rsidP="009F4509">
                  <w:pPr>
                    <w:rPr>
                      <w:rFonts w:cs="Arial"/>
                      <w:b/>
                      <w:sz w:val="20"/>
                      <w:szCs w:val="20"/>
                    </w:rPr>
                  </w:pPr>
                </w:p>
              </w:tc>
              <w:tc>
                <w:tcPr>
                  <w:tcW w:w="1134" w:type="dxa"/>
                </w:tcPr>
                <w:p w14:paraId="65E7B90C" w14:textId="77777777" w:rsidR="00683618" w:rsidRDefault="00683618" w:rsidP="009F4509">
                  <w:pPr>
                    <w:rPr>
                      <w:rFonts w:cs="Arial"/>
                      <w:b/>
                      <w:sz w:val="20"/>
                      <w:szCs w:val="20"/>
                    </w:rPr>
                  </w:pPr>
                </w:p>
              </w:tc>
              <w:tc>
                <w:tcPr>
                  <w:tcW w:w="2977" w:type="dxa"/>
                </w:tcPr>
                <w:p w14:paraId="05B2FE7E" w14:textId="77777777" w:rsidR="00683618" w:rsidRDefault="00683618" w:rsidP="009F4509">
                  <w:pPr>
                    <w:rPr>
                      <w:rFonts w:cs="Arial"/>
                      <w:b/>
                      <w:sz w:val="20"/>
                      <w:szCs w:val="20"/>
                    </w:rPr>
                  </w:pPr>
                </w:p>
              </w:tc>
            </w:tr>
          </w:tbl>
          <w:p w14:paraId="48B1216B" w14:textId="77777777" w:rsidR="00683618" w:rsidRPr="00AA4274" w:rsidRDefault="00683618" w:rsidP="009F4509">
            <w:pPr>
              <w:rPr>
                <w:rFonts w:cs="Arial"/>
                <w:sz w:val="20"/>
                <w:szCs w:val="20"/>
              </w:rPr>
            </w:pPr>
          </w:p>
        </w:tc>
      </w:tr>
      <w:tr w:rsidR="009F4509" w14:paraId="7BB61351" w14:textId="77777777" w:rsidTr="009F4509">
        <w:tc>
          <w:tcPr>
            <w:tcW w:w="1702" w:type="dxa"/>
            <w:tcBorders>
              <w:bottom w:val="single" w:sz="4" w:space="0" w:color="auto"/>
            </w:tcBorders>
          </w:tcPr>
          <w:p w14:paraId="37570722" w14:textId="77777777" w:rsidR="009F4509" w:rsidRDefault="00683618" w:rsidP="009F4509">
            <w:r w:rsidRPr="00683618">
              <w:rPr>
                <w:b/>
                <w:sz w:val="20"/>
              </w:rPr>
              <w:lastRenderedPageBreak/>
              <w:t xml:space="preserve">Treatment </w:t>
            </w:r>
            <w:r w:rsidRPr="00683618">
              <w:rPr>
                <w:sz w:val="20"/>
              </w:rPr>
              <w:t>(continued)</w:t>
            </w:r>
          </w:p>
        </w:tc>
        <w:tc>
          <w:tcPr>
            <w:tcW w:w="4252" w:type="dxa"/>
            <w:tcBorders>
              <w:bottom w:val="single" w:sz="4" w:space="0" w:color="auto"/>
            </w:tcBorders>
          </w:tcPr>
          <w:p w14:paraId="20B97028"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t>Is the patient doing a regular exercise routine prescribed by a healthcare professional aimed at</w:t>
            </w:r>
            <w:r>
              <w:rPr>
                <w:rFonts w:eastAsia="Times New Roman" w:cs="Arial"/>
                <w:color w:val="3F3F3F"/>
                <w:sz w:val="20"/>
                <w:szCs w:val="20"/>
              </w:rPr>
              <w:t xml:space="preserve">: </w:t>
            </w:r>
          </w:p>
          <w:p w14:paraId="051068FB" w14:textId="77777777" w:rsidR="009F4509" w:rsidRDefault="009F4509" w:rsidP="009F4509">
            <w:pPr>
              <w:rPr>
                <w:rFonts w:eastAsia="Times New Roman" w:cs="Arial"/>
                <w:color w:val="3F3F3F"/>
                <w:sz w:val="20"/>
                <w:szCs w:val="20"/>
              </w:rPr>
            </w:pPr>
          </w:p>
          <w:p w14:paraId="61980C5F" w14:textId="77777777" w:rsidR="009F4509" w:rsidRPr="00F353A0" w:rsidRDefault="009F4509" w:rsidP="009F4509">
            <w:pPr>
              <w:rPr>
                <w:rFonts w:eastAsia="Times New Roman" w:cs="Arial"/>
                <w:b/>
                <w:color w:val="3F3F3F"/>
                <w:sz w:val="20"/>
                <w:szCs w:val="20"/>
              </w:rPr>
            </w:pPr>
            <w:r>
              <w:rPr>
                <w:rFonts w:eastAsia="Times New Roman" w:cs="Arial"/>
                <w:color w:val="3F3F3F"/>
                <w:sz w:val="20"/>
                <w:szCs w:val="20"/>
              </w:rPr>
              <w:t xml:space="preserve"> </w:t>
            </w:r>
          </w:p>
        </w:tc>
        <w:tc>
          <w:tcPr>
            <w:tcW w:w="2835" w:type="dxa"/>
            <w:tcBorders>
              <w:bottom w:val="single" w:sz="4" w:space="0" w:color="auto"/>
            </w:tcBorders>
          </w:tcPr>
          <w:p w14:paraId="4C9C27AE" w14:textId="77777777" w:rsidR="001B22C2" w:rsidRDefault="009F4509" w:rsidP="009F4509">
            <w:pPr>
              <w:rPr>
                <w:rFonts w:eastAsia="Times New Roman" w:cs="Arial"/>
                <w:b/>
                <w:color w:val="3F3F3F"/>
                <w:sz w:val="20"/>
                <w:szCs w:val="20"/>
              </w:rPr>
            </w:pPr>
            <w:r w:rsidRPr="00AA5CCB">
              <w:rPr>
                <w:rFonts w:eastAsia="Times New Roman" w:cs="Arial"/>
                <w:b/>
                <w:color w:val="3F3F3F"/>
                <w:sz w:val="20"/>
                <w:szCs w:val="20"/>
              </w:rPr>
              <w:t xml:space="preserve">Improving / maintaining </w:t>
            </w:r>
          </w:p>
          <w:p w14:paraId="211F7247" w14:textId="10794DF7" w:rsidR="009F4509" w:rsidRPr="00AA5CCB" w:rsidRDefault="001B22C2" w:rsidP="009F4509">
            <w:pPr>
              <w:rPr>
                <w:rFonts w:eastAsia="Times New Roman" w:cs="Arial"/>
                <w:b/>
                <w:color w:val="3F3F3F"/>
                <w:sz w:val="20"/>
                <w:szCs w:val="20"/>
              </w:rPr>
            </w:pPr>
            <w:r>
              <w:rPr>
                <w:rFonts w:eastAsia="Times New Roman" w:cs="Arial"/>
                <w:b/>
                <w:color w:val="3F3F3F"/>
                <w:sz w:val="20"/>
                <w:szCs w:val="20"/>
              </w:rPr>
              <w:t xml:space="preserve">A) </w:t>
            </w:r>
            <w:proofErr w:type="gramStart"/>
            <w:r>
              <w:rPr>
                <w:rFonts w:eastAsia="Times New Roman" w:cs="Arial"/>
                <w:b/>
                <w:color w:val="3F3F3F"/>
                <w:sz w:val="20"/>
                <w:szCs w:val="20"/>
              </w:rPr>
              <w:t>r</w:t>
            </w:r>
            <w:r w:rsidR="00F27B52">
              <w:rPr>
                <w:rFonts w:eastAsia="Times New Roman" w:cs="Arial"/>
                <w:b/>
                <w:color w:val="3F3F3F"/>
                <w:sz w:val="20"/>
                <w:szCs w:val="20"/>
              </w:rPr>
              <w:t>ange</w:t>
            </w:r>
            <w:proofErr w:type="gramEnd"/>
            <w:r w:rsidR="00F27B52">
              <w:rPr>
                <w:rFonts w:eastAsia="Times New Roman" w:cs="Arial"/>
                <w:b/>
                <w:color w:val="3F3F3F"/>
                <w:sz w:val="20"/>
                <w:szCs w:val="20"/>
              </w:rPr>
              <w:t xml:space="preserve"> of</w:t>
            </w:r>
            <w:r w:rsidR="009F4509" w:rsidRPr="00AA5CCB">
              <w:rPr>
                <w:rFonts w:eastAsia="Times New Roman" w:cs="Arial"/>
                <w:b/>
                <w:color w:val="3F3F3F"/>
                <w:sz w:val="20"/>
                <w:szCs w:val="20"/>
              </w:rPr>
              <w:t xml:space="preserve"> movement:</w:t>
            </w:r>
          </w:p>
          <w:p w14:paraId="4E6FD87F"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33D15DA6"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2027729"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p w14:paraId="33A208CE" w14:textId="77777777" w:rsidR="009F4509" w:rsidRDefault="009F4509" w:rsidP="009F4509">
            <w:pPr>
              <w:rPr>
                <w:rFonts w:eastAsia="Times New Roman" w:cs="Arial"/>
                <w:color w:val="3F3F3F"/>
                <w:sz w:val="20"/>
                <w:szCs w:val="20"/>
              </w:rPr>
            </w:pPr>
          </w:p>
          <w:p w14:paraId="6A38A76B" w14:textId="30C69637" w:rsidR="009F4509" w:rsidRPr="00AA5CCB" w:rsidRDefault="009F4509" w:rsidP="009F4509">
            <w:pPr>
              <w:rPr>
                <w:rFonts w:eastAsia="Times New Roman" w:cs="Arial"/>
                <w:b/>
                <w:color w:val="3F3F3F"/>
                <w:sz w:val="20"/>
                <w:szCs w:val="20"/>
              </w:rPr>
            </w:pPr>
            <w:r>
              <w:rPr>
                <w:rFonts w:eastAsia="Times New Roman" w:cs="Arial"/>
                <w:b/>
                <w:color w:val="3F3F3F"/>
                <w:sz w:val="20"/>
                <w:szCs w:val="20"/>
              </w:rPr>
              <w:t xml:space="preserve">B) </w:t>
            </w:r>
            <w:proofErr w:type="gramStart"/>
            <w:r w:rsidRPr="00AA5CCB">
              <w:rPr>
                <w:rFonts w:eastAsia="Times New Roman" w:cs="Arial"/>
                <w:b/>
                <w:color w:val="3F3F3F"/>
                <w:sz w:val="20"/>
                <w:szCs w:val="20"/>
              </w:rPr>
              <w:t>muscle</w:t>
            </w:r>
            <w:proofErr w:type="gramEnd"/>
            <w:r w:rsidRPr="00AA5CCB">
              <w:rPr>
                <w:rFonts w:eastAsia="Times New Roman" w:cs="Arial"/>
                <w:b/>
                <w:color w:val="3F3F3F"/>
                <w:sz w:val="20"/>
                <w:szCs w:val="20"/>
              </w:rPr>
              <w:t xml:space="preserve"> strength:  </w:t>
            </w:r>
          </w:p>
          <w:p w14:paraId="1A7BA9E3" w14:textId="77777777" w:rsidR="009F4509" w:rsidRPr="00F353A0"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531202A"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18ABB5AA" w14:textId="77777777" w:rsidR="009F4509" w:rsidRDefault="009F4509" w:rsidP="009F450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p w14:paraId="0E64FC66" w14:textId="77777777" w:rsidR="009F4509" w:rsidRPr="00F353A0" w:rsidRDefault="009F4509" w:rsidP="009F4509">
            <w:pPr>
              <w:rPr>
                <w:rFonts w:cs="Arial"/>
                <w:sz w:val="20"/>
                <w:szCs w:val="20"/>
              </w:rPr>
            </w:pPr>
          </w:p>
        </w:tc>
        <w:tc>
          <w:tcPr>
            <w:tcW w:w="6379" w:type="dxa"/>
            <w:tcBorders>
              <w:bottom w:val="single" w:sz="4" w:space="0" w:color="auto"/>
            </w:tcBorders>
          </w:tcPr>
          <w:p w14:paraId="53338D06" w14:textId="77777777" w:rsidR="009F4509" w:rsidRPr="00AA4274" w:rsidRDefault="009F4509" w:rsidP="009F4509">
            <w:pPr>
              <w:rPr>
                <w:rFonts w:cs="Arial"/>
                <w:sz w:val="20"/>
                <w:szCs w:val="20"/>
              </w:rPr>
            </w:pPr>
          </w:p>
        </w:tc>
      </w:tr>
      <w:tr w:rsidR="009F4509" w14:paraId="6C0AD7BD" w14:textId="77777777" w:rsidTr="009F4509">
        <w:tc>
          <w:tcPr>
            <w:tcW w:w="15168" w:type="dxa"/>
            <w:gridSpan w:val="4"/>
            <w:shd w:val="clear" w:color="auto" w:fill="BFBFBF" w:themeFill="background1" w:themeFillShade="BF"/>
          </w:tcPr>
          <w:p w14:paraId="130FF919" w14:textId="77777777" w:rsidR="009F4509" w:rsidRPr="00F353A0" w:rsidRDefault="009F4509" w:rsidP="009F4509">
            <w:pPr>
              <w:rPr>
                <w:rFonts w:cs="Arial"/>
                <w:b/>
                <w:caps/>
                <w:sz w:val="20"/>
                <w:szCs w:val="20"/>
              </w:rPr>
            </w:pPr>
            <w:r w:rsidRPr="00F353A0">
              <w:rPr>
                <w:rFonts w:cs="Arial"/>
                <w:b/>
                <w:caps/>
                <w:sz w:val="20"/>
                <w:szCs w:val="20"/>
              </w:rPr>
              <w:t>Please also complete form C where applicable</w:t>
            </w:r>
          </w:p>
          <w:p w14:paraId="66D3F27F" w14:textId="77777777" w:rsidR="009F4509" w:rsidRPr="00AA4274" w:rsidRDefault="009F4509" w:rsidP="009F4509">
            <w:pPr>
              <w:rPr>
                <w:rFonts w:cs="Arial"/>
                <w:sz w:val="20"/>
                <w:szCs w:val="20"/>
              </w:rPr>
            </w:pPr>
          </w:p>
        </w:tc>
      </w:tr>
    </w:tbl>
    <w:p w14:paraId="7703532F" w14:textId="77777777" w:rsidR="008D172E" w:rsidRDefault="008D172E"/>
    <w:p w14:paraId="559B3712" w14:textId="77777777" w:rsidR="008C286D" w:rsidRPr="00F353A0" w:rsidRDefault="008C286D" w:rsidP="008C286D">
      <w:pPr>
        <w:rPr>
          <w:rFonts w:cs="Arial"/>
          <w:b/>
          <w:i/>
          <w:caps/>
          <w:sz w:val="20"/>
          <w:szCs w:val="20"/>
        </w:rPr>
      </w:pPr>
    </w:p>
    <w:p w14:paraId="3E9C9743" w14:textId="77777777" w:rsidR="008C286D" w:rsidRPr="00F353A0" w:rsidRDefault="008C286D" w:rsidP="008C286D">
      <w:pPr>
        <w:rPr>
          <w:rFonts w:cs="Arial"/>
          <w:b/>
          <w:i/>
          <w:caps/>
          <w:sz w:val="20"/>
          <w:szCs w:val="20"/>
        </w:rPr>
      </w:pPr>
    </w:p>
    <w:p w14:paraId="1863CA7F" w14:textId="77777777" w:rsidR="008C286D" w:rsidRPr="00F353A0" w:rsidRDefault="008C286D" w:rsidP="008C286D">
      <w:pPr>
        <w:rPr>
          <w:rFonts w:cs="Arial"/>
          <w:sz w:val="20"/>
          <w:szCs w:val="20"/>
        </w:rPr>
      </w:pPr>
      <w:r w:rsidRPr="00F353A0">
        <w:rPr>
          <w:rFonts w:cs="Arial"/>
          <w:sz w:val="20"/>
          <w:szCs w:val="20"/>
        </w:rPr>
        <w:br w:type="page"/>
      </w:r>
    </w:p>
    <w:tbl>
      <w:tblPr>
        <w:tblStyle w:val="TableGrid"/>
        <w:tblW w:w="15168" w:type="dxa"/>
        <w:tblInd w:w="-601" w:type="dxa"/>
        <w:tblLayout w:type="fixed"/>
        <w:tblLook w:val="04A0" w:firstRow="1" w:lastRow="0" w:firstColumn="1" w:lastColumn="0" w:noHBand="0" w:noVBand="1"/>
      </w:tblPr>
      <w:tblGrid>
        <w:gridCol w:w="1560"/>
        <w:gridCol w:w="4338"/>
        <w:gridCol w:w="2466"/>
        <w:gridCol w:w="6804"/>
      </w:tblGrid>
      <w:tr w:rsidR="008C286D" w:rsidRPr="00F353A0" w14:paraId="614DEDF8" w14:textId="77777777" w:rsidTr="00D65993">
        <w:trPr>
          <w:tblHeader/>
        </w:trPr>
        <w:tc>
          <w:tcPr>
            <w:tcW w:w="15168" w:type="dxa"/>
            <w:gridSpan w:val="4"/>
            <w:shd w:val="clear" w:color="auto" w:fill="CCCCCC"/>
          </w:tcPr>
          <w:p w14:paraId="475C25DB" w14:textId="77777777" w:rsidR="008A5CE4" w:rsidRPr="008446FC" w:rsidRDefault="008C286D" w:rsidP="00D90A4F">
            <w:pPr>
              <w:tabs>
                <w:tab w:val="right" w:pos="16653"/>
              </w:tabs>
              <w:rPr>
                <w:rFonts w:cs="Arial"/>
                <w:b/>
              </w:rPr>
            </w:pPr>
            <w:r w:rsidRPr="008446FC">
              <w:rPr>
                <w:rFonts w:cs="Arial"/>
                <w:b/>
              </w:rPr>
              <w:lastRenderedPageBreak/>
              <w:t>Form C –</w:t>
            </w:r>
            <w:r w:rsidR="00121535" w:rsidRPr="008446FC">
              <w:rPr>
                <w:rFonts w:cs="Arial"/>
                <w:b/>
              </w:rPr>
              <w:t xml:space="preserve"> </w:t>
            </w:r>
            <w:r w:rsidR="00092050" w:rsidRPr="008446FC">
              <w:rPr>
                <w:rFonts w:cs="Arial"/>
                <w:b/>
              </w:rPr>
              <w:t>COMPLETE AT BASELINE AND ONCE YEARLY THEREAFTER</w:t>
            </w:r>
          </w:p>
          <w:p w14:paraId="0D182F5F" w14:textId="258A6814" w:rsidR="000F32C2" w:rsidRDefault="00850F9A" w:rsidP="008446FC">
            <w:pPr>
              <w:tabs>
                <w:tab w:val="right" w:pos="16653"/>
              </w:tabs>
              <w:rPr>
                <w:rFonts w:cs="Arial"/>
                <w:b/>
                <w:sz w:val="20"/>
                <w:szCs w:val="20"/>
              </w:rPr>
            </w:pPr>
            <w:r>
              <w:rPr>
                <w:rFonts w:cs="Arial"/>
                <w:b/>
                <w:sz w:val="20"/>
                <w:szCs w:val="20"/>
              </w:rPr>
              <w:t>[Full glossary of definitions available to aid completion]</w:t>
            </w:r>
          </w:p>
          <w:p w14:paraId="6A69361D" w14:textId="73DDF845" w:rsidR="008A5CE4" w:rsidRPr="00F353A0" w:rsidRDefault="008C286D" w:rsidP="008446FC">
            <w:pPr>
              <w:tabs>
                <w:tab w:val="right" w:pos="16653"/>
              </w:tabs>
              <w:rPr>
                <w:rFonts w:cs="Arial"/>
                <w:b/>
                <w:sz w:val="20"/>
                <w:szCs w:val="20"/>
              </w:rPr>
            </w:pPr>
            <w:r w:rsidRPr="00F353A0">
              <w:rPr>
                <w:rFonts w:cs="Arial"/>
                <w:b/>
                <w:sz w:val="20"/>
                <w:szCs w:val="20"/>
              </w:rPr>
              <w:t xml:space="preserve">Please note: To qualify as damage, items need to be present for &gt; 6 months, not responding to immunosuppressive therapy and not part of active inflammation </w:t>
            </w:r>
          </w:p>
        </w:tc>
      </w:tr>
      <w:tr w:rsidR="008C286D" w:rsidRPr="00F353A0" w14:paraId="4E7599EC" w14:textId="77777777" w:rsidTr="00D65993">
        <w:trPr>
          <w:tblHeader/>
        </w:trPr>
        <w:tc>
          <w:tcPr>
            <w:tcW w:w="1560" w:type="dxa"/>
            <w:shd w:val="clear" w:color="auto" w:fill="CCCCCC"/>
          </w:tcPr>
          <w:p w14:paraId="05AF3178" w14:textId="77777777" w:rsidR="008C286D" w:rsidRPr="00F353A0" w:rsidRDefault="008C286D" w:rsidP="00884A4F">
            <w:pPr>
              <w:rPr>
                <w:rFonts w:cs="Arial"/>
                <w:b/>
                <w:sz w:val="20"/>
                <w:szCs w:val="20"/>
              </w:rPr>
            </w:pPr>
            <w:r w:rsidRPr="00F353A0">
              <w:rPr>
                <w:rFonts w:cs="Arial"/>
                <w:b/>
                <w:sz w:val="20"/>
                <w:szCs w:val="20"/>
              </w:rPr>
              <w:t>Category</w:t>
            </w:r>
          </w:p>
        </w:tc>
        <w:tc>
          <w:tcPr>
            <w:tcW w:w="4338" w:type="dxa"/>
            <w:shd w:val="clear" w:color="auto" w:fill="CCCCCC"/>
          </w:tcPr>
          <w:p w14:paraId="2D096B10" w14:textId="77777777" w:rsidR="008C286D" w:rsidRPr="00F353A0" w:rsidRDefault="00683618" w:rsidP="00884A4F">
            <w:pPr>
              <w:rPr>
                <w:rFonts w:cs="Arial"/>
                <w:b/>
                <w:sz w:val="20"/>
                <w:szCs w:val="20"/>
              </w:rPr>
            </w:pPr>
            <w:r>
              <w:rPr>
                <w:rFonts w:eastAsia="Times New Roman" w:cs="Arial"/>
                <w:b/>
                <w:bCs/>
                <w:color w:val="3F3F3F"/>
                <w:sz w:val="20"/>
                <w:szCs w:val="20"/>
              </w:rPr>
              <w:t>Item</w:t>
            </w:r>
          </w:p>
        </w:tc>
        <w:tc>
          <w:tcPr>
            <w:tcW w:w="2466" w:type="dxa"/>
            <w:shd w:val="clear" w:color="auto" w:fill="CCCCCC"/>
          </w:tcPr>
          <w:p w14:paraId="5D5D0D91" w14:textId="77777777" w:rsidR="008C286D" w:rsidRPr="00F353A0" w:rsidRDefault="008C286D" w:rsidP="00884A4F">
            <w:pPr>
              <w:rPr>
                <w:rFonts w:eastAsia="Times New Roman" w:cs="Arial"/>
                <w:b/>
                <w:bCs/>
                <w:color w:val="3F3F3F"/>
                <w:sz w:val="20"/>
                <w:szCs w:val="20"/>
              </w:rPr>
            </w:pPr>
            <w:r w:rsidRPr="00F353A0">
              <w:rPr>
                <w:rFonts w:eastAsia="Times New Roman" w:cs="Arial"/>
                <w:b/>
                <w:bCs/>
                <w:color w:val="3F3F3F"/>
                <w:sz w:val="20"/>
                <w:szCs w:val="20"/>
              </w:rPr>
              <w:t>Data entry options on database</w:t>
            </w:r>
          </w:p>
        </w:tc>
        <w:tc>
          <w:tcPr>
            <w:tcW w:w="6804" w:type="dxa"/>
            <w:shd w:val="clear" w:color="auto" w:fill="CCCCCC"/>
          </w:tcPr>
          <w:p w14:paraId="55DE5BD3" w14:textId="77777777" w:rsidR="008C286D" w:rsidRPr="00F353A0" w:rsidRDefault="008C286D" w:rsidP="00884A4F">
            <w:pPr>
              <w:rPr>
                <w:rFonts w:eastAsia="Times New Roman" w:cs="Arial"/>
                <w:b/>
                <w:bCs/>
                <w:color w:val="3F3F3F"/>
                <w:sz w:val="20"/>
                <w:szCs w:val="20"/>
              </w:rPr>
            </w:pPr>
            <w:r w:rsidRPr="00F353A0">
              <w:rPr>
                <w:rFonts w:eastAsia="Times New Roman" w:cs="Arial"/>
                <w:b/>
                <w:bCs/>
                <w:color w:val="3F3F3F"/>
                <w:sz w:val="20"/>
                <w:szCs w:val="20"/>
              </w:rPr>
              <w:t>Additional data entry options on database</w:t>
            </w:r>
          </w:p>
        </w:tc>
      </w:tr>
      <w:tr w:rsidR="005D7879" w:rsidRPr="00F353A0" w14:paraId="40B5A185" w14:textId="77777777" w:rsidTr="00D65993">
        <w:tc>
          <w:tcPr>
            <w:tcW w:w="1560" w:type="dxa"/>
            <w:vMerge w:val="restart"/>
          </w:tcPr>
          <w:p w14:paraId="109EDEA2" w14:textId="77777777" w:rsidR="005D7879" w:rsidRPr="00F353A0" w:rsidRDefault="005D7879" w:rsidP="00884A4F">
            <w:pPr>
              <w:rPr>
                <w:rFonts w:cs="Arial"/>
                <w:sz w:val="20"/>
                <w:szCs w:val="20"/>
              </w:rPr>
            </w:pPr>
            <w:r w:rsidRPr="00F353A0">
              <w:rPr>
                <w:rFonts w:cs="Arial"/>
                <w:b/>
                <w:color w:val="333333"/>
                <w:sz w:val="20"/>
                <w:szCs w:val="20"/>
              </w:rPr>
              <w:t>Muscular - damage items</w:t>
            </w:r>
            <w:r w:rsidRPr="00F353A0">
              <w:rPr>
                <w:rFonts w:cs="Arial"/>
                <w:color w:val="333333"/>
                <w:sz w:val="20"/>
                <w:szCs w:val="20"/>
              </w:rPr>
              <w:t xml:space="preserve"> (present for &gt; 6 months)</w:t>
            </w:r>
          </w:p>
        </w:tc>
        <w:tc>
          <w:tcPr>
            <w:tcW w:w="4338" w:type="dxa"/>
            <w:vAlign w:val="center"/>
          </w:tcPr>
          <w:p w14:paraId="39CFB5E8"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Muscle atrophy (clinical)</w:t>
            </w:r>
          </w:p>
          <w:p w14:paraId="708262F0" w14:textId="77777777" w:rsidR="005D7879" w:rsidRDefault="005D7879" w:rsidP="00884A4F">
            <w:pPr>
              <w:rPr>
                <w:rFonts w:cs="Arial"/>
                <w:sz w:val="20"/>
                <w:szCs w:val="20"/>
              </w:rPr>
            </w:pPr>
          </w:p>
          <w:p w14:paraId="551A9356" w14:textId="77777777" w:rsidR="003433EE" w:rsidRPr="00F353A0" w:rsidRDefault="003433EE" w:rsidP="00884A4F">
            <w:pPr>
              <w:rPr>
                <w:rFonts w:cs="Arial"/>
                <w:sz w:val="20"/>
                <w:szCs w:val="20"/>
              </w:rPr>
            </w:pPr>
          </w:p>
        </w:tc>
        <w:tc>
          <w:tcPr>
            <w:tcW w:w="2466" w:type="dxa"/>
          </w:tcPr>
          <w:p w14:paraId="779337B6"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5CD296A"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ABAC1B8"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39A66D23" w14:textId="77777777" w:rsidR="005D7879" w:rsidRPr="00F353A0" w:rsidRDefault="005D7879" w:rsidP="00277039">
            <w:pPr>
              <w:ind w:right="120"/>
              <w:rPr>
                <w:rFonts w:cs="Arial"/>
                <w:sz w:val="20"/>
                <w:szCs w:val="20"/>
              </w:rPr>
            </w:pPr>
          </w:p>
        </w:tc>
      </w:tr>
      <w:tr w:rsidR="005D7879" w:rsidRPr="00F353A0" w14:paraId="7CD805DC" w14:textId="77777777" w:rsidTr="00D65993">
        <w:tc>
          <w:tcPr>
            <w:tcW w:w="1560" w:type="dxa"/>
            <w:vMerge/>
          </w:tcPr>
          <w:p w14:paraId="130241F0" w14:textId="77777777" w:rsidR="005D7879" w:rsidRPr="00F353A0" w:rsidRDefault="005D7879" w:rsidP="00884A4F">
            <w:pPr>
              <w:rPr>
                <w:rFonts w:cs="Arial"/>
                <w:sz w:val="20"/>
                <w:szCs w:val="20"/>
              </w:rPr>
            </w:pPr>
          </w:p>
        </w:tc>
        <w:tc>
          <w:tcPr>
            <w:tcW w:w="4338" w:type="dxa"/>
            <w:vAlign w:val="center"/>
          </w:tcPr>
          <w:p w14:paraId="58A846C3" w14:textId="77777777" w:rsidR="005D7879" w:rsidRDefault="005D7879" w:rsidP="00884A4F">
            <w:pPr>
              <w:rPr>
                <w:rFonts w:eastAsia="Times New Roman" w:cs="Arial"/>
                <w:color w:val="3F3F3F"/>
                <w:sz w:val="20"/>
                <w:szCs w:val="20"/>
              </w:rPr>
            </w:pPr>
            <w:r w:rsidRPr="00F353A0">
              <w:rPr>
                <w:rFonts w:eastAsia="Times New Roman" w:cs="Arial"/>
                <w:color w:val="3F3F3F"/>
                <w:sz w:val="20"/>
                <w:szCs w:val="20"/>
              </w:rPr>
              <w:t>Muscle weakness not attributable to active muscle disease</w:t>
            </w:r>
          </w:p>
          <w:p w14:paraId="4AAF97FB" w14:textId="77777777" w:rsidR="003433EE" w:rsidRPr="00F353A0" w:rsidRDefault="003433EE" w:rsidP="00884A4F">
            <w:pPr>
              <w:rPr>
                <w:rFonts w:eastAsia="Times New Roman" w:cs="Arial"/>
                <w:color w:val="3F3F3F"/>
                <w:sz w:val="20"/>
                <w:szCs w:val="20"/>
              </w:rPr>
            </w:pPr>
          </w:p>
        </w:tc>
        <w:tc>
          <w:tcPr>
            <w:tcW w:w="2466" w:type="dxa"/>
          </w:tcPr>
          <w:p w14:paraId="4D665CA9"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AFDAF7C"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1421E10"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00880297" w14:textId="77777777" w:rsidR="005D7879" w:rsidRPr="00F353A0" w:rsidRDefault="005D7879" w:rsidP="00884A4F">
            <w:pPr>
              <w:rPr>
                <w:rFonts w:cs="Arial"/>
                <w:sz w:val="20"/>
                <w:szCs w:val="20"/>
              </w:rPr>
            </w:pPr>
          </w:p>
        </w:tc>
      </w:tr>
      <w:tr w:rsidR="005D7879" w:rsidRPr="00F353A0" w14:paraId="4922488A" w14:textId="77777777" w:rsidTr="00D65993">
        <w:tc>
          <w:tcPr>
            <w:tcW w:w="1560" w:type="dxa"/>
            <w:vMerge/>
          </w:tcPr>
          <w:p w14:paraId="0665D32B" w14:textId="77777777" w:rsidR="005D7879" w:rsidRPr="00F353A0" w:rsidRDefault="005D7879" w:rsidP="00884A4F">
            <w:pPr>
              <w:rPr>
                <w:rFonts w:cs="Arial"/>
                <w:sz w:val="20"/>
                <w:szCs w:val="20"/>
              </w:rPr>
            </w:pPr>
          </w:p>
        </w:tc>
        <w:tc>
          <w:tcPr>
            <w:tcW w:w="4338" w:type="dxa"/>
            <w:vAlign w:val="center"/>
          </w:tcPr>
          <w:p w14:paraId="0B62DC96" w14:textId="77777777" w:rsidR="005D7879" w:rsidRDefault="005D7879" w:rsidP="00884A4F">
            <w:pPr>
              <w:rPr>
                <w:rFonts w:eastAsia="Times New Roman" w:cs="Arial"/>
                <w:color w:val="3F3F3F"/>
                <w:sz w:val="20"/>
                <w:szCs w:val="20"/>
              </w:rPr>
            </w:pPr>
            <w:r w:rsidRPr="00F353A0">
              <w:rPr>
                <w:rFonts w:eastAsia="Times New Roman" w:cs="Arial"/>
                <w:color w:val="3F3F3F"/>
                <w:sz w:val="20"/>
                <w:szCs w:val="20"/>
              </w:rPr>
              <w:t xml:space="preserve">Muscle dysfunction: decrease in aerobic exercise capacity </w:t>
            </w:r>
          </w:p>
          <w:p w14:paraId="6AB5104D" w14:textId="77777777" w:rsidR="003433EE" w:rsidRPr="00F353A0" w:rsidRDefault="003433EE" w:rsidP="00884A4F">
            <w:pPr>
              <w:rPr>
                <w:rFonts w:eastAsia="Times New Roman" w:cs="Arial"/>
                <w:color w:val="3F3F3F"/>
                <w:sz w:val="20"/>
                <w:szCs w:val="20"/>
              </w:rPr>
            </w:pPr>
          </w:p>
        </w:tc>
        <w:tc>
          <w:tcPr>
            <w:tcW w:w="2466" w:type="dxa"/>
          </w:tcPr>
          <w:p w14:paraId="3F3F4173"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78BEACB2"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5F41349"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3F94C3A4" w14:textId="77777777" w:rsidR="005D7879" w:rsidRPr="00F353A0" w:rsidRDefault="005D7879" w:rsidP="00884A4F">
            <w:pPr>
              <w:rPr>
                <w:rFonts w:cs="Arial"/>
                <w:sz w:val="20"/>
                <w:szCs w:val="20"/>
              </w:rPr>
            </w:pPr>
          </w:p>
        </w:tc>
      </w:tr>
      <w:tr w:rsidR="00AA5CCB" w:rsidRPr="00F353A0" w14:paraId="74FC2FD2" w14:textId="77777777" w:rsidTr="00D65993">
        <w:tc>
          <w:tcPr>
            <w:tcW w:w="1560" w:type="dxa"/>
            <w:vMerge/>
          </w:tcPr>
          <w:p w14:paraId="4345A76E" w14:textId="77777777" w:rsidR="00AA5CCB" w:rsidRPr="00F353A0" w:rsidRDefault="00AA5CCB" w:rsidP="00884A4F">
            <w:pPr>
              <w:rPr>
                <w:rFonts w:cs="Arial"/>
                <w:sz w:val="20"/>
                <w:szCs w:val="20"/>
              </w:rPr>
            </w:pPr>
          </w:p>
        </w:tc>
        <w:tc>
          <w:tcPr>
            <w:tcW w:w="4338" w:type="dxa"/>
            <w:vAlign w:val="center"/>
          </w:tcPr>
          <w:p w14:paraId="623503DF" w14:textId="77777777" w:rsidR="00AA5CCB" w:rsidRPr="00F353A0"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cale (VAS)</w:t>
            </w:r>
            <w:r w:rsidRPr="00F353A0">
              <w:rPr>
                <w:rFonts w:eastAsia="Times New Roman" w:cs="Arial"/>
                <w:b/>
                <w:color w:val="3F3F3F"/>
                <w:sz w:val="20"/>
                <w:szCs w:val="20"/>
              </w:rPr>
              <w:t xml:space="preserve"> score for muscle </w:t>
            </w:r>
            <w:r>
              <w:rPr>
                <w:rFonts w:eastAsia="Times New Roman" w:cs="Arial"/>
                <w:b/>
                <w:color w:val="3F3F3F"/>
                <w:sz w:val="20"/>
                <w:szCs w:val="20"/>
              </w:rPr>
              <w:t xml:space="preserve">disease </w:t>
            </w:r>
            <w:r w:rsidRPr="00F353A0">
              <w:rPr>
                <w:rFonts w:eastAsia="Times New Roman" w:cs="Arial"/>
                <w:b/>
                <w:color w:val="3F3F3F"/>
                <w:sz w:val="20"/>
                <w:szCs w:val="20"/>
              </w:rPr>
              <w:t>damage</w:t>
            </w:r>
            <w:r>
              <w:rPr>
                <w:rFonts w:eastAsia="Times New Roman" w:cs="Arial"/>
                <w:b/>
                <w:color w:val="3F3F3F"/>
                <w:sz w:val="20"/>
                <w:szCs w:val="20"/>
              </w:rPr>
              <w:t xml:space="preserve">  </w:t>
            </w:r>
          </w:p>
          <w:p w14:paraId="26E264D8" w14:textId="64AE35A2" w:rsidR="003433EE" w:rsidRDefault="00F3082F" w:rsidP="00884A4F">
            <w:pPr>
              <w:rPr>
                <w:rFonts w:eastAsia="Times New Roman" w:cs="Arial"/>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56437C59" w14:textId="77777777" w:rsidR="003433EE" w:rsidRPr="00F353A0" w:rsidRDefault="003433EE" w:rsidP="00884A4F">
            <w:pPr>
              <w:rPr>
                <w:rFonts w:cs="Arial"/>
                <w:sz w:val="20"/>
                <w:szCs w:val="20"/>
              </w:rPr>
            </w:pPr>
          </w:p>
        </w:tc>
        <w:tc>
          <w:tcPr>
            <w:tcW w:w="2466" w:type="dxa"/>
          </w:tcPr>
          <w:p w14:paraId="76063FEA"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68CEEF30"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65BAF5F4"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07A7299" w14:textId="77777777" w:rsidR="00AA5CCB" w:rsidRPr="00F353A0" w:rsidRDefault="00AA5CCB" w:rsidP="00AA5CCB">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048B3313" w14:textId="77777777" w:rsidR="001A3BBB" w:rsidRDefault="00AA5CCB" w:rsidP="001A3BBB">
            <w:pPr>
              <w:rPr>
                <w:rFonts w:cs="Arial"/>
                <w:sz w:val="20"/>
                <w:szCs w:val="20"/>
              </w:rPr>
            </w:pPr>
            <w:r w:rsidRPr="00F353A0">
              <w:rPr>
                <w:rFonts w:cs="Arial"/>
                <w:sz w:val="20"/>
                <w:szCs w:val="20"/>
              </w:rPr>
              <w:t xml:space="preserve">  </w:t>
            </w:r>
            <w:r w:rsidR="001A3BBB" w:rsidRPr="00AA4274">
              <w:rPr>
                <w:rFonts w:cs="Arial"/>
                <w:sz w:val="20"/>
                <w:szCs w:val="20"/>
              </w:rPr>
              <w:t xml:space="preserve">* At this time, overall disease </w:t>
            </w:r>
            <w:r w:rsidR="001A3BBB">
              <w:rPr>
                <w:rFonts w:cs="Arial"/>
                <w:sz w:val="20"/>
                <w:szCs w:val="20"/>
              </w:rPr>
              <w:t>damage</w:t>
            </w:r>
            <w:r w:rsidR="001D16C2">
              <w:rPr>
                <w:rFonts w:cs="Arial"/>
                <w:sz w:val="20"/>
                <w:szCs w:val="20"/>
              </w:rPr>
              <w:t xml:space="preserve"> </w:t>
            </w:r>
            <w:r w:rsidR="001D16C2" w:rsidRPr="001D16C2">
              <w:rPr>
                <w:rFonts w:cs="Arial"/>
                <w:b/>
                <w:sz w:val="20"/>
                <w:szCs w:val="20"/>
              </w:rPr>
              <w:t>for muscle disease</w:t>
            </w:r>
            <w:r w:rsidR="001A3BBB" w:rsidRPr="00AA4274">
              <w:rPr>
                <w:rFonts w:cs="Arial"/>
                <w:sz w:val="20"/>
                <w:szCs w:val="20"/>
              </w:rPr>
              <w:t xml:space="preserve"> is:  </w:t>
            </w:r>
          </w:p>
          <w:p w14:paraId="6B330B0F" w14:textId="77777777" w:rsidR="00D65993" w:rsidRPr="00D65993" w:rsidRDefault="00D65993" w:rsidP="001A3BBB">
            <w:pPr>
              <w:rPr>
                <w:rFonts w:cs="Arial"/>
                <w:sz w:val="20"/>
                <w:szCs w:val="20"/>
              </w:rPr>
            </w:pPr>
          </w:p>
          <w:p w14:paraId="203C3044" w14:textId="77777777" w:rsidR="001A3BBB" w:rsidRPr="009B4B90" w:rsidRDefault="001A3BBB" w:rsidP="001A3BBB">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4014773F" w14:textId="77777777" w:rsidR="001A3BBB" w:rsidRPr="00D421E8" w:rsidRDefault="001A3BBB" w:rsidP="001A3BBB">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6C2F7DDB" w14:textId="77777777" w:rsidR="00AA5CCB" w:rsidRPr="003433EE" w:rsidRDefault="00AE4264" w:rsidP="00FC0141">
            <w:pPr>
              <w:rPr>
                <w:rFonts w:cs="Arial"/>
                <w:sz w:val="16"/>
                <w:szCs w:val="20"/>
              </w:rPr>
            </w:pPr>
            <w:r>
              <w:rPr>
                <w:rFonts w:cs="Arial"/>
                <w:sz w:val="16"/>
                <w:szCs w:val="20"/>
              </w:rPr>
              <w:t xml:space="preserve">Absent </w:t>
            </w:r>
            <w:r w:rsidR="001A3BBB" w:rsidRPr="00FB618B">
              <w:rPr>
                <w:rFonts w:cs="Arial"/>
                <w:sz w:val="16"/>
                <w:szCs w:val="20"/>
              </w:rPr>
              <w:t xml:space="preserve"> </w:t>
            </w:r>
            <w:r w:rsidR="001A3BBB">
              <w:rPr>
                <w:rFonts w:cs="Arial"/>
                <w:sz w:val="18"/>
                <w:szCs w:val="20"/>
              </w:rPr>
              <w:t xml:space="preserve">                                                                                                   </w:t>
            </w:r>
            <w:r>
              <w:rPr>
                <w:rFonts w:cs="Arial"/>
                <w:sz w:val="18"/>
                <w:szCs w:val="20"/>
              </w:rPr>
              <w:t xml:space="preserve">                        </w:t>
            </w:r>
            <w:proofErr w:type="gramStart"/>
            <w:r w:rsidRPr="00D65993">
              <w:rPr>
                <w:rFonts w:cs="Arial"/>
                <w:sz w:val="16"/>
                <w:szCs w:val="20"/>
              </w:rPr>
              <w:t>Maximum</w:t>
            </w:r>
            <w:r w:rsidR="003433EE" w:rsidRPr="00D65993">
              <w:rPr>
                <w:rFonts w:cs="Arial"/>
                <w:sz w:val="16"/>
                <w:szCs w:val="20"/>
              </w:rPr>
              <w:t xml:space="preserve"> </w:t>
            </w:r>
            <w:r w:rsidR="00AA5CCB" w:rsidRPr="00D65993">
              <w:rPr>
                <w:rFonts w:cs="Arial"/>
                <w:sz w:val="18"/>
                <w:szCs w:val="20"/>
              </w:rPr>
              <w:t xml:space="preserve">     </w:t>
            </w:r>
            <w:r w:rsidR="00AA5CCB" w:rsidRPr="00F353A0">
              <w:rPr>
                <w:rFonts w:cs="Arial"/>
                <w:sz w:val="20"/>
                <w:szCs w:val="20"/>
              </w:rPr>
              <w:t xml:space="preserve">                                                                          </w:t>
            </w:r>
            <w:r w:rsidR="001A3BBB">
              <w:rPr>
                <w:rFonts w:cs="Arial"/>
                <w:sz w:val="20"/>
                <w:szCs w:val="20"/>
              </w:rPr>
              <w:t xml:space="preserve">                               </w:t>
            </w:r>
            <w:proofErr w:type="gramEnd"/>
          </w:p>
        </w:tc>
      </w:tr>
      <w:tr w:rsidR="005D7879" w:rsidRPr="00F353A0" w14:paraId="3E349FA8" w14:textId="77777777" w:rsidTr="00D65993">
        <w:tc>
          <w:tcPr>
            <w:tcW w:w="1560" w:type="dxa"/>
            <w:vMerge w:val="restart"/>
          </w:tcPr>
          <w:p w14:paraId="09C36F79" w14:textId="77777777" w:rsidR="005D7879" w:rsidRPr="00F353A0" w:rsidRDefault="005D7879" w:rsidP="00884A4F">
            <w:pPr>
              <w:rPr>
                <w:rFonts w:cs="Arial"/>
                <w:sz w:val="20"/>
                <w:szCs w:val="20"/>
              </w:rPr>
            </w:pPr>
            <w:r w:rsidRPr="00F353A0">
              <w:rPr>
                <w:rFonts w:cs="Arial"/>
                <w:b/>
                <w:color w:val="333333"/>
                <w:sz w:val="20"/>
                <w:szCs w:val="20"/>
              </w:rPr>
              <w:t>Skeletal - damage items</w:t>
            </w:r>
            <w:r w:rsidRPr="00F353A0">
              <w:rPr>
                <w:rFonts w:cs="Arial"/>
                <w:color w:val="333333"/>
                <w:sz w:val="20"/>
                <w:szCs w:val="20"/>
              </w:rPr>
              <w:t xml:space="preserve"> (present for &gt; 6 months)</w:t>
            </w:r>
          </w:p>
        </w:tc>
        <w:tc>
          <w:tcPr>
            <w:tcW w:w="4338" w:type="dxa"/>
            <w:vAlign w:val="center"/>
          </w:tcPr>
          <w:p w14:paraId="299822E4"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Joint contractures (due to myositis)</w:t>
            </w:r>
          </w:p>
          <w:p w14:paraId="705D8598" w14:textId="77777777" w:rsidR="005D7879" w:rsidRDefault="005D7879" w:rsidP="00884A4F">
            <w:pPr>
              <w:rPr>
                <w:rFonts w:cs="Arial"/>
                <w:sz w:val="20"/>
                <w:szCs w:val="20"/>
              </w:rPr>
            </w:pPr>
          </w:p>
          <w:p w14:paraId="4C7F4591" w14:textId="77777777" w:rsidR="007C642D" w:rsidRPr="00F353A0" w:rsidRDefault="007C642D" w:rsidP="00884A4F">
            <w:pPr>
              <w:rPr>
                <w:rFonts w:cs="Arial"/>
                <w:sz w:val="20"/>
                <w:szCs w:val="20"/>
              </w:rPr>
            </w:pPr>
          </w:p>
        </w:tc>
        <w:tc>
          <w:tcPr>
            <w:tcW w:w="2466" w:type="dxa"/>
          </w:tcPr>
          <w:p w14:paraId="499CA31E"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92A8EC4"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10B3B904"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59CD90B0" w14:textId="77777777" w:rsidR="005D7879" w:rsidRPr="00F353A0" w:rsidRDefault="005D7879" w:rsidP="00884A4F">
            <w:pPr>
              <w:rPr>
                <w:rFonts w:cs="Arial"/>
                <w:sz w:val="20"/>
                <w:szCs w:val="20"/>
              </w:rPr>
            </w:pPr>
          </w:p>
        </w:tc>
      </w:tr>
      <w:tr w:rsidR="005D7879" w:rsidRPr="00F353A0" w14:paraId="0B252148" w14:textId="77777777" w:rsidTr="00D65993">
        <w:tc>
          <w:tcPr>
            <w:tcW w:w="1560" w:type="dxa"/>
            <w:vMerge/>
          </w:tcPr>
          <w:p w14:paraId="03DDC335" w14:textId="77777777" w:rsidR="005D7879" w:rsidRPr="00F353A0" w:rsidRDefault="005D7879" w:rsidP="00884A4F">
            <w:pPr>
              <w:rPr>
                <w:rFonts w:cs="Arial"/>
                <w:sz w:val="20"/>
                <w:szCs w:val="20"/>
              </w:rPr>
            </w:pPr>
          </w:p>
        </w:tc>
        <w:tc>
          <w:tcPr>
            <w:tcW w:w="4338" w:type="dxa"/>
            <w:vAlign w:val="center"/>
          </w:tcPr>
          <w:p w14:paraId="4EDAF97A" w14:textId="77777777" w:rsidR="005D7879" w:rsidRDefault="005D7879" w:rsidP="00884A4F">
            <w:pPr>
              <w:rPr>
                <w:rFonts w:eastAsia="Times New Roman" w:cs="Arial"/>
                <w:color w:val="3F3F3F"/>
                <w:sz w:val="20"/>
                <w:szCs w:val="20"/>
              </w:rPr>
            </w:pPr>
            <w:r w:rsidRPr="00F353A0">
              <w:rPr>
                <w:rFonts w:eastAsia="Times New Roman" w:cs="Arial"/>
                <w:color w:val="3F3F3F"/>
                <w:sz w:val="20"/>
                <w:szCs w:val="20"/>
              </w:rPr>
              <w:t>Osteoporosis with fracture or vertebral collapse (excluding avascular necrosis)</w:t>
            </w:r>
          </w:p>
          <w:p w14:paraId="6D966D31" w14:textId="77777777" w:rsidR="007C642D" w:rsidRPr="00F353A0" w:rsidRDefault="007C642D" w:rsidP="00884A4F">
            <w:pPr>
              <w:rPr>
                <w:rFonts w:eastAsia="Times New Roman" w:cs="Arial"/>
                <w:color w:val="3F3F3F"/>
                <w:sz w:val="20"/>
                <w:szCs w:val="20"/>
              </w:rPr>
            </w:pPr>
          </w:p>
        </w:tc>
        <w:tc>
          <w:tcPr>
            <w:tcW w:w="2466" w:type="dxa"/>
          </w:tcPr>
          <w:p w14:paraId="3EE7DFB2"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07D82E8"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A13F6EA"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7AF459C7" w14:textId="77777777" w:rsidR="005D7879" w:rsidRPr="00F353A0" w:rsidRDefault="005D7879" w:rsidP="00884A4F">
            <w:pPr>
              <w:rPr>
                <w:rFonts w:cs="Arial"/>
                <w:sz w:val="20"/>
                <w:szCs w:val="20"/>
              </w:rPr>
            </w:pPr>
          </w:p>
        </w:tc>
      </w:tr>
      <w:tr w:rsidR="005D7879" w:rsidRPr="00F353A0" w14:paraId="7FC44212" w14:textId="77777777" w:rsidTr="00D65993">
        <w:tc>
          <w:tcPr>
            <w:tcW w:w="1560" w:type="dxa"/>
            <w:vMerge/>
          </w:tcPr>
          <w:p w14:paraId="2A7A6F8B" w14:textId="77777777" w:rsidR="005D7879" w:rsidRPr="00F353A0" w:rsidRDefault="005D7879" w:rsidP="00884A4F">
            <w:pPr>
              <w:rPr>
                <w:rFonts w:cs="Arial"/>
                <w:sz w:val="20"/>
                <w:szCs w:val="20"/>
              </w:rPr>
            </w:pPr>
          </w:p>
        </w:tc>
        <w:tc>
          <w:tcPr>
            <w:tcW w:w="4338" w:type="dxa"/>
            <w:vAlign w:val="center"/>
          </w:tcPr>
          <w:p w14:paraId="3615FDAA"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Avascular necrosis</w:t>
            </w:r>
          </w:p>
          <w:p w14:paraId="41A18E78" w14:textId="77777777" w:rsidR="005D7879" w:rsidRDefault="005D7879" w:rsidP="00884A4F">
            <w:pPr>
              <w:rPr>
                <w:rFonts w:cs="Arial"/>
                <w:sz w:val="20"/>
                <w:szCs w:val="20"/>
              </w:rPr>
            </w:pPr>
          </w:p>
          <w:p w14:paraId="04B13841" w14:textId="77777777" w:rsidR="007C642D" w:rsidRPr="00F353A0" w:rsidRDefault="007C642D" w:rsidP="00884A4F">
            <w:pPr>
              <w:rPr>
                <w:rFonts w:cs="Arial"/>
                <w:sz w:val="20"/>
                <w:szCs w:val="20"/>
              </w:rPr>
            </w:pPr>
          </w:p>
        </w:tc>
        <w:tc>
          <w:tcPr>
            <w:tcW w:w="2466" w:type="dxa"/>
          </w:tcPr>
          <w:p w14:paraId="1DC7D2C2"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5ED1859"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3CBC6D4"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7B978B34" w14:textId="77777777" w:rsidR="005D7879" w:rsidRPr="00F353A0" w:rsidRDefault="005D7879" w:rsidP="00884A4F">
            <w:pPr>
              <w:rPr>
                <w:rFonts w:cs="Arial"/>
                <w:sz w:val="20"/>
                <w:szCs w:val="20"/>
              </w:rPr>
            </w:pPr>
          </w:p>
        </w:tc>
      </w:tr>
      <w:tr w:rsidR="005D7879" w:rsidRPr="00F353A0" w14:paraId="60E6ACF8" w14:textId="77777777" w:rsidTr="00D65993">
        <w:tc>
          <w:tcPr>
            <w:tcW w:w="1560" w:type="dxa"/>
            <w:vMerge/>
          </w:tcPr>
          <w:p w14:paraId="2727BA3B" w14:textId="77777777" w:rsidR="005D7879" w:rsidRPr="00F353A0" w:rsidRDefault="005D7879" w:rsidP="00884A4F">
            <w:pPr>
              <w:rPr>
                <w:rFonts w:cs="Arial"/>
                <w:sz w:val="20"/>
                <w:szCs w:val="20"/>
              </w:rPr>
            </w:pPr>
          </w:p>
        </w:tc>
        <w:tc>
          <w:tcPr>
            <w:tcW w:w="4338" w:type="dxa"/>
            <w:vAlign w:val="bottom"/>
          </w:tcPr>
          <w:p w14:paraId="3A202F7E"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 xml:space="preserve">Deforming </w:t>
            </w:r>
            <w:proofErr w:type="spellStart"/>
            <w:r w:rsidRPr="00F353A0">
              <w:rPr>
                <w:rFonts w:eastAsia="Times New Roman" w:cs="Arial"/>
                <w:color w:val="3F3F3F"/>
                <w:sz w:val="20"/>
                <w:szCs w:val="20"/>
              </w:rPr>
              <w:t>arthropathy</w:t>
            </w:r>
            <w:proofErr w:type="spellEnd"/>
          </w:p>
          <w:p w14:paraId="6DE36091" w14:textId="77777777" w:rsidR="005D7879" w:rsidRDefault="005D7879" w:rsidP="00884A4F">
            <w:pPr>
              <w:rPr>
                <w:rFonts w:cs="Arial"/>
                <w:sz w:val="20"/>
                <w:szCs w:val="20"/>
              </w:rPr>
            </w:pPr>
          </w:p>
          <w:p w14:paraId="7FCAC83D" w14:textId="77777777" w:rsidR="007C642D" w:rsidRPr="00F353A0" w:rsidRDefault="007C642D" w:rsidP="00884A4F">
            <w:pPr>
              <w:rPr>
                <w:rFonts w:cs="Arial"/>
                <w:sz w:val="20"/>
                <w:szCs w:val="20"/>
              </w:rPr>
            </w:pPr>
          </w:p>
        </w:tc>
        <w:tc>
          <w:tcPr>
            <w:tcW w:w="2466" w:type="dxa"/>
          </w:tcPr>
          <w:p w14:paraId="2170D9B4"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15C8684"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5A12B4D"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23070F67" w14:textId="77777777" w:rsidR="005D7879" w:rsidRPr="00F353A0" w:rsidRDefault="005D7879" w:rsidP="00884A4F">
            <w:pPr>
              <w:rPr>
                <w:rFonts w:cs="Arial"/>
                <w:sz w:val="20"/>
                <w:szCs w:val="20"/>
              </w:rPr>
            </w:pPr>
          </w:p>
        </w:tc>
      </w:tr>
      <w:tr w:rsidR="00AA5CCB" w:rsidRPr="00F353A0" w14:paraId="1DE70285" w14:textId="77777777" w:rsidTr="00D65993">
        <w:tc>
          <w:tcPr>
            <w:tcW w:w="1560" w:type="dxa"/>
            <w:vMerge/>
          </w:tcPr>
          <w:p w14:paraId="0C869C09" w14:textId="77777777" w:rsidR="00AA5CCB" w:rsidRPr="00F353A0" w:rsidRDefault="00AA5CCB" w:rsidP="00884A4F">
            <w:pPr>
              <w:rPr>
                <w:rFonts w:cs="Arial"/>
                <w:sz w:val="20"/>
                <w:szCs w:val="20"/>
              </w:rPr>
            </w:pPr>
          </w:p>
        </w:tc>
        <w:tc>
          <w:tcPr>
            <w:tcW w:w="4338" w:type="dxa"/>
            <w:vAlign w:val="center"/>
          </w:tcPr>
          <w:p w14:paraId="231CB500" w14:textId="77777777" w:rsidR="00AA5CCB" w:rsidRPr="00F353A0"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for skeletal </w:t>
            </w:r>
            <w:r>
              <w:rPr>
                <w:rFonts w:eastAsia="Times New Roman" w:cs="Arial"/>
                <w:b/>
                <w:color w:val="3F3F3F"/>
                <w:sz w:val="20"/>
                <w:szCs w:val="20"/>
              </w:rPr>
              <w:t xml:space="preserve">disease </w:t>
            </w:r>
            <w:r w:rsidRPr="00F353A0">
              <w:rPr>
                <w:rFonts w:eastAsia="Times New Roman" w:cs="Arial"/>
                <w:b/>
                <w:color w:val="3F3F3F"/>
                <w:sz w:val="20"/>
                <w:szCs w:val="20"/>
              </w:rPr>
              <w:t>damage</w:t>
            </w:r>
          </w:p>
          <w:p w14:paraId="7FF7B652" w14:textId="0A4C855C" w:rsidR="00AA5CCB" w:rsidRDefault="00F3082F" w:rsidP="00884A4F">
            <w:pPr>
              <w:rPr>
                <w:rFonts w:cs="Arial"/>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5D1A61FF" w14:textId="77777777" w:rsidR="007C642D" w:rsidRDefault="007C642D" w:rsidP="00884A4F">
            <w:pPr>
              <w:rPr>
                <w:rFonts w:cs="Arial"/>
                <w:sz w:val="20"/>
                <w:szCs w:val="20"/>
              </w:rPr>
            </w:pPr>
          </w:p>
          <w:p w14:paraId="1F588F87" w14:textId="77777777" w:rsidR="007C642D" w:rsidRPr="00F353A0" w:rsidRDefault="007C642D" w:rsidP="00884A4F">
            <w:pPr>
              <w:rPr>
                <w:rFonts w:cs="Arial"/>
                <w:sz w:val="20"/>
                <w:szCs w:val="20"/>
              </w:rPr>
            </w:pPr>
          </w:p>
        </w:tc>
        <w:tc>
          <w:tcPr>
            <w:tcW w:w="2466" w:type="dxa"/>
          </w:tcPr>
          <w:p w14:paraId="2386EF4F"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0A976532"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6D11EB2E"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3783081" w14:textId="77777777" w:rsidR="00AA5CCB" w:rsidRPr="00F353A0" w:rsidRDefault="00AA5CCB" w:rsidP="00AA5CCB">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14E9BB2E" w14:textId="77777777" w:rsidR="00AE4264" w:rsidRPr="00AA4274" w:rsidRDefault="00AA5CCB" w:rsidP="00AE4264">
            <w:pPr>
              <w:rPr>
                <w:rFonts w:cs="Arial"/>
                <w:sz w:val="20"/>
                <w:szCs w:val="20"/>
              </w:rPr>
            </w:pPr>
            <w:r w:rsidRPr="00F353A0">
              <w:rPr>
                <w:rFonts w:cs="Arial"/>
                <w:sz w:val="20"/>
                <w:szCs w:val="20"/>
              </w:rPr>
              <w:t xml:space="preserve">  </w:t>
            </w:r>
            <w:r w:rsidR="00AE4264">
              <w:rPr>
                <w:rFonts w:cs="Arial"/>
                <w:sz w:val="20"/>
                <w:szCs w:val="20"/>
              </w:rPr>
              <w:t xml:space="preserve">* </w:t>
            </w:r>
            <w:r w:rsidR="00AE4264" w:rsidRPr="00AA4274">
              <w:rPr>
                <w:rFonts w:cs="Arial"/>
                <w:sz w:val="20"/>
                <w:szCs w:val="20"/>
              </w:rPr>
              <w:t xml:space="preserve">At this time, overall disease </w:t>
            </w:r>
            <w:r w:rsidR="00AE4264">
              <w:rPr>
                <w:rFonts w:cs="Arial"/>
                <w:sz w:val="20"/>
                <w:szCs w:val="20"/>
              </w:rPr>
              <w:t>damage</w:t>
            </w:r>
            <w:r w:rsidR="001D16C2">
              <w:rPr>
                <w:rFonts w:cs="Arial"/>
                <w:sz w:val="20"/>
                <w:szCs w:val="20"/>
              </w:rPr>
              <w:t xml:space="preserve"> </w:t>
            </w:r>
            <w:r w:rsidR="001D16C2" w:rsidRPr="001D16C2">
              <w:rPr>
                <w:rFonts w:cs="Arial"/>
                <w:b/>
                <w:sz w:val="20"/>
                <w:szCs w:val="20"/>
              </w:rPr>
              <w:t>for skeletal disease</w:t>
            </w:r>
            <w:r w:rsidR="00AE4264" w:rsidRPr="00AA4274">
              <w:rPr>
                <w:rFonts w:cs="Arial"/>
                <w:sz w:val="20"/>
                <w:szCs w:val="20"/>
              </w:rPr>
              <w:t xml:space="preserve"> is:  </w:t>
            </w:r>
          </w:p>
          <w:p w14:paraId="65BE7FEB" w14:textId="77777777" w:rsidR="00AE4264" w:rsidRDefault="00AE4264" w:rsidP="00AE4264">
            <w:pPr>
              <w:rPr>
                <w:rFonts w:cs="Arial"/>
                <w:sz w:val="16"/>
                <w:szCs w:val="16"/>
              </w:rPr>
            </w:pPr>
          </w:p>
          <w:p w14:paraId="583E3AA7" w14:textId="77777777" w:rsidR="00AE4264" w:rsidRPr="009B4B90" w:rsidRDefault="00AE4264" w:rsidP="00AE4264">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665D022A" w14:textId="77777777" w:rsidR="00AE4264" w:rsidRPr="00D421E8" w:rsidRDefault="00AE4264" w:rsidP="00AE4264">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1928FBDF" w14:textId="77777777" w:rsidR="00AE4264" w:rsidRPr="00D65993" w:rsidRDefault="00AE4264" w:rsidP="00AE4264">
            <w:pPr>
              <w:rPr>
                <w:rFonts w:cs="Arial"/>
                <w:sz w:val="16"/>
                <w:szCs w:val="16"/>
              </w:rPr>
            </w:pPr>
            <w:r w:rsidRPr="00D65993">
              <w:rPr>
                <w:rFonts w:cs="Arial"/>
                <w:sz w:val="16"/>
                <w:szCs w:val="16"/>
              </w:rPr>
              <w:t xml:space="preserve">Absent                                                                                                                             </w:t>
            </w:r>
            <w:r w:rsidR="00D65993">
              <w:rPr>
                <w:rFonts w:cs="Arial"/>
                <w:sz w:val="16"/>
                <w:szCs w:val="16"/>
              </w:rPr>
              <w:t xml:space="preserve">               </w:t>
            </w:r>
            <w:r w:rsidRPr="00D65993">
              <w:rPr>
                <w:rFonts w:cs="Arial"/>
                <w:sz w:val="16"/>
                <w:szCs w:val="16"/>
              </w:rPr>
              <w:t xml:space="preserve">Maximum    </w:t>
            </w:r>
          </w:p>
          <w:p w14:paraId="54536218" w14:textId="77777777" w:rsidR="00AA5CCB" w:rsidRPr="00F353A0" w:rsidRDefault="00AE4264" w:rsidP="00FC0141">
            <w:pPr>
              <w:rPr>
                <w:rFonts w:cs="Arial"/>
                <w:sz w:val="20"/>
                <w:szCs w:val="20"/>
              </w:rPr>
            </w:pPr>
            <w:r w:rsidRPr="00F353A0">
              <w:rPr>
                <w:rFonts w:cs="Arial"/>
                <w:sz w:val="20"/>
                <w:szCs w:val="20"/>
              </w:rPr>
              <w:t xml:space="preserve">                                                           </w:t>
            </w:r>
            <w:r w:rsidR="00285ACF">
              <w:rPr>
                <w:rFonts w:cs="Arial"/>
                <w:sz w:val="20"/>
                <w:szCs w:val="20"/>
              </w:rPr>
              <w:t xml:space="preserve">          </w:t>
            </w:r>
            <w:r w:rsidR="00AA5CCB" w:rsidRPr="00F353A0">
              <w:rPr>
                <w:rFonts w:cs="Arial"/>
                <w:sz w:val="20"/>
                <w:szCs w:val="20"/>
              </w:rPr>
              <w:t xml:space="preserve">                                                                                                                     </w:t>
            </w:r>
            <w:r>
              <w:rPr>
                <w:rFonts w:cs="Arial"/>
                <w:sz w:val="20"/>
                <w:szCs w:val="20"/>
              </w:rPr>
              <w:t xml:space="preserve">  </w:t>
            </w:r>
          </w:p>
        </w:tc>
      </w:tr>
      <w:tr w:rsidR="005D7879" w:rsidRPr="00F353A0" w14:paraId="0EBFAA66" w14:textId="77777777" w:rsidTr="00D65993">
        <w:tc>
          <w:tcPr>
            <w:tcW w:w="1560" w:type="dxa"/>
            <w:vMerge w:val="restart"/>
          </w:tcPr>
          <w:p w14:paraId="42586CF3" w14:textId="77777777" w:rsidR="00683618" w:rsidRDefault="00683618" w:rsidP="00884A4F">
            <w:pPr>
              <w:rPr>
                <w:rFonts w:cs="Arial"/>
                <w:b/>
                <w:color w:val="333333"/>
                <w:sz w:val="20"/>
                <w:szCs w:val="20"/>
              </w:rPr>
            </w:pPr>
          </w:p>
          <w:p w14:paraId="55588ECD" w14:textId="77777777" w:rsidR="005D7879" w:rsidRPr="00F353A0" w:rsidRDefault="005D7879" w:rsidP="00884A4F">
            <w:pPr>
              <w:rPr>
                <w:rFonts w:cs="Arial"/>
                <w:sz w:val="20"/>
                <w:szCs w:val="20"/>
              </w:rPr>
            </w:pPr>
            <w:r w:rsidRPr="00F353A0">
              <w:rPr>
                <w:rFonts w:cs="Arial"/>
                <w:b/>
                <w:color w:val="333333"/>
                <w:sz w:val="20"/>
                <w:szCs w:val="20"/>
              </w:rPr>
              <w:lastRenderedPageBreak/>
              <w:t>Cutaneous - damage items</w:t>
            </w:r>
            <w:r w:rsidRPr="00F353A0">
              <w:rPr>
                <w:rFonts w:cs="Arial"/>
                <w:color w:val="333333"/>
                <w:sz w:val="20"/>
                <w:szCs w:val="20"/>
              </w:rPr>
              <w:t xml:space="preserve"> (present for &gt; 6 months)</w:t>
            </w:r>
          </w:p>
        </w:tc>
        <w:tc>
          <w:tcPr>
            <w:tcW w:w="4338" w:type="dxa"/>
            <w:vAlign w:val="center"/>
          </w:tcPr>
          <w:p w14:paraId="416B3739" w14:textId="77777777" w:rsidR="00683618" w:rsidRDefault="00683618" w:rsidP="00884A4F">
            <w:pPr>
              <w:rPr>
                <w:rFonts w:eastAsia="Times New Roman" w:cs="Arial"/>
                <w:color w:val="3F3F3F"/>
                <w:sz w:val="20"/>
                <w:szCs w:val="20"/>
              </w:rPr>
            </w:pPr>
          </w:p>
          <w:p w14:paraId="49325D00" w14:textId="77777777" w:rsidR="005D7879" w:rsidRPr="00F353A0" w:rsidRDefault="005D7879" w:rsidP="00884A4F">
            <w:pPr>
              <w:rPr>
                <w:rFonts w:eastAsia="Times New Roman" w:cs="Arial"/>
                <w:color w:val="3F3F3F"/>
                <w:sz w:val="20"/>
                <w:szCs w:val="20"/>
              </w:rPr>
            </w:pPr>
            <w:proofErr w:type="spellStart"/>
            <w:r w:rsidRPr="00F353A0">
              <w:rPr>
                <w:rFonts w:eastAsia="Times New Roman" w:cs="Arial"/>
                <w:color w:val="3F3F3F"/>
                <w:sz w:val="20"/>
                <w:szCs w:val="20"/>
              </w:rPr>
              <w:lastRenderedPageBreak/>
              <w:t>Calcinosis</w:t>
            </w:r>
            <w:proofErr w:type="spellEnd"/>
            <w:r w:rsidRPr="00F353A0">
              <w:rPr>
                <w:rFonts w:eastAsia="Times New Roman" w:cs="Arial"/>
                <w:color w:val="3F3F3F"/>
                <w:sz w:val="20"/>
                <w:szCs w:val="20"/>
              </w:rPr>
              <w:t xml:space="preserve"> (persistent) </w:t>
            </w:r>
          </w:p>
          <w:p w14:paraId="2C2693EE" w14:textId="77777777" w:rsidR="005D7879" w:rsidRPr="00F353A0" w:rsidRDefault="005D7879" w:rsidP="00884A4F">
            <w:pPr>
              <w:rPr>
                <w:rFonts w:cs="Arial"/>
                <w:sz w:val="20"/>
                <w:szCs w:val="20"/>
              </w:rPr>
            </w:pPr>
          </w:p>
        </w:tc>
        <w:tc>
          <w:tcPr>
            <w:tcW w:w="2466" w:type="dxa"/>
          </w:tcPr>
          <w:p w14:paraId="5F05DD83" w14:textId="77777777" w:rsidR="00683618" w:rsidRDefault="00683618" w:rsidP="005D7879">
            <w:pPr>
              <w:rPr>
                <w:rFonts w:eastAsia="Times New Roman" w:cs="Arial"/>
                <w:color w:val="3F3F3F"/>
                <w:sz w:val="20"/>
                <w:szCs w:val="20"/>
              </w:rPr>
            </w:pPr>
          </w:p>
          <w:p w14:paraId="7F0FD270"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lastRenderedPageBreak/>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D090974"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EBC56DE"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1A5D778A" w14:textId="77777777" w:rsidR="005D7879" w:rsidRPr="00F353A0" w:rsidRDefault="005D7879" w:rsidP="00884A4F">
            <w:pPr>
              <w:rPr>
                <w:rFonts w:cs="Arial"/>
                <w:sz w:val="20"/>
                <w:szCs w:val="20"/>
              </w:rPr>
            </w:pPr>
          </w:p>
        </w:tc>
      </w:tr>
      <w:tr w:rsidR="005D7879" w:rsidRPr="00F353A0" w14:paraId="39B10D56" w14:textId="77777777" w:rsidTr="00D65993">
        <w:tc>
          <w:tcPr>
            <w:tcW w:w="1560" w:type="dxa"/>
            <w:vMerge/>
          </w:tcPr>
          <w:p w14:paraId="69F8C68C" w14:textId="77777777" w:rsidR="005D7879" w:rsidRPr="00F353A0" w:rsidRDefault="005D7879" w:rsidP="00884A4F">
            <w:pPr>
              <w:rPr>
                <w:rFonts w:cs="Arial"/>
                <w:b/>
                <w:color w:val="333333"/>
                <w:sz w:val="20"/>
                <w:szCs w:val="20"/>
              </w:rPr>
            </w:pPr>
          </w:p>
        </w:tc>
        <w:tc>
          <w:tcPr>
            <w:tcW w:w="4338" w:type="dxa"/>
            <w:vAlign w:val="center"/>
          </w:tcPr>
          <w:p w14:paraId="07E5CB3E"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Alopecia (scarring)</w:t>
            </w:r>
          </w:p>
          <w:p w14:paraId="0D3A83F2" w14:textId="77777777" w:rsidR="005D7879" w:rsidRDefault="005D7879" w:rsidP="00884A4F">
            <w:pPr>
              <w:rPr>
                <w:rFonts w:eastAsia="Times New Roman" w:cs="Arial"/>
                <w:color w:val="3F3F3F"/>
                <w:sz w:val="20"/>
                <w:szCs w:val="20"/>
              </w:rPr>
            </w:pPr>
          </w:p>
          <w:p w14:paraId="15B2CFF5" w14:textId="77777777" w:rsidR="00D23603" w:rsidRPr="00F353A0" w:rsidRDefault="00D23603" w:rsidP="00884A4F">
            <w:pPr>
              <w:rPr>
                <w:rFonts w:eastAsia="Times New Roman" w:cs="Arial"/>
                <w:color w:val="3F3F3F"/>
                <w:sz w:val="20"/>
                <w:szCs w:val="20"/>
              </w:rPr>
            </w:pPr>
          </w:p>
        </w:tc>
        <w:tc>
          <w:tcPr>
            <w:tcW w:w="2466" w:type="dxa"/>
          </w:tcPr>
          <w:p w14:paraId="07E0B9F5"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534A9836"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FBE2FE6"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6E40740D" w14:textId="77777777" w:rsidR="005D7879" w:rsidRPr="00F353A0" w:rsidRDefault="005D7879" w:rsidP="00884A4F">
            <w:pPr>
              <w:rPr>
                <w:rFonts w:cs="Arial"/>
                <w:sz w:val="20"/>
                <w:szCs w:val="20"/>
              </w:rPr>
            </w:pPr>
          </w:p>
        </w:tc>
      </w:tr>
      <w:tr w:rsidR="005D7879" w:rsidRPr="00F353A0" w14:paraId="1D94CC0D" w14:textId="77777777" w:rsidTr="00D65993">
        <w:tc>
          <w:tcPr>
            <w:tcW w:w="1560" w:type="dxa"/>
            <w:vMerge/>
          </w:tcPr>
          <w:p w14:paraId="58596466" w14:textId="77777777" w:rsidR="005D7879" w:rsidRPr="00F353A0" w:rsidRDefault="005D7879" w:rsidP="00884A4F">
            <w:pPr>
              <w:rPr>
                <w:rFonts w:cs="Arial"/>
                <w:sz w:val="20"/>
                <w:szCs w:val="20"/>
              </w:rPr>
            </w:pPr>
          </w:p>
        </w:tc>
        <w:tc>
          <w:tcPr>
            <w:tcW w:w="4338" w:type="dxa"/>
            <w:vAlign w:val="center"/>
          </w:tcPr>
          <w:p w14:paraId="786D73D2"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Cutaneous scarring or atrophy  (depressed scar or cutaneous atrophy)</w:t>
            </w:r>
          </w:p>
        </w:tc>
        <w:tc>
          <w:tcPr>
            <w:tcW w:w="2466" w:type="dxa"/>
          </w:tcPr>
          <w:p w14:paraId="1A01262B"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3922023C"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8BC7DA1"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222C6E6B" w14:textId="77777777" w:rsidR="005D7879" w:rsidRPr="00F353A0" w:rsidRDefault="005D7879" w:rsidP="00884A4F">
            <w:pPr>
              <w:rPr>
                <w:rFonts w:cs="Arial"/>
                <w:sz w:val="20"/>
                <w:szCs w:val="20"/>
              </w:rPr>
            </w:pPr>
          </w:p>
        </w:tc>
      </w:tr>
      <w:tr w:rsidR="005D7879" w:rsidRPr="00F353A0" w14:paraId="6B72EB0D" w14:textId="77777777" w:rsidTr="00D65993">
        <w:tc>
          <w:tcPr>
            <w:tcW w:w="1560" w:type="dxa"/>
            <w:vMerge/>
          </w:tcPr>
          <w:p w14:paraId="7064C5A4" w14:textId="77777777" w:rsidR="005D7879" w:rsidRPr="00F353A0" w:rsidRDefault="005D7879" w:rsidP="00884A4F">
            <w:pPr>
              <w:rPr>
                <w:rFonts w:cs="Arial"/>
                <w:sz w:val="20"/>
                <w:szCs w:val="20"/>
              </w:rPr>
            </w:pPr>
          </w:p>
        </w:tc>
        <w:tc>
          <w:tcPr>
            <w:tcW w:w="4338" w:type="dxa"/>
            <w:vAlign w:val="center"/>
          </w:tcPr>
          <w:p w14:paraId="64FF2A40" w14:textId="77777777" w:rsidR="005D7879" w:rsidRPr="00F353A0" w:rsidRDefault="005D7879" w:rsidP="00884A4F">
            <w:pPr>
              <w:rPr>
                <w:rFonts w:eastAsia="Times New Roman" w:cs="Arial"/>
                <w:color w:val="3F3F3F"/>
                <w:sz w:val="20"/>
                <w:szCs w:val="20"/>
              </w:rPr>
            </w:pPr>
            <w:proofErr w:type="spellStart"/>
            <w:r w:rsidRPr="00F353A0">
              <w:rPr>
                <w:rFonts w:eastAsia="Times New Roman" w:cs="Arial"/>
                <w:color w:val="3F3F3F"/>
                <w:sz w:val="20"/>
                <w:szCs w:val="20"/>
              </w:rPr>
              <w:t>Poikiloderma</w:t>
            </w:r>
            <w:proofErr w:type="spellEnd"/>
          </w:p>
          <w:p w14:paraId="18E490B7" w14:textId="77777777" w:rsidR="005D7879" w:rsidRDefault="005D7879" w:rsidP="00884A4F">
            <w:pPr>
              <w:rPr>
                <w:rFonts w:eastAsia="Times New Roman" w:cs="Arial"/>
                <w:color w:val="3F3F3F"/>
                <w:sz w:val="20"/>
                <w:szCs w:val="20"/>
              </w:rPr>
            </w:pPr>
          </w:p>
          <w:p w14:paraId="2C04B4E4" w14:textId="77777777" w:rsidR="00D23603" w:rsidRPr="00F353A0" w:rsidRDefault="00D23603" w:rsidP="00884A4F">
            <w:pPr>
              <w:rPr>
                <w:rFonts w:eastAsia="Times New Roman" w:cs="Arial"/>
                <w:color w:val="3F3F3F"/>
                <w:sz w:val="20"/>
                <w:szCs w:val="20"/>
              </w:rPr>
            </w:pPr>
          </w:p>
        </w:tc>
        <w:tc>
          <w:tcPr>
            <w:tcW w:w="2466" w:type="dxa"/>
          </w:tcPr>
          <w:p w14:paraId="4B9C47EC"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4580124F"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D4B37EA"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29ACF655" w14:textId="77777777" w:rsidR="005D7879" w:rsidRPr="00F353A0" w:rsidRDefault="005D7879" w:rsidP="00884A4F">
            <w:pPr>
              <w:rPr>
                <w:rFonts w:cs="Arial"/>
                <w:sz w:val="20"/>
                <w:szCs w:val="20"/>
              </w:rPr>
            </w:pPr>
          </w:p>
        </w:tc>
      </w:tr>
      <w:tr w:rsidR="005D7879" w:rsidRPr="00F353A0" w14:paraId="100EE061" w14:textId="77777777" w:rsidTr="00D65993">
        <w:tc>
          <w:tcPr>
            <w:tcW w:w="1560" w:type="dxa"/>
            <w:vMerge/>
          </w:tcPr>
          <w:p w14:paraId="32B03933" w14:textId="77777777" w:rsidR="005D7879" w:rsidRPr="00F353A0" w:rsidRDefault="005D7879" w:rsidP="00884A4F">
            <w:pPr>
              <w:rPr>
                <w:rFonts w:cs="Arial"/>
                <w:sz w:val="20"/>
                <w:szCs w:val="20"/>
              </w:rPr>
            </w:pPr>
          </w:p>
        </w:tc>
        <w:tc>
          <w:tcPr>
            <w:tcW w:w="4338" w:type="dxa"/>
            <w:vAlign w:val="bottom"/>
          </w:tcPr>
          <w:p w14:paraId="067CB203" w14:textId="77777777" w:rsidR="005D7879" w:rsidRDefault="005D7879" w:rsidP="002D04DA">
            <w:pPr>
              <w:rPr>
                <w:rFonts w:eastAsia="Times New Roman" w:cs="Arial"/>
                <w:color w:val="3F3F3F"/>
                <w:sz w:val="20"/>
                <w:szCs w:val="20"/>
              </w:rPr>
            </w:pPr>
            <w:proofErr w:type="spellStart"/>
            <w:r w:rsidRPr="00F353A0">
              <w:rPr>
                <w:rFonts w:eastAsia="Times New Roman" w:cs="Arial"/>
                <w:color w:val="3F3F3F"/>
                <w:sz w:val="20"/>
                <w:szCs w:val="20"/>
              </w:rPr>
              <w:t>Lipoatrophy</w:t>
            </w:r>
            <w:proofErr w:type="spellEnd"/>
            <w:r w:rsidRPr="00F353A0">
              <w:rPr>
                <w:rFonts w:eastAsia="Times New Roman" w:cs="Arial"/>
                <w:color w:val="3F3F3F"/>
                <w:sz w:val="20"/>
                <w:szCs w:val="20"/>
              </w:rPr>
              <w:t xml:space="preserve"> / </w:t>
            </w:r>
            <w:proofErr w:type="spellStart"/>
            <w:r w:rsidRPr="00F353A0">
              <w:rPr>
                <w:rFonts w:eastAsia="Times New Roman" w:cs="Arial"/>
                <w:color w:val="3F3F3F"/>
                <w:sz w:val="20"/>
                <w:szCs w:val="20"/>
              </w:rPr>
              <w:t>lipodystrophy</w:t>
            </w:r>
            <w:proofErr w:type="spellEnd"/>
          </w:p>
          <w:p w14:paraId="78C5C699" w14:textId="77777777" w:rsidR="002D04DA" w:rsidRDefault="002D04DA" w:rsidP="002D04DA">
            <w:pPr>
              <w:rPr>
                <w:rFonts w:eastAsia="Times New Roman" w:cs="Arial"/>
                <w:color w:val="3F3F3F"/>
                <w:sz w:val="20"/>
                <w:szCs w:val="20"/>
              </w:rPr>
            </w:pPr>
          </w:p>
          <w:p w14:paraId="68D238E8" w14:textId="028369C1" w:rsidR="002D04DA" w:rsidRPr="00F353A0" w:rsidRDefault="002D04DA" w:rsidP="002D04DA">
            <w:pPr>
              <w:rPr>
                <w:rFonts w:cs="Arial"/>
                <w:sz w:val="20"/>
                <w:szCs w:val="20"/>
              </w:rPr>
            </w:pPr>
          </w:p>
        </w:tc>
        <w:tc>
          <w:tcPr>
            <w:tcW w:w="2466" w:type="dxa"/>
          </w:tcPr>
          <w:p w14:paraId="63DE0434"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57543C9F"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5A671A8"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6D632853" w14:textId="77777777" w:rsidR="005D7879" w:rsidRPr="00F353A0" w:rsidRDefault="005D7879" w:rsidP="00884A4F">
            <w:pPr>
              <w:rPr>
                <w:rFonts w:cs="Arial"/>
                <w:sz w:val="20"/>
                <w:szCs w:val="20"/>
              </w:rPr>
            </w:pPr>
          </w:p>
        </w:tc>
      </w:tr>
      <w:tr w:rsidR="00AA5CCB" w:rsidRPr="00F353A0" w14:paraId="3883933E" w14:textId="77777777" w:rsidTr="00D65993">
        <w:tc>
          <w:tcPr>
            <w:tcW w:w="1560" w:type="dxa"/>
            <w:vMerge/>
          </w:tcPr>
          <w:p w14:paraId="25C2B631" w14:textId="77777777" w:rsidR="00AA5CCB" w:rsidRPr="00F353A0" w:rsidRDefault="00AA5CCB" w:rsidP="00884A4F">
            <w:pPr>
              <w:rPr>
                <w:rFonts w:cs="Arial"/>
                <w:sz w:val="20"/>
                <w:szCs w:val="20"/>
              </w:rPr>
            </w:pPr>
          </w:p>
        </w:tc>
        <w:tc>
          <w:tcPr>
            <w:tcW w:w="4338" w:type="dxa"/>
            <w:vAlign w:val="bottom"/>
          </w:tcPr>
          <w:p w14:paraId="39D43E2F" w14:textId="77777777" w:rsidR="00683618" w:rsidRPr="00F353A0"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cale (VAS)</w:t>
            </w:r>
            <w:r w:rsidRPr="00F353A0">
              <w:rPr>
                <w:rFonts w:eastAsia="Times New Roman" w:cs="Arial"/>
                <w:b/>
                <w:color w:val="3F3F3F"/>
                <w:sz w:val="20"/>
                <w:szCs w:val="20"/>
              </w:rPr>
              <w:t xml:space="preserve"> score for cutaneous </w:t>
            </w:r>
            <w:r>
              <w:rPr>
                <w:rFonts w:eastAsia="Times New Roman" w:cs="Arial"/>
                <w:b/>
                <w:color w:val="3F3F3F"/>
                <w:sz w:val="20"/>
                <w:szCs w:val="20"/>
              </w:rPr>
              <w:t xml:space="preserve">disease </w:t>
            </w:r>
            <w:r w:rsidRPr="00F353A0">
              <w:rPr>
                <w:rFonts w:eastAsia="Times New Roman" w:cs="Arial"/>
                <w:b/>
                <w:color w:val="3F3F3F"/>
                <w:sz w:val="20"/>
                <w:szCs w:val="20"/>
              </w:rPr>
              <w:t>damage</w:t>
            </w:r>
          </w:p>
          <w:p w14:paraId="5660E48A" w14:textId="34A4D76A" w:rsidR="002D04DA" w:rsidRDefault="00F3082F" w:rsidP="00884A4F">
            <w:pPr>
              <w:rPr>
                <w:rFonts w:eastAsia="Times New Roman" w:cs="Arial"/>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5B55FF93" w14:textId="77777777" w:rsidR="001D16C2" w:rsidRDefault="001D16C2" w:rsidP="00884A4F">
            <w:pPr>
              <w:rPr>
                <w:rFonts w:cs="Arial"/>
                <w:sz w:val="20"/>
                <w:szCs w:val="20"/>
              </w:rPr>
            </w:pPr>
          </w:p>
          <w:p w14:paraId="3D98C81E" w14:textId="77777777" w:rsidR="00D23603" w:rsidRPr="00F353A0" w:rsidRDefault="00D23603" w:rsidP="00884A4F">
            <w:pPr>
              <w:rPr>
                <w:rFonts w:cs="Arial"/>
                <w:sz w:val="20"/>
                <w:szCs w:val="20"/>
              </w:rPr>
            </w:pPr>
          </w:p>
        </w:tc>
        <w:tc>
          <w:tcPr>
            <w:tcW w:w="2466" w:type="dxa"/>
          </w:tcPr>
          <w:p w14:paraId="2941EA8F"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60D04A9C"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31CB3AA2"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C952B45" w14:textId="77777777" w:rsidR="00AA5CCB" w:rsidRPr="00F353A0" w:rsidRDefault="00AA5CCB" w:rsidP="00AA5CCB">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61A9EEC6" w14:textId="77777777" w:rsidR="00AE4264" w:rsidRDefault="00AA5CCB" w:rsidP="00AE4264">
            <w:pPr>
              <w:rPr>
                <w:rFonts w:cs="Arial"/>
                <w:sz w:val="20"/>
                <w:szCs w:val="20"/>
              </w:rPr>
            </w:pPr>
            <w:r w:rsidRPr="00F353A0">
              <w:rPr>
                <w:rFonts w:cs="Arial"/>
                <w:sz w:val="20"/>
                <w:szCs w:val="20"/>
              </w:rPr>
              <w:t xml:space="preserve">  </w:t>
            </w:r>
            <w:r w:rsidR="00AE4264" w:rsidRPr="00AA4274">
              <w:rPr>
                <w:rFonts w:cs="Arial"/>
                <w:sz w:val="20"/>
                <w:szCs w:val="20"/>
              </w:rPr>
              <w:t xml:space="preserve">* At this time, overall disease </w:t>
            </w:r>
            <w:r w:rsidR="00AE4264">
              <w:rPr>
                <w:rFonts w:cs="Arial"/>
                <w:sz w:val="20"/>
                <w:szCs w:val="20"/>
              </w:rPr>
              <w:t>damage</w:t>
            </w:r>
            <w:r w:rsidR="001D16C2">
              <w:rPr>
                <w:rFonts w:cs="Arial"/>
                <w:sz w:val="20"/>
                <w:szCs w:val="20"/>
              </w:rPr>
              <w:t xml:space="preserve"> </w:t>
            </w:r>
            <w:r w:rsidR="001D16C2" w:rsidRPr="001D16C2">
              <w:rPr>
                <w:rFonts w:cs="Arial"/>
                <w:b/>
                <w:sz w:val="20"/>
                <w:szCs w:val="20"/>
              </w:rPr>
              <w:t>for cutaneous disease</w:t>
            </w:r>
            <w:r w:rsidR="00AE4264" w:rsidRPr="00AA4274">
              <w:rPr>
                <w:rFonts w:cs="Arial"/>
                <w:sz w:val="20"/>
                <w:szCs w:val="20"/>
              </w:rPr>
              <w:t xml:space="preserve"> is:  </w:t>
            </w:r>
          </w:p>
          <w:p w14:paraId="4F3A13AC" w14:textId="77777777" w:rsidR="00D65993" w:rsidRPr="00D65993" w:rsidRDefault="00D65993" w:rsidP="00AE4264">
            <w:pPr>
              <w:rPr>
                <w:rFonts w:cs="Arial"/>
                <w:sz w:val="20"/>
                <w:szCs w:val="20"/>
              </w:rPr>
            </w:pPr>
          </w:p>
          <w:p w14:paraId="02117CFD" w14:textId="77777777" w:rsidR="00AE4264" w:rsidRPr="009B4B90" w:rsidRDefault="00AE4264" w:rsidP="00AE4264">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73F49EAB" w14:textId="77777777" w:rsidR="00AE4264" w:rsidRPr="00D421E8" w:rsidRDefault="00AE4264" w:rsidP="00AE4264">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0A77FF23" w14:textId="77777777" w:rsidR="00AA5CCB" w:rsidRPr="00D65993" w:rsidRDefault="00AE4264" w:rsidP="00FC0141">
            <w:pPr>
              <w:rPr>
                <w:rFonts w:cs="Arial"/>
                <w:sz w:val="16"/>
                <w:szCs w:val="16"/>
              </w:rPr>
            </w:pPr>
            <w:r w:rsidRPr="00D65993">
              <w:rPr>
                <w:rFonts w:cs="Arial"/>
                <w:sz w:val="16"/>
                <w:szCs w:val="16"/>
              </w:rPr>
              <w:t xml:space="preserve">Absent                                                                                                                            </w:t>
            </w:r>
            <w:r w:rsidR="00D65993">
              <w:rPr>
                <w:rFonts w:cs="Arial"/>
                <w:sz w:val="16"/>
                <w:szCs w:val="16"/>
              </w:rPr>
              <w:t xml:space="preserve">               </w:t>
            </w:r>
            <w:r w:rsidRPr="00D65993">
              <w:rPr>
                <w:rFonts w:cs="Arial"/>
                <w:sz w:val="16"/>
                <w:szCs w:val="16"/>
              </w:rPr>
              <w:t xml:space="preserve"> </w:t>
            </w:r>
            <w:proofErr w:type="gramStart"/>
            <w:r w:rsidRPr="00D65993">
              <w:rPr>
                <w:rFonts w:cs="Arial"/>
                <w:sz w:val="16"/>
                <w:szCs w:val="16"/>
              </w:rPr>
              <w:t xml:space="preserve">Maximum   </w:t>
            </w:r>
            <w:r w:rsidR="00AA5CCB" w:rsidRPr="00D65993">
              <w:rPr>
                <w:rFonts w:cs="Arial"/>
                <w:sz w:val="16"/>
                <w:szCs w:val="16"/>
              </w:rPr>
              <w:t xml:space="preserve">                                                                                        </w:t>
            </w:r>
            <w:r w:rsidRPr="00D65993">
              <w:rPr>
                <w:rFonts w:cs="Arial"/>
                <w:sz w:val="16"/>
                <w:szCs w:val="16"/>
              </w:rPr>
              <w:t xml:space="preserve">                              </w:t>
            </w:r>
            <w:proofErr w:type="gramEnd"/>
          </w:p>
        </w:tc>
      </w:tr>
      <w:tr w:rsidR="005D7879" w:rsidRPr="00F353A0" w14:paraId="74597E9B" w14:textId="77777777" w:rsidTr="00D65993">
        <w:tc>
          <w:tcPr>
            <w:tcW w:w="1560" w:type="dxa"/>
            <w:vMerge w:val="restart"/>
            <w:vAlign w:val="bottom"/>
          </w:tcPr>
          <w:p w14:paraId="2AB48DD6" w14:textId="43448E48" w:rsidR="005D7879" w:rsidRPr="00F353A0" w:rsidRDefault="005D7879" w:rsidP="00884A4F">
            <w:pPr>
              <w:rPr>
                <w:rFonts w:cs="Arial"/>
                <w:color w:val="333333"/>
                <w:sz w:val="20"/>
                <w:szCs w:val="20"/>
              </w:rPr>
            </w:pPr>
            <w:r w:rsidRPr="00F353A0">
              <w:rPr>
                <w:rFonts w:cs="Arial"/>
                <w:b/>
                <w:color w:val="333333"/>
                <w:sz w:val="20"/>
                <w:szCs w:val="20"/>
              </w:rPr>
              <w:t>Gastro</w:t>
            </w:r>
            <w:r w:rsidR="00FE4DEA">
              <w:rPr>
                <w:rFonts w:cs="Arial"/>
                <w:b/>
                <w:color w:val="333333"/>
                <w:sz w:val="20"/>
                <w:szCs w:val="20"/>
              </w:rPr>
              <w:t>-</w:t>
            </w:r>
            <w:r w:rsidRPr="00F353A0">
              <w:rPr>
                <w:rFonts w:cs="Arial"/>
                <w:b/>
                <w:color w:val="333333"/>
                <w:sz w:val="20"/>
                <w:szCs w:val="20"/>
              </w:rPr>
              <w:t>intestinal - damage items</w:t>
            </w:r>
            <w:r w:rsidRPr="00F353A0">
              <w:rPr>
                <w:rFonts w:cs="Arial"/>
                <w:color w:val="333333"/>
                <w:sz w:val="20"/>
                <w:szCs w:val="20"/>
              </w:rPr>
              <w:t xml:space="preserve"> (present for &gt; 6 months)</w:t>
            </w:r>
          </w:p>
          <w:p w14:paraId="690F2E18" w14:textId="77777777" w:rsidR="001251DE" w:rsidRDefault="001251DE" w:rsidP="00884A4F">
            <w:pPr>
              <w:rPr>
                <w:rFonts w:cs="Arial"/>
                <w:color w:val="333333"/>
                <w:sz w:val="20"/>
                <w:szCs w:val="20"/>
              </w:rPr>
            </w:pPr>
          </w:p>
          <w:p w14:paraId="06683380" w14:textId="77777777" w:rsidR="001251DE" w:rsidRDefault="001251DE" w:rsidP="00884A4F">
            <w:pPr>
              <w:rPr>
                <w:rFonts w:cs="Arial"/>
                <w:color w:val="333333"/>
                <w:sz w:val="20"/>
                <w:szCs w:val="20"/>
              </w:rPr>
            </w:pPr>
          </w:p>
          <w:p w14:paraId="668C74BD" w14:textId="77777777" w:rsidR="001251DE" w:rsidRDefault="001251DE" w:rsidP="00884A4F">
            <w:pPr>
              <w:rPr>
                <w:rFonts w:cs="Arial"/>
                <w:color w:val="333333"/>
                <w:sz w:val="20"/>
                <w:szCs w:val="20"/>
              </w:rPr>
            </w:pPr>
          </w:p>
          <w:p w14:paraId="35675C30" w14:textId="77777777" w:rsidR="001251DE" w:rsidRDefault="001251DE" w:rsidP="00884A4F">
            <w:pPr>
              <w:rPr>
                <w:rFonts w:cs="Arial"/>
                <w:color w:val="333333"/>
                <w:sz w:val="20"/>
                <w:szCs w:val="20"/>
              </w:rPr>
            </w:pPr>
          </w:p>
          <w:p w14:paraId="59487BFF" w14:textId="77777777" w:rsidR="001251DE" w:rsidRDefault="001251DE" w:rsidP="00884A4F">
            <w:pPr>
              <w:rPr>
                <w:rFonts w:cs="Arial"/>
                <w:color w:val="333333"/>
                <w:sz w:val="20"/>
                <w:szCs w:val="20"/>
              </w:rPr>
            </w:pPr>
          </w:p>
          <w:p w14:paraId="4CC9C851" w14:textId="77777777" w:rsidR="001251DE" w:rsidRDefault="001251DE" w:rsidP="00884A4F">
            <w:pPr>
              <w:rPr>
                <w:rFonts w:cs="Arial"/>
                <w:color w:val="333333"/>
                <w:sz w:val="20"/>
                <w:szCs w:val="20"/>
              </w:rPr>
            </w:pPr>
          </w:p>
          <w:p w14:paraId="7416ADBB" w14:textId="77777777" w:rsidR="001251DE" w:rsidRDefault="001251DE" w:rsidP="00884A4F">
            <w:pPr>
              <w:rPr>
                <w:rFonts w:cs="Arial"/>
                <w:color w:val="333333"/>
                <w:sz w:val="20"/>
                <w:szCs w:val="20"/>
              </w:rPr>
            </w:pPr>
          </w:p>
          <w:p w14:paraId="704699D4" w14:textId="0A82C48D" w:rsidR="00683618" w:rsidRPr="00F353A0" w:rsidRDefault="005D7879" w:rsidP="00884A4F">
            <w:pPr>
              <w:rPr>
                <w:rFonts w:cs="Arial"/>
                <w:color w:val="333333"/>
                <w:sz w:val="20"/>
                <w:szCs w:val="20"/>
              </w:rPr>
            </w:pPr>
            <w:r w:rsidRPr="00F353A0">
              <w:rPr>
                <w:rFonts w:cs="Arial"/>
                <w:color w:val="333333"/>
                <w:sz w:val="20"/>
                <w:szCs w:val="20"/>
              </w:rPr>
              <w:lastRenderedPageBreak/>
              <w:t>Gastro</w:t>
            </w:r>
            <w:r w:rsidR="001251DE">
              <w:rPr>
                <w:rFonts w:cs="Arial"/>
                <w:color w:val="333333"/>
                <w:sz w:val="20"/>
                <w:szCs w:val="20"/>
              </w:rPr>
              <w:t>-</w:t>
            </w:r>
            <w:r w:rsidRPr="00F353A0">
              <w:rPr>
                <w:rFonts w:cs="Arial"/>
                <w:color w:val="333333"/>
                <w:sz w:val="20"/>
                <w:szCs w:val="20"/>
              </w:rPr>
              <w:t>intestinal damage items (continued)</w:t>
            </w:r>
          </w:p>
          <w:p w14:paraId="5F88483C" w14:textId="77777777" w:rsidR="005D7879" w:rsidRPr="00F353A0" w:rsidRDefault="005D7879" w:rsidP="00884A4F">
            <w:pPr>
              <w:rPr>
                <w:rFonts w:cs="Arial"/>
                <w:color w:val="333333"/>
                <w:sz w:val="20"/>
                <w:szCs w:val="20"/>
              </w:rPr>
            </w:pPr>
          </w:p>
        </w:tc>
        <w:tc>
          <w:tcPr>
            <w:tcW w:w="4338" w:type="dxa"/>
            <w:vAlign w:val="bottom"/>
          </w:tcPr>
          <w:p w14:paraId="0A480722"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lastRenderedPageBreak/>
              <w:t>Dysphagia (persistent)</w:t>
            </w:r>
          </w:p>
          <w:p w14:paraId="4DB70D3B" w14:textId="77777777" w:rsidR="005D7879" w:rsidRDefault="005D7879" w:rsidP="00884A4F">
            <w:pPr>
              <w:rPr>
                <w:rFonts w:eastAsia="Times New Roman" w:cs="Arial"/>
                <w:color w:val="3F3F3F"/>
                <w:sz w:val="20"/>
                <w:szCs w:val="20"/>
              </w:rPr>
            </w:pPr>
          </w:p>
          <w:p w14:paraId="084654F5" w14:textId="77777777" w:rsidR="002D04DA" w:rsidRPr="00F353A0" w:rsidRDefault="002D04DA" w:rsidP="00884A4F">
            <w:pPr>
              <w:rPr>
                <w:rFonts w:eastAsia="Times New Roman" w:cs="Arial"/>
                <w:color w:val="3F3F3F"/>
                <w:sz w:val="20"/>
                <w:szCs w:val="20"/>
              </w:rPr>
            </w:pPr>
          </w:p>
        </w:tc>
        <w:tc>
          <w:tcPr>
            <w:tcW w:w="2466" w:type="dxa"/>
          </w:tcPr>
          <w:p w14:paraId="0D35F7ED"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A74E60F"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1AAB8AC"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2D7B758D" w14:textId="77777777" w:rsidR="005D7879" w:rsidRPr="00F353A0" w:rsidRDefault="005D7879" w:rsidP="00884A4F">
            <w:pPr>
              <w:rPr>
                <w:rFonts w:cs="Arial"/>
                <w:sz w:val="20"/>
                <w:szCs w:val="20"/>
              </w:rPr>
            </w:pPr>
          </w:p>
        </w:tc>
      </w:tr>
      <w:tr w:rsidR="005D7879" w:rsidRPr="00F353A0" w14:paraId="00EBAC00" w14:textId="77777777" w:rsidTr="00D65993">
        <w:tc>
          <w:tcPr>
            <w:tcW w:w="1560" w:type="dxa"/>
            <w:vMerge/>
            <w:vAlign w:val="bottom"/>
          </w:tcPr>
          <w:p w14:paraId="285AFF17" w14:textId="77777777" w:rsidR="005D7879" w:rsidRPr="00F353A0" w:rsidRDefault="005D7879" w:rsidP="00884A4F">
            <w:pPr>
              <w:rPr>
                <w:rFonts w:eastAsia="Times New Roman" w:cs="Arial"/>
                <w:color w:val="3F3F3F"/>
                <w:sz w:val="20"/>
                <w:szCs w:val="20"/>
              </w:rPr>
            </w:pPr>
          </w:p>
        </w:tc>
        <w:tc>
          <w:tcPr>
            <w:tcW w:w="4338" w:type="dxa"/>
            <w:vAlign w:val="bottom"/>
          </w:tcPr>
          <w:p w14:paraId="5E2C74B2" w14:textId="77777777" w:rsidR="005D7879" w:rsidRDefault="005D7879" w:rsidP="00884A4F">
            <w:pPr>
              <w:rPr>
                <w:rFonts w:eastAsia="Times New Roman" w:cs="Arial"/>
                <w:color w:val="3F3F3F"/>
                <w:sz w:val="20"/>
                <w:szCs w:val="20"/>
              </w:rPr>
            </w:pPr>
            <w:r w:rsidRPr="00F353A0">
              <w:rPr>
                <w:rFonts w:eastAsia="Times New Roman" w:cs="Arial"/>
                <w:color w:val="3F3F3F"/>
                <w:sz w:val="20"/>
                <w:szCs w:val="20"/>
              </w:rPr>
              <w:t xml:space="preserve">Gastrointestinal </w:t>
            </w:r>
            <w:proofErr w:type="spellStart"/>
            <w:r w:rsidRPr="00F353A0">
              <w:rPr>
                <w:rFonts w:eastAsia="Times New Roman" w:cs="Arial"/>
                <w:color w:val="3F3F3F"/>
                <w:sz w:val="20"/>
                <w:szCs w:val="20"/>
              </w:rPr>
              <w:t>dysmotility</w:t>
            </w:r>
            <w:proofErr w:type="spellEnd"/>
            <w:r w:rsidRPr="00F353A0">
              <w:rPr>
                <w:rFonts w:eastAsia="Times New Roman" w:cs="Arial"/>
                <w:color w:val="3F3F3F"/>
                <w:sz w:val="20"/>
                <w:szCs w:val="20"/>
              </w:rPr>
              <w:t>, constipation, diarrhoea or abdominal pain (persistent)</w:t>
            </w:r>
          </w:p>
          <w:p w14:paraId="45F8D5B8" w14:textId="77777777" w:rsidR="002D04DA" w:rsidRPr="00F353A0" w:rsidRDefault="002D04DA" w:rsidP="00884A4F">
            <w:pPr>
              <w:rPr>
                <w:rFonts w:eastAsia="Times New Roman" w:cs="Arial"/>
                <w:color w:val="3F3F3F"/>
                <w:sz w:val="20"/>
                <w:szCs w:val="20"/>
              </w:rPr>
            </w:pPr>
          </w:p>
        </w:tc>
        <w:tc>
          <w:tcPr>
            <w:tcW w:w="2466" w:type="dxa"/>
          </w:tcPr>
          <w:p w14:paraId="762BCECE"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9A9A24F"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BC472B6"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4A718AEE" w14:textId="77777777" w:rsidR="005D7879" w:rsidRPr="00F353A0" w:rsidRDefault="005D7879" w:rsidP="00884A4F">
            <w:pPr>
              <w:rPr>
                <w:rFonts w:cs="Arial"/>
                <w:sz w:val="20"/>
                <w:szCs w:val="20"/>
              </w:rPr>
            </w:pPr>
          </w:p>
        </w:tc>
      </w:tr>
      <w:tr w:rsidR="005D7879" w:rsidRPr="00F353A0" w14:paraId="6D205112" w14:textId="77777777" w:rsidTr="00D65993">
        <w:tc>
          <w:tcPr>
            <w:tcW w:w="1560" w:type="dxa"/>
            <w:vMerge/>
            <w:vAlign w:val="bottom"/>
          </w:tcPr>
          <w:p w14:paraId="6C321FD0" w14:textId="77777777" w:rsidR="005D7879" w:rsidRPr="00F353A0" w:rsidRDefault="005D7879" w:rsidP="00884A4F">
            <w:pPr>
              <w:rPr>
                <w:rFonts w:eastAsia="Times New Roman" w:cs="Arial"/>
                <w:color w:val="3F3F3F"/>
                <w:sz w:val="20"/>
                <w:szCs w:val="20"/>
              </w:rPr>
            </w:pPr>
          </w:p>
        </w:tc>
        <w:tc>
          <w:tcPr>
            <w:tcW w:w="4338" w:type="dxa"/>
            <w:vAlign w:val="bottom"/>
          </w:tcPr>
          <w:p w14:paraId="6A85C673" w14:textId="77777777" w:rsidR="005D7879" w:rsidRDefault="005D7879" w:rsidP="00884A4F">
            <w:pPr>
              <w:rPr>
                <w:rFonts w:eastAsia="Times New Roman" w:cs="Arial"/>
                <w:color w:val="3F3F3F"/>
                <w:sz w:val="20"/>
                <w:szCs w:val="20"/>
              </w:rPr>
            </w:pPr>
            <w:r w:rsidRPr="00F353A0">
              <w:rPr>
                <w:rFonts w:eastAsia="Times New Roman" w:cs="Arial"/>
                <w:color w:val="3F3F3F"/>
                <w:sz w:val="20"/>
                <w:szCs w:val="20"/>
              </w:rPr>
              <w:t>Infarction or resection of bowel or other gastrointestinal organs</w:t>
            </w:r>
          </w:p>
          <w:p w14:paraId="59FB6805" w14:textId="77777777" w:rsidR="002D04DA" w:rsidRPr="00F353A0" w:rsidRDefault="002D04DA" w:rsidP="00884A4F">
            <w:pPr>
              <w:rPr>
                <w:rFonts w:eastAsia="Times New Roman" w:cs="Arial"/>
                <w:color w:val="3F3F3F"/>
                <w:sz w:val="20"/>
                <w:szCs w:val="20"/>
              </w:rPr>
            </w:pPr>
          </w:p>
        </w:tc>
        <w:tc>
          <w:tcPr>
            <w:tcW w:w="2466" w:type="dxa"/>
          </w:tcPr>
          <w:p w14:paraId="1CD27E21"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523D8A8F"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1DF9703C"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055370F0" w14:textId="77777777" w:rsidR="005D7879" w:rsidRPr="00F353A0" w:rsidRDefault="005D7879" w:rsidP="00884A4F">
            <w:pPr>
              <w:rPr>
                <w:rFonts w:cs="Arial"/>
                <w:sz w:val="20"/>
                <w:szCs w:val="20"/>
              </w:rPr>
            </w:pPr>
          </w:p>
        </w:tc>
      </w:tr>
      <w:tr w:rsidR="00AA5CCB" w:rsidRPr="00F353A0" w14:paraId="375C959B" w14:textId="77777777" w:rsidTr="00D65993">
        <w:tc>
          <w:tcPr>
            <w:tcW w:w="1560" w:type="dxa"/>
            <w:vMerge/>
            <w:vAlign w:val="bottom"/>
          </w:tcPr>
          <w:p w14:paraId="0BD30DFD" w14:textId="77777777" w:rsidR="00AA5CCB" w:rsidRPr="00F353A0" w:rsidRDefault="00AA5CCB" w:rsidP="00884A4F">
            <w:pPr>
              <w:rPr>
                <w:rFonts w:eastAsia="Times New Roman" w:cs="Arial"/>
                <w:color w:val="3F3F3F"/>
                <w:sz w:val="20"/>
                <w:szCs w:val="20"/>
              </w:rPr>
            </w:pPr>
          </w:p>
        </w:tc>
        <w:tc>
          <w:tcPr>
            <w:tcW w:w="4338" w:type="dxa"/>
            <w:vAlign w:val="bottom"/>
          </w:tcPr>
          <w:p w14:paraId="3ACC4C7F" w14:textId="77777777" w:rsidR="00AA5CCB" w:rsidRPr="00F353A0"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for gastrointestinal </w:t>
            </w:r>
            <w:r>
              <w:rPr>
                <w:rFonts w:eastAsia="Times New Roman" w:cs="Arial"/>
                <w:b/>
                <w:color w:val="3F3F3F"/>
                <w:sz w:val="20"/>
                <w:szCs w:val="20"/>
              </w:rPr>
              <w:t xml:space="preserve">disease </w:t>
            </w:r>
            <w:r w:rsidRPr="00F353A0">
              <w:rPr>
                <w:rFonts w:eastAsia="Times New Roman" w:cs="Arial"/>
                <w:b/>
                <w:color w:val="3F3F3F"/>
                <w:sz w:val="20"/>
                <w:szCs w:val="20"/>
              </w:rPr>
              <w:t>damage</w:t>
            </w:r>
          </w:p>
          <w:p w14:paraId="4C22651E" w14:textId="5E8E0C82" w:rsidR="00EF0F2C" w:rsidRPr="00EF0F2C" w:rsidRDefault="00F3082F" w:rsidP="00884A4F">
            <w:pPr>
              <w:rPr>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6299DE09" w14:textId="77777777" w:rsidR="00285ACF" w:rsidRDefault="00285ACF" w:rsidP="00884A4F">
            <w:pPr>
              <w:rPr>
                <w:rFonts w:eastAsia="Times New Roman" w:cs="Arial"/>
                <w:color w:val="3F3F3F"/>
                <w:sz w:val="20"/>
                <w:szCs w:val="20"/>
              </w:rPr>
            </w:pPr>
          </w:p>
          <w:p w14:paraId="43E7E8C5" w14:textId="77777777" w:rsidR="001D16C2" w:rsidRPr="00F353A0" w:rsidRDefault="001D16C2" w:rsidP="00884A4F">
            <w:pPr>
              <w:rPr>
                <w:rFonts w:eastAsia="Times New Roman" w:cs="Arial"/>
                <w:color w:val="3F3F3F"/>
                <w:sz w:val="20"/>
                <w:szCs w:val="20"/>
              </w:rPr>
            </w:pPr>
          </w:p>
        </w:tc>
        <w:tc>
          <w:tcPr>
            <w:tcW w:w="2466" w:type="dxa"/>
          </w:tcPr>
          <w:p w14:paraId="32D99DD1" w14:textId="77777777" w:rsidR="00AA5CCB" w:rsidRDefault="00AA5CCB" w:rsidP="00AA5CCB">
            <w:pPr>
              <w:rPr>
                <w:rFonts w:cs="Arial"/>
                <w:sz w:val="20"/>
                <w:szCs w:val="20"/>
              </w:rPr>
            </w:pPr>
            <w:r w:rsidRPr="00F353A0">
              <w:rPr>
                <w:rFonts w:cs="Arial"/>
                <w:sz w:val="20"/>
                <w:szCs w:val="20"/>
              </w:rPr>
              <w:lastRenderedPageBreak/>
              <w:t>VAS</w:t>
            </w:r>
            <w:r>
              <w:rPr>
                <w:rFonts w:cs="Arial"/>
                <w:sz w:val="20"/>
                <w:szCs w:val="20"/>
              </w:rPr>
              <w:t xml:space="preserve"> measured </w:t>
            </w:r>
          </w:p>
          <w:p w14:paraId="61882301"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3EB3D387"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13C6A6AE"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lastRenderedPageBreak/>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46F5235F" w14:textId="77777777" w:rsidR="00AE4264" w:rsidRPr="00AA4274" w:rsidRDefault="00AE4264" w:rsidP="00AE4264">
            <w:pPr>
              <w:rPr>
                <w:rFonts w:cs="Arial"/>
                <w:sz w:val="20"/>
                <w:szCs w:val="20"/>
              </w:rPr>
            </w:pPr>
            <w:r>
              <w:rPr>
                <w:rFonts w:cs="Arial"/>
                <w:sz w:val="20"/>
                <w:szCs w:val="20"/>
              </w:rPr>
              <w:lastRenderedPageBreak/>
              <w:t xml:space="preserve"> </w:t>
            </w:r>
            <w:r w:rsidR="00AA5CCB" w:rsidRPr="00F353A0">
              <w:rPr>
                <w:rFonts w:cs="Arial"/>
                <w:sz w:val="20"/>
                <w:szCs w:val="20"/>
              </w:rPr>
              <w:t xml:space="preserve"> </w:t>
            </w:r>
            <w:r w:rsidRPr="00AA4274">
              <w:rPr>
                <w:rFonts w:cs="Arial"/>
                <w:sz w:val="20"/>
                <w:szCs w:val="20"/>
              </w:rPr>
              <w:t xml:space="preserve">* At this time, overall disease </w:t>
            </w:r>
            <w:r>
              <w:rPr>
                <w:rFonts w:cs="Arial"/>
                <w:sz w:val="20"/>
                <w:szCs w:val="20"/>
              </w:rPr>
              <w:t>damage</w:t>
            </w:r>
            <w:r w:rsidRPr="00AA4274">
              <w:rPr>
                <w:rFonts w:cs="Arial"/>
                <w:sz w:val="20"/>
                <w:szCs w:val="20"/>
              </w:rPr>
              <w:t xml:space="preserve"> </w:t>
            </w:r>
            <w:r w:rsidR="001D16C2">
              <w:rPr>
                <w:rFonts w:cs="Arial"/>
                <w:b/>
                <w:sz w:val="20"/>
                <w:szCs w:val="20"/>
              </w:rPr>
              <w:t xml:space="preserve">for gastrointestinal disease </w:t>
            </w:r>
            <w:r w:rsidRPr="00AA4274">
              <w:rPr>
                <w:rFonts w:cs="Arial"/>
                <w:sz w:val="20"/>
                <w:szCs w:val="20"/>
              </w:rPr>
              <w:t xml:space="preserve">is:  </w:t>
            </w:r>
          </w:p>
          <w:p w14:paraId="455ADC43" w14:textId="77777777" w:rsidR="00AE4264" w:rsidRDefault="00AE4264" w:rsidP="00AE4264">
            <w:pPr>
              <w:rPr>
                <w:rFonts w:cs="Arial"/>
                <w:sz w:val="16"/>
                <w:szCs w:val="16"/>
              </w:rPr>
            </w:pPr>
          </w:p>
          <w:p w14:paraId="49C0CDA2" w14:textId="77777777" w:rsidR="00AE4264" w:rsidRPr="009B4B90" w:rsidRDefault="00AE4264" w:rsidP="00AE4264">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049D8AC9" w14:textId="77777777" w:rsidR="00AE4264" w:rsidRPr="00D421E8" w:rsidRDefault="00AE4264" w:rsidP="00AE4264">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2AE1E6B6" w14:textId="77777777" w:rsidR="00AA5CCB" w:rsidRPr="00D65993" w:rsidRDefault="00AE4264" w:rsidP="00FC0141">
            <w:pPr>
              <w:rPr>
                <w:rFonts w:cs="Arial"/>
                <w:sz w:val="16"/>
                <w:szCs w:val="16"/>
              </w:rPr>
            </w:pPr>
            <w:r w:rsidRPr="00D65993">
              <w:rPr>
                <w:rFonts w:cs="Arial"/>
                <w:sz w:val="16"/>
                <w:szCs w:val="16"/>
              </w:rPr>
              <w:lastRenderedPageBreak/>
              <w:t xml:space="preserve">Absent                                                                                                                             </w:t>
            </w:r>
            <w:r w:rsidR="00D65993">
              <w:rPr>
                <w:rFonts w:cs="Arial"/>
                <w:sz w:val="16"/>
                <w:szCs w:val="16"/>
              </w:rPr>
              <w:t xml:space="preserve">           </w:t>
            </w:r>
            <w:proofErr w:type="gramStart"/>
            <w:r w:rsidRPr="00D65993">
              <w:rPr>
                <w:rFonts w:cs="Arial"/>
                <w:sz w:val="16"/>
                <w:szCs w:val="16"/>
              </w:rPr>
              <w:t xml:space="preserve">Maximum   </w:t>
            </w:r>
            <w:r w:rsidR="00AA5CCB" w:rsidRPr="00D65993">
              <w:rPr>
                <w:rFonts w:cs="Arial"/>
                <w:sz w:val="16"/>
                <w:szCs w:val="16"/>
              </w:rPr>
              <w:t xml:space="preserve">                                                                                 </w:t>
            </w:r>
            <w:r w:rsidRPr="00D65993">
              <w:rPr>
                <w:rFonts w:cs="Arial"/>
                <w:sz w:val="16"/>
                <w:szCs w:val="16"/>
              </w:rPr>
              <w:t xml:space="preserve">                              </w:t>
            </w:r>
            <w:proofErr w:type="gramEnd"/>
          </w:p>
        </w:tc>
      </w:tr>
      <w:tr w:rsidR="005D7879" w:rsidRPr="00F353A0" w14:paraId="590E82FE" w14:textId="77777777" w:rsidTr="00D65993">
        <w:tc>
          <w:tcPr>
            <w:tcW w:w="1560" w:type="dxa"/>
            <w:vMerge w:val="restart"/>
            <w:vAlign w:val="bottom"/>
          </w:tcPr>
          <w:p w14:paraId="75E42BB4" w14:textId="77777777" w:rsidR="005D7879" w:rsidRPr="00F353A0" w:rsidRDefault="005D7879" w:rsidP="00884A4F">
            <w:pPr>
              <w:rPr>
                <w:rFonts w:cs="Arial"/>
                <w:color w:val="333333"/>
                <w:sz w:val="20"/>
                <w:szCs w:val="20"/>
              </w:rPr>
            </w:pPr>
            <w:r w:rsidRPr="00F353A0">
              <w:rPr>
                <w:rFonts w:cs="Arial"/>
                <w:b/>
                <w:color w:val="333333"/>
                <w:sz w:val="20"/>
                <w:szCs w:val="20"/>
              </w:rPr>
              <w:lastRenderedPageBreak/>
              <w:t>Pulmonary - damage items</w:t>
            </w:r>
            <w:r w:rsidRPr="00F353A0">
              <w:rPr>
                <w:rFonts w:cs="Arial"/>
                <w:color w:val="333333"/>
                <w:sz w:val="20"/>
                <w:szCs w:val="20"/>
              </w:rPr>
              <w:t xml:space="preserve"> (present for &gt; 6 months)</w:t>
            </w:r>
          </w:p>
          <w:p w14:paraId="4D6D94C5" w14:textId="77777777" w:rsidR="005D7879" w:rsidRDefault="005D7879" w:rsidP="00884A4F">
            <w:pPr>
              <w:rPr>
                <w:rFonts w:cs="Arial"/>
                <w:color w:val="333333"/>
                <w:sz w:val="20"/>
                <w:szCs w:val="20"/>
              </w:rPr>
            </w:pPr>
          </w:p>
          <w:p w14:paraId="7FF1377C" w14:textId="77777777" w:rsidR="00D65993" w:rsidRPr="00F353A0" w:rsidRDefault="00D65993" w:rsidP="00884A4F">
            <w:pPr>
              <w:rPr>
                <w:rFonts w:cs="Arial"/>
                <w:color w:val="333333"/>
                <w:sz w:val="20"/>
                <w:szCs w:val="20"/>
              </w:rPr>
            </w:pPr>
          </w:p>
          <w:p w14:paraId="63EA7BCB" w14:textId="77777777" w:rsidR="005D7879" w:rsidRDefault="005D7879" w:rsidP="00884A4F">
            <w:pPr>
              <w:rPr>
                <w:rFonts w:cs="Arial"/>
                <w:color w:val="333333"/>
                <w:sz w:val="20"/>
                <w:szCs w:val="20"/>
              </w:rPr>
            </w:pPr>
          </w:p>
          <w:p w14:paraId="359BFC61" w14:textId="77777777" w:rsidR="00D65993" w:rsidRDefault="00D65993" w:rsidP="00884A4F">
            <w:pPr>
              <w:rPr>
                <w:rFonts w:cs="Arial"/>
                <w:color w:val="333333"/>
                <w:sz w:val="20"/>
                <w:szCs w:val="20"/>
              </w:rPr>
            </w:pPr>
          </w:p>
          <w:p w14:paraId="3C2DE2B7" w14:textId="77777777" w:rsidR="00D65993" w:rsidRDefault="00D65993" w:rsidP="00884A4F">
            <w:pPr>
              <w:rPr>
                <w:rFonts w:cs="Arial"/>
                <w:color w:val="333333"/>
                <w:sz w:val="20"/>
                <w:szCs w:val="20"/>
              </w:rPr>
            </w:pPr>
          </w:p>
          <w:p w14:paraId="475F5947" w14:textId="77777777" w:rsidR="00D65993" w:rsidRDefault="00D65993" w:rsidP="00884A4F">
            <w:pPr>
              <w:rPr>
                <w:rFonts w:cs="Arial"/>
                <w:color w:val="333333"/>
                <w:sz w:val="20"/>
                <w:szCs w:val="20"/>
              </w:rPr>
            </w:pPr>
          </w:p>
          <w:p w14:paraId="2FF0C79E" w14:textId="77777777" w:rsidR="00D65993" w:rsidRDefault="00D65993" w:rsidP="00884A4F">
            <w:pPr>
              <w:rPr>
                <w:rFonts w:cs="Arial"/>
                <w:color w:val="333333"/>
                <w:sz w:val="20"/>
                <w:szCs w:val="20"/>
              </w:rPr>
            </w:pPr>
          </w:p>
          <w:p w14:paraId="4326D589" w14:textId="77777777" w:rsidR="00D65993" w:rsidRDefault="00D65993" w:rsidP="00884A4F">
            <w:pPr>
              <w:rPr>
                <w:rFonts w:cs="Arial"/>
                <w:color w:val="333333"/>
                <w:sz w:val="20"/>
                <w:szCs w:val="20"/>
              </w:rPr>
            </w:pPr>
          </w:p>
          <w:p w14:paraId="43DABA24" w14:textId="77777777" w:rsidR="00D65993" w:rsidRPr="00F353A0" w:rsidRDefault="00D65993" w:rsidP="00884A4F">
            <w:pPr>
              <w:rPr>
                <w:rFonts w:cs="Arial"/>
                <w:color w:val="333333"/>
                <w:sz w:val="20"/>
                <w:szCs w:val="20"/>
              </w:rPr>
            </w:pPr>
          </w:p>
          <w:p w14:paraId="3923DAF5" w14:textId="77777777" w:rsidR="005D7879" w:rsidRPr="00F353A0" w:rsidRDefault="005D7879" w:rsidP="00884A4F">
            <w:pPr>
              <w:rPr>
                <w:rFonts w:cs="Arial"/>
                <w:color w:val="333333"/>
                <w:sz w:val="20"/>
                <w:szCs w:val="20"/>
              </w:rPr>
            </w:pPr>
          </w:p>
          <w:p w14:paraId="2F93C7B7" w14:textId="77777777" w:rsidR="005D7879" w:rsidRPr="00F353A0" w:rsidRDefault="005D7879" w:rsidP="00884A4F">
            <w:pPr>
              <w:rPr>
                <w:rFonts w:cs="Arial"/>
                <w:color w:val="333333"/>
                <w:sz w:val="20"/>
                <w:szCs w:val="20"/>
              </w:rPr>
            </w:pPr>
          </w:p>
          <w:p w14:paraId="536181BC" w14:textId="77777777" w:rsidR="005D7879" w:rsidRPr="00F353A0" w:rsidRDefault="005D7879" w:rsidP="00884A4F">
            <w:pPr>
              <w:rPr>
                <w:rFonts w:cs="Arial"/>
                <w:color w:val="333333"/>
                <w:sz w:val="20"/>
                <w:szCs w:val="20"/>
              </w:rPr>
            </w:pPr>
          </w:p>
          <w:p w14:paraId="5EBAE35C" w14:textId="77777777" w:rsidR="005D7879" w:rsidRPr="00F353A0" w:rsidRDefault="005D7879" w:rsidP="00884A4F">
            <w:pPr>
              <w:rPr>
                <w:rFonts w:eastAsia="Times New Roman" w:cs="Arial"/>
                <w:color w:val="3F3F3F"/>
                <w:sz w:val="20"/>
                <w:szCs w:val="20"/>
              </w:rPr>
            </w:pPr>
          </w:p>
        </w:tc>
        <w:tc>
          <w:tcPr>
            <w:tcW w:w="4338" w:type="dxa"/>
            <w:vAlign w:val="center"/>
          </w:tcPr>
          <w:p w14:paraId="42B12700"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 xml:space="preserve">Dysphonia (persistent) </w:t>
            </w:r>
          </w:p>
          <w:p w14:paraId="291B184C" w14:textId="77777777" w:rsidR="005D7879" w:rsidRDefault="005D7879" w:rsidP="00884A4F">
            <w:pPr>
              <w:rPr>
                <w:rFonts w:eastAsia="Times New Roman" w:cs="Arial"/>
                <w:color w:val="3F3F3F"/>
                <w:sz w:val="20"/>
                <w:szCs w:val="20"/>
              </w:rPr>
            </w:pPr>
          </w:p>
          <w:p w14:paraId="2131F807" w14:textId="77777777" w:rsidR="002D04DA" w:rsidRPr="00F353A0" w:rsidRDefault="002D04DA" w:rsidP="00884A4F">
            <w:pPr>
              <w:rPr>
                <w:rFonts w:eastAsia="Times New Roman" w:cs="Arial"/>
                <w:color w:val="3F3F3F"/>
                <w:sz w:val="20"/>
                <w:szCs w:val="20"/>
              </w:rPr>
            </w:pPr>
          </w:p>
        </w:tc>
        <w:tc>
          <w:tcPr>
            <w:tcW w:w="2466" w:type="dxa"/>
          </w:tcPr>
          <w:p w14:paraId="1504F3E5"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7A0D5960"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D2AB920"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1B0CE734" w14:textId="77777777" w:rsidR="005D7879" w:rsidRPr="00F353A0" w:rsidRDefault="005D7879" w:rsidP="00884A4F">
            <w:pPr>
              <w:rPr>
                <w:rFonts w:cs="Arial"/>
                <w:sz w:val="20"/>
                <w:szCs w:val="20"/>
              </w:rPr>
            </w:pPr>
          </w:p>
        </w:tc>
      </w:tr>
      <w:tr w:rsidR="005D7879" w:rsidRPr="00F353A0" w14:paraId="0CDA41B6" w14:textId="77777777" w:rsidTr="00D65993">
        <w:tc>
          <w:tcPr>
            <w:tcW w:w="1560" w:type="dxa"/>
            <w:vMerge/>
            <w:vAlign w:val="bottom"/>
          </w:tcPr>
          <w:p w14:paraId="1CC42098" w14:textId="77777777" w:rsidR="005D7879" w:rsidRPr="00F353A0" w:rsidRDefault="005D7879" w:rsidP="00884A4F">
            <w:pPr>
              <w:rPr>
                <w:rFonts w:eastAsia="Times New Roman" w:cs="Arial"/>
                <w:color w:val="3F3F3F"/>
                <w:sz w:val="20"/>
                <w:szCs w:val="20"/>
              </w:rPr>
            </w:pPr>
          </w:p>
        </w:tc>
        <w:tc>
          <w:tcPr>
            <w:tcW w:w="4338" w:type="dxa"/>
            <w:vAlign w:val="center"/>
          </w:tcPr>
          <w:p w14:paraId="0F7FF261" w14:textId="77777777" w:rsidR="005D7879" w:rsidRDefault="005D7879" w:rsidP="00884A4F">
            <w:pPr>
              <w:rPr>
                <w:rFonts w:eastAsia="Times New Roman" w:cs="Arial"/>
                <w:color w:val="3F3F3F"/>
                <w:sz w:val="20"/>
                <w:szCs w:val="20"/>
              </w:rPr>
            </w:pPr>
            <w:r w:rsidRPr="00F353A0">
              <w:rPr>
                <w:rFonts w:eastAsia="Times New Roman" w:cs="Arial"/>
                <w:color w:val="3F3F3F"/>
                <w:sz w:val="20"/>
                <w:szCs w:val="20"/>
              </w:rPr>
              <w:t>Impaired lung function due to respiratory muscle damage</w:t>
            </w:r>
          </w:p>
          <w:p w14:paraId="2B232449" w14:textId="77777777" w:rsidR="002D04DA" w:rsidRPr="00F353A0" w:rsidRDefault="002D04DA" w:rsidP="00884A4F">
            <w:pPr>
              <w:rPr>
                <w:rFonts w:eastAsia="Times New Roman" w:cs="Arial"/>
                <w:color w:val="3F3F3F"/>
                <w:sz w:val="20"/>
                <w:szCs w:val="20"/>
              </w:rPr>
            </w:pPr>
          </w:p>
        </w:tc>
        <w:tc>
          <w:tcPr>
            <w:tcW w:w="2466" w:type="dxa"/>
          </w:tcPr>
          <w:p w14:paraId="7E33DFC7"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71CDEA3"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1995EB1C"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2769471F" w14:textId="77777777" w:rsidR="005D7879" w:rsidRPr="00F353A0" w:rsidRDefault="005D7879" w:rsidP="00884A4F">
            <w:pPr>
              <w:rPr>
                <w:rFonts w:cs="Arial"/>
                <w:sz w:val="20"/>
                <w:szCs w:val="20"/>
              </w:rPr>
            </w:pPr>
          </w:p>
        </w:tc>
      </w:tr>
      <w:tr w:rsidR="005D7879" w:rsidRPr="00F353A0" w14:paraId="758B159E" w14:textId="77777777" w:rsidTr="00D65993">
        <w:tc>
          <w:tcPr>
            <w:tcW w:w="1560" w:type="dxa"/>
            <w:vMerge/>
            <w:vAlign w:val="bottom"/>
          </w:tcPr>
          <w:p w14:paraId="2C17A79A" w14:textId="77777777" w:rsidR="005D7879" w:rsidRPr="00F353A0" w:rsidRDefault="005D7879" w:rsidP="00884A4F">
            <w:pPr>
              <w:rPr>
                <w:rFonts w:eastAsia="Times New Roman" w:cs="Arial"/>
                <w:color w:val="3F3F3F"/>
                <w:sz w:val="20"/>
                <w:szCs w:val="20"/>
              </w:rPr>
            </w:pPr>
          </w:p>
        </w:tc>
        <w:tc>
          <w:tcPr>
            <w:tcW w:w="4338" w:type="dxa"/>
            <w:vAlign w:val="center"/>
          </w:tcPr>
          <w:p w14:paraId="22859989"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Pulmonary fibrosis</w:t>
            </w:r>
          </w:p>
          <w:p w14:paraId="3A8233C1" w14:textId="77777777" w:rsidR="005D7879" w:rsidRDefault="005D7879" w:rsidP="00884A4F">
            <w:pPr>
              <w:rPr>
                <w:rFonts w:eastAsia="Times New Roman" w:cs="Arial"/>
                <w:color w:val="3F3F3F"/>
                <w:sz w:val="20"/>
                <w:szCs w:val="20"/>
              </w:rPr>
            </w:pPr>
          </w:p>
          <w:p w14:paraId="7A5FE765" w14:textId="77777777" w:rsidR="002D04DA" w:rsidRPr="00F353A0" w:rsidRDefault="002D04DA" w:rsidP="00884A4F">
            <w:pPr>
              <w:rPr>
                <w:rFonts w:eastAsia="Times New Roman" w:cs="Arial"/>
                <w:color w:val="3F3F3F"/>
                <w:sz w:val="20"/>
                <w:szCs w:val="20"/>
              </w:rPr>
            </w:pPr>
          </w:p>
        </w:tc>
        <w:tc>
          <w:tcPr>
            <w:tcW w:w="2466" w:type="dxa"/>
          </w:tcPr>
          <w:p w14:paraId="4C3D0A99"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5CCC61A1"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7CA335C"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13210A0B" w14:textId="77777777" w:rsidR="005D7879" w:rsidRPr="00F353A0" w:rsidRDefault="005D7879" w:rsidP="00884A4F">
            <w:pPr>
              <w:rPr>
                <w:rFonts w:cs="Arial"/>
                <w:sz w:val="20"/>
                <w:szCs w:val="20"/>
              </w:rPr>
            </w:pPr>
          </w:p>
        </w:tc>
      </w:tr>
      <w:tr w:rsidR="005D7879" w:rsidRPr="00F353A0" w14:paraId="1B18B7EB" w14:textId="77777777" w:rsidTr="00D65993">
        <w:tc>
          <w:tcPr>
            <w:tcW w:w="1560" w:type="dxa"/>
            <w:vMerge/>
            <w:vAlign w:val="bottom"/>
          </w:tcPr>
          <w:p w14:paraId="73C9557E" w14:textId="77777777" w:rsidR="005D7879" w:rsidRPr="00F353A0" w:rsidRDefault="005D7879" w:rsidP="00884A4F">
            <w:pPr>
              <w:rPr>
                <w:rFonts w:eastAsia="Times New Roman" w:cs="Arial"/>
                <w:color w:val="3F3F3F"/>
                <w:sz w:val="20"/>
                <w:szCs w:val="20"/>
              </w:rPr>
            </w:pPr>
          </w:p>
        </w:tc>
        <w:tc>
          <w:tcPr>
            <w:tcW w:w="4338" w:type="dxa"/>
            <w:vAlign w:val="center"/>
          </w:tcPr>
          <w:p w14:paraId="0DE1AFCC"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 xml:space="preserve">Pulmonary hypertension </w:t>
            </w:r>
          </w:p>
          <w:p w14:paraId="300835A7" w14:textId="77777777" w:rsidR="005D7879" w:rsidRDefault="005D7879" w:rsidP="00884A4F">
            <w:pPr>
              <w:rPr>
                <w:rFonts w:eastAsia="Times New Roman" w:cs="Arial"/>
                <w:color w:val="3F3F3F"/>
                <w:sz w:val="20"/>
                <w:szCs w:val="20"/>
              </w:rPr>
            </w:pPr>
          </w:p>
          <w:p w14:paraId="2621E3AD" w14:textId="77777777" w:rsidR="002D04DA" w:rsidRPr="00F353A0" w:rsidRDefault="002D04DA" w:rsidP="00884A4F">
            <w:pPr>
              <w:rPr>
                <w:rFonts w:eastAsia="Times New Roman" w:cs="Arial"/>
                <w:color w:val="3F3F3F"/>
                <w:sz w:val="20"/>
                <w:szCs w:val="20"/>
              </w:rPr>
            </w:pPr>
          </w:p>
        </w:tc>
        <w:tc>
          <w:tcPr>
            <w:tcW w:w="2466" w:type="dxa"/>
          </w:tcPr>
          <w:p w14:paraId="7D283105"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9ED9078"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9CC049C"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22D9DDA5" w14:textId="77777777" w:rsidR="005D7879" w:rsidRPr="00F353A0" w:rsidRDefault="005D7879" w:rsidP="00884A4F">
            <w:pPr>
              <w:rPr>
                <w:rFonts w:cs="Arial"/>
                <w:sz w:val="20"/>
                <w:szCs w:val="20"/>
              </w:rPr>
            </w:pPr>
          </w:p>
        </w:tc>
      </w:tr>
      <w:tr w:rsidR="00AA5CCB" w:rsidRPr="00F353A0" w14:paraId="52171EA1" w14:textId="77777777" w:rsidTr="00D65993">
        <w:tc>
          <w:tcPr>
            <w:tcW w:w="1560" w:type="dxa"/>
            <w:vMerge/>
            <w:vAlign w:val="bottom"/>
          </w:tcPr>
          <w:p w14:paraId="1E5475F5" w14:textId="77777777" w:rsidR="00AA5CCB" w:rsidRPr="00F353A0" w:rsidRDefault="00AA5CCB" w:rsidP="00884A4F">
            <w:pPr>
              <w:rPr>
                <w:rFonts w:eastAsia="Times New Roman" w:cs="Arial"/>
                <w:color w:val="3F3F3F"/>
                <w:sz w:val="20"/>
                <w:szCs w:val="20"/>
              </w:rPr>
            </w:pPr>
          </w:p>
        </w:tc>
        <w:tc>
          <w:tcPr>
            <w:tcW w:w="4338" w:type="dxa"/>
            <w:vAlign w:val="bottom"/>
          </w:tcPr>
          <w:p w14:paraId="293E0BB3" w14:textId="77777777" w:rsidR="00AA5CCB"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for pulmonary </w:t>
            </w:r>
            <w:r>
              <w:rPr>
                <w:rFonts w:eastAsia="Times New Roman" w:cs="Arial"/>
                <w:b/>
                <w:color w:val="3F3F3F"/>
                <w:sz w:val="20"/>
                <w:szCs w:val="20"/>
              </w:rPr>
              <w:t xml:space="preserve">disease </w:t>
            </w:r>
            <w:r w:rsidRPr="00F353A0">
              <w:rPr>
                <w:rFonts w:eastAsia="Times New Roman" w:cs="Arial"/>
                <w:b/>
                <w:color w:val="3F3F3F"/>
                <w:sz w:val="20"/>
                <w:szCs w:val="20"/>
              </w:rPr>
              <w:t>damage</w:t>
            </w:r>
          </w:p>
          <w:p w14:paraId="4C53A7BF" w14:textId="28C58C93" w:rsidR="00AA5CCB" w:rsidRDefault="00F3082F" w:rsidP="001C67E0">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1DDBED4F" w14:textId="77777777" w:rsidR="00FE63A9" w:rsidRDefault="00FE63A9" w:rsidP="001C67E0">
            <w:pPr>
              <w:rPr>
                <w:rFonts w:eastAsia="Times New Roman" w:cs="Arial"/>
                <w:b/>
                <w:color w:val="3F3F3F"/>
                <w:sz w:val="20"/>
                <w:szCs w:val="20"/>
              </w:rPr>
            </w:pPr>
          </w:p>
          <w:p w14:paraId="40571C6F" w14:textId="77777777" w:rsidR="001C67E0" w:rsidRPr="00F353A0" w:rsidRDefault="001C67E0" w:rsidP="001C67E0">
            <w:pPr>
              <w:rPr>
                <w:rFonts w:eastAsia="Times New Roman" w:cs="Arial"/>
                <w:color w:val="3F3F3F"/>
                <w:sz w:val="20"/>
                <w:szCs w:val="20"/>
              </w:rPr>
            </w:pPr>
          </w:p>
        </w:tc>
        <w:tc>
          <w:tcPr>
            <w:tcW w:w="2466" w:type="dxa"/>
          </w:tcPr>
          <w:p w14:paraId="68EAA431"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0CA9CBCA"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68FBABA5"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19F4B9AD"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5C83E86E" w14:textId="77777777" w:rsidR="00AE4264" w:rsidRPr="00AA4274" w:rsidRDefault="00AE4264" w:rsidP="00AE4264">
            <w:pPr>
              <w:rPr>
                <w:rFonts w:cs="Arial"/>
                <w:sz w:val="20"/>
                <w:szCs w:val="20"/>
              </w:rPr>
            </w:pPr>
            <w:r w:rsidRPr="00AA4274">
              <w:rPr>
                <w:rFonts w:cs="Arial"/>
                <w:sz w:val="20"/>
                <w:szCs w:val="20"/>
              </w:rPr>
              <w:t xml:space="preserve">* At this time, overall disease </w:t>
            </w:r>
            <w:r>
              <w:rPr>
                <w:rFonts w:cs="Arial"/>
                <w:sz w:val="20"/>
                <w:szCs w:val="20"/>
              </w:rPr>
              <w:t>damage</w:t>
            </w:r>
            <w:r w:rsidRPr="00AA4274">
              <w:rPr>
                <w:rFonts w:cs="Arial"/>
                <w:sz w:val="20"/>
                <w:szCs w:val="20"/>
              </w:rPr>
              <w:t xml:space="preserve"> </w:t>
            </w:r>
            <w:r w:rsidR="001C67E0">
              <w:rPr>
                <w:rFonts w:cs="Arial"/>
                <w:b/>
                <w:sz w:val="20"/>
                <w:szCs w:val="20"/>
              </w:rPr>
              <w:t xml:space="preserve">for pulmonary disease </w:t>
            </w:r>
            <w:r w:rsidRPr="00AA4274">
              <w:rPr>
                <w:rFonts w:cs="Arial"/>
                <w:sz w:val="20"/>
                <w:szCs w:val="20"/>
              </w:rPr>
              <w:t xml:space="preserve">is:  </w:t>
            </w:r>
          </w:p>
          <w:p w14:paraId="4B78A1D9" w14:textId="77777777" w:rsidR="00AE4264" w:rsidRDefault="00AE4264" w:rsidP="00AE4264">
            <w:pPr>
              <w:rPr>
                <w:rFonts w:cs="Arial"/>
                <w:sz w:val="16"/>
                <w:szCs w:val="16"/>
              </w:rPr>
            </w:pPr>
          </w:p>
          <w:p w14:paraId="6DE5CC29" w14:textId="77777777" w:rsidR="00AE4264" w:rsidRPr="009B4B90" w:rsidRDefault="00AE4264" w:rsidP="00AE4264">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23D621EE" w14:textId="77777777" w:rsidR="00AE4264" w:rsidRPr="00D421E8" w:rsidRDefault="00AE4264" w:rsidP="00AE4264">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68E063A0" w14:textId="77777777" w:rsidR="00AE4264" w:rsidRPr="00D65993" w:rsidRDefault="00AE4264" w:rsidP="00AE4264">
            <w:pPr>
              <w:rPr>
                <w:rFonts w:cs="Arial"/>
                <w:sz w:val="16"/>
                <w:szCs w:val="16"/>
              </w:rPr>
            </w:pPr>
            <w:r w:rsidRPr="00D65993">
              <w:rPr>
                <w:rFonts w:cs="Arial"/>
                <w:sz w:val="16"/>
                <w:szCs w:val="16"/>
              </w:rPr>
              <w:t xml:space="preserve">Absent                                                                                                                             </w:t>
            </w:r>
            <w:r w:rsidR="00D65993">
              <w:rPr>
                <w:rFonts w:cs="Arial"/>
                <w:sz w:val="16"/>
                <w:szCs w:val="16"/>
              </w:rPr>
              <w:t xml:space="preserve">              </w:t>
            </w:r>
            <w:r w:rsidRPr="00D65993">
              <w:rPr>
                <w:rFonts w:cs="Arial"/>
                <w:sz w:val="16"/>
                <w:szCs w:val="16"/>
              </w:rPr>
              <w:t xml:space="preserve">Maximum    </w:t>
            </w:r>
          </w:p>
          <w:p w14:paraId="035AEBDD" w14:textId="77777777" w:rsidR="00AA5CCB" w:rsidRPr="00F353A0" w:rsidRDefault="00AA5CCB" w:rsidP="00FC0141">
            <w:pPr>
              <w:rPr>
                <w:rFonts w:cs="Arial"/>
                <w:sz w:val="20"/>
                <w:szCs w:val="20"/>
              </w:rPr>
            </w:pPr>
          </w:p>
        </w:tc>
      </w:tr>
      <w:tr w:rsidR="005D7879" w:rsidRPr="00F353A0" w14:paraId="7ED581F8" w14:textId="77777777" w:rsidTr="00D65993">
        <w:tc>
          <w:tcPr>
            <w:tcW w:w="1560" w:type="dxa"/>
            <w:vMerge w:val="restart"/>
            <w:vAlign w:val="bottom"/>
          </w:tcPr>
          <w:p w14:paraId="5BFED9CF" w14:textId="77777777" w:rsidR="005D7879" w:rsidRDefault="005D7879" w:rsidP="00884A4F">
            <w:pPr>
              <w:rPr>
                <w:rFonts w:cs="Arial"/>
                <w:color w:val="333333"/>
                <w:sz w:val="20"/>
                <w:szCs w:val="20"/>
              </w:rPr>
            </w:pPr>
            <w:r w:rsidRPr="00F353A0">
              <w:rPr>
                <w:rFonts w:cs="Arial"/>
                <w:b/>
                <w:color w:val="333333"/>
                <w:sz w:val="20"/>
                <w:szCs w:val="20"/>
              </w:rPr>
              <w:t>Cardio</w:t>
            </w:r>
            <w:r w:rsidR="00D65993">
              <w:rPr>
                <w:rFonts w:cs="Arial"/>
                <w:b/>
                <w:color w:val="333333"/>
                <w:sz w:val="20"/>
                <w:szCs w:val="20"/>
              </w:rPr>
              <w:t>-</w:t>
            </w:r>
            <w:r w:rsidRPr="00F353A0">
              <w:rPr>
                <w:rFonts w:cs="Arial"/>
                <w:b/>
                <w:color w:val="333333"/>
                <w:sz w:val="20"/>
                <w:szCs w:val="20"/>
              </w:rPr>
              <w:t xml:space="preserve">vascular damage items </w:t>
            </w:r>
            <w:r w:rsidRPr="00F353A0">
              <w:rPr>
                <w:rFonts w:cs="Arial"/>
                <w:color w:val="333333"/>
                <w:sz w:val="20"/>
                <w:szCs w:val="20"/>
              </w:rPr>
              <w:t>(present for &gt; 6 months)</w:t>
            </w:r>
          </w:p>
          <w:p w14:paraId="5AF6B370" w14:textId="2779DCB7" w:rsidR="00D65993" w:rsidRPr="001251DE" w:rsidRDefault="001251DE" w:rsidP="00884A4F">
            <w:pPr>
              <w:rPr>
                <w:rFonts w:cs="Arial"/>
                <w:color w:val="333333"/>
                <w:sz w:val="20"/>
                <w:szCs w:val="20"/>
              </w:rPr>
            </w:pPr>
            <w:r w:rsidRPr="001251DE">
              <w:rPr>
                <w:rFonts w:cs="Arial"/>
                <w:color w:val="333333"/>
                <w:sz w:val="20"/>
                <w:szCs w:val="20"/>
              </w:rPr>
              <w:t>Cardio-vascular damage items (continued)</w:t>
            </w:r>
          </w:p>
          <w:p w14:paraId="454EB657" w14:textId="77777777" w:rsidR="005D7879" w:rsidRPr="00F353A0" w:rsidRDefault="005D7879" w:rsidP="00884A4F">
            <w:pPr>
              <w:rPr>
                <w:rFonts w:cs="Arial"/>
                <w:b/>
                <w:color w:val="333333"/>
                <w:sz w:val="20"/>
                <w:szCs w:val="20"/>
              </w:rPr>
            </w:pPr>
          </w:p>
          <w:p w14:paraId="77B5FB99" w14:textId="77777777" w:rsidR="005D7879" w:rsidRPr="00F353A0" w:rsidRDefault="005D7879" w:rsidP="00884A4F">
            <w:pPr>
              <w:rPr>
                <w:rFonts w:cs="Arial"/>
                <w:b/>
                <w:color w:val="333333"/>
                <w:sz w:val="20"/>
                <w:szCs w:val="20"/>
              </w:rPr>
            </w:pPr>
          </w:p>
          <w:p w14:paraId="1B820E2D" w14:textId="77777777" w:rsidR="005D7879" w:rsidRPr="00F353A0" w:rsidRDefault="005D7879" w:rsidP="00884A4F">
            <w:pPr>
              <w:rPr>
                <w:rFonts w:cs="Arial"/>
                <w:b/>
                <w:color w:val="333333"/>
                <w:sz w:val="20"/>
                <w:szCs w:val="20"/>
              </w:rPr>
            </w:pPr>
          </w:p>
          <w:p w14:paraId="676695E8" w14:textId="77777777" w:rsidR="005D7879" w:rsidRPr="00F353A0" w:rsidRDefault="005D7879" w:rsidP="00884A4F">
            <w:pPr>
              <w:rPr>
                <w:rFonts w:cs="Arial"/>
                <w:b/>
                <w:color w:val="333333"/>
                <w:sz w:val="20"/>
                <w:szCs w:val="20"/>
              </w:rPr>
            </w:pPr>
          </w:p>
          <w:p w14:paraId="6591E302" w14:textId="77777777" w:rsidR="005D7879" w:rsidRPr="00F353A0" w:rsidRDefault="005D7879" w:rsidP="00884A4F">
            <w:pPr>
              <w:rPr>
                <w:rFonts w:cs="Arial"/>
                <w:color w:val="333333"/>
                <w:sz w:val="20"/>
                <w:szCs w:val="20"/>
              </w:rPr>
            </w:pPr>
            <w:r w:rsidRPr="00F353A0">
              <w:rPr>
                <w:rFonts w:cs="Arial"/>
                <w:color w:val="333333"/>
                <w:sz w:val="20"/>
                <w:szCs w:val="20"/>
              </w:rPr>
              <w:t xml:space="preserve"> </w:t>
            </w:r>
          </w:p>
          <w:p w14:paraId="28BEBBFD" w14:textId="77777777" w:rsidR="005D7879" w:rsidRPr="00F353A0" w:rsidRDefault="005D7879" w:rsidP="00884A4F">
            <w:pPr>
              <w:rPr>
                <w:rFonts w:eastAsia="Times New Roman" w:cs="Arial"/>
                <w:color w:val="3F3F3F"/>
                <w:sz w:val="20"/>
                <w:szCs w:val="20"/>
              </w:rPr>
            </w:pPr>
          </w:p>
        </w:tc>
        <w:tc>
          <w:tcPr>
            <w:tcW w:w="4338" w:type="dxa"/>
            <w:vAlign w:val="center"/>
          </w:tcPr>
          <w:p w14:paraId="383EA0D8"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lastRenderedPageBreak/>
              <w:t>Hypertension requiring treatment for &gt; 6 months</w:t>
            </w:r>
          </w:p>
          <w:p w14:paraId="55AD4054" w14:textId="77777777" w:rsidR="005D7879" w:rsidRPr="00F353A0" w:rsidRDefault="005D7879" w:rsidP="00884A4F">
            <w:pPr>
              <w:rPr>
                <w:rFonts w:eastAsia="Times New Roman" w:cs="Arial"/>
                <w:color w:val="3F3F3F"/>
                <w:sz w:val="20"/>
                <w:szCs w:val="20"/>
              </w:rPr>
            </w:pPr>
          </w:p>
        </w:tc>
        <w:tc>
          <w:tcPr>
            <w:tcW w:w="2466" w:type="dxa"/>
          </w:tcPr>
          <w:p w14:paraId="7289C9C1"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B0DD8E4"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D466C55"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21B6D9FD" w14:textId="77777777" w:rsidR="005D7879" w:rsidRPr="00F353A0" w:rsidRDefault="005D7879" w:rsidP="00884A4F">
            <w:pPr>
              <w:rPr>
                <w:rFonts w:cs="Arial"/>
                <w:sz w:val="20"/>
                <w:szCs w:val="20"/>
              </w:rPr>
            </w:pPr>
          </w:p>
        </w:tc>
      </w:tr>
      <w:tr w:rsidR="005D7879" w:rsidRPr="00F353A0" w14:paraId="4DDA72F1" w14:textId="77777777" w:rsidTr="00D65993">
        <w:tc>
          <w:tcPr>
            <w:tcW w:w="1560" w:type="dxa"/>
            <w:vMerge/>
            <w:vAlign w:val="bottom"/>
          </w:tcPr>
          <w:p w14:paraId="5FE7F6BC" w14:textId="77777777" w:rsidR="005D7879" w:rsidRPr="00F353A0" w:rsidRDefault="005D7879" w:rsidP="00884A4F">
            <w:pPr>
              <w:rPr>
                <w:rFonts w:eastAsia="Times New Roman" w:cs="Arial"/>
                <w:color w:val="3F3F3F"/>
                <w:sz w:val="20"/>
                <w:szCs w:val="20"/>
              </w:rPr>
            </w:pPr>
          </w:p>
        </w:tc>
        <w:tc>
          <w:tcPr>
            <w:tcW w:w="4338" w:type="dxa"/>
            <w:vAlign w:val="center"/>
          </w:tcPr>
          <w:p w14:paraId="60F17D03"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 xml:space="preserve">Ventricular dysfunction or cardiomyopathy </w:t>
            </w:r>
          </w:p>
          <w:p w14:paraId="192BAA25" w14:textId="77777777" w:rsidR="005D7879" w:rsidRDefault="005D7879" w:rsidP="00884A4F">
            <w:pPr>
              <w:rPr>
                <w:rFonts w:eastAsia="Times New Roman" w:cs="Arial"/>
                <w:color w:val="3F3F3F"/>
                <w:sz w:val="20"/>
                <w:szCs w:val="20"/>
              </w:rPr>
            </w:pPr>
          </w:p>
          <w:p w14:paraId="2B55B974" w14:textId="77777777" w:rsidR="00FE63A9" w:rsidRPr="00F353A0" w:rsidRDefault="00FE63A9" w:rsidP="00884A4F">
            <w:pPr>
              <w:rPr>
                <w:rFonts w:eastAsia="Times New Roman" w:cs="Arial"/>
                <w:color w:val="3F3F3F"/>
                <w:sz w:val="20"/>
                <w:szCs w:val="20"/>
              </w:rPr>
            </w:pPr>
          </w:p>
        </w:tc>
        <w:tc>
          <w:tcPr>
            <w:tcW w:w="2466" w:type="dxa"/>
          </w:tcPr>
          <w:p w14:paraId="12B8570F"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44F08B9A"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B2872C7"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39C82259" w14:textId="77777777" w:rsidR="005D7879" w:rsidRPr="00F353A0" w:rsidRDefault="005D7879" w:rsidP="00884A4F">
            <w:pPr>
              <w:rPr>
                <w:rFonts w:cs="Arial"/>
                <w:sz w:val="20"/>
                <w:szCs w:val="20"/>
              </w:rPr>
            </w:pPr>
          </w:p>
        </w:tc>
      </w:tr>
      <w:tr w:rsidR="005D7879" w:rsidRPr="00F353A0" w14:paraId="6A85B0DA" w14:textId="77777777" w:rsidTr="00D65993">
        <w:tc>
          <w:tcPr>
            <w:tcW w:w="1560" w:type="dxa"/>
            <w:vMerge/>
            <w:vAlign w:val="bottom"/>
          </w:tcPr>
          <w:p w14:paraId="507873BF" w14:textId="77777777" w:rsidR="005D7879" w:rsidRPr="00F353A0" w:rsidRDefault="005D7879" w:rsidP="00884A4F">
            <w:pPr>
              <w:rPr>
                <w:rFonts w:eastAsia="Times New Roman" w:cs="Arial"/>
                <w:color w:val="3F3F3F"/>
                <w:sz w:val="20"/>
                <w:szCs w:val="20"/>
              </w:rPr>
            </w:pPr>
          </w:p>
        </w:tc>
        <w:tc>
          <w:tcPr>
            <w:tcW w:w="4338" w:type="dxa"/>
            <w:vAlign w:val="center"/>
          </w:tcPr>
          <w:p w14:paraId="37FD4B51" w14:textId="252D97DA" w:rsidR="00FE63A9" w:rsidRPr="00F353A0" w:rsidRDefault="005D7879" w:rsidP="00884A4F">
            <w:pPr>
              <w:rPr>
                <w:rFonts w:eastAsia="Times New Roman" w:cs="Arial"/>
                <w:color w:val="3F3F3F"/>
                <w:sz w:val="20"/>
                <w:szCs w:val="20"/>
              </w:rPr>
            </w:pPr>
            <w:r w:rsidRPr="00F353A0">
              <w:rPr>
                <w:rFonts w:eastAsia="Times New Roman" w:cs="Arial"/>
                <w:color w:val="3F3F3F"/>
                <w:sz w:val="20"/>
                <w:szCs w:val="20"/>
              </w:rPr>
              <w:t xml:space="preserve">Assessed in adults (&gt; 18 years of age): Angina or coronary artery bypass </w:t>
            </w:r>
            <w:r w:rsidR="00A03A3B">
              <w:rPr>
                <w:rFonts w:eastAsia="Times New Roman" w:cs="Arial"/>
                <w:color w:val="3F3F3F"/>
                <w:sz w:val="20"/>
                <w:szCs w:val="20"/>
                <w:lang w:val="en-US"/>
              </w:rPr>
              <w:t>[Can be documented in children &lt; 18 years of age if applicable]</w:t>
            </w:r>
          </w:p>
        </w:tc>
        <w:tc>
          <w:tcPr>
            <w:tcW w:w="2466" w:type="dxa"/>
          </w:tcPr>
          <w:p w14:paraId="0B3F2F9B"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212043C"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8392ABE"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242996AA" w14:textId="77777777" w:rsidR="005D7879" w:rsidRPr="00F353A0" w:rsidRDefault="005D7879" w:rsidP="00884A4F">
            <w:pPr>
              <w:rPr>
                <w:rFonts w:cs="Arial"/>
                <w:sz w:val="20"/>
                <w:szCs w:val="20"/>
              </w:rPr>
            </w:pPr>
          </w:p>
        </w:tc>
      </w:tr>
      <w:tr w:rsidR="005D7879" w:rsidRPr="00F353A0" w14:paraId="0E594682" w14:textId="77777777" w:rsidTr="00D65993">
        <w:tc>
          <w:tcPr>
            <w:tcW w:w="1560" w:type="dxa"/>
            <w:vMerge/>
            <w:vAlign w:val="bottom"/>
          </w:tcPr>
          <w:p w14:paraId="25DE84C5" w14:textId="77777777" w:rsidR="005D7879" w:rsidRPr="00F353A0" w:rsidRDefault="005D7879" w:rsidP="00884A4F">
            <w:pPr>
              <w:rPr>
                <w:rFonts w:eastAsia="Times New Roman" w:cs="Arial"/>
                <w:color w:val="3F3F3F"/>
                <w:sz w:val="20"/>
                <w:szCs w:val="20"/>
              </w:rPr>
            </w:pPr>
          </w:p>
        </w:tc>
        <w:tc>
          <w:tcPr>
            <w:tcW w:w="4338" w:type="dxa"/>
            <w:vAlign w:val="center"/>
          </w:tcPr>
          <w:p w14:paraId="649850C8" w14:textId="66B61EE0" w:rsidR="00FE63A9" w:rsidRPr="00F353A0" w:rsidRDefault="005D7879" w:rsidP="00884A4F">
            <w:pPr>
              <w:rPr>
                <w:rFonts w:eastAsia="Times New Roman" w:cs="Arial"/>
                <w:color w:val="3F3F3F"/>
                <w:sz w:val="20"/>
                <w:szCs w:val="20"/>
              </w:rPr>
            </w:pPr>
            <w:r w:rsidRPr="00F353A0">
              <w:rPr>
                <w:rFonts w:eastAsia="Times New Roman" w:cs="Arial"/>
                <w:color w:val="3F3F3F"/>
                <w:sz w:val="20"/>
                <w:szCs w:val="20"/>
              </w:rPr>
              <w:t xml:space="preserve">Assessed in adults (&gt; 18 years of age): </w:t>
            </w:r>
            <w:r w:rsidRPr="00F353A0">
              <w:rPr>
                <w:rFonts w:eastAsia="Times New Roman" w:cs="Arial"/>
                <w:color w:val="3F3F3F"/>
                <w:sz w:val="20"/>
                <w:szCs w:val="20"/>
              </w:rPr>
              <w:lastRenderedPageBreak/>
              <w:t>Myocardial infarction</w:t>
            </w:r>
            <w:r w:rsidR="00A03A3B">
              <w:rPr>
                <w:rFonts w:eastAsia="Times New Roman" w:cs="Arial"/>
                <w:color w:val="3F3F3F"/>
                <w:sz w:val="20"/>
                <w:szCs w:val="20"/>
              </w:rPr>
              <w:t xml:space="preserve"> </w:t>
            </w:r>
            <w:r w:rsidR="00A03A3B">
              <w:rPr>
                <w:rFonts w:eastAsia="Times New Roman" w:cs="Arial"/>
                <w:color w:val="3F3F3F"/>
                <w:sz w:val="20"/>
                <w:szCs w:val="20"/>
                <w:lang w:val="en-US"/>
              </w:rPr>
              <w:t>[Can be documented in children &lt; 18 years of age if applicable]</w:t>
            </w:r>
          </w:p>
        </w:tc>
        <w:tc>
          <w:tcPr>
            <w:tcW w:w="2466" w:type="dxa"/>
          </w:tcPr>
          <w:p w14:paraId="425FF2FB"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lastRenderedPageBreak/>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75F9575B"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lastRenderedPageBreak/>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9992588"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0341CCC5" w14:textId="77777777" w:rsidR="005D7879" w:rsidRPr="00F353A0" w:rsidRDefault="005D7879" w:rsidP="00884A4F">
            <w:pPr>
              <w:rPr>
                <w:rFonts w:cs="Arial"/>
                <w:sz w:val="20"/>
                <w:szCs w:val="20"/>
              </w:rPr>
            </w:pPr>
          </w:p>
        </w:tc>
      </w:tr>
      <w:tr w:rsidR="00AA5CCB" w:rsidRPr="00F353A0" w14:paraId="33B9F8D1" w14:textId="77777777" w:rsidTr="00D65993">
        <w:tc>
          <w:tcPr>
            <w:tcW w:w="1560" w:type="dxa"/>
            <w:vMerge/>
            <w:vAlign w:val="bottom"/>
          </w:tcPr>
          <w:p w14:paraId="11F2B1C3" w14:textId="77777777" w:rsidR="00AA5CCB" w:rsidRPr="00F353A0" w:rsidRDefault="00AA5CCB" w:rsidP="00884A4F">
            <w:pPr>
              <w:rPr>
                <w:rFonts w:eastAsia="Times New Roman" w:cs="Arial"/>
                <w:color w:val="3F3F3F"/>
                <w:sz w:val="20"/>
                <w:szCs w:val="20"/>
              </w:rPr>
            </w:pPr>
          </w:p>
        </w:tc>
        <w:tc>
          <w:tcPr>
            <w:tcW w:w="4338" w:type="dxa"/>
            <w:vAlign w:val="bottom"/>
          </w:tcPr>
          <w:p w14:paraId="269A49BA" w14:textId="77777777" w:rsidR="00AA5CCB" w:rsidRPr="00F353A0"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for cardiovascular </w:t>
            </w:r>
            <w:r>
              <w:rPr>
                <w:rFonts w:eastAsia="Times New Roman" w:cs="Arial"/>
                <w:b/>
                <w:color w:val="3F3F3F"/>
                <w:sz w:val="20"/>
                <w:szCs w:val="20"/>
              </w:rPr>
              <w:t xml:space="preserve">disease </w:t>
            </w:r>
            <w:r w:rsidRPr="00F353A0">
              <w:rPr>
                <w:rFonts w:eastAsia="Times New Roman" w:cs="Arial"/>
                <w:b/>
                <w:color w:val="3F3F3F"/>
                <w:sz w:val="20"/>
                <w:szCs w:val="20"/>
              </w:rPr>
              <w:t>damage</w:t>
            </w:r>
          </w:p>
          <w:p w14:paraId="080B2DC7" w14:textId="3DAEBAD8" w:rsidR="00AA5CCB" w:rsidRDefault="00F3082F" w:rsidP="00884A4F">
            <w:pPr>
              <w:rPr>
                <w:rFonts w:eastAsia="Times New Roman" w:cs="Arial"/>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2FE7F087" w14:textId="77777777" w:rsidR="001C67E0" w:rsidRDefault="001C67E0" w:rsidP="00884A4F">
            <w:pPr>
              <w:rPr>
                <w:rFonts w:eastAsia="Times New Roman" w:cs="Arial"/>
                <w:color w:val="3F3F3F"/>
                <w:sz w:val="20"/>
                <w:szCs w:val="20"/>
              </w:rPr>
            </w:pPr>
          </w:p>
          <w:p w14:paraId="70033E96" w14:textId="77777777" w:rsidR="001C67E0" w:rsidRPr="00F353A0" w:rsidRDefault="001C67E0" w:rsidP="00884A4F">
            <w:pPr>
              <w:rPr>
                <w:rFonts w:eastAsia="Times New Roman" w:cs="Arial"/>
                <w:color w:val="3F3F3F"/>
                <w:sz w:val="20"/>
                <w:szCs w:val="20"/>
              </w:rPr>
            </w:pPr>
          </w:p>
        </w:tc>
        <w:tc>
          <w:tcPr>
            <w:tcW w:w="2466" w:type="dxa"/>
          </w:tcPr>
          <w:p w14:paraId="4784EEA3"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51C3BDA7"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5D4F92B9"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0BCA1FE"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6F9F5E7E" w14:textId="77777777" w:rsidR="00AE4264" w:rsidRPr="00AA4274" w:rsidRDefault="00AA5CCB" w:rsidP="00AE4264">
            <w:pPr>
              <w:rPr>
                <w:rFonts w:cs="Arial"/>
                <w:sz w:val="20"/>
                <w:szCs w:val="20"/>
              </w:rPr>
            </w:pPr>
            <w:r w:rsidRPr="00F353A0">
              <w:rPr>
                <w:rFonts w:cs="Arial"/>
                <w:sz w:val="20"/>
                <w:szCs w:val="20"/>
              </w:rPr>
              <w:t xml:space="preserve">  </w:t>
            </w:r>
            <w:r w:rsidR="00AE4264" w:rsidRPr="00AA4274">
              <w:rPr>
                <w:rFonts w:cs="Arial"/>
                <w:sz w:val="20"/>
                <w:szCs w:val="20"/>
              </w:rPr>
              <w:t xml:space="preserve">* At this time, overall disease </w:t>
            </w:r>
            <w:r w:rsidR="00AE4264">
              <w:rPr>
                <w:rFonts w:cs="Arial"/>
                <w:sz w:val="20"/>
                <w:szCs w:val="20"/>
              </w:rPr>
              <w:t>damage</w:t>
            </w:r>
            <w:r w:rsidR="001C67E0" w:rsidRPr="00F353A0">
              <w:rPr>
                <w:rFonts w:eastAsia="Times New Roman" w:cs="Arial"/>
                <w:b/>
                <w:color w:val="3F3F3F"/>
                <w:sz w:val="20"/>
                <w:szCs w:val="20"/>
              </w:rPr>
              <w:t xml:space="preserve"> for cardiovascular </w:t>
            </w:r>
            <w:r w:rsidR="001C67E0">
              <w:rPr>
                <w:rFonts w:eastAsia="Times New Roman" w:cs="Arial"/>
                <w:b/>
                <w:color w:val="3F3F3F"/>
                <w:sz w:val="20"/>
                <w:szCs w:val="20"/>
              </w:rPr>
              <w:t>disease</w:t>
            </w:r>
            <w:r w:rsidR="00AE4264" w:rsidRPr="00AA4274">
              <w:rPr>
                <w:rFonts w:cs="Arial"/>
                <w:sz w:val="20"/>
                <w:szCs w:val="20"/>
              </w:rPr>
              <w:t xml:space="preserve"> is:  </w:t>
            </w:r>
          </w:p>
          <w:p w14:paraId="4FF90414" w14:textId="77777777" w:rsidR="00AE4264" w:rsidRDefault="00AE4264" w:rsidP="00AE4264">
            <w:pPr>
              <w:rPr>
                <w:rFonts w:cs="Arial"/>
                <w:sz w:val="16"/>
                <w:szCs w:val="16"/>
              </w:rPr>
            </w:pPr>
          </w:p>
          <w:p w14:paraId="1F1E5A4B" w14:textId="77777777" w:rsidR="00AE4264" w:rsidRPr="009B4B90" w:rsidRDefault="00AE4264" w:rsidP="00AE4264">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6A7ABFB8" w14:textId="77777777" w:rsidR="00AE4264" w:rsidRPr="00D421E8" w:rsidRDefault="00AE4264" w:rsidP="00AE4264">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0219D2D5" w14:textId="77777777" w:rsidR="00AA5CCB" w:rsidRPr="00D65993" w:rsidRDefault="00AE4264" w:rsidP="00FC0141">
            <w:pPr>
              <w:rPr>
                <w:rFonts w:cs="Arial"/>
                <w:sz w:val="16"/>
                <w:szCs w:val="16"/>
              </w:rPr>
            </w:pPr>
            <w:r w:rsidRPr="00D65993">
              <w:rPr>
                <w:rFonts w:cs="Arial"/>
                <w:sz w:val="16"/>
                <w:szCs w:val="16"/>
              </w:rPr>
              <w:t xml:space="preserve">Absent                                                                                                                             </w:t>
            </w:r>
            <w:r w:rsidR="00D65993">
              <w:rPr>
                <w:rFonts w:cs="Arial"/>
                <w:sz w:val="16"/>
                <w:szCs w:val="16"/>
              </w:rPr>
              <w:t xml:space="preserve">              </w:t>
            </w:r>
            <w:proofErr w:type="gramStart"/>
            <w:r w:rsidRPr="00D65993">
              <w:rPr>
                <w:rFonts w:cs="Arial"/>
                <w:sz w:val="16"/>
                <w:szCs w:val="16"/>
              </w:rPr>
              <w:t xml:space="preserve">Maximum   </w:t>
            </w:r>
            <w:r w:rsidR="00AA5CCB" w:rsidRPr="00D65993">
              <w:rPr>
                <w:rFonts w:cs="Arial"/>
                <w:sz w:val="16"/>
                <w:szCs w:val="16"/>
              </w:rPr>
              <w:t xml:space="preserve">                                                                                    </w:t>
            </w:r>
            <w:r w:rsidRPr="00D65993">
              <w:rPr>
                <w:rFonts w:cs="Arial"/>
                <w:sz w:val="16"/>
                <w:szCs w:val="16"/>
              </w:rPr>
              <w:t xml:space="preserve">                              </w:t>
            </w:r>
            <w:proofErr w:type="gramEnd"/>
          </w:p>
        </w:tc>
      </w:tr>
      <w:tr w:rsidR="005D7879" w:rsidRPr="00F353A0" w14:paraId="5A9199C5" w14:textId="77777777" w:rsidTr="00D65993">
        <w:tc>
          <w:tcPr>
            <w:tcW w:w="1560" w:type="dxa"/>
            <w:vMerge w:val="restart"/>
            <w:vAlign w:val="bottom"/>
          </w:tcPr>
          <w:p w14:paraId="008B2FB1" w14:textId="77777777" w:rsidR="005D7879" w:rsidRPr="00F353A0" w:rsidRDefault="005D7879" w:rsidP="00884A4F">
            <w:pPr>
              <w:rPr>
                <w:rFonts w:eastAsia="Times New Roman" w:cs="Arial"/>
                <w:b/>
                <w:color w:val="3F3F3F"/>
                <w:sz w:val="20"/>
                <w:szCs w:val="20"/>
              </w:rPr>
            </w:pPr>
            <w:r w:rsidRPr="00F353A0">
              <w:rPr>
                <w:rFonts w:eastAsia="Times New Roman" w:cs="Arial"/>
                <w:b/>
                <w:color w:val="3F3F3F"/>
                <w:sz w:val="20"/>
                <w:szCs w:val="20"/>
              </w:rPr>
              <w:t xml:space="preserve">Peripheral vascular damage </w:t>
            </w:r>
            <w:r w:rsidRPr="00F353A0">
              <w:rPr>
                <w:rFonts w:cs="Arial"/>
                <w:color w:val="333333"/>
                <w:sz w:val="20"/>
                <w:szCs w:val="20"/>
              </w:rPr>
              <w:t>(present for &gt; 6 months)</w:t>
            </w:r>
          </w:p>
          <w:p w14:paraId="76B14189" w14:textId="77777777" w:rsidR="005D7879" w:rsidRDefault="005D7879" w:rsidP="00884A4F">
            <w:pPr>
              <w:rPr>
                <w:rFonts w:eastAsia="Times New Roman" w:cs="Arial"/>
                <w:b/>
                <w:color w:val="3F3F3F"/>
                <w:sz w:val="20"/>
                <w:szCs w:val="20"/>
              </w:rPr>
            </w:pPr>
          </w:p>
          <w:p w14:paraId="397B349E" w14:textId="77777777" w:rsidR="00A03A3B" w:rsidRPr="00F353A0" w:rsidRDefault="00A03A3B" w:rsidP="00884A4F">
            <w:pPr>
              <w:rPr>
                <w:rFonts w:eastAsia="Times New Roman" w:cs="Arial"/>
                <w:b/>
                <w:color w:val="3F3F3F"/>
                <w:sz w:val="20"/>
                <w:szCs w:val="20"/>
              </w:rPr>
            </w:pPr>
          </w:p>
          <w:p w14:paraId="092C135E" w14:textId="77777777" w:rsidR="005D7879" w:rsidRDefault="005D7879" w:rsidP="00884A4F">
            <w:pPr>
              <w:rPr>
                <w:rFonts w:eastAsia="Times New Roman" w:cs="Arial"/>
                <w:b/>
                <w:color w:val="3F3F3F"/>
                <w:sz w:val="20"/>
                <w:szCs w:val="20"/>
              </w:rPr>
            </w:pPr>
          </w:p>
          <w:p w14:paraId="48AE7A68" w14:textId="77777777" w:rsidR="00FE63A9" w:rsidRDefault="00FE63A9" w:rsidP="00884A4F">
            <w:pPr>
              <w:rPr>
                <w:rFonts w:eastAsia="Times New Roman" w:cs="Arial"/>
                <w:b/>
                <w:color w:val="3F3F3F"/>
                <w:sz w:val="20"/>
                <w:szCs w:val="20"/>
              </w:rPr>
            </w:pPr>
          </w:p>
          <w:p w14:paraId="689AB22F" w14:textId="77777777" w:rsidR="00FE63A9" w:rsidRPr="00F353A0" w:rsidRDefault="00FE63A9" w:rsidP="00884A4F">
            <w:pPr>
              <w:rPr>
                <w:rFonts w:eastAsia="Times New Roman" w:cs="Arial"/>
                <w:b/>
                <w:color w:val="3F3F3F"/>
                <w:sz w:val="20"/>
                <w:szCs w:val="20"/>
              </w:rPr>
            </w:pPr>
          </w:p>
          <w:p w14:paraId="7AEFC00E" w14:textId="77777777" w:rsidR="005D7879" w:rsidRDefault="00D65993" w:rsidP="00884A4F">
            <w:pPr>
              <w:rPr>
                <w:rFonts w:eastAsia="Times New Roman" w:cs="Arial"/>
                <w:b/>
                <w:color w:val="3F3F3F"/>
                <w:sz w:val="20"/>
                <w:szCs w:val="20"/>
              </w:rPr>
            </w:pPr>
            <w:r>
              <w:rPr>
                <w:rFonts w:eastAsia="Times New Roman" w:cs="Arial"/>
                <w:b/>
                <w:color w:val="3F3F3F"/>
                <w:sz w:val="20"/>
                <w:szCs w:val="20"/>
              </w:rPr>
              <w:t xml:space="preserve">  </w:t>
            </w:r>
          </w:p>
          <w:p w14:paraId="5AA7E128" w14:textId="77777777" w:rsidR="00D65993" w:rsidRDefault="00D65993" w:rsidP="00884A4F">
            <w:pPr>
              <w:rPr>
                <w:rFonts w:eastAsia="Times New Roman" w:cs="Arial"/>
                <w:b/>
                <w:color w:val="3F3F3F"/>
                <w:sz w:val="20"/>
                <w:szCs w:val="20"/>
              </w:rPr>
            </w:pPr>
          </w:p>
          <w:p w14:paraId="75758FF9" w14:textId="77777777" w:rsidR="00D65993" w:rsidRDefault="00D65993" w:rsidP="00884A4F">
            <w:pPr>
              <w:rPr>
                <w:rFonts w:eastAsia="Times New Roman" w:cs="Arial"/>
                <w:b/>
                <w:color w:val="3F3F3F"/>
                <w:sz w:val="20"/>
                <w:szCs w:val="20"/>
              </w:rPr>
            </w:pPr>
          </w:p>
          <w:p w14:paraId="3A21387F" w14:textId="77777777" w:rsidR="00D65993" w:rsidRDefault="00D65993" w:rsidP="00884A4F">
            <w:pPr>
              <w:rPr>
                <w:rFonts w:eastAsia="Times New Roman" w:cs="Arial"/>
                <w:b/>
                <w:color w:val="3F3F3F"/>
                <w:sz w:val="20"/>
                <w:szCs w:val="20"/>
              </w:rPr>
            </w:pPr>
          </w:p>
          <w:p w14:paraId="27812F7D" w14:textId="77777777" w:rsidR="00D65993" w:rsidRDefault="00D65993" w:rsidP="00884A4F">
            <w:pPr>
              <w:rPr>
                <w:rFonts w:eastAsia="Times New Roman" w:cs="Arial"/>
                <w:b/>
                <w:color w:val="3F3F3F"/>
                <w:sz w:val="20"/>
                <w:szCs w:val="20"/>
              </w:rPr>
            </w:pPr>
          </w:p>
          <w:p w14:paraId="22078F9A" w14:textId="77777777" w:rsidR="00D65993" w:rsidRPr="00F353A0" w:rsidRDefault="00D65993" w:rsidP="00884A4F">
            <w:pPr>
              <w:rPr>
                <w:rFonts w:eastAsia="Times New Roman" w:cs="Arial"/>
                <w:b/>
                <w:color w:val="3F3F3F"/>
                <w:sz w:val="20"/>
                <w:szCs w:val="20"/>
              </w:rPr>
            </w:pPr>
          </w:p>
          <w:p w14:paraId="4450D119" w14:textId="77777777" w:rsidR="005D7879" w:rsidRPr="00F353A0" w:rsidRDefault="005D7879" w:rsidP="00884A4F">
            <w:pPr>
              <w:rPr>
                <w:rFonts w:eastAsia="Times New Roman" w:cs="Arial"/>
                <w:b/>
                <w:color w:val="3F3F3F"/>
                <w:sz w:val="20"/>
                <w:szCs w:val="20"/>
              </w:rPr>
            </w:pPr>
          </w:p>
          <w:p w14:paraId="6B727223" w14:textId="77777777" w:rsidR="005D7879" w:rsidRPr="00F353A0" w:rsidRDefault="005D7879" w:rsidP="00884A4F">
            <w:pPr>
              <w:rPr>
                <w:rFonts w:eastAsia="Times New Roman" w:cs="Arial"/>
                <w:b/>
                <w:color w:val="3F3F3F"/>
                <w:sz w:val="20"/>
                <w:szCs w:val="20"/>
              </w:rPr>
            </w:pPr>
          </w:p>
        </w:tc>
        <w:tc>
          <w:tcPr>
            <w:tcW w:w="4338" w:type="dxa"/>
            <w:vAlign w:val="center"/>
          </w:tcPr>
          <w:p w14:paraId="2091A28D"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Tissue or pulp loss</w:t>
            </w:r>
          </w:p>
          <w:p w14:paraId="3852B656" w14:textId="77777777" w:rsidR="005D7879" w:rsidRDefault="005D7879" w:rsidP="00884A4F">
            <w:pPr>
              <w:rPr>
                <w:rFonts w:eastAsia="Times New Roman" w:cs="Arial"/>
                <w:color w:val="3F3F3F"/>
                <w:sz w:val="20"/>
                <w:szCs w:val="20"/>
              </w:rPr>
            </w:pPr>
          </w:p>
          <w:p w14:paraId="0E15BC30" w14:textId="77777777" w:rsidR="00FE63A9" w:rsidRPr="00F353A0" w:rsidRDefault="00FE63A9" w:rsidP="00884A4F">
            <w:pPr>
              <w:rPr>
                <w:rFonts w:eastAsia="Times New Roman" w:cs="Arial"/>
                <w:color w:val="3F3F3F"/>
                <w:sz w:val="20"/>
                <w:szCs w:val="20"/>
              </w:rPr>
            </w:pPr>
          </w:p>
        </w:tc>
        <w:tc>
          <w:tcPr>
            <w:tcW w:w="2466" w:type="dxa"/>
          </w:tcPr>
          <w:p w14:paraId="72E1436B"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46E452BC"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046E1AB"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7A4C421F" w14:textId="77777777" w:rsidR="005D7879" w:rsidRPr="00F353A0" w:rsidRDefault="005D7879" w:rsidP="00884A4F">
            <w:pPr>
              <w:rPr>
                <w:rFonts w:cs="Arial"/>
                <w:sz w:val="20"/>
                <w:szCs w:val="20"/>
              </w:rPr>
            </w:pPr>
          </w:p>
        </w:tc>
      </w:tr>
      <w:tr w:rsidR="005D7879" w:rsidRPr="00F353A0" w14:paraId="2B06EA8E" w14:textId="77777777" w:rsidTr="00D65993">
        <w:tc>
          <w:tcPr>
            <w:tcW w:w="1560" w:type="dxa"/>
            <w:vMerge/>
            <w:vAlign w:val="bottom"/>
          </w:tcPr>
          <w:p w14:paraId="1EC4F3CF" w14:textId="77777777" w:rsidR="005D7879" w:rsidRPr="00F353A0" w:rsidRDefault="005D7879" w:rsidP="00884A4F">
            <w:pPr>
              <w:rPr>
                <w:rFonts w:eastAsia="Times New Roman" w:cs="Arial"/>
                <w:b/>
                <w:color w:val="3F3F3F"/>
                <w:sz w:val="20"/>
                <w:szCs w:val="20"/>
              </w:rPr>
            </w:pPr>
          </w:p>
        </w:tc>
        <w:tc>
          <w:tcPr>
            <w:tcW w:w="4338" w:type="dxa"/>
            <w:vAlign w:val="center"/>
          </w:tcPr>
          <w:p w14:paraId="04CA0C7E"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 xml:space="preserve">Digit loss or limb loss or resection </w:t>
            </w:r>
          </w:p>
          <w:p w14:paraId="5829DED4" w14:textId="77777777" w:rsidR="005D7879" w:rsidRDefault="005D7879" w:rsidP="00884A4F">
            <w:pPr>
              <w:rPr>
                <w:rFonts w:eastAsia="Times New Roman" w:cs="Arial"/>
                <w:color w:val="3F3F3F"/>
                <w:sz w:val="20"/>
                <w:szCs w:val="20"/>
              </w:rPr>
            </w:pPr>
          </w:p>
          <w:p w14:paraId="564DEB67" w14:textId="77777777" w:rsidR="00FE63A9" w:rsidRPr="00F353A0" w:rsidRDefault="00FE63A9" w:rsidP="00884A4F">
            <w:pPr>
              <w:rPr>
                <w:rFonts w:eastAsia="Times New Roman" w:cs="Arial"/>
                <w:color w:val="3F3F3F"/>
                <w:sz w:val="20"/>
                <w:szCs w:val="20"/>
              </w:rPr>
            </w:pPr>
          </w:p>
        </w:tc>
        <w:tc>
          <w:tcPr>
            <w:tcW w:w="2466" w:type="dxa"/>
          </w:tcPr>
          <w:p w14:paraId="064CC003"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496EF4A7"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0AC8209"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3505652B" w14:textId="77777777" w:rsidR="005D7879" w:rsidRPr="00F353A0" w:rsidRDefault="005D7879" w:rsidP="00884A4F">
            <w:pPr>
              <w:rPr>
                <w:rFonts w:cs="Arial"/>
                <w:sz w:val="20"/>
                <w:szCs w:val="20"/>
              </w:rPr>
            </w:pPr>
          </w:p>
        </w:tc>
      </w:tr>
      <w:tr w:rsidR="005D7879" w:rsidRPr="00F353A0" w14:paraId="1A152CAB" w14:textId="77777777" w:rsidTr="00D65993">
        <w:tc>
          <w:tcPr>
            <w:tcW w:w="1560" w:type="dxa"/>
            <w:vMerge/>
            <w:vAlign w:val="bottom"/>
          </w:tcPr>
          <w:p w14:paraId="43610B73" w14:textId="77777777" w:rsidR="005D7879" w:rsidRPr="00F353A0" w:rsidRDefault="005D7879" w:rsidP="00884A4F">
            <w:pPr>
              <w:rPr>
                <w:rFonts w:eastAsia="Times New Roman" w:cs="Arial"/>
                <w:b/>
                <w:color w:val="3F3F3F"/>
                <w:sz w:val="20"/>
                <w:szCs w:val="20"/>
              </w:rPr>
            </w:pPr>
          </w:p>
        </w:tc>
        <w:tc>
          <w:tcPr>
            <w:tcW w:w="4338" w:type="dxa"/>
            <w:vAlign w:val="center"/>
          </w:tcPr>
          <w:p w14:paraId="59563FD5" w14:textId="77777777" w:rsidR="005D7879" w:rsidRDefault="005D7879" w:rsidP="00884A4F">
            <w:pPr>
              <w:rPr>
                <w:rFonts w:eastAsia="Times New Roman" w:cs="Arial"/>
                <w:color w:val="3F3F3F"/>
                <w:sz w:val="20"/>
                <w:szCs w:val="20"/>
              </w:rPr>
            </w:pPr>
            <w:r w:rsidRPr="00F353A0">
              <w:rPr>
                <w:rFonts w:eastAsia="Times New Roman" w:cs="Arial"/>
                <w:color w:val="3F3F3F"/>
                <w:sz w:val="20"/>
                <w:szCs w:val="20"/>
              </w:rPr>
              <w:t>Venous or arterial thrombosis with swelling, ulceration or venous stasis</w:t>
            </w:r>
          </w:p>
          <w:p w14:paraId="7D0107A6" w14:textId="77777777" w:rsidR="00FE63A9" w:rsidRPr="00F353A0" w:rsidRDefault="00FE63A9" w:rsidP="00884A4F">
            <w:pPr>
              <w:rPr>
                <w:rFonts w:eastAsia="Times New Roman" w:cs="Arial"/>
                <w:color w:val="3F3F3F"/>
                <w:sz w:val="20"/>
                <w:szCs w:val="20"/>
              </w:rPr>
            </w:pPr>
          </w:p>
        </w:tc>
        <w:tc>
          <w:tcPr>
            <w:tcW w:w="2466" w:type="dxa"/>
          </w:tcPr>
          <w:p w14:paraId="2B8F7972"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3A32D3EB"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AF8BF7A"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43D694BF" w14:textId="77777777" w:rsidR="005D7879" w:rsidRPr="00F353A0" w:rsidRDefault="005D7879" w:rsidP="00884A4F">
            <w:pPr>
              <w:rPr>
                <w:rFonts w:cs="Arial"/>
                <w:sz w:val="20"/>
                <w:szCs w:val="20"/>
              </w:rPr>
            </w:pPr>
          </w:p>
        </w:tc>
      </w:tr>
      <w:tr w:rsidR="005D7879" w:rsidRPr="00F353A0" w14:paraId="260DB11B" w14:textId="77777777" w:rsidTr="00D65993">
        <w:tc>
          <w:tcPr>
            <w:tcW w:w="1560" w:type="dxa"/>
            <w:vMerge/>
            <w:vAlign w:val="bottom"/>
          </w:tcPr>
          <w:p w14:paraId="395F6853" w14:textId="77777777" w:rsidR="005D7879" w:rsidRPr="00F353A0" w:rsidRDefault="005D7879" w:rsidP="00884A4F">
            <w:pPr>
              <w:rPr>
                <w:rFonts w:eastAsia="Times New Roman" w:cs="Arial"/>
                <w:b/>
                <w:color w:val="3F3F3F"/>
                <w:sz w:val="20"/>
                <w:szCs w:val="20"/>
              </w:rPr>
            </w:pPr>
          </w:p>
        </w:tc>
        <w:tc>
          <w:tcPr>
            <w:tcW w:w="4338" w:type="dxa"/>
            <w:vAlign w:val="center"/>
          </w:tcPr>
          <w:p w14:paraId="1C320794" w14:textId="72B654C6" w:rsidR="00FE63A9" w:rsidRPr="00F353A0" w:rsidRDefault="005D7879" w:rsidP="00CA5A4D">
            <w:pPr>
              <w:rPr>
                <w:rFonts w:eastAsia="Times New Roman" w:cs="Arial"/>
                <w:color w:val="3F3F3F"/>
                <w:sz w:val="20"/>
                <w:szCs w:val="20"/>
              </w:rPr>
            </w:pPr>
            <w:r w:rsidRPr="00F353A0">
              <w:rPr>
                <w:rFonts w:eastAsia="Times New Roman" w:cs="Arial"/>
                <w:color w:val="3F3F3F"/>
                <w:sz w:val="20"/>
                <w:szCs w:val="20"/>
              </w:rPr>
              <w:t xml:space="preserve">Assessed in adults (&gt;18 years of age): Claudication </w:t>
            </w:r>
            <w:r w:rsidR="00A03A3B">
              <w:rPr>
                <w:rFonts w:eastAsia="Times New Roman" w:cs="Arial"/>
                <w:color w:val="3F3F3F"/>
                <w:sz w:val="20"/>
                <w:szCs w:val="20"/>
                <w:lang w:val="en-US"/>
              </w:rPr>
              <w:t>[Can be documented in children &lt; 18 years of age if applicable]</w:t>
            </w:r>
          </w:p>
        </w:tc>
        <w:tc>
          <w:tcPr>
            <w:tcW w:w="2466" w:type="dxa"/>
          </w:tcPr>
          <w:p w14:paraId="465980EC"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72B3B480"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3207960"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3FDD40DA" w14:textId="77777777" w:rsidR="005D7879" w:rsidRPr="00F353A0" w:rsidRDefault="005D7879" w:rsidP="00884A4F">
            <w:pPr>
              <w:rPr>
                <w:rFonts w:cs="Arial"/>
                <w:sz w:val="20"/>
                <w:szCs w:val="20"/>
              </w:rPr>
            </w:pPr>
          </w:p>
        </w:tc>
      </w:tr>
      <w:tr w:rsidR="00AA5CCB" w:rsidRPr="00F353A0" w14:paraId="3E2D8BEE" w14:textId="77777777" w:rsidTr="00D65993">
        <w:tc>
          <w:tcPr>
            <w:tcW w:w="1560" w:type="dxa"/>
            <w:vMerge/>
            <w:vAlign w:val="bottom"/>
          </w:tcPr>
          <w:p w14:paraId="76501E57" w14:textId="77777777" w:rsidR="00AA5CCB" w:rsidRPr="00F353A0" w:rsidRDefault="00AA5CCB" w:rsidP="00884A4F">
            <w:pPr>
              <w:rPr>
                <w:rFonts w:eastAsia="Times New Roman" w:cs="Arial"/>
                <w:b/>
                <w:color w:val="3F3F3F"/>
                <w:sz w:val="20"/>
                <w:szCs w:val="20"/>
              </w:rPr>
            </w:pPr>
          </w:p>
        </w:tc>
        <w:tc>
          <w:tcPr>
            <w:tcW w:w="4338" w:type="dxa"/>
            <w:vAlign w:val="bottom"/>
          </w:tcPr>
          <w:p w14:paraId="7AA8DF05" w14:textId="77777777" w:rsidR="00AA5CCB"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for peripheral vascular </w:t>
            </w:r>
            <w:r>
              <w:rPr>
                <w:rFonts w:eastAsia="Times New Roman" w:cs="Arial"/>
                <w:b/>
                <w:color w:val="3F3F3F"/>
                <w:sz w:val="20"/>
                <w:szCs w:val="20"/>
              </w:rPr>
              <w:t xml:space="preserve">disease </w:t>
            </w:r>
            <w:r w:rsidRPr="00F353A0">
              <w:rPr>
                <w:rFonts w:eastAsia="Times New Roman" w:cs="Arial"/>
                <w:b/>
                <w:color w:val="3F3F3F"/>
                <w:sz w:val="20"/>
                <w:szCs w:val="20"/>
              </w:rPr>
              <w:t>damage</w:t>
            </w:r>
          </w:p>
          <w:p w14:paraId="3B80C6EA" w14:textId="7342C955" w:rsidR="001C67E0" w:rsidRDefault="00F3082F" w:rsidP="00884A4F">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33CBBD3C" w14:textId="77777777" w:rsidR="00AA5CCB" w:rsidRDefault="00AA5CCB" w:rsidP="00884A4F">
            <w:pPr>
              <w:rPr>
                <w:rFonts w:eastAsia="Times New Roman" w:cs="Arial"/>
                <w:b/>
                <w:color w:val="3F3F3F"/>
                <w:sz w:val="20"/>
                <w:szCs w:val="20"/>
              </w:rPr>
            </w:pPr>
          </w:p>
          <w:p w14:paraId="57DF2FC2" w14:textId="77777777" w:rsidR="00FE63A9" w:rsidRDefault="00FE63A9" w:rsidP="00884A4F">
            <w:pPr>
              <w:rPr>
                <w:rFonts w:eastAsia="Times New Roman" w:cs="Arial"/>
                <w:color w:val="3F3F3F"/>
                <w:sz w:val="20"/>
                <w:szCs w:val="20"/>
              </w:rPr>
            </w:pPr>
          </w:p>
          <w:p w14:paraId="1DF3BEFD" w14:textId="77777777" w:rsidR="00CA5A4D" w:rsidRPr="00F353A0" w:rsidRDefault="00CA5A4D" w:rsidP="00884A4F">
            <w:pPr>
              <w:rPr>
                <w:rFonts w:eastAsia="Times New Roman" w:cs="Arial"/>
                <w:color w:val="3F3F3F"/>
                <w:sz w:val="20"/>
                <w:szCs w:val="20"/>
              </w:rPr>
            </w:pPr>
          </w:p>
        </w:tc>
        <w:tc>
          <w:tcPr>
            <w:tcW w:w="2466" w:type="dxa"/>
          </w:tcPr>
          <w:p w14:paraId="2AF2A722"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3A02982C"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10949B24"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0106EAC"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017297FA" w14:textId="77777777" w:rsidR="00AE4264" w:rsidRPr="00AA4274" w:rsidRDefault="00AE4264" w:rsidP="00AE4264">
            <w:pPr>
              <w:rPr>
                <w:rFonts w:cs="Arial"/>
                <w:sz w:val="20"/>
                <w:szCs w:val="20"/>
              </w:rPr>
            </w:pPr>
            <w:r w:rsidRPr="00AA4274">
              <w:rPr>
                <w:rFonts w:cs="Arial"/>
                <w:sz w:val="20"/>
                <w:szCs w:val="20"/>
              </w:rPr>
              <w:t xml:space="preserve">* At this time, overall disease </w:t>
            </w:r>
            <w:r>
              <w:rPr>
                <w:rFonts w:cs="Arial"/>
                <w:sz w:val="20"/>
                <w:szCs w:val="20"/>
              </w:rPr>
              <w:t>damage</w:t>
            </w:r>
            <w:r w:rsidRPr="00AA4274">
              <w:rPr>
                <w:rFonts w:cs="Arial"/>
                <w:sz w:val="20"/>
                <w:szCs w:val="20"/>
              </w:rPr>
              <w:t xml:space="preserve"> </w:t>
            </w:r>
            <w:r w:rsidR="001C67E0" w:rsidRPr="00F353A0">
              <w:rPr>
                <w:rFonts w:eastAsia="Times New Roman" w:cs="Arial"/>
                <w:b/>
                <w:color w:val="3F3F3F"/>
                <w:sz w:val="20"/>
                <w:szCs w:val="20"/>
              </w:rPr>
              <w:t xml:space="preserve">for peripheral vascular </w:t>
            </w:r>
            <w:r w:rsidR="001C67E0">
              <w:rPr>
                <w:rFonts w:eastAsia="Times New Roman" w:cs="Arial"/>
                <w:b/>
                <w:color w:val="3F3F3F"/>
                <w:sz w:val="20"/>
                <w:szCs w:val="20"/>
              </w:rPr>
              <w:t>disease</w:t>
            </w:r>
            <w:r w:rsidR="001C67E0" w:rsidRPr="00AA4274">
              <w:rPr>
                <w:rFonts w:cs="Arial"/>
                <w:sz w:val="20"/>
                <w:szCs w:val="20"/>
              </w:rPr>
              <w:t xml:space="preserve"> </w:t>
            </w:r>
            <w:r w:rsidRPr="00AA4274">
              <w:rPr>
                <w:rFonts w:cs="Arial"/>
                <w:sz w:val="20"/>
                <w:szCs w:val="20"/>
              </w:rPr>
              <w:t xml:space="preserve">is:  </w:t>
            </w:r>
          </w:p>
          <w:p w14:paraId="243CFCFB" w14:textId="77777777" w:rsidR="00AE4264" w:rsidRDefault="00AE4264" w:rsidP="00AE4264">
            <w:pPr>
              <w:rPr>
                <w:rFonts w:cs="Arial"/>
                <w:sz w:val="16"/>
                <w:szCs w:val="16"/>
              </w:rPr>
            </w:pPr>
          </w:p>
          <w:p w14:paraId="52C1F4A3" w14:textId="77777777" w:rsidR="00AE4264" w:rsidRPr="009B4B90" w:rsidRDefault="00AE4264" w:rsidP="00AE4264">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75D2F32E" w14:textId="77777777" w:rsidR="00AE4264" w:rsidRPr="00D421E8" w:rsidRDefault="00AE4264" w:rsidP="00AE4264">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7240E211" w14:textId="047C68C3" w:rsidR="00AA5CCB" w:rsidRPr="00FE63A9" w:rsidRDefault="00AE4264" w:rsidP="00FC0141">
            <w:pPr>
              <w:rPr>
                <w:rFonts w:cs="Arial"/>
                <w:sz w:val="16"/>
                <w:szCs w:val="16"/>
              </w:rPr>
            </w:pPr>
            <w:r w:rsidRPr="00D65993">
              <w:rPr>
                <w:rFonts w:cs="Arial"/>
                <w:sz w:val="16"/>
                <w:szCs w:val="16"/>
              </w:rPr>
              <w:t xml:space="preserve">Absent                                                                                                                             </w:t>
            </w:r>
            <w:r w:rsidR="00D65993">
              <w:rPr>
                <w:rFonts w:cs="Arial"/>
                <w:sz w:val="16"/>
                <w:szCs w:val="16"/>
              </w:rPr>
              <w:t xml:space="preserve">               </w:t>
            </w:r>
            <w:proofErr w:type="gramStart"/>
            <w:r w:rsidR="00FE63A9">
              <w:rPr>
                <w:rFonts w:cs="Arial"/>
                <w:sz w:val="16"/>
                <w:szCs w:val="16"/>
              </w:rPr>
              <w:t xml:space="preserve">Maximum  </w:t>
            </w:r>
            <w:r w:rsidR="00AA5CCB" w:rsidRPr="00F353A0">
              <w:rPr>
                <w:rFonts w:cs="Arial"/>
                <w:sz w:val="20"/>
                <w:szCs w:val="20"/>
              </w:rPr>
              <w:t xml:space="preserve">                                                                  </w:t>
            </w:r>
            <w:r>
              <w:rPr>
                <w:rFonts w:cs="Arial"/>
                <w:sz w:val="20"/>
                <w:szCs w:val="20"/>
              </w:rPr>
              <w:t xml:space="preserve">                              </w:t>
            </w:r>
            <w:proofErr w:type="gramEnd"/>
          </w:p>
        </w:tc>
      </w:tr>
      <w:tr w:rsidR="001B39C0" w:rsidRPr="00F353A0" w14:paraId="3D41C2C8" w14:textId="77777777" w:rsidTr="00D65993">
        <w:tc>
          <w:tcPr>
            <w:tcW w:w="1560" w:type="dxa"/>
          </w:tcPr>
          <w:p w14:paraId="745DF6B6" w14:textId="77777777" w:rsidR="001B39C0" w:rsidRPr="00F353A0" w:rsidRDefault="001B39C0" w:rsidP="001B39C0">
            <w:pPr>
              <w:rPr>
                <w:rFonts w:cs="Arial"/>
                <w:b/>
                <w:color w:val="333333"/>
                <w:sz w:val="20"/>
                <w:szCs w:val="20"/>
                <w:lang w:val="en-US"/>
              </w:rPr>
            </w:pPr>
            <w:r>
              <w:rPr>
                <w:rFonts w:cs="Arial"/>
                <w:b/>
                <w:color w:val="333333"/>
                <w:sz w:val="20"/>
                <w:szCs w:val="20"/>
                <w:lang w:val="en-US"/>
              </w:rPr>
              <w:t xml:space="preserve">Pubertal status </w:t>
            </w:r>
          </w:p>
        </w:tc>
        <w:tc>
          <w:tcPr>
            <w:tcW w:w="4338" w:type="dxa"/>
          </w:tcPr>
          <w:p w14:paraId="53CE885F" w14:textId="77777777" w:rsidR="001B39C0" w:rsidRPr="00F353A0" w:rsidRDefault="001B39C0" w:rsidP="001B39C0">
            <w:pPr>
              <w:rPr>
                <w:rFonts w:eastAsia="Times New Roman" w:cs="Arial"/>
                <w:color w:val="3F3F3F"/>
                <w:sz w:val="20"/>
                <w:szCs w:val="20"/>
                <w:lang w:val="en-US"/>
              </w:rPr>
            </w:pPr>
            <w:r w:rsidRPr="00F353A0">
              <w:rPr>
                <w:rFonts w:eastAsia="Times New Roman" w:cs="Arial"/>
                <w:color w:val="3F3F3F"/>
                <w:sz w:val="20"/>
                <w:szCs w:val="20"/>
              </w:rPr>
              <w:t>Pubertal status of patient – defined by Tanner score [Self-assessment forms can be used]</w:t>
            </w:r>
          </w:p>
        </w:tc>
        <w:tc>
          <w:tcPr>
            <w:tcW w:w="2466" w:type="dxa"/>
          </w:tcPr>
          <w:p w14:paraId="35527FDA" w14:textId="77777777" w:rsidR="001B39C0" w:rsidRPr="00F353A0" w:rsidRDefault="001B39C0" w:rsidP="001B39C0">
            <w:pPr>
              <w:rPr>
                <w:rFonts w:cs="Arial"/>
                <w:sz w:val="20"/>
                <w:szCs w:val="20"/>
              </w:rPr>
            </w:pPr>
            <w:r>
              <w:rPr>
                <w:rFonts w:cs="Arial"/>
                <w:sz w:val="20"/>
                <w:szCs w:val="20"/>
              </w:rPr>
              <w:t xml:space="preserve">Tanner Score measured </w:t>
            </w:r>
          </w:p>
          <w:p w14:paraId="38FF91C8" w14:textId="77777777" w:rsidR="001B39C0" w:rsidRPr="00F353A0" w:rsidRDefault="001B39C0" w:rsidP="001B39C0">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 xml:space="preserve"> *</w:t>
            </w:r>
            <w:r w:rsidRPr="00F353A0">
              <w:rPr>
                <w:rFonts w:eastAsia="Times New Roman" w:cs="Arial"/>
                <w:color w:val="3F3F3F"/>
                <w:sz w:val="20"/>
                <w:szCs w:val="20"/>
              </w:rPr>
              <w:t xml:space="preserve">               </w:t>
            </w:r>
          </w:p>
          <w:p w14:paraId="3F88795A" w14:textId="77777777" w:rsidR="001B39C0" w:rsidRDefault="001B39C0" w:rsidP="001B39C0">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1A44769" w14:textId="77777777" w:rsidR="001B39C0" w:rsidRPr="00F353A0" w:rsidRDefault="001B39C0" w:rsidP="001B39C0">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46547F8E" w14:textId="77777777" w:rsidR="001B39C0" w:rsidRDefault="001B39C0" w:rsidP="001B39C0">
            <w:pPr>
              <w:rPr>
                <w:rFonts w:cs="Arial"/>
                <w:sz w:val="20"/>
                <w:szCs w:val="20"/>
              </w:rPr>
            </w:pPr>
            <w:r>
              <w:rPr>
                <w:rFonts w:cs="Arial"/>
                <w:sz w:val="20"/>
                <w:szCs w:val="20"/>
              </w:rPr>
              <w:t xml:space="preserve">* Tanner score </w:t>
            </w:r>
          </w:p>
          <w:p w14:paraId="32AE4088" w14:textId="77777777" w:rsidR="001B39C0" w:rsidRDefault="001B39C0" w:rsidP="001B39C0">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1</w:t>
            </w:r>
          </w:p>
          <w:p w14:paraId="61EE61FE" w14:textId="77777777" w:rsidR="001B39C0" w:rsidRDefault="001B39C0" w:rsidP="001B39C0">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2</w:t>
            </w:r>
          </w:p>
          <w:p w14:paraId="11323D25" w14:textId="77777777" w:rsidR="001B39C0" w:rsidRDefault="001B39C0" w:rsidP="001B39C0">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3</w:t>
            </w:r>
          </w:p>
          <w:p w14:paraId="4F606F2F" w14:textId="77777777" w:rsidR="001B39C0" w:rsidRDefault="001B39C0" w:rsidP="001B39C0">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4</w:t>
            </w:r>
          </w:p>
          <w:p w14:paraId="41964780" w14:textId="77777777" w:rsidR="001B39C0" w:rsidRPr="00F353A0" w:rsidRDefault="001B39C0" w:rsidP="001B39C0">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5</w:t>
            </w:r>
          </w:p>
        </w:tc>
      </w:tr>
      <w:tr w:rsidR="005D7879" w:rsidRPr="00F353A0" w14:paraId="78CEB4D1" w14:textId="77777777" w:rsidTr="00D65993">
        <w:tc>
          <w:tcPr>
            <w:tcW w:w="1560" w:type="dxa"/>
            <w:vMerge w:val="restart"/>
          </w:tcPr>
          <w:p w14:paraId="1EDA3EDC" w14:textId="77777777" w:rsidR="005D7879" w:rsidRPr="00F353A0" w:rsidRDefault="005D7879" w:rsidP="00884A4F">
            <w:pPr>
              <w:rPr>
                <w:rFonts w:eastAsia="Times New Roman" w:cs="Arial"/>
                <w:color w:val="3F3F3F"/>
                <w:sz w:val="20"/>
                <w:szCs w:val="20"/>
              </w:rPr>
            </w:pPr>
            <w:r w:rsidRPr="00F353A0">
              <w:rPr>
                <w:rFonts w:cs="Arial"/>
                <w:b/>
                <w:color w:val="333333"/>
                <w:sz w:val="20"/>
                <w:szCs w:val="20"/>
                <w:lang w:val="en-US"/>
              </w:rPr>
              <w:t xml:space="preserve">Endocrine </w:t>
            </w:r>
            <w:r w:rsidRPr="00F353A0">
              <w:rPr>
                <w:rFonts w:cs="Arial"/>
                <w:b/>
                <w:color w:val="333333"/>
                <w:sz w:val="20"/>
                <w:szCs w:val="20"/>
                <w:lang w:val="en-US"/>
              </w:rPr>
              <w:lastRenderedPageBreak/>
              <w:t>damage</w:t>
            </w:r>
            <w:r w:rsidRPr="00F353A0">
              <w:rPr>
                <w:rFonts w:cs="Arial"/>
                <w:color w:val="333333"/>
                <w:sz w:val="20"/>
                <w:szCs w:val="20"/>
                <w:lang w:val="en-US"/>
              </w:rPr>
              <w:t xml:space="preserve"> (present for &gt; 6 months)</w:t>
            </w:r>
          </w:p>
        </w:tc>
        <w:tc>
          <w:tcPr>
            <w:tcW w:w="4338" w:type="dxa"/>
            <w:vAlign w:val="center"/>
          </w:tcPr>
          <w:p w14:paraId="35AA4D59" w14:textId="77777777" w:rsidR="005D7879" w:rsidRPr="00F353A0" w:rsidRDefault="005D7879" w:rsidP="00884A4F">
            <w:pPr>
              <w:rPr>
                <w:rFonts w:eastAsia="Times New Roman" w:cs="Arial"/>
                <w:color w:val="3F3F3F"/>
                <w:sz w:val="20"/>
                <w:szCs w:val="20"/>
                <w:lang w:val="en-US"/>
              </w:rPr>
            </w:pPr>
            <w:r w:rsidRPr="00F353A0">
              <w:rPr>
                <w:rFonts w:eastAsia="Times New Roman" w:cs="Arial"/>
                <w:color w:val="3F3F3F"/>
                <w:sz w:val="20"/>
                <w:szCs w:val="20"/>
                <w:lang w:val="en-US"/>
              </w:rPr>
              <w:lastRenderedPageBreak/>
              <w:t xml:space="preserve">Growth failure </w:t>
            </w:r>
          </w:p>
          <w:p w14:paraId="2A2769B6" w14:textId="77777777" w:rsidR="005D7879" w:rsidRDefault="005D7879" w:rsidP="00884A4F">
            <w:pPr>
              <w:rPr>
                <w:rFonts w:eastAsia="Times New Roman" w:cs="Arial"/>
                <w:color w:val="3F3F3F"/>
                <w:sz w:val="20"/>
                <w:szCs w:val="20"/>
              </w:rPr>
            </w:pPr>
          </w:p>
          <w:p w14:paraId="6166177C" w14:textId="77777777" w:rsidR="00FE63A9" w:rsidRPr="00F353A0" w:rsidRDefault="00FE63A9" w:rsidP="00884A4F">
            <w:pPr>
              <w:rPr>
                <w:rFonts w:eastAsia="Times New Roman" w:cs="Arial"/>
                <w:color w:val="3F3F3F"/>
                <w:sz w:val="20"/>
                <w:szCs w:val="20"/>
              </w:rPr>
            </w:pPr>
          </w:p>
        </w:tc>
        <w:tc>
          <w:tcPr>
            <w:tcW w:w="2466" w:type="dxa"/>
          </w:tcPr>
          <w:p w14:paraId="249FED2E"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lastRenderedPageBreak/>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65ABE3A"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lastRenderedPageBreak/>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240799C"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7E861489" w14:textId="77777777" w:rsidR="005D7879" w:rsidRPr="00F353A0" w:rsidRDefault="005D7879" w:rsidP="00884A4F">
            <w:pPr>
              <w:rPr>
                <w:rFonts w:cs="Arial"/>
                <w:sz w:val="20"/>
                <w:szCs w:val="20"/>
              </w:rPr>
            </w:pPr>
          </w:p>
        </w:tc>
      </w:tr>
      <w:tr w:rsidR="005D7879" w:rsidRPr="00F353A0" w14:paraId="34CA7913" w14:textId="77777777" w:rsidTr="00D65993">
        <w:tc>
          <w:tcPr>
            <w:tcW w:w="1560" w:type="dxa"/>
            <w:vMerge/>
          </w:tcPr>
          <w:p w14:paraId="2CFBC02C" w14:textId="77777777" w:rsidR="005D7879" w:rsidRPr="00F353A0" w:rsidRDefault="005D7879" w:rsidP="00884A4F">
            <w:pPr>
              <w:rPr>
                <w:rFonts w:cs="Arial"/>
                <w:b/>
                <w:color w:val="333333"/>
                <w:sz w:val="20"/>
                <w:szCs w:val="20"/>
                <w:lang w:val="en-US"/>
              </w:rPr>
            </w:pPr>
          </w:p>
        </w:tc>
        <w:tc>
          <w:tcPr>
            <w:tcW w:w="4338" w:type="dxa"/>
            <w:vAlign w:val="center"/>
          </w:tcPr>
          <w:p w14:paraId="450F2676" w14:textId="77777777" w:rsidR="005D7879" w:rsidRDefault="005D7879" w:rsidP="00884A4F">
            <w:pPr>
              <w:rPr>
                <w:rFonts w:eastAsia="Times New Roman" w:cs="Arial"/>
                <w:color w:val="3F3F3F"/>
                <w:sz w:val="20"/>
                <w:szCs w:val="20"/>
                <w:lang w:val="en-US"/>
              </w:rPr>
            </w:pPr>
            <w:r w:rsidRPr="00F353A0">
              <w:rPr>
                <w:rFonts w:eastAsia="Times New Roman" w:cs="Arial"/>
                <w:color w:val="3F3F3F"/>
                <w:sz w:val="20"/>
                <w:szCs w:val="20"/>
                <w:lang w:val="en-US"/>
              </w:rPr>
              <w:t>Delay in development of secondary sexual characteristics [&gt;2 SD beyond mean for age]</w:t>
            </w:r>
          </w:p>
          <w:p w14:paraId="51081068" w14:textId="77777777" w:rsidR="00FE63A9" w:rsidRPr="00F353A0" w:rsidRDefault="00FE63A9" w:rsidP="00884A4F">
            <w:pPr>
              <w:rPr>
                <w:rFonts w:eastAsia="Times New Roman" w:cs="Arial"/>
                <w:color w:val="3F3F3F"/>
                <w:sz w:val="20"/>
                <w:szCs w:val="20"/>
                <w:lang w:val="en-US"/>
              </w:rPr>
            </w:pPr>
          </w:p>
        </w:tc>
        <w:tc>
          <w:tcPr>
            <w:tcW w:w="2466" w:type="dxa"/>
          </w:tcPr>
          <w:p w14:paraId="3D6A3701"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ECCF74F"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838524B"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73B9AA62" w14:textId="77777777" w:rsidR="005D7879" w:rsidRPr="00F353A0" w:rsidRDefault="005D7879" w:rsidP="00884A4F">
            <w:pPr>
              <w:rPr>
                <w:rFonts w:cs="Arial"/>
                <w:sz w:val="20"/>
                <w:szCs w:val="20"/>
              </w:rPr>
            </w:pPr>
          </w:p>
        </w:tc>
      </w:tr>
      <w:tr w:rsidR="005D7879" w:rsidRPr="00F353A0" w14:paraId="35D6F09C" w14:textId="77777777" w:rsidTr="00D65993">
        <w:tc>
          <w:tcPr>
            <w:tcW w:w="1560" w:type="dxa"/>
            <w:vMerge/>
            <w:vAlign w:val="center"/>
          </w:tcPr>
          <w:p w14:paraId="569390F6" w14:textId="77777777" w:rsidR="005D7879" w:rsidRPr="00F353A0" w:rsidRDefault="005D7879" w:rsidP="00884A4F">
            <w:pPr>
              <w:rPr>
                <w:rFonts w:eastAsia="Times New Roman" w:cs="Arial"/>
                <w:color w:val="3F3F3F"/>
                <w:sz w:val="20"/>
                <w:szCs w:val="20"/>
              </w:rPr>
            </w:pPr>
          </w:p>
        </w:tc>
        <w:tc>
          <w:tcPr>
            <w:tcW w:w="4338" w:type="dxa"/>
            <w:vAlign w:val="center"/>
          </w:tcPr>
          <w:p w14:paraId="762D1D02" w14:textId="5E8404ED" w:rsidR="005D7879" w:rsidRPr="00F353A0" w:rsidRDefault="00893782" w:rsidP="00884A4F">
            <w:pPr>
              <w:rPr>
                <w:rFonts w:eastAsia="Times New Roman" w:cs="Arial"/>
                <w:color w:val="3F3F3F"/>
                <w:sz w:val="20"/>
                <w:szCs w:val="20"/>
                <w:lang w:val="en-US"/>
              </w:rPr>
            </w:pPr>
            <w:proofErr w:type="spellStart"/>
            <w:r>
              <w:rPr>
                <w:rFonts w:eastAsia="Times New Roman" w:cs="Arial"/>
                <w:color w:val="3F3F3F"/>
                <w:sz w:val="20"/>
                <w:szCs w:val="20"/>
                <w:lang w:val="en-US"/>
              </w:rPr>
              <w:t>Hirsu</w:t>
            </w:r>
            <w:r w:rsidR="005D7879" w:rsidRPr="00F353A0">
              <w:rPr>
                <w:rFonts w:eastAsia="Times New Roman" w:cs="Arial"/>
                <w:color w:val="3F3F3F"/>
                <w:sz w:val="20"/>
                <w:szCs w:val="20"/>
                <w:lang w:val="en-US"/>
              </w:rPr>
              <w:t>tism</w:t>
            </w:r>
            <w:proofErr w:type="spellEnd"/>
            <w:r w:rsidR="005D7879" w:rsidRPr="00F353A0">
              <w:rPr>
                <w:rFonts w:eastAsia="Times New Roman" w:cs="Arial"/>
                <w:color w:val="3F3F3F"/>
                <w:sz w:val="20"/>
                <w:szCs w:val="20"/>
                <w:lang w:val="en-US"/>
              </w:rPr>
              <w:t xml:space="preserve"> or </w:t>
            </w:r>
            <w:proofErr w:type="spellStart"/>
            <w:r w:rsidR="005D7879" w:rsidRPr="00F353A0">
              <w:rPr>
                <w:rFonts w:eastAsia="Times New Roman" w:cs="Arial"/>
                <w:color w:val="3F3F3F"/>
                <w:sz w:val="20"/>
                <w:szCs w:val="20"/>
                <w:lang w:val="en-US"/>
              </w:rPr>
              <w:t>hypertrichosis</w:t>
            </w:r>
            <w:proofErr w:type="spellEnd"/>
            <w:r w:rsidR="005D7879" w:rsidRPr="00F353A0">
              <w:rPr>
                <w:rFonts w:eastAsia="Times New Roman" w:cs="Arial"/>
                <w:color w:val="3F3F3F"/>
                <w:sz w:val="20"/>
                <w:szCs w:val="20"/>
                <w:lang w:val="en-US"/>
              </w:rPr>
              <w:t xml:space="preserve"> </w:t>
            </w:r>
          </w:p>
          <w:p w14:paraId="30F47A03" w14:textId="77777777" w:rsidR="005D7879" w:rsidRDefault="005D7879" w:rsidP="00884A4F">
            <w:pPr>
              <w:rPr>
                <w:rFonts w:eastAsia="Times New Roman" w:cs="Arial"/>
                <w:color w:val="3F3F3F"/>
                <w:sz w:val="20"/>
                <w:szCs w:val="20"/>
              </w:rPr>
            </w:pPr>
          </w:p>
          <w:p w14:paraId="3BBEC84B" w14:textId="77777777" w:rsidR="00423E92" w:rsidRPr="00F353A0" w:rsidRDefault="00423E92" w:rsidP="00884A4F">
            <w:pPr>
              <w:rPr>
                <w:rFonts w:eastAsia="Times New Roman" w:cs="Arial"/>
                <w:color w:val="3F3F3F"/>
                <w:sz w:val="20"/>
                <w:szCs w:val="20"/>
              </w:rPr>
            </w:pPr>
          </w:p>
        </w:tc>
        <w:tc>
          <w:tcPr>
            <w:tcW w:w="2466" w:type="dxa"/>
          </w:tcPr>
          <w:p w14:paraId="2116B4BF"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7F20D282"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938BE3D"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00E6EB21" w14:textId="77777777" w:rsidR="005D7879" w:rsidRPr="00F353A0" w:rsidRDefault="005D7879" w:rsidP="00884A4F">
            <w:pPr>
              <w:rPr>
                <w:rFonts w:cs="Arial"/>
                <w:sz w:val="20"/>
                <w:szCs w:val="20"/>
              </w:rPr>
            </w:pPr>
          </w:p>
        </w:tc>
      </w:tr>
      <w:tr w:rsidR="005D7879" w:rsidRPr="00F353A0" w14:paraId="03A4F27A" w14:textId="77777777" w:rsidTr="00D65993">
        <w:tc>
          <w:tcPr>
            <w:tcW w:w="1560" w:type="dxa"/>
            <w:vMerge/>
            <w:vAlign w:val="center"/>
          </w:tcPr>
          <w:p w14:paraId="11D95D2E" w14:textId="77777777" w:rsidR="005D7879" w:rsidRPr="00F353A0" w:rsidRDefault="005D7879" w:rsidP="00884A4F">
            <w:pPr>
              <w:rPr>
                <w:rFonts w:eastAsia="Times New Roman" w:cs="Arial"/>
                <w:color w:val="3F3F3F"/>
                <w:sz w:val="20"/>
                <w:szCs w:val="20"/>
              </w:rPr>
            </w:pPr>
          </w:p>
        </w:tc>
        <w:tc>
          <w:tcPr>
            <w:tcW w:w="4338" w:type="dxa"/>
            <w:vAlign w:val="center"/>
          </w:tcPr>
          <w:p w14:paraId="5AD857BF" w14:textId="77777777" w:rsidR="005D7879" w:rsidRPr="00F353A0" w:rsidRDefault="005D7879" w:rsidP="00884A4F">
            <w:pPr>
              <w:rPr>
                <w:rFonts w:eastAsia="Times New Roman" w:cs="Arial"/>
                <w:color w:val="3F3F3F"/>
                <w:sz w:val="20"/>
                <w:szCs w:val="20"/>
                <w:lang w:val="en-US"/>
              </w:rPr>
            </w:pPr>
            <w:r w:rsidRPr="00F353A0">
              <w:rPr>
                <w:rFonts w:eastAsia="Times New Roman" w:cs="Arial"/>
                <w:color w:val="3F3F3F"/>
                <w:sz w:val="20"/>
                <w:szCs w:val="20"/>
                <w:lang w:val="en-US"/>
              </w:rPr>
              <w:t>Irregular menses</w:t>
            </w:r>
          </w:p>
          <w:p w14:paraId="2DF98647" w14:textId="77777777" w:rsidR="005D7879" w:rsidRDefault="005D7879" w:rsidP="00884A4F">
            <w:pPr>
              <w:rPr>
                <w:rFonts w:eastAsia="Times New Roman" w:cs="Arial"/>
                <w:color w:val="3F3F3F"/>
                <w:sz w:val="20"/>
                <w:szCs w:val="20"/>
              </w:rPr>
            </w:pPr>
          </w:p>
          <w:p w14:paraId="38AB1068" w14:textId="77777777" w:rsidR="00423E92" w:rsidRPr="00F353A0" w:rsidRDefault="00423E92" w:rsidP="00884A4F">
            <w:pPr>
              <w:rPr>
                <w:rFonts w:eastAsia="Times New Roman" w:cs="Arial"/>
                <w:color w:val="3F3F3F"/>
                <w:sz w:val="20"/>
                <w:szCs w:val="20"/>
              </w:rPr>
            </w:pPr>
          </w:p>
        </w:tc>
        <w:tc>
          <w:tcPr>
            <w:tcW w:w="2466" w:type="dxa"/>
          </w:tcPr>
          <w:p w14:paraId="15A12D57"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635527FD"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4EBF664"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7B58403A" w14:textId="77777777" w:rsidR="005D7879" w:rsidRPr="00F353A0" w:rsidRDefault="005D7879" w:rsidP="00884A4F">
            <w:pPr>
              <w:rPr>
                <w:rFonts w:cs="Arial"/>
                <w:sz w:val="20"/>
                <w:szCs w:val="20"/>
              </w:rPr>
            </w:pPr>
          </w:p>
        </w:tc>
      </w:tr>
      <w:tr w:rsidR="005D7879" w:rsidRPr="00F353A0" w14:paraId="108D9B24" w14:textId="77777777" w:rsidTr="00D65993">
        <w:tc>
          <w:tcPr>
            <w:tcW w:w="1560" w:type="dxa"/>
            <w:vMerge/>
            <w:vAlign w:val="center"/>
          </w:tcPr>
          <w:p w14:paraId="69F6DA1B" w14:textId="77777777" w:rsidR="005D7879" w:rsidRPr="00F353A0" w:rsidRDefault="005D7879" w:rsidP="00884A4F">
            <w:pPr>
              <w:rPr>
                <w:rFonts w:eastAsia="Times New Roman" w:cs="Arial"/>
                <w:color w:val="3F3F3F"/>
                <w:sz w:val="20"/>
                <w:szCs w:val="20"/>
              </w:rPr>
            </w:pPr>
          </w:p>
        </w:tc>
        <w:tc>
          <w:tcPr>
            <w:tcW w:w="4338" w:type="dxa"/>
            <w:vAlign w:val="center"/>
          </w:tcPr>
          <w:p w14:paraId="3E1A28F5" w14:textId="77777777" w:rsidR="005D7879" w:rsidRPr="00F353A0" w:rsidRDefault="005D7879" w:rsidP="00884A4F">
            <w:pPr>
              <w:rPr>
                <w:rFonts w:eastAsia="Times New Roman" w:cs="Arial"/>
                <w:color w:val="3F3F3F"/>
                <w:sz w:val="20"/>
                <w:szCs w:val="20"/>
                <w:lang w:val="en-US"/>
              </w:rPr>
            </w:pPr>
            <w:r w:rsidRPr="00F353A0">
              <w:rPr>
                <w:rFonts w:eastAsia="Times New Roman" w:cs="Arial"/>
                <w:color w:val="3F3F3F"/>
                <w:sz w:val="20"/>
                <w:szCs w:val="20"/>
                <w:lang w:val="en-US"/>
              </w:rPr>
              <w:t>Primary or secondary amenorrhea</w:t>
            </w:r>
          </w:p>
          <w:p w14:paraId="294E338A" w14:textId="77777777" w:rsidR="005D7879" w:rsidRDefault="005D7879" w:rsidP="00884A4F">
            <w:pPr>
              <w:rPr>
                <w:rFonts w:eastAsia="Times New Roman" w:cs="Arial"/>
                <w:color w:val="3F3F3F"/>
                <w:sz w:val="20"/>
                <w:szCs w:val="20"/>
              </w:rPr>
            </w:pPr>
          </w:p>
          <w:p w14:paraId="0CA20F1B" w14:textId="77777777" w:rsidR="00A03A3B" w:rsidRPr="00F353A0" w:rsidRDefault="00A03A3B" w:rsidP="00884A4F">
            <w:pPr>
              <w:rPr>
                <w:rFonts w:eastAsia="Times New Roman" w:cs="Arial"/>
                <w:color w:val="3F3F3F"/>
                <w:sz w:val="20"/>
                <w:szCs w:val="20"/>
              </w:rPr>
            </w:pPr>
          </w:p>
        </w:tc>
        <w:tc>
          <w:tcPr>
            <w:tcW w:w="2466" w:type="dxa"/>
          </w:tcPr>
          <w:p w14:paraId="402A38F4"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ED7C0AF"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607BD76"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11FC2113" w14:textId="77777777" w:rsidR="005D7879" w:rsidRPr="00F353A0" w:rsidRDefault="005D7879" w:rsidP="00884A4F">
            <w:pPr>
              <w:rPr>
                <w:rFonts w:cs="Arial"/>
                <w:sz w:val="20"/>
                <w:szCs w:val="20"/>
              </w:rPr>
            </w:pPr>
          </w:p>
        </w:tc>
      </w:tr>
      <w:tr w:rsidR="005D7879" w:rsidRPr="00F353A0" w14:paraId="52B1C083" w14:textId="77777777" w:rsidTr="00D65993">
        <w:tc>
          <w:tcPr>
            <w:tcW w:w="1560" w:type="dxa"/>
            <w:vMerge/>
            <w:vAlign w:val="center"/>
          </w:tcPr>
          <w:p w14:paraId="23856143" w14:textId="77777777" w:rsidR="005D7879" w:rsidRPr="00F353A0" w:rsidRDefault="005D7879" w:rsidP="00884A4F">
            <w:pPr>
              <w:rPr>
                <w:rFonts w:eastAsia="Times New Roman" w:cs="Arial"/>
                <w:color w:val="3F3F3F"/>
                <w:sz w:val="20"/>
                <w:szCs w:val="20"/>
              </w:rPr>
            </w:pPr>
          </w:p>
        </w:tc>
        <w:tc>
          <w:tcPr>
            <w:tcW w:w="4338" w:type="dxa"/>
            <w:vAlign w:val="center"/>
          </w:tcPr>
          <w:p w14:paraId="4EF10F1F" w14:textId="77777777" w:rsidR="005D7879" w:rsidRPr="00F353A0" w:rsidRDefault="005D7879" w:rsidP="00884A4F">
            <w:pPr>
              <w:rPr>
                <w:rFonts w:eastAsia="Times New Roman" w:cs="Arial"/>
                <w:color w:val="3F3F3F"/>
                <w:sz w:val="20"/>
                <w:szCs w:val="20"/>
                <w:lang w:val="en-US"/>
              </w:rPr>
            </w:pPr>
            <w:r w:rsidRPr="00F353A0">
              <w:rPr>
                <w:rFonts w:eastAsia="Times New Roman" w:cs="Arial"/>
                <w:color w:val="3F3F3F"/>
                <w:sz w:val="20"/>
                <w:szCs w:val="20"/>
                <w:lang w:val="en-US"/>
              </w:rPr>
              <w:t>Diabetes mellitus</w:t>
            </w:r>
          </w:p>
          <w:p w14:paraId="381C089B" w14:textId="77777777" w:rsidR="005D7879" w:rsidRDefault="005D7879" w:rsidP="00884A4F">
            <w:pPr>
              <w:rPr>
                <w:rFonts w:eastAsia="Times New Roman" w:cs="Arial"/>
                <w:color w:val="3F3F3F"/>
                <w:sz w:val="20"/>
                <w:szCs w:val="20"/>
                <w:lang w:val="en-US"/>
              </w:rPr>
            </w:pPr>
          </w:p>
          <w:p w14:paraId="10DDF28E" w14:textId="77777777" w:rsidR="00A03A3B" w:rsidRPr="00F353A0" w:rsidRDefault="00A03A3B" w:rsidP="00884A4F">
            <w:pPr>
              <w:rPr>
                <w:rFonts w:eastAsia="Times New Roman" w:cs="Arial"/>
                <w:color w:val="3F3F3F"/>
                <w:sz w:val="20"/>
                <w:szCs w:val="20"/>
                <w:lang w:val="en-US"/>
              </w:rPr>
            </w:pPr>
          </w:p>
        </w:tc>
        <w:tc>
          <w:tcPr>
            <w:tcW w:w="2466" w:type="dxa"/>
          </w:tcPr>
          <w:p w14:paraId="2DAEE058"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8E150A2"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6DF2753"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19F47824" w14:textId="77777777" w:rsidR="005D7879" w:rsidRPr="00F353A0" w:rsidRDefault="005D7879" w:rsidP="00884A4F">
            <w:pPr>
              <w:rPr>
                <w:rFonts w:cs="Arial"/>
                <w:sz w:val="20"/>
                <w:szCs w:val="20"/>
              </w:rPr>
            </w:pPr>
          </w:p>
        </w:tc>
      </w:tr>
      <w:tr w:rsidR="005D7879" w:rsidRPr="00F353A0" w14:paraId="710A5BAC" w14:textId="77777777" w:rsidTr="00D65993">
        <w:tc>
          <w:tcPr>
            <w:tcW w:w="1560" w:type="dxa"/>
            <w:vMerge/>
            <w:vAlign w:val="center"/>
          </w:tcPr>
          <w:p w14:paraId="08334DB7" w14:textId="77777777" w:rsidR="005D7879" w:rsidRPr="00F353A0" w:rsidRDefault="005D7879" w:rsidP="00884A4F">
            <w:pPr>
              <w:rPr>
                <w:rFonts w:eastAsia="Times New Roman" w:cs="Arial"/>
                <w:color w:val="3F3F3F"/>
                <w:sz w:val="20"/>
                <w:szCs w:val="20"/>
              </w:rPr>
            </w:pPr>
          </w:p>
        </w:tc>
        <w:tc>
          <w:tcPr>
            <w:tcW w:w="4338" w:type="dxa"/>
            <w:vAlign w:val="center"/>
          </w:tcPr>
          <w:p w14:paraId="33391D14" w14:textId="2837FAD2" w:rsidR="005D7879" w:rsidRPr="00F353A0" w:rsidRDefault="005D7879" w:rsidP="00CA5A4D">
            <w:pPr>
              <w:rPr>
                <w:rFonts w:eastAsia="Times New Roman" w:cs="Arial"/>
                <w:color w:val="3F3F3F"/>
                <w:sz w:val="20"/>
                <w:szCs w:val="20"/>
                <w:lang w:val="en-US"/>
              </w:rPr>
            </w:pPr>
            <w:r w:rsidRPr="00F353A0">
              <w:rPr>
                <w:rFonts w:eastAsia="Times New Roman" w:cs="Arial"/>
                <w:color w:val="3F3F3F"/>
                <w:sz w:val="20"/>
                <w:szCs w:val="20"/>
                <w:lang w:val="en-US"/>
              </w:rPr>
              <w:t>In adults (&gt; 18 years of age): Infertility – male or female</w:t>
            </w:r>
            <w:r w:rsidR="00D65993">
              <w:rPr>
                <w:rFonts w:eastAsia="Times New Roman" w:cs="Arial"/>
                <w:color w:val="3F3F3F"/>
                <w:sz w:val="20"/>
                <w:szCs w:val="20"/>
                <w:lang w:val="en-US"/>
              </w:rPr>
              <w:t xml:space="preserve"> [Can be documented in children &lt; 18 years of age if applicable]</w:t>
            </w:r>
          </w:p>
        </w:tc>
        <w:tc>
          <w:tcPr>
            <w:tcW w:w="2466" w:type="dxa"/>
          </w:tcPr>
          <w:p w14:paraId="311D5990"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4E01C639"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351E5B8A"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68AA8703" w14:textId="77777777" w:rsidR="005D7879" w:rsidRPr="00F353A0" w:rsidRDefault="005D7879" w:rsidP="00884A4F">
            <w:pPr>
              <w:rPr>
                <w:rFonts w:cs="Arial"/>
                <w:sz w:val="20"/>
                <w:szCs w:val="20"/>
              </w:rPr>
            </w:pPr>
          </w:p>
        </w:tc>
      </w:tr>
      <w:tr w:rsidR="005D7879" w:rsidRPr="00F353A0" w14:paraId="0EFB9C2A" w14:textId="77777777" w:rsidTr="00D65993">
        <w:tc>
          <w:tcPr>
            <w:tcW w:w="1560" w:type="dxa"/>
            <w:vMerge/>
            <w:vAlign w:val="center"/>
          </w:tcPr>
          <w:p w14:paraId="356BD0AB" w14:textId="77777777" w:rsidR="005D7879" w:rsidRPr="00F353A0" w:rsidRDefault="005D7879" w:rsidP="00884A4F">
            <w:pPr>
              <w:rPr>
                <w:rFonts w:eastAsia="Times New Roman" w:cs="Arial"/>
                <w:color w:val="3F3F3F"/>
                <w:sz w:val="20"/>
                <w:szCs w:val="20"/>
              </w:rPr>
            </w:pPr>
          </w:p>
        </w:tc>
        <w:tc>
          <w:tcPr>
            <w:tcW w:w="4338" w:type="dxa"/>
            <w:vAlign w:val="center"/>
          </w:tcPr>
          <w:p w14:paraId="0430FB47" w14:textId="069E1FDC" w:rsidR="005D7879" w:rsidRPr="00F353A0" w:rsidRDefault="005D7879" w:rsidP="00CA5A4D">
            <w:pPr>
              <w:rPr>
                <w:rFonts w:eastAsia="Times New Roman" w:cs="Arial"/>
                <w:color w:val="3F3F3F"/>
                <w:sz w:val="20"/>
                <w:szCs w:val="20"/>
                <w:lang w:val="en-US"/>
              </w:rPr>
            </w:pPr>
            <w:r w:rsidRPr="00F353A0">
              <w:rPr>
                <w:rFonts w:eastAsia="Times New Roman" w:cs="Arial"/>
                <w:color w:val="3F3F3F"/>
                <w:sz w:val="20"/>
                <w:szCs w:val="20"/>
                <w:lang w:val="en-US"/>
              </w:rPr>
              <w:t>In adults (&gt;18 years of age): Sexual dysfunction</w:t>
            </w:r>
            <w:r w:rsidR="00D65993">
              <w:rPr>
                <w:rFonts w:eastAsia="Times New Roman" w:cs="Arial"/>
                <w:color w:val="3F3F3F"/>
                <w:sz w:val="20"/>
                <w:szCs w:val="20"/>
                <w:lang w:val="en-US"/>
              </w:rPr>
              <w:t xml:space="preserve"> [Can be documented in children &lt; 18 years of age if applicable]</w:t>
            </w:r>
          </w:p>
        </w:tc>
        <w:tc>
          <w:tcPr>
            <w:tcW w:w="2466" w:type="dxa"/>
          </w:tcPr>
          <w:p w14:paraId="66248D63"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2350EA74"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23F35A9"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7DFA8635" w14:textId="77777777" w:rsidR="005D7879" w:rsidRPr="00F353A0" w:rsidRDefault="005D7879" w:rsidP="00884A4F">
            <w:pPr>
              <w:rPr>
                <w:rFonts w:cs="Arial"/>
                <w:sz w:val="20"/>
                <w:szCs w:val="20"/>
              </w:rPr>
            </w:pPr>
          </w:p>
        </w:tc>
      </w:tr>
      <w:tr w:rsidR="00AA5CCB" w:rsidRPr="00F353A0" w14:paraId="53F0461F" w14:textId="77777777" w:rsidTr="00D65993">
        <w:tc>
          <w:tcPr>
            <w:tcW w:w="1560" w:type="dxa"/>
            <w:vMerge/>
            <w:vAlign w:val="center"/>
          </w:tcPr>
          <w:p w14:paraId="65A2A2F0" w14:textId="77777777" w:rsidR="00AA5CCB" w:rsidRPr="00F353A0" w:rsidRDefault="00AA5CCB" w:rsidP="00884A4F">
            <w:pPr>
              <w:rPr>
                <w:rFonts w:eastAsia="Times New Roman" w:cs="Arial"/>
                <w:color w:val="3F3F3F"/>
                <w:sz w:val="20"/>
                <w:szCs w:val="20"/>
              </w:rPr>
            </w:pPr>
          </w:p>
        </w:tc>
        <w:tc>
          <w:tcPr>
            <w:tcW w:w="4338" w:type="dxa"/>
            <w:vAlign w:val="bottom"/>
          </w:tcPr>
          <w:p w14:paraId="2B51CD6C" w14:textId="77777777" w:rsidR="00AA5CCB"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for endocrine </w:t>
            </w:r>
            <w:r>
              <w:rPr>
                <w:rFonts w:eastAsia="Times New Roman" w:cs="Arial"/>
                <w:b/>
                <w:color w:val="3F3F3F"/>
                <w:sz w:val="20"/>
                <w:szCs w:val="20"/>
              </w:rPr>
              <w:t xml:space="preserve">disease </w:t>
            </w:r>
            <w:r w:rsidRPr="00F353A0">
              <w:rPr>
                <w:rFonts w:eastAsia="Times New Roman" w:cs="Arial"/>
                <w:b/>
                <w:color w:val="3F3F3F"/>
                <w:sz w:val="20"/>
                <w:szCs w:val="20"/>
              </w:rPr>
              <w:t>damage</w:t>
            </w:r>
          </w:p>
          <w:p w14:paraId="7C4261DA" w14:textId="0CC8B462" w:rsidR="001C67E0" w:rsidRDefault="003106FF" w:rsidP="00884A4F">
            <w:pPr>
              <w:rPr>
                <w:rFonts w:eastAsia="Times New Roman" w:cs="Arial"/>
                <w:b/>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091511CE" w14:textId="77777777" w:rsidR="001251DE" w:rsidRDefault="001251DE" w:rsidP="00884A4F">
            <w:pPr>
              <w:rPr>
                <w:rFonts w:eastAsia="Times New Roman" w:cs="Arial"/>
                <w:b/>
                <w:color w:val="3F3F3F"/>
                <w:sz w:val="20"/>
                <w:szCs w:val="20"/>
              </w:rPr>
            </w:pPr>
          </w:p>
          <w:p w14:paraId="7B38FF07" w14:textId="77777777" w:rsidR="00CA5A4D" w:rsidRPr="00F353A0" w:rsidRDefault="00CA5A4D" w:rsidP="00884A4F">
            <w:pPr>
              <w:rPr>
                <w:rFonts w:eastAsia="Times New Roman" w:cs="Arial"/>
                <w:b/>
                <w:color w:val="3F3F3F"/>
                <w:sz w:val="20"/>
                <w:szCs w:val="20"/>
              </w:rPr>
            </w:pPr>
          </w:p>
          <w:p w14:paraId="30FBD7CF" w14:textId="77777777" w:rsidR="00AA5CCB" w:rsidRPr="00F353A0" w:rsidRDefault="00AA5CCB" w:rsidP="00884A4F">
            <w:pPr>
              <w:rPr>
                <w:rFonts w:eastAsia="Times New Roman" w:cs="Arial"/>
                <w:color w:val="3F3F3F"/>
                <w:sz w:val="20"/>
                <w:szCs w:val="20"/>
                <w:lang w:val="en-US"/>
              </w:rPr>
            </w:pPr>
          </w:p>
        </w:tc>
        <w:tc>
          <w:tcPr>
            <w:tcW w:w="2466" w:type="dxa"/>
          </w:tcPr>
          <w:p w14:paraId="4892E6C8"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46AC648B"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5E99F2D3"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30569AF"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11B44108" w14:textId="77777777" w:rsidR="00187EAE" w:rsidRPr="00AA4274" w:rsidRDefault="00187EAE" w:rsidP="00187EAE">
            <w:pPr>
              <w:rPr>
                <w:rFonts w:cs="Arial"/>
                <w:sz w:val="20"/>
                <w:szCs w:val="20"/>
              </w:rPr>
            </w:pPr>
            <w:r w:rsidRPr="00AA4274">
              <w:rPr>
                <w:rFonts w:cs="Arial"/>
                <w:sz w:val="20"/>
                <w:szCs w:val="20"/>
              </w:rPr>
              <w:t xml:space="preserve">* At this time, overall disease </w:t>
            </w:r>
            <w:r>
              <w:rPr>
                <w:rFonts w:cs="Arial"/>
                <w:sz w:val="20"/>
                <w:szCs w:val="20"/>
              </w:rPr>
              <w:t>damage</w:t>
            </w:r>
            <w:r w:rsidR="001C67E0" w:rsidRPr="00F353A0">
              <w:rPr>
                <w:rFonts w:eastAsia="Times New Roman" w:cs="Arial"/>
                <w:b/>
                <w:color w:val="3F3F3F"/>
                <w:sz w:val="20"/>
                <w:szCs w:val="20"/>
              </w:rPr>
              <w:t xml:space="preserve"> for endocrine </w:t>
            </w:r>
            <w:r w:rsidR="001C67E0">
              <w:rPr>
                <w:rFonts w:eastAsia="Times New Roman" w:cs="Arial"/>
                <w:b/>
                <w:color w:val="3F3F3F"/>
                <w:sz w:val="20"/>
                <w:szCs w:val="20"/>
              </w:rPr>
              <w:t>disease</w:t>
            </w:r>
            <w:r w:rsidRPr="00AA4274">
              <w:rPr>
                <w:rFonts w:cs="Arial"/>
                <w:sz w:val="20"/>
                <w:szCs w:val="20"/>
              </w:rPr>
              <w:t xml:space="preserve"> is:  </w:t>
            </w:r>
          </w:p>
          <w:p w14:paraId="4B2F9D4F" w14:textId="77777777" w:rsidR="00187EAE" w:rsidRDefault="00187EAE" w:rsidP="00187EAE">
            <w:pPr>
              <w:rPr>
                <w:rFonts w:cs="Arial"/>
                <w:sz w:val="16"/>
                <w:szCs w:val="16"/>
              </w:rPr>
            </w:pPr>
          </w:p>
          <w:p w14:paraId="7CB2AB86" w14:textId="77777777" w:rsidR="00187EAE" w:rsidRPr="009B4B90" w:rsidRDefault="00187EAE" w:rsidP="00187EAE">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6D6B2CFC" w14:textId="77777777" w:rsidR="00187EAE" w:rsidRPr="00D421E8" w:rsidRDefault="00187EAE" w:rsidP="00187EAE">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43A9C2BF" w14:textId="77777777" w:rsidR="00187EAE" w:rsidRPr="00D65993" w:rsidRDefault="00187EAE" w:rsidP="00187EAE">
            <w:pPr>
              <w:rPr>
                <w:rFonts w:cs="Arial"/>
                <w:sz w:val="16"/>
                <w:szCs w:val="16"/>
              </w:rPr>
            </w:pPr>
            <w:r w:rsidRPr="00D65993">
              <w:rPr>
                <w:rFonts w:cs="Arial"/>
                <w:sz w:val="16"/>
                <w:szCs w:val="16"/>
              </w:rPr>
              <w:t xml:space="preserve">Absent                                                                                                                            </w:t>
            </w:r>
            <w:r w:rsidR="00D65993">
              <w:rPr>
                <w:rFonts w:cs="Arial"/>
                <w:sz w:val="16"/>
                <w:szCs w:val="16"/>
              </w:rPr>
              <w:t xml:space="preserve">               </w:t>
            </w:r>
            <w:r w:rsidRPr="00D65993">
              <w:rPr>
                <w:rFonts w:cs="Arial"/>
                <w:sz w:val="16"/>
                <w:szCs w:val="16"/>
              </w:rPr>
              <w:t xml:space="preserve"> Maximum    </w:t>
            </w:r>
          </w:p>
          <w:p w14:paraId="62A0F552" w14:textId="77777777" w:rsidR="00AA5CCB" w:rsidRPr="00F353A0" w:rsidRDefault="00AA5CCB" w:rsidP="00FC0141">
            <w:pPr>
              <w:rPr>
                <w:rFonts w:cs="Arial"/>
                <w:sz w:val="20"/>
                <w:szCs w:val="20"/>
              </w:rPr>
            </w:pPr>
          </w:p>
        </w:tc>
      </w:tr>
      <w:tr w:rsidR="005D7879" w:rsidRPr="00F353A0" w14:paraId="39E336BD" w14:textId="77777777" w:rsidTr="00D65993">
        <w:tc>
          <w:tcPr>
            <w:tcW w:w="1560" w:type="dxa"/>
            <w:vMerge w:val="restart"/>
            <w:vAlign w:val="bottom"/>
          </w:tcPr>
          <w:p w14:paraId="43BEEC5A" w14:textId="77777777" w:rsidR="005D7879" w:rsidRPr="00F353A0" w:rsidRDefault="005D7879" w:rsidP="00884A4F">
            <w:pPr>
              <w:rPr>
                <w:rFonts w:cs="Arial"/>
                <w:color w:val="333333"/>
                <w:sz w:val="20"/>
                <w:szCs w:val="20"/>
              </w:rPr>
            </w:pPr>
            <w:r w:rsidRPr="00F353A0">
              <w:rPr>
                <w:rFonts w:cs="Arial"/>
                <w:b/>
                <w:color w:val="333333"/>
                <w:sz w:val="20"/>
                <w:szCs w:val="20"/>
              </w:rPr>
              <w:t>Ocular - damage items</w:t>
            </w:r>
            <w:r w:rsidRPr="00F353A0">
              <w:rPr>
                <w:rFonts w:cs="Arial"/>
                <w:color w:val="333333"/>
                <w:sz w:val="20"/>
                <w:szCs w:val="20"/>
              </w:rPr>
              <w:t xml:space="preserve"> (present for &gt; 6 </w:t>
            </w:r>
            <w:r w:rsidRPr="00F353A0">
              <w:rPr>
                <w:rFonts w:cs="Arial"/>
                <w:color w:val="333333"/>
                <w:sz w:val="20"/>
                <w:szCs w:val="20"/>
              </w:rPr>
              <w:lastRenderedPageBreak/>
              <w:t>months)</w:t>
            </w:r>
          </w:p>
          <w:p w14:paraId="0E7E116A" w14:textId="77777777" w:rsidR="005D7879" w:rsidRDefault="005D7879" w:rsidP="00884A4F">
            <w:pPr>
              <w:rPr>
                <w:rFonts w:cs="Arial"/>
                <w:color w:val="333333"/>
                <w:sz w:val="20"/>
                <w:szCs w:val="20"/>
              </w:rPr>
            </w:pPr>
          </w:p>
          <w:p w14:paraId="5F4D74CC" w14:textId="77777777" w:rsidR="008A548B" w:rsidRPr="00F353A0" w:rsidRDefault="008A548B" w:rsidP="00884A4F">
            <w:pPr>
              <w:rPr>
                <w:rFonts w:cs="Arial"/>
                <w:color w:val="333333"/>
                <w:sz w:val="20"/>
                <w:szCs w:val="20"/>
              </w:rPr>
            </w:pPr>
          </w:p>
          <w:p w14:paraId="156EC562" w14:textId="77777777" w:rsidR="005D7879" w:rsidRDefault="005D7879" w:rsidP="00884A4F">
            <w:pPr>
              <w:rPr>
                <w:rFonts w:cs="Arial"/>
                <w:color w:val="333333"/>
                <w:sz w:val="20"/>
                <w:szCs w:val="20"/>
              </w:rPr>
            </w:pPr>
          </w:p>
          <w:p w14:paraId="0858D498" w14:textId="77777777" w:rsidR="001251DE" w:rsidRDefault="001251DE" w:rsidP="00884A4F">
            <w:pPr>
              <w:rPr>
                <w:rFonts w:cs="Arial"/>
                <w:color w:val="333333"/>
                <w:sz w:val="20"/>
                <w:szCs w:val="20"/>
              </w:rPr>
            </w:pPr>
          </w:p>
          <w:p w14:paraId="52E08D01" w14:textId="77777777" w:rsidR="001251DE" w:rsidRDefault="001251DE" w:rsidP="00884A4F">
            <w:pPr>
              <w:rPr>
                <w:rFonts w:cs="Arial"/>
                <w:color w:val="333333"/>
                <w:sz w:val="20"/>
                <w:szCs w:val="20"/>
              </w:rPr>
            </w:pPr>
          </w:p>
          <w:p w14:paraId="0B8E4BA3" w14:textId="77777777" w:rsidR="001251DE" w:rsidRDefault="001251DE" w:rsidP="00884A4F">
            <w:pPr>
              <w:rPr>
                <w:rFonts w:cs="Arial"/>
                <w:color w:val="333333"/>
                <w:sz w:val="20"/>
                <w:szCs w:val="20"/>
              </w:rPr>
            </w:pPr>
          </w:p>
          <w:p w14:paraId="55970B14" w14:textId="77777777" w:rsidR="005D7879" w:rsidRPr="00F353A0" w:rsidRDefault="005D7879" w:rsidP="00884A4F">
            <w:pPr>
              <w:rPr>
                <w:rFonts w:cs="Arial"/>
                <w:color w:val="333333"/>
                <w:sz w:val="20"/>
                <w:szCs w:val="20"/>
              </w:rPr>
            </w:pPr>
          </w:p>
        </w:tc>
        <w:tc>
          <w:tcPr>
            <w:tcW w:w="4338" w:type="dxa"/>
            <w:vAlign w:val="center"/>
          </w:tcPr>
          <w:p w14:paraId="1E90ED3D"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lastRenderedPageBreak/>
              <w:t>Cataract resulting in visual loss</w:t>
            </w:r>
          </w:p>
          <w:p w14:paraId="1430DEC8" w14:textId="77777777" w:rsidR="005D7879" w:rsidRDefault="005D7879" w:rsidP="00884A4F">
            <w:pPr>
              <w:rPr>
                <w:rFonts w:eastAsia="Times New Roman" w:cs="Arial"/>
                <w:color w:val="3F3F3F"/>
                <w:sz w:val="20"/>
                <w:szCs w:val="20"/>
              </w:rPr>
            </w:pPr>
          </w:p>
          <w:p w14:paraId="38E9F103" w14:textId="77777777" w:rsidR="008A548B" w:rsidRPr="00F353A0" w:rsidRDefault="008A548B" w:rsidP="00884A4F">
            <w:pPr>
              <w:rPr>
                <w:rFonts w:eastAsia="Times New Roman" w:cs="Arial"/>
                <w:color w:val="3F3F3F"/>
                <w:sz w:val="20"/>
                <w:szCs w:val="20"/>
              </w:rPr>
            </w:pPr>
          </w:p>
        </w:tc>
        <w:tc>
          <w:tcPr>
            <w:tcW w:w="2466" w:type="dxa"/>
          </w:tcPr>
          <w:p w14:paraId="01CFCE3F"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C27E54F"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194D7CD"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0627A4A0" w14:textId="77777777" w:rsidR="005D7879" w:rsidRPr="00F353A0" w:rsidRDefault="005D7879" w:rsidP="00884A4F">
            <w:pPr>
              <w:rPr>
                <w:rFonts w:cs="Arial"/>
                <w:sz w:val="20"/>
                <w:szCs w:val="20"/>
              </w:rPr>
            </w:pPr>
          </w:p>
        </w:tc>
      </w:tr>
      <w:tr w:rsidR="005D7879" w:rsidRPr="00F353A0" w14:paraId="458EAA25" w14:textId="77777777" w:rsidTr="00D65993">
        <w:tc>
          <w:tcPr>
            <w:tcW w:w="1560" w:type="dxa"/>
            <w:vMerge/>
            <w:vAlign w:val="bottom"/>
          </w:tcPr>
          <w:p w14:paraId="5CB7B55E" w14:textId="77777777" w:rsidR="005D7879" w:rsidRPr="00F353A0" w:rsidRDefault="005D7879" w:rsidP="00884A4F">
            <w:pPr>
              <w:rPr>
                <w:rFonts w:eastAsia="Times New Roman" w:cs="Arial"/>
                <w:color w:val="3F3F3F"/>
                <w:sz w:val="20"/>
                <w:szCs w:val="20"/>
              </w:rPr>
            </w:pPr>
          </w:p>
        </w:tc>
        <w:tc>
          <w:tcPr>
            <w:tcW w:w="4338" w:type="dxa"/>
            <w:vAlign w:val="center"/>
          </w:tcPr>
          <w:p w14:paraId="0EB5C6A5"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Visual loss, other, not secondary to cataract</w:t>
            </w:r>
          </w:p>
          <w:p w14:paraId="31DF51AF" w14:textId="77777777" w:rsidR="005D7879" w:rsidRDefault="005D7879" w:rsidP="00884A4F">
            <w:pPr>
              <w:rPr>
                <w:rFonts w:eastAsia="Times New Roman" w:cs="Arial"/>
                <w:color w:val="3F3F3F"/>
                <w:sz w:val="20"/>
                <w:szCs w:val="20"/>
              </w:rPr>
            </w:pPr>
          </w:p>
          <w:p w14:paraId="6E926634" w14:textId="77777777" w:rsidR="008A548B" w:rsidRPr="00F353A0" w:rsidRDefault="008A548B" w:rsidP="00884A4F">
            <w:pPr>
              <w:rPr>
                <w:rFonts w:eastAsia="Times New Roman" w:cs="Arial"/>
                <w:color w:val="3F3F3F"/>
                <w:sz w:val="20"/>
                <w:szCs w:val="20"/>
              </w:rPr>
            </w:pPr>
          </w:p>
        </w:tc>
        <w:tc>
          <w:tcPr>
            <w:tcW w:w="2466" w:type="dxa"/>
          </w:tcPr>
          <w:p w14:paraId="0167D6ED"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07ACE34B"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E9879A2"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0A7F027A" w14:textId="77777777" w:rsidR="005D7879" w:rsidRPr="00F353A0" w:rsidRDefault="005D7879" w:rsidP="00884A4F">
            <w:pPr>
              <w:rPr>
                <w:rFonts w:cs="Arial"/>
                <w:sz w:val="20"/>
                <w:szCs w:val="20"/>
              </w:rPr>
            </w:pPr>
          </w:p>
        </w:tc>
      </w:tr>
      <w:tr w:rsidR="00AA5CCB" w:rsidRPr="00F353A0" w14:paraId="6E5BB011" w14:textId="77777777" w:rsidTr="00D65993">
        <w:tc>
          <w:tcPr>
            <w:tcW w:w="1560" w:type="dxa"/>
            <w:vMerge/>
            <w:vAlign w:val="bottom"/>
          </w:tcPr>
          <w:p w14:paraId="0D2228E5" w14:textId="77777777" w:rsidR="00AA5CCB" w:rsidRPr="00F353A0" w:rsidRDefault="00AA5CCB" w:rsidP="00884A4F">
            <w:pPr>
              <w:rPr>
                <w:rFonts w:eastAsia="Times New Roman" w:cs="Arial"/>
                <w:color w:val="3F3F3F"/>
                <w:sz w:val="20"/>
                <w:szCs w:val="20"/>
              </w:rPr>
            </w:pPr>
          </w:p>
        </w:tc>
        <w:tc>
          <w:tcPr>
            <w:tcW w:w="4338" w:type="dxa"/>
            <w:vAlign w:val="bottom"/>
          </w:tcPr>
          <w:p w14:paraId="72879415" w14:textId="77777777" w:rsidR="00AA5CCB" w:rsidRPr="00F353A0"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cale (VAS)</w:t>
            </w:r>
            <w:r w:rsidRPr="00F353A0">
              <w:rPr>
                <w:rFonts w:eastAsia="Times New Roman" w:cs="Arial"/>
                <w:b/>
                <w:color w:val="3F3F3F"/>
                <w:sz w:val="20"/>
                <w:szCs w:val="20"/>
              </w:rPr>
              <w:t xml:space="preserve"> score for ocular </w:t>
            </w:r>
            <w:r>
              <w:rPr>
                <w:rFonts w:eastAsia="Times New Roman" w:cs="Arial"/>
                <w:b/>
                <w:color w:val="3F3F3F"/>
                <w:sz w:val="20"/>
                <w:szCs w:val="20"/>
              </w:rPr>
              <w:t xml:space="preserve">disease </w:t>
            </w:r>
            <w:r w:rsidRPr="00F353A0">
              <w:rPr>
                <w:rFonts w:eastAsia="Times New Roman" w:cs="Arial"/>
                <w:b/>
                <w:color w:val="3F3F3F"/>
                <w:sz w:val="20"/>
                <w:szCs w:val="20"/>
              </w:rPr>
              <w:t>damage</w:t>
            </w:r>
          </w:p>
          <w:p w14:paraId="5648E0FD" w14:textId="0ABCBC4B" w:rsidR="00AA5CCB" w:rsidRDefault="003106FF" w:rsidP="00884A4F">
            <w:pPr>
              <w:rPr>
                <w:rFonts w:eastAsia="Times New Roman" w:cs="Arial"/>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44EC3163" w14:textId="77777777" w:rsidR="00706105" w:rsidRDefault="00706105" w:rsidP="00884A4F">
            <w:pPr>
              <w:rPr>
                <w:rFonts w:eastAsia="Times New Roman" w:cs="Arial"/>
                <w:color w:val="3F3F3F"/>
                <w:sz w:val="20"/>
                <w:szCs w:val="20"/>
              </w:rPr>
            </w:pPr>
          </w:p>
          <w:p w14:paraId="342F76E3" w14:textId="77777777" w:rsidR="00706105" w:rsidRPr="00F353A0" w:rsidRDefault="00706105" w:rsidP="00884A4F">
            <w:pPr>
              <w:rPr>
                <w:rFonts w:eastAsia="Times New Roman" w:cs="Arial"/>
                <w:color w:val="3F3F3F"/>
                <w:sz w:val="20"/>
                <w:szCs w:val="20"/>
              </w:rPr>
            </w:pPr>
          </w:p>
        </w:tc>
        <w:tc>
          <w:tcPr>
            <w:tcW w:w="2466" w:type="dxa"/>
          </w:tcPr>
          <w:p w14:paraId="1BF0A6BA"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7A38F340"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75D8DB9A"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1B6D9ECE"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5772020D" w14:textId="77777777" w:rsidR="00187EAE" w:rsidRPr="00AA4274" w:rsidRDefault="00AA5CCB" w:rsidP="00187EAE">
            <w:pPr>
              <w:rPr>
                <w:rFonts w:cs="Arial"/>
                <w:sz w:val="20"/>
                <w:szCs w:val="20"/>
              </w:rPr>
            </w:pPr>
            <w:r w:rsidRPr="00F353A0">
              <w:rPr>
                <w:rFonts w:cs="Arial"/>
                <w:sz w:val="20"/>
                <w:szCs w:val="20"/>
              </w:rPr>
              <w:t xml:space="preserve">  </w:t>
            </w:r>
            <w:r w:rsidR="00187EAE" w:rsidRPr="00AA4274">
              <w:rPr>
                <w:rFonts w:cs="Arial"/>
                <w:sz w:val="20"/>
                <w:szCs w:val="20"/>
              </w:rPr>
              <w:t xml:space="preserve">* At this time, overall disease </w:t>
            </w:r>
            <w:r w:rsidR="00187EAE">
              <w:rPr>
                <w:rFonts w:cs="Arial"/>
                <w:sz w:val="20"/>
                <w:szCs w:val="20"/>
              </w:rPr>
              <w:t>damage</w:t>
            </w:r>
            <w:r w:rsidR="00706105" w:rsidRPr="00F353A0">
              <w:rPr>
                <w:rFonts w:eastAsia="Times New Roman" w:cs="Arial"/>
                <w:b/>
                <w:color w:val="3F3F3F"/>
                <w:sz w:val="20"/>
                <w:szCs w:val="20"/>
              </w:rPr>
              <w:t xml:space="preserve"> for ocular </w:t>
            </w:r>
            <w:r w:rsidR="00706105">
              <w:rPr>
                <w:rFonts w:eastAsia="Times New Roman" w:cs="Arial"/>
                <w:b/>
                <w:color w:val="3F3F3F"/>
                <w:sz w:val="20"/>
                <w:szCs w:val="20"/>
              </w:rPr>
              <w:t>disease</w:t>
            </w:r>
            <w:r w:rsidR="00187EAE" w:rsidRPr="00AA4274">
              <w:rPr>
                <w:rFonts w:cs="Arial"/>
                <w:sz w:val="20"/>
                <w:szCs w:val="20"/>
              </w:rPr>
              <w:t xml:space="preserve"> is:  </w:t>
            </w:r>
          </w:p>
          <w:p w14:paraId="4BC595EC" w14:textId="77777777" w:rsidR="00187EAE" w:rsidRDefault="00187EAE" w:rsidP="00187EAE">
            <w:pPr>
              <w:rPr>
                <w:rFonts w:cs="Arial"/>
                <w:sz w:val="16"/>
                <w:szCs w:val="16"/>
              </w:rPr>
            </w:pPr>
          </w:p>
          <w:p w14:paraId="76155978" w14:textId="77777777" w:rsidR="00187EAE" w:rsidRPr="009B4B90" w:rsidRDefault="00187EAE" w:rsidP="00187EAE">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2C164F86" w14:textId="77777777" w:rsidR="00187EAE" w:rsidRPr="00D421E8" w:rsidRDefault="00187EAE" w:rsidP="00187EAE">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6EF59621" w14:textId="77777777" w:rsidR="00AA5CCB" w:rsidRPr="00D65993" w:rsidRDefault="00187EAE" w:rsidP="00FC0141">
            <w:pPr>
              <w:rPr>
                <w:rFonts w:cs="Arial"/>
                <w:sz w:val="16"/>
                <w:szCs w:val="16"/>
              </w:rPr>
            </w:pPr>
            <w:r w:rsidRPr="00D65993">
              <w:rPr>
                <w:rFonts w:cs="Arial"/>
                <w:sz w:val="16"/>
                <w:szCs w:val="16"/>
              </w:rPr>
              <w:t xml:space="preserve">Absent                                                                                                       </w:t>
            </w:r>
            <w:r w:rsidR="00706105" w:rsidRPr="00D65993">
              <w:rPr>
                <w:rFonts w:cs="Arial"/>
                <w:sz w:val="16"/>
                <w:szCs w:val="16"/>
              </w:rPr>
              <w:t xml:space="preserve">                      </w:t>
            </w:r>
            <w:r w:rsidR="00D65993">
              <w:rPr>
                <w:rFonts w:cs="Arial"/>
                <w:sz w:val="16"/>
                <w:szCs w:val="16"/>
              </w:rPr>
              <w:t xml:space="preserve">             </w:t>
            </w:r>
            <w:r w:rsidR="00706105" w:rsidRPr="00D65993">
              <w:rPr>
                <w:rFonts w:cs="Arial"/>
                <w:sz w:val="16"/>
                <w:szCs w:val="16"/>
              </w:rPr>
              <w:t xml:space="preserve">Maximum  </w:t>
            </w:r>
          </w:p>
          <w:p w14:paraId="5E8D50A5" w14:textId="77777777" w:rsidR="00AA5CCB" w:rsidRPr="00F353A0" w:rsidRDefault="00AA5CCB" w:rsidP="00FC0141">
            <w:pPr>
              <w:rPr>
                <w:rFonts w:cs="Arial"/>
                <w:sz w:val="20"/>
                <w:szCs w:val="20"/>
              </w:rPr>
            </w:pPr>
            <w:r w:rsidRPr="00D65993">
              <w:rPr>
                <w:rFonts w:cs="Arial"/>
                <w:sz w:val="16"/>
                <w:szCs w:val="16"/>
              </w:rPr>
              <w:t xml:space="preserve">                                                                                           </w:t>
            </w:r>
            <w:r w:rsidR="00187EAE" w:rsidRPr="00D65993">
              <w:rPr>
                <w:rFonts w:cs="Arial"/>
                <w:sz w:val="16"/>
                <w:szCs w:val="16"/>
              </w:rPr>
              <w:t xml:space="preserve">                              </w:t>
            </w:r>
          </w:p>
        </w:tc>
      </w:tr>
      <w:tr w:rsidR="005D7879" w:rsidRPr="00F353A0" w14:paraId="0B435469" w14:textId="77777777" w:rsidTr="00D65993">
        <w:tc>
          <w:tcPr>
            <w:tcW w:w="1560" w:type="dxa"/>
            <w:vMerge w:val="restart"/>
            <w:vAlign w:val="bottom"/>
          </w:tcPr>
          <w:p w14:paraId="4E7E6C1E" w14:textId="77777777" w:rsidR="005D7879" w:rsidRPr="00F353A0" w:rsidRDefault="005D7879" w:rsidP="00884A4F">
            <w:pPr>
              <w:rPr>
                <w:rFonts w:cs="Arial"/>
                <w:color w:val="333333"/>
                <w:sz w:val="20"/>
                <w:szCs w:val="20"/>
              </w:rPr>
            </w:pPr>
            <w:r w:rsidRPr="00F353A0">
              <w:rPr>
                <w:rFonts w:eastAsia="Times New Roman" w:cs="Arial"/>
                <w:b/>
                <w:color w:val="3F3F3F"/>
                <w:sz w:val="20"/>
                <w:szCs w:val="20"/>
              </w:rPr>
              <w:t xml:space="preserve">Infection </w:t>
            </w:r>
            <w:r w:rsidRPr="00F353A0">
              <w:rPr>
                <w:rFonts w:cs="Arial"/>
                <w:color w:val="333333"/>
                <w:sz w:val="20"/>
                <w:szCs w:val="20"/>
              </w:rPr>
              <w:t>(present for &gt; 6 months)</w:t>
            </w:r>
          </w:p>
          <w:p w14:paraId="6306A31F" w14:textId="77777777" w:rsidR="005D7879" w:rsidRDefault="005D7879" w:rsidP="00884A4F">
            <w:pPr>
              <w:rPr>
                <w:rFonts w:eastAsia="Times New Roman" w:cs="Arial"/>
                <w:b/>
                <w:color w:val="3F3F3F"/>
                <w:sz w:val="20"/>
                <w:szCs w:val="20"/>
              </w:rPr>
            </w:pPr>
          </w:p>
          <w:p w14:paraId="6DD60B92" w14:textId="77777777" w:rsidR="001251DE" w:rsidRDefault="001251DE" w:rsidP="00884A4F">
            <w:pPr>
              <w:rPr>
                <w:rFonts w:eastAsia="Times New Roman" w:cs="Arial"/>
                <w:b/>
                <w:color w:val="3F3F3F"/>
                <w:sz w:val="20"/>
                <w:szCs w:val="20"/>
              </w:rPr>
            </w:pPr>
          </w:p>
          <w:p w14:paraId="4786C2CB" w14:textId="77777777" w:rsidR="001251DE" w:rsidRDefault="001251DE" w:rsidP="00884A4F">
            <w:pPr>
              <w:rPr>
                <w:rFonts w:eastAsia="Times New Roman" w:cs="Arial"/>
                <w:b/>
                <w:color w:val="3F3F3F"/>
                <w:sz w:val="20"/>
                <w:szCs w:val="20"/>
              </w:rPr>
            </w:pPr>
          </w:p>
          <w:p w14:paraId="6D5C4B10" w14:textId="77777777" w:rsidR="003E44CB" w:rsidRDefault="003E44CB" w:rsidP="00884A4F">
            <w:pPr>
              <w:rPr>
                <w:rFonts w:eastAsia="Times New Roman" w:cs="Arial"/>
                <w:b/>
                <w:color w:val="3F3F3F"/>
                <w:sz w:val="20"/>
                <w:szCs w:val="20"/>
              </w:rPr>
            </w:pPr>
          </w:p>
          <w:p w14:paraId="17EBCF2C" w14:textId="77777777" w:rsidR="001251DE" w:rsidRDefault="001251DE" w:rsidP="00884A4F">
            <w:pPr>
              <w:rPr>
                <w:rFonts w:eastAsia="Times New Roman" w:cs="Arial"/>
                <w:b/>
                <w:color w:val="3F3F3F"/>
                <w:sz w:val="20"/>
                <w:szCs w:val="20"/>
              </w:rPr>
            </w:pPr>
          </w:p>
          <w:p w14:paraId="4C779444" w14:textId="77777777" w:rsidR="001251DE" w:rsidRPr="00F353A0" w:rsidRDefault="001251DE" w:rsidP="00884A4F">
            <w:pPr>
              <w:rPr>
                <w:rFonts w:eastAsia="Times New Roman" w:cs="Arial"/>
                <w:b/>
                <w:color w:val="3F3F3F"/>
                <w:sz w:val="20"/>
                <w:szCs w:val="20"/>
              </w:rPr>
            </w:pPr>
          </w:p>
          <w:p w14:paraId="50A14946" w14:textId="77777777" w:rsidR="005D7879" w:rsidRPr="00F353A0" w:rsidRDefault="005D7879" w:rsidP="00884A4F">
            <w:pPr>
              <w:rPr>
                <w:rFonts w:eastAsia="Times New Roman" w:cs="Arial"/>
                <w:b/>
                <w:color w:val="3F3F3F"/>
                <w:sz w:val="20"/>
                <w:szCs w:val="20"/>
              </w:rPr>
            </w:pPr>
          </w:p>
          <w:p w14:paraId="5684F239" w14:textId="77777777" w:rsidR="005D7879" w:rsidRPr="00F353A0" w:rsidRDefault="005D7879" w:rsidP="00884A4F">
            <w:pPr>
              <w:rPr>
                <w:rFonts w:eastAsia="Times New Roman" w:cs="Arial"/>
                <w:b/>
                <w:color w:val="3F3F3F"/>
                <w:sz w:val="20"/>
                <w:szCs w:val="20"/>
              </w:rPr>
            </w:pPr>
          </w:p>
        </w:tc>
        <w:tc>
          <w:tcPr>
            <w:tcW w:w="4338" w:type="dxa"/>
            <w:vAlign w:val="center"/>
          </w:tcPr>
          <w:p w14:paraId="454D4ED9"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 xml:space="preserve">Chronic infection </w:t>
            </w:r>
          </w:p>
          <w:p w14:paraId="549CB404" w14:textId="77777777" w:rsidR="005D7879" w:rsidRDefault="005D7879" w:rsidP="00884A4F">
            <w:pPr>
              <w:rPr>
                <w:rFonts w:eastAsia="Times New Roman" w:cs="Arial"/>
                <w:color w:val="3F3F3F"/>
                <w:sz w:val="20"/>
                <w:szCs w:val="20"/>
              </w:rPr>
            </w:pPr>
          </w:p>
          <w:p w14:paraId="41D6A204" w14:textId="77777777" w:rsidR="00CA5A4D" w:rsidRPr="00F353A0" w:rsidRDefault="00CA5A4D" w:rsidP="00884A4F">
            <w:pPr>
              <w:rPr>
                <w:rFonts w:eastAsia="Times New Roman" w:cs="Arial"/>
                <w:color w:val="3F3F3F"/>
                <w:sz w:val="20"/>
                <w:szCs w:val="20"/>
              </w:rPr>
            </w:pPr>
          </w:p>
        </w:tc>
        <w:tc>
          <w:tcPr>
            <w:tcW w:w="2466" w:type="dxa"/>
          </w:tcPr>
          <w:p w14:paraId="62123C5B"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70A26525"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10F2079"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5C5D8850" w14:textId="77777777" w:rsidR="005D7879" w:rsidRPr="00F353A0" w:rsidRDefault="005D7879" w:rsidP="00884A4F">
            <w:pPr>
              <w:rPr>
                <w:rFonts w:cs="Arial"/>
                <w:sz w:val="20"/>
                <w:szCs w:val="20"/>
              </w:rPr>
            </w:pPr>
          </w:p>
        </w:tc>
      </w:tr>
      <w:tr w:rsidR="005D7879" w:rsidRPr="00F353A0" w14:paraId="6E757C15" w14:textId="77777777" w:rsidTr="00D65993">
        <w:tc>
          <w:tcPr>
            <w:tcW w:w="1560" w:type="dxa"/>
            <w:vMerge/>
            <w:vAlign w:val="bottom"/>
          </w:tcPr>
          <w:p w14:paraId="3109F079" w14:textId="77777777" w:rsidR="005D7879" w:rsidRPr="00F353A0" w:rsidRDefault="005D7879" w:rsidP="00884A4F">
            <w:pPr>
              <w:rPr>
                <w:rFonts w:eastAsia="Times New Roman" w:cs="Arial"/>
                <w:b/>
                <w:color w:val="3F3F3F"/>
                <w:sz w:val="20"/>
                <w:szCs w:val="20"/>
              </w:rPr>
            </w:pPr>
          </w:p>
        </w:tc>
        <w:tc>
          <w:tcPr>
            <w:tcW w:w="4338" w:type="dxa"/>
            <w:vAlign w:val="center"/>
          </w:tcPr>
          <w:p w14:paraId="655B31DD"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Multiple infections</w:t>
            </w:r>
          </w:p>
          <w:p w14:paraId="1AB2DCB1" w14:textId="77777777" w:rsidR="005D7879" w:rsidRDefault="005D7879" w:rsidP="00884A4F">
            <w:pPr>
              <w:rPr>
                <w:rFonts w:eastAsia="Times New Roman" w:cs="Arial"/>
                <w:color w:val="3F3F3F"/>
                <w:sz w:val="20"/>
                <w:szCs w:val="20"/>
              </w:rPr>
            </w:pPr>
          </w:p>
          <w:p w14:paraId="7694D84E" w14:textId="77777777" w:rsidR="00CA5A4D" w:rsidRPr="00F353A0" w:rsidRDefault="00CA5A4D" w:rsidP="00884A4F">
            <w:pPr>
              <w:rPr>
                <w:rFonts w:eastAsia="Times New Roman" w:cs="Arial"/>
                <w:color w:val="3F3F3F"/>
                <w:sz w:val="20"/>
                <w:szCs w:val="20"/>
              </w:rPr>
            </w:pPr>
          </w:p>
        </w:tc>
        <w:tc>
          <w:tcPr>
            <w:tcW w:w="2466" w:type="dxa"/>
          </w:tcPr>
          <w:p w14:paraId="473B0D30"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3F75D729"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6CC08E0"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7C7D5010" w14:textId="77777777" w:rsidR="005D7879" w:rsidRPr="00F353A0" w:rsidRDefault="005D7879" w:rsidP="00884A4F">
            <w:pPr>
              <w:rPr>
                <w:rFonts w:cs="Arial"/>
                <w:sz w:val="20"/>
                <w:szCs w:val="20"/>
              </w:rPr>
            </w:pPr>
          </w:p>
        </w:tc>
      </w:tr>
      <w:tr w:rsidR="00AA5CCB" w:rsidRPr="00F353A0" w14:paraId="22DAC95C" w14:textId="77777777" w:rsidTr="00D65993">
        <w:tc>
          <w:tcPr>
            <w:tcW w:w="1560" w:type="dxa"/>
            <w:vMerge/>
            <w:vAlign w:val="bottom"/>
          </w:tcPr>
          <w:p w14:paraId="2C261EA7" w14:textId="77777777" w:rsidR="00AA5CCB" w:rsidRPr="00F353A0" w:rsidRDefault="00AA5CCB" w:rsidP="00884A4F">
            <w:pPr>
              <w:rPr>
                <w:rFonts w:eastAsia="Times New Roman" w:cs="Arial"/>
                <w:b/>
                <w:color w:val="3F3F3F"/>
                <w:sz w:val="20"/>
                <w:szCs w:val="20"/>
              </w:rPr>
            </w:pPr>
          </w:p>
        </w:tc>
        <w:tc>
          <w:tcPr>
            <w:tcW w:w="4338" w:type="dxa"/>
            <w:vAlign w:val="center"/>
          </w:tcPr>
          <w:p w14:paraId="4D72AB3C" w14:textId="77777777" w:rsidR="00AA5CCB" w:rsidRPr="00F353A0"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for infection </w:t>
            </w:r>
            <w:r>
              <w:rPr>
                <w:rFonts w:eastAsia="Times New Roman" w:cs="Arial"/>
                <w:b/>
                <w:color w:val="3F3F3F"/>
                <w:sz w:val="20"/>
                <w:szCs w:val="20"/>
              </w:rPr>
              <w:t xml:space="preserve">damage </w:t>
            </w:r>
          </w:p>
          <w:p w14:paraId="431FE9F9" w14:textId="05902E90" w:rsidR="00AA5CCB" w:rsidRDefault="003106FF" w:rsidP="00884A4F">
            <w:pPr>
              <w:rPr>
                <w:rFonts w:eastAsia="Times New Roman" w:cs="Arial"/>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3A5FD2BE" w14:textId="77777777" w:rsidR="00706105" w:rsidRDefault="00706105" w:rsidP="00884A4F">
            <w:pPr>
              <w:rPr>
                <w:rFonts w:eastAsia="Times New Roman" w:cs="Arial"/>
                <w:color w:val="3F3F3F"/>
                <w:sz w:val="20"/>
                <w:szCs w:val="20"/>
              </w:rPr>
            </w:pPr>
          </w:p>
          <w:p w14:paraId="0924A256" w14:textId="77777777" w:rsidR="00706105" w:rsidRPr="00F353A0" w:rsidRDefault="00706105" w:rsidP="00884A4F">
            <w:pPr>
              <w:rPr>
                <w:rFonts w:eastAsia="Times New Roman" w:cs="Arial"/>
                <w:color w:val="3F3F3F"/>
                <w:sz w:val="20"/>
                <w:szCs w:val="20"/>
              </w:rPr>
            </w:pPr>
          </w:p>
        </w:tc>
        <w:tc>
          <w:tcPr>
            <w:tcW w:w="2466" w:type="dxa"/>
          </w:tcPr>
          <w:p w14:paraId="5D747284"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575A1169"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355AD2B8"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7852B40F"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17D28DC6" w14:textId="77777777" w:rsidR="00187EAE" w:rsidRPr="00AA4274" w:rsidRDefault="00AA5CCB" w:rsidP="00187EAE">
            <w:pPr>
              <w:rPr>
                <w:rFonts w:cs="Arial"/>
                <w:sz w:val="20"/>
                <w:szCs w:val="20"/>
              </w:rPr>
            </w:pPr>
            <w:r w:rsidRPr="00F353A0">
              <w:rPr>
                <w:rFonts w:cs="Arial"/>
                <w:sz w:val="20"/>
                <w:szCs w:val="20"/>
              </w:rPr>
              <w:t xml:space="preserve">  </w:t>
            </w:r>
            <w:r w:rsidR="00187EAE" w:rsidRPr="00AA4274">
              <w:rPr>
                <w:rFonts w:cs="Arial"/>
                <w:sz w:val="20"/>
                <w:szCs w:val="20"/>
              </w:rPr>
              <w:t xml:space="preserve">* At this time, overall disease </w:t>
            </w:r>
            <w:r w:rsidR="00187EAE">
              <w:rPr>
                <w:rFonts w:cs="Arial"/>
                <w:sz w:val="20"/>
                <w:szCs w:val="20"/>
              </w:rPr>
              <w:t>damage</w:t>
            </w:r>
            <w:r w:rsidR="00187EAE" w:rsidRPr="00AA4274">
              <w:rPr>
                <w:rFonts w:cs="Arial"/>
                <w:sz w:val="20"/>
                <w:szCs w:val="20"/>
              </w:rPr>
              <w:t xml:space="preserve"> </w:t>
            </w:r>
            <w:r w:rsidR="00706105" w:rsidRPr="00F353A0">
              <w:rPr>
                <w:rFonts w:eastAsia="Times New Roman" w:cs="Arial"/>
                <w:b/>
                <w:color w:val="3F3F3F"/>
                <w:sz w:val="20"/>
                <w:szCs w:val="20"/>
              </w:rPr>
              <w:t xml:space="preserve">for infection </w:t>
            </w:r>
            <w:r w:rsidR="00187EAE" w:rsidRPr="00AA4274">
              <w:rPr>
                <w:rFonts w:cs="Arial"/>
                <w:sz w:val="20"/>
                <w:szCs w:val="20"/>
              </w:rPr>
              <w:t xml:space="preserve">is:  </w:t>
            </w:r>
          </w:p>
          <w:p w14:paraId="0395B52F" w14:textId="77777777" w:rsidR="00187EAE" w:rsidRDefault="00187EAE" w:rsidP="00187EAE">
            <w:pPr>
              <w:rPr>
                <w:rFonts w:cs="Arial"/>
                <w:sz w:val="16"/>
                <w:szCs w:val="16"/>
              </w:rPr>
            </w:pPr>
          </w:p>
          <w:p w14:paraId="21546DCB" w14:textId="77777777" w:rsidR="00187EAE" w:rsidRPr="009B4B90" w:rsidRDefault="00187EAE" w:rsidP="00187EAE">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3F04D48C" w14:textId="77777777" w:rsidR="00187EAE" w:rsidRPr="00D421E8" w:rsidRDefault="00187EAE" w:rsidP="00187EAE">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375AC37F" w14:textId="77777777" w:rsidR="00187EAE" w:rsidRPr="00D65993" w:rsidRDefault="00187EAE" w:rsidP="00187EAE">
            <w:pPr>
              <w:rPr>
                <w:rFonts w:cs="Arial"/>
                <w:sz w:val="16"/>
                <w:szCs w:val="16"/>
              </w:rPr>
            </w:pPr>
            <w:r w:rsidRPr="00D65993">
              <w:rPr>
                <w:rFonts w:cs="Arial"/>
                <w:sz w:val="16"/>
                <w:szCs w:val="16"/>
              </w:rPr>
              <w:t xml:space="preserve">Absent                                                                                                                             </w:t>
            </w:r>
            <w:r w:rsidR="00D65993">
              <w:rPr>
                <w:rFonts w:cs="Arial"/>
                <w:sz w:val="16"/>
                <w:szCs w:val="16"/>
              </w:rPr>
              <w:t xml:space="preserve">             </w:t>
            </w:r>
            <w:r w:rsidRPr="00D65993">
              <w:rPr>
                <w:rFonts w:cs="Arial"/>
                <w:sz w:val="16"/>
                <w:szCs w:val="16"/>
              </w:rPr>
              <w:t xml:space="preserve">Maximum    </w:t>
            </w:r>
          </w:p>
          <w:p w14:paraId="300AA14D" w14:textId="77777777" w:rsidR="00AA5CCB" w:rsidRPr="00F353A0" w:rsidRDefault="00706105" w:rsidP="00FC0141">
            <w:pPr>
              <w:rPr>
                <w:rFonts w:cs="Arial"/>
                <w:sz w:val="20"/>
                <w:szCs w:val="20"/>
              </w:rPr>
            </w:pPr>
            <w:r w:rsidRPr="00D65993">
              <w:rPr>
                <w:rFonts w:cs="Arial"/>
                <w:sz w:val="16"/>
                <w:szCs w:val="16"/>
              </w:rPr>
              <w:t xml:space="preserve">     </w:t>
            </w:r>
            <w:r w:rsidR="00AA5CCB" w:rsidRPr="00D65993">
              <w:rPr>
                <w:rFonts w:cs="Arial"/>
                <w:sz w:val="16"/>
                <w:szCs w:val="16"/>
              </w:rPr>
              <w:t xml:space="preserve">                                                                              </w:t>
            </w:r>
            <w:r w:rsidR="00187EAE" w:rsidRPr="00D65993">
              <w:rPr>
                <w:rFonts w:cs="Arial"/>
                <w:sz w:val="16"/>
                <w:szCs w:val="16"/>
              </w:rPr>
              <w:t xml:space="preserve">                              </w:t>
            </w:r>
          </w:p>
        </w:tc>
      </w:tr>
      <w:tr w:rsidR="005D7879" w:rsidRPr="00F353A0" w14:paraId="42C56550" w14:textId="77777777" w:rsidTr="00D65993">
        <w:tc>
          <w:tcPr>
            <w:tcW w:w="1560" w:type="dxa"/>
            <w:vMerge w:val="restart"/>
            <w:vAlign w:val="bottom"/>
          </w:tcPr>
          <w:p w14:paraId="3E6BA5B7" w14:textId="77777777" w:rsidR="005D7879" w:rsidRPr="00F353A0" w:rsidRDefault="005D7879" w:rsidP="00884A4F">
            <w:pPr>
              <w:rPr>
                <w:rFonts w:eastAsia="Times New Roman" w:cs="Arial"/>
                <w:b/>
                <w:color w:val="3F3F3F"/>
                <w:sz w:val="20"/>
                <w:szCs w:val="20"/>
              </w:rPr>
            </w:pPr>
            <w:r w:rsidRPr="00F353A0">
              <w:rPr>
                <w:rFonts w:eastAsia="Times New Roman" w:cs="Arial"/>
                <w:b/>
                <w:color w:val="3F3F3F"/>
                <w:sz w:val="20"/>
                <w:szCs w:val="20"/>
              </w:rPr>
              <w:t xml:space="preserve">Malignancy </w:t>
            </w:r>
          </w:p>
          <w:p w14:paraId="42C12869" w14:textId="77777777" w:rsidR="005D7879" w:rsidRPr="00F353A0" w:rsidRDefault="005D7879" w:rsidP="00884A4F">
            <w:pPr>
              <w:rPr>
                <w:rFonts w:eastAsia="Times New Roman" w:cs="Arial"/>
                <w:b/>
                <w:color w:val="3F3F3F"/>
                <w:sz w:val="20"/>
                <w:szCs w:val="20"/>
              </w:rPr>
            </w:pPr>
          </w:p>
          <w:p w14:paraId="07381033" w14:textId="77777777" w:rsidR="005D7879" w:rsidRDefault="005D7879" w:rsidP="00884A4F">
            <w:pPr>
              <w:rPr>
                <w:rFonts w:eastAsia="Times New Roman" w:cs="Arial"/>
                <w:b/>
                <w:color w:val="3F3F3F"/>
                <w:sz w:val="20"/>
                <w:szCs w:val="20"/>
              </w:rPr>
            </w:pPr>
          </w:p>
          <w:p w14:paraId="227FC0E8" w14:textId="77777777" w:rsidR="001251DE" w:rsidRDefault="001251DE" w:rsidP="00884A4F">
            <w:pPr>
              <w:rPr>
                <w:rFonts w:eastAsia="Times New Roman" w:cs="Arial"/>
                <w:b/>
                <w:color w:val="3F3F3F"/>
                <w:sz w:val="20"/>
                <w:szCs w:val="20"/>
              </w:rPr>
            </w:pPr>
          </w:p>
          <w:p w14:paraId="1A1853B5" w14:textId="77777777" w:rsidR="001251DE" w:rsidRDefault="001251DE" w:rsidP="00884A4F">
            <w:pPr>
              <w:rPr>
                <w:rFonts w:eastAsia="Times New Roman" w:cs="Arial"/>
                <w:b/>
                <w:color w:val="3F3F3F"/>
                <w:sz w:val="20"/>
                <w:szCs w:val="20"/>
              </w:rPr>
            </w:pPr>
          </w:p>
          <w:p w14:paraId="32500EE9" w14:textId="77777777" w:rsidR="001251DE" w:rsidRPr="00F353A0" w:rsidRDefault="001251DE" w:rsidP="00884A4F">
            <w:pPr>
              <w:rPr>
                <w:rFonts w:eastAsia="Times New Roman" w:cs="Arial"/>
                <w:b/>
                <w:color w:val="3F3F3F"/>
                <w:sz w:val="20"/>
                <w:szCs w:val="20"/>
              </w:rPr>
            </w:pPr>
          </w:p>
          <w:p w14:paraId="0CD23605" w14:textId="77777777" w:rsidR="005D7879" w:rsidRPr="00F353A0" w:rsidRDefault="005D7879" w:rsidP="00884A4F">
            <w:pPr>
              <w:rPr>
                <w:rFonts w:eastAsia="Times New Roman" w:cs="Arial"/>
                <w:b/>
                <w:color w:val="3F3F3F"/>
                <w:sz w:val="20"/>
                <w:szCs w:val="20"/>
              </w:rPr>
            </w:pPr>
          </w:p>
        </w:tc>
        <w:tc>
          <w:tcPr>
            <w:tcW w:w="4338" w:type="dxa"/>
            <w:vAlign w:val="center"/>
          </w:tcPr>
          <w:p w14:paraId="776F07D9" w14:textId="77777777" w:rsidR="005D7879" w:rsidRPr="00F353A0" w:rsidRDefault="005D7879" w:rsidP="00884A4F">
            <w:pPr>
              <w:rPr>
                <w:rFonts w:eastAsia="Times New Roman" w:cs="Arial"/>
                <w:color w:val="3F3F3F"/>
                <w:sz w:val="20"/>
                <w:szCs w:val="20"/>
              </w:rPr>
            </w:pPr>
            <w:r w:rsidRPr="00F353A0">
              <w:rPr>
                <w:rFonts w:eastAsia="Times New Roman" w:cs="Arial"/>
                <w:color w:val="3F3F3F"/>
                <w:sz w:val="20"/>
                <w:szCs w:val="20"/>
              </w:rPr>
              <w:t xml:space="preserve">Presence of malignancy </w:t>
            </w:r>
          </w:p>
          <w:p w14:paraId="3986A83A" w14:textId="77777777" w:rsidR="005D7879" w:rsidRDefault="005D7879" w:rsidP="00884A4F">
            <w:pPr>
              <w:rPr>
                <w:rFonts w:eastAsia="Times New Roman" w:cs="Arial"/>
                <w:b/>
                <w:color w:val="3F3F3F"/>
                <w:sz w:val="20"/>
                <w:szCs w:val="20"/>
              </w:rPr>
            </w:pPr>
          </w:p>
          <w:p w14:paraId="798D0C36" w14:textId="77777777" w:rsidR="008A548B" w:rsidRPr="00F353A0" w:rsidRDefault="008A548B" w:rsidP="00884A4F">
            <w:pPr>
              <w:rPr>
                <w:rFonts w:eastAsia="Times New Roman" w:cs="Arial"/>
                <w:b/>
                <w:color w:val="3F3F3F"/>
                <w:sz w:val="20"/>
                <w:szCs w:val="20"/>
              </w:rPr>
            </w:pPr>
          </w:p>
        </w:tc>
        <w:tc>
          <w:tcPr>
            <w:tcW w:w="2466" w:type="dxa"/>
          </w:tcPr>
          <w:p w14:paraId="331A618A" w14:textId="77777777" w:rsidR="005D7879" w:rsidRPr="00F353A0"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p>
          <w:p w14:paraId="161CB098" w14:textId="77777777" w:rsidR="005D7879" w:rsidRDefault="005D7879" w:rsidP="005D7879">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65AF794E" w14:textId="77777777" w:rsidR="005D7879" w:rsidRPr="00F353A0" w:rsidRDefault="005D7879" w:rsidP="005D7879">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17CD871F" w14:textId="77777777" w:rsidR="005D7879" w:rsidRPr="00F353A0" w:rsidRDefault="005D7879" w:rsidP="00884A4F">
            <w:pPr>
              <w:rPr>
                <w:rFonts w:cs="Arial"/>
                <w:sz w:val="20"/>
                <w:szCs w:val="20"/>
              </w:rPr>
            </w:pPr>
          </w:p>
        </w:tc>
      </w:tr>
      <w:tr w:rsidR="00AA5CCB" w:rsidRPr="00F353A0" w14:paraId="3CF8468C" w14:textId="77777777" w:rsidTr="00D65993">
        <w:tc>
          <w:tcPr>
            <w:tcW w:w="1560" w:type="dxa"/>
            <w:vMerge/>
            <w:vAlign w:val="bottom"/>
          </w:tcPr>
          <w:p w14:paraId="29CC789E" w14:textId="77777777" w:rsidR="00AA5CCB" w:rsidRPr="00F353A0" w:rsidRDefault="00AA5CCB" w:rsidP="00884A4F">
            <w:pPr>
              <w:rPr>
                <w:rFonts w:eastAsia="Times New Roman" w:cs="Arial"/>
                <w:b/>
                <w:color w:val="3F3F3F"/>
                <w:sz w:val="20"/>
                <w:szCs w:val="20"/>
              </w:rPr>
            </w:pPr>
          </w:p>
        </w:tc>
        <w:tc>
          <w:tcPr>
            <w:tcW w:w="4338" w:type="dxa"/>
            <w:vAlign w:val="center"/>
          </w:tcPr>
          <w:p w14:paraId="243C14F9" w14:textId="77777777" w:rsidR="00AA5CCB" w:rsidRPr="00F353A0"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cale (VAS)</w:t>
            </w:r>
            <w:r w:rsidRPr="00F353A0">
              <w:rPr>
                <w:rFonts w:eastAsia="Times New Roman" w:cs="Arial"/>
                <w:b/>
                <w:color w:val="3F3F3F"/>
                <w:sz w:val="20"/>
                <w:szCs w:val="20"/>
              </w:rPr>
              <w:t xml:space="preserve"> </w:t>
            </w:r>
            <w:r w:rsidRPr="00F353A0">
              <w:rPr>
                <w:rFonts w:cs="Arial"/>
                <w:b/>
                <w:sz w:val="20"/>
                <w:szCs w:val="20"/>
              </w:rPr>
              <w:t>score</w:t>
            </w:r>
            <w:r w:rsidRPr="00F353A0">
              <w:rPr>
                <w:rFonts w:eastAsia="Times New Roman" w:cs="Arial"/>
                <w:b/>
                <w:color w:val="3F3F3F"/>
                <w:sz w:val="20"/>
                <w:szCs w:val="20"/>
              </w:rPr>
              <w:t xml:space="preserve"> for malignancy (complications)</w:t>
            </w:r>
          </w:p>
          <w:p w14:paraId="2FFD6A8D" w14:textId="07570F53" w:rsidR="00AA5CCB" w:rsidRDefault="003106FF" w:rsidP="00884A4F">
            <w:pPr>
              <w:rPr>
                <w:rFonts w:eastAsia="Times New Roman" w:cs="Arial"/>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27ED71C0" w14:textId="77777777" w:rsidR="00706105" w:rsidRPr="00F353A0" w:rsidRDefault="00706105" w:rsidP="00884A4F">
            <w:pPr>
              <w:rPr>
                <w:rFonts w:eastAsia="Times New Roman" w:cs="Arial"/>
                <w:color w:val="3F3F3F"/>
                <w:sz w:val="20"/>
                <w:szCs w:val="20"/>
              </w:rPr>
            </w:pPr>
          </w:p>
        </w:tc>
        <w:tc>
          <w:tcPr>
            <w:tcW w:w="2466" w:type="dxa"/>
          </w:tcPr>
          <w:p w14:paraId="5B319403"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180818F3"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09B1DE4C"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07A9D00C" w14:textId="77777777" w:rsidR="00AA5CCB" w:rsidRPr="00F353A0" w:rsidRDefault="00AA5CCB" w:rsidP="00AA5CCB">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189F05F3" w14:textId="77777777" w:rsidR="00187EAE" w:rsidRPr="00AA4274" w:rsidRDefault="00AA5CCB" w:rsidP="00187EAE">
            <w:pPr>
              <w:rPr>
                <w:rFonts w:cs="Arial"/>
                <w:sz w:val="20"/>
                <w:szCs w:val="20"/>
              </w:rPr>
            </w:pPr>
            <w:r w:rsidRPr="00F353A0">
              <w:rPr>
                <w:rFonts w:cs="Arial"/>
                <w:sz w:val="20"/>
                <w:szCs w:val="20"/>
              </w:rPr>
              <w:t xml:space="preserve">  </w:t>
            </w:r>
            <w:r w:rsidR="00187EAE" w:rsidRPr="00AA4274">
              <w:rPr>
                <w:rFonts w:cs="Arial"/>
                <w:sz w:val="20"/>
                <w:szCs w:val="20"/>
              </w:rPr>
              <w:t xml:space="preserve">* At this time, overall disease </w:t>
            </w:r>
            <w:r w:rsidR="00187EAE">
              <w:rPr>
                <w:rFonts w:cs="Arial"/>
                <w:sz w:val="20"/>
                <w:szCs w:val="20"/>
              </w:rPr>
              <w:t>damage</w:t>
            </w:r>
            <w:r w:rsidR="00187EAE" w:rsidRPr="00AA4274">
              <w:rPr>
                <w:rFonts w:cs="Arial"/>
                <w:sz w:val="20"/>
                <w:szCs w:val="20"/>
              </w:rPr>
              <w:t xml:space="preserve"> </w:t>
            </w:r>
            <w:r w:rsidR="00706105" w:rsidRPr="00F353A0">
              <w:rPr>
                <w:rFonts w:eastAsia="Times New Roman" w:cs="Arial"/>
                <w:b/>
                <w:color w:val="3F3F3F"/>
                <w:sz w:val="20"/>
                <w:szCs w:val="20"/>
              </w:rPr>
              <w:t>for malignancy</w:t>
            </w:r>
            <w:r w:rsidR="00706105" w:rsidRPr="00AA4274">
              <w:rPr>
                <w:rFonts w:cs="Arial"/>
                <w:sz w:val="20"/>
                <w:szCs w:val="20"/>
              </w:rPr>
              <w:t xml:space="preserve"> </w:t>
            </w:r>
            <w:r w:rsidR="00187EAE" w:rsidRPr="00AA4274">
              <w:rPr>
                <w:rFonts w:cs="Arial"/>
                <w:sz w:val="20"/>
                <w:szCs w:val="20"/>
              </w:rPr>
              <w:t xml:space="preserve">is:  </w:t>
            </w:r>
          </w:p>
          <w:p w14:paraId="27B3E77D" w14:textId="77777777" w:rsidR="00187EAE" w:rsidRDefault="00187EAE" w:rsidP="00187EAE">
            <w:pPr>
              <w:rPr>
                <w:rFonts w:cs="Arial"/>
                <w:sz w:val="16"/>
                <w:szCs w:val="16"/>
              </w:rPr>
            </w:pPr>
          </w:p>
          <w:p w14:paraId="3BC46055" w14:textId="77777777" w:rsidR="00187EAE" w:rsidRPr="009B4B90" w:rsidRDefault="00187EAE" w:rsidP="00187EAE">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77B06003" w14:textId="77777777" w:rsidR="00187EAE" w:rsidRPr="00D421E8" w:rsidRDefault="00187EAE" w:rsidP="00187EAE">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446049B4" w14:textId="77777777" w:rsidR="00AA5CCB" w:rsidRPr="00D65993" w:rsidRDefault="00187EAE" w:rsidP="00FC0141">
            <w:pPr>
              <w:rPr>
                <w:rFonts w:cs="Arial"/>
                <w:sz w:val="16"/>
                <w:szCs w:val="16"/>
              </w:rPr>
            </w:pPr>
            <w:r w:rsidRPr="00D65993">
              <w:rPr>
                <w:rFonts w:cs="Arial"/>
                <w:sz w:val="16"/>
                <w:szCs w:val="16"/>
              </w:rPr>
              <w:t xml:space="preserve">Absent                                                                                                                             </w:t>
            </w:r>
            <w:r w:rsidR="00D65993">
              <w:rPr>
                <w:rFonts w:cs="Arial"/>
                <w:sz w:val="16"/>
                <w:szCs w:val="16"/>
              </w:rPr>
              <w:t xml:space="preserve">             </w:t>
            </w:r>
            <w:proofErr w:type="gramStart"/>
            <w:r w:rsidRPr="00D65993">
              <w:rPr>
                <w:rFonts w:cs="Arial"/>
                <w:sz w:val="16"/>
                <w:szCs w:val="16"/>
              </w:rPr>
              <w:t xml:space="preserve">Maximum    </w:t>
            </w:r>
            <w:r w:rsidR="00AA5CCB" w:rsidRPr="00D65993">
              <w:rPr>
                <w:rFonts w:cs="Arial"/>
                <w:sz w:val="16"/>
                <w:szCs w:val="16"/>
              </w:rPr>
              <w:t xml:space="preserve">                                                                                      </w:t>
            </w:r>
            <w:r w:rsidRPr="00D65993">
              <w:rPr>
                <w:rFonts w:cs="Arial"/>
                <w:sz w:val="16"/>
                <w:szCs w:val="16"/>
              </w:rPr>
              <w:t xml:space="preserve">                             </w:t>
            </w:r>
            <w:proofErr w:type="gramEnd"/>
          </w:p>
        </w:tc>
      </w:tr>
      <w:tr w:rsidR="009C259F" w:rsidRPr="00F353A0" w14:paraId="494AA8FC" w14:textId="77777777" w:rsidTr="00D65993">
        <w:tc>
          <w:tcPr>
            <w:tcW w:w="1560" w:type="dxa"/>
            <w:vMerge w:val="restart"/>
            <w:vAlign w:val="bottom"/>
          </w:tcPr>
          <w:p w14:paraId="1BB73FA1" w14:textId="77777777" w:rsidR="009C259F" w:rsidRPr="00F353A0" w:rsidRDefault="00FA7740" w:rsidP="00884A4F">
            <w:pPr>
              <w:rPr>
                <w:rFonts w:eastAsia="Times New Roman" w:cs="Arial"/>
                <w:b/>
                <w:color w:val="3F3F3F"/>
                <w:sz w:val="20"/>
                <w:szCs w:val="20"/>
              </w:rPr>
            </w:pPr>
            <w:r>
              <w:rPr>
                <w:rFonts w:eastAsia="Times New Roman" w:cs="Arial"/>
                <w:b/>
                <w:color w:val="3F3F3F"/>
                <w:sz w:val="20"/>
                <w:szCs w:val="20"/>
              </w:rPr>
              <w:t>Any o</w:t>
            </w:r>
            <w:r w:rsidR="009C259F" w:rsidRPr="00F353A0">
              <w:rPr>
                <w:rFonts w:eastAsia="Times New Roman" w:cs="Arial"/>
                <w:b/>
                <w:color w:val="3F3F3F"/>
                <w:sz w:val="20"/>
                <w:szCs w:val="20"/>
              </w:rPr>
              <w:t>ther damage</w:t>
            </w:r>
          </w:p>
          <w:p w14:paraId="6010C400" w14:textId="77777777" w:rsidR="009C259F" w:rsidRDefault="009C259F" w:rsidP="00884A4F">
            <w:pPr>
              <w:rPr>
                <w:rFonts w:eastAsia="Times New Roman" w:cs="Arial"/>
                <w:b/>
                <w:color w:val="3F3F3F"/>
                <w:sz w:val="20"/>
                <w:szCs w:val="20"/>
              </w:rPr>
            </w:pPr>
          </w:p>
          <w:p w14:paraId="4458D769" w14:textId="77777777" w:rsidR="001251DE" w:rsidRDefault="001251DE" w:rsidP="00884A4F">
            <w:pPr>
              <w:rPr>
                <w:rFonts w:eastAsia="Times New Roman" w:cs="Arial"/>
                <w:b/>
                <w:color w:val="3F3F3F"/>
                <w:sz w:val="20"/>
                <w:szCs w:val="20"/>
              </w:rPr>
            </w:pPr>
          </w:p>
          <w:p w14:paraId="1F4CBE06" w14:textId="77777777" w:rsidR="001251DE" w:rsidRDefault="001251DE" w:rsidP="00884A4F">
            <w:pPr>
              <w:rPr>
                <w:rFonts w:eastAsia="Times New Roman" w:cs="Arial"/>
                <w:b/>
                <w:color w:val="3F3F3F"/>
                <w:sz w:val="20"/>
                <w:szCs w:val="20"/>
              </w:rPr>
            </w:pPr>
          </w:p>
          <w:p w14:paraId="5E22AEB7" w14:textId="77777777" w:rsidR="001251DE" w:rsidRDefault="001251DE" w:rsidP="00884A4F">
            <w:pPr>
              <w:rPr>
                <w:rFonts w:eastAsia="Times New Roman" w:cs="Arial"/>
                <w:b/>
                <w:color w:val="3F3F3F"/>
                <w:sz w:val="20"/>
                <w:szCs w:val="20"/>
              </w:rPr>
            </w:pPr>
          </w:p>
          <w:p w14:paraId="739587B5" w14:textId="77777777" w:rsidR="001251DE" w:rsidRDefault="001251DE" w:rsidP="00884A4F">
            <w:pPr>
              <w:rPr>
                <w:rFonts w:eastAsia="Times New Roman" w:cs="Arial"/>
                <w:b/>
                <w:color w:val="3F3F3F"/>
                <w:sz w:val="20"/>
                <w:szCs w:val="20"/>
              </w:rPr>
            </w:pPr>
          </w:p>
          <w:p w14:paraId="4A8413CE" w14:textId="77777777" w:rsidR="001251DE" w:rsidRDefault="001251DE" w:rsidP="00884A4F">
            <w:pPr>
              <w:rPr>
                <w:rFonts w:eastAsia="Times New Roman" w:cs="Arial"/>
                <w:b/>
                <w:color w:val="3F3F3F"/>
                <w:sz w:val="20"/>
                <w:szCs w:val="20"/>
              </w:rPr>
            </w:pPr>
          </w:p>
          <w:p w14:paraId="47F892CA" w14:textId="77777777" w:rsidR="001251DE" w:rsidRPr="00F353A0" w:rsidRDefault="001251DE" w:rsidP="00884A4F">
            <w:pPr>
              <w:rPr>
                <w:rFonts w:eastAsia="Times New Roman" w:cs="Arial"/>
                <w:b/>
                <w:color w:val="3F3F3F"/>
                <w:sz w:val="20"/>
                <w:szCs w:val="20"/>
              </w:rPr>
            </w:pPr>
          </w:p>
          <w:p w14:paraId="7E3C1CE5" w14:textId="77777777" w:rsidR="009C259F" w:rsidRPr="00F353A0" w:rsidRDefault="009C259F" w:rsidP="00884A4F">
            <w:pPr>
              <w:rPr>
                <w:rFonts w:eastAsia="Times New Roman" w:cs="Arial"/>
                <w:b/>
                <w:color w:val="3F3F3F"/>
                <w:sz w:val="20"/>
                <w:szCs w:val="20"/>
              </w:rPr>
            </w:pPr>
          </w:p>
          <w:p w14:paraId="632D88C8" w14:textId="77777777" w:rsidR="009C259F" w:rsidRPr="00F353A0" w:rsidRDefault="009C259F" w:rsidP="00884A4F">
            <w:pPr>
              <w:rPr>
                <w:rFonts w:eastAsia="Times New Roman" w:cs="Arial"/>
                <w:b/>
                <w:color w:val="3F3F3F"/>
                <w:sz w:val="20"/>
                <w:szCs w:val="20"/>
              </w:rPr>
            </w:pPr>
          </w:p>
          <w:p w14:paraId="64E549C7" w14:textId="77777777" w:rsidR="009C259F" w:rsidRPr="00F353A0" w:rsidRDefault="009C259F" w:rsidP="00884A4F">
            <w:pPr>
              <w:rPr>
                <w:rFonts w:eastAsia="Times New Roman" w:cs="Arial"/>
                <w:b/>
                <w:color w:val="3F3F3F"/>
                <w:sz w:val="20"/>
                <w:szCs w:val="20"/>
              </w:rPr>
            </w:pPr>
          </w:p>
        </w:tc>
        <w:tc>
          <w:tcPr>
            <w:tcW w:w="4338" w:type="dxa"/>
            <w:vAlign w:val="center"/>
          </w:tcPr>
          <w:p w14:paraId="4B4C516D" w14:textId="77777777" w:rsidR="009C259F" w:rsidRPr="00F353A0" w:rsidRDefault="009C259F" w:rsidP="00884A4F">
            <w:pPr>
              <w:rPr>
                <w:rFonts w:eastAsia="Times New Roman" w:cs="Arial"/>
                <w:color w:val="3F3F3F"/>
                <w:sz w:val="20"/>
                <w:szCs w:val="20"/>
              </w:rPr>
            </w:pPr>
            <w:r w:rsidRPr="00F353A0">
              <w:rPr>
                <w:rFonts w:eastAsia="Times New Roman" w:cs="Arial"/>
                <w:color w:val="3F3F3F"/>
                <w:sz w:val="20"/>
                <w:szCs w:val="20"/>
              </w:rPr>
              <w:lastRenderedPageBreak/>
              <w:t xml:space="preserve">Death </w:t>
            </w:r>
          </w:p>
          <w:p w14:paraId="49DC9F49" w14:textId="77777777" w:rsidR="009C259F" w:rsidRPr="00F353A0" w:rsidRDefault="009C259F" w:rsidP="00884A4F">
            <w:pPr>
              <w:rPr>
                <w:rFonts w:eastAsia="Times New Roman" w:cs="Arial"/>
                <w:color w:val="3F3F3F"/>
                <w:sz w:val="20"/>
                <w:szCs w:val="20"/>
              </w:rPr>
            </w:pPr>
          </w:p>
        </w:tc>
        <w:tc>
          <w:tcPr>
            <w:tcW w:w="2466" w:type="dxa"/>
          </w:tcPr>
          <w:p w14:paraId="2FD78172" w14:textId="77777777" w:rsidR="009C259F" w:rsidRPr="00F353A0" w:rsidRDefault="009C259F" w:rsidP="009C259F">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  </w:t>
            </w:r>
            <w:r>
              <w:rPr>
                <w:rFonts w:eastAsia="Times New Roman" w:cs="Arial"/>
                <w:color w:val="3F3F3F"/>
                <w:sz w:val="20"/>
                <w:szCs w:val="20"/>
              </w:rPr>
              <w:t>*</w:t>
            </w:r>
            <w:r w:rsidRPr="00F353A0">
              <w:rPr>
                <w:rFonts w:eastAsia="Times New Roman" w:cs="Arial"/>
                <w:color w:val="3F3F3F"/>
                <w:sz w:val="20"/>
                <w:szCs w:val="20"/>
              </w:rPr>
              <w:t xml:space="preserve">             </w:t>
            </w:r>
          </w:p>
          <w:p w14:paraId="798DC8A7" w14:textId="77777777" w:rsidR="009C259F" w:rsidRDefault="009C259F" w:rsidP="009C259F">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4F57B17E" w14:textId="77777777" w:rsidR="009C259F" w:rsidRPr="00F353A0" w:rsidRDefault="009C259F" w:rsidP="009C259F">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p>
        </w:tc>
        <w:tc>
          <w:tcPr>
            <w:tcW w:w="6804" w:type="dxa"/>
          </w:tcPr>
          <w:p w14:paraId="72410E4E" w14:textId="77777777" w:rsidR="009C259F" w:rsidRPr="00F353A0" w:rsidRDefault="009C259F" w:rsidP="00884A4F">
            <w:pPr>
              <w:rPr>
                <w:rFonts w:cs="Arial"/>
                <w:sz w:val="20"/>
                <w:szCs w:val="20"/>
              </w:rPr>
            </w:pPr>
            <w:r w:rsidRPr="00F353A0">
              <w:rPr>
                <w:rFonts w:cs="Arial"/>
                <w:sz w:val="20"/>
                <w:szCs w:val="20"/>
              </w:rPr>
              <w:t xml:space="preserve">Date of death (year / month)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p>
          <w:p w14:paraId="44CEB6E1" w14:textId="77777777" w:rsidR="009C259F" w:rsidRPr="00F353A0" w:rsidRDefault="009C259F" w:rsidP="00884A4F">
            <w:pPr>
              <w:rPr>
                <w:rFonts w:cs="Arial"/>
                <w:sz w:val="20"/>
                <w:szCs w:val="20"/>
              </w:rPr>
            </w:pPr>
            <w:r w:rsidRPr="00F353A0">
              <w:rPr>
                <w:rFonts w:cs="Arial"/>
                <w:sz w:val="20"/>
                <w:szCs w:val="20"/>
              </w:rPr>
              <w:t xml:space="preserve">Cause of death </w:t>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p>
        </w:tc>
      </w:tr>
      <w:tr w:rsidR="00AA5CCB" w:rsidRPr="00F353A0" w14:paraId="1E90EA3F" w14:textId="77777777" w:rsidTr="00D65993">
        <w:tc>
          <w:tcPr>
            <w:tcW w:w="1560" w:type="dxa"/>
            <w:vMerge/>
            <w:vAlign w:val="bottom"/>
          </w:tcPr>
          <w:p w14:paraId="50419DD1" w14:textId="77777777" w:rsidR="00AA5CCB" w:rsidRPr="00F353A0" w:rsidRDefault="00AA5CCB" w:rsidP="00884A4F">
            <w:pPr>
              <w:rPr>
                <w:rFonts w:eastAsia="Times New Roman" w:cs="Arial"/>
                <w:b/>
                <w:color w:val="3F3F3F"/>
                <w:sz w:val="20"/>
                <w:szCs w:val="20"/>
              </w:rPr>
            </w:pPr>
          </w:p>
        </w:tc>
        <w:tc>
          <w:tcPr>
            <w:tcW w:w="4338" w:type="dxa"/>
            <w:vAlign w:val="center"/>
          </w:tcPr>
          <w:p w14:paraId="005045B4" w14:textId="262417C4" w:rsidR="00AA5CCB" w:rsidRPr="00F353A0" w:rsidRDefault="00AA5CCB" w:rsidP="00884A4F">
            <w:pPr>
              <w:rPr>
                <w:rFonts w:eastAsia="Times New Roman" w:cs="Arial"/>
                <w:b/>
                <w:color w:val="3F3F3F"/>
                <w:sz w:val="20"/>
                <w:szCs w:val="20"/>
              </w:rPr>
            </w:pPr>
            <w:r w:rsidRPr="00F353A0">
              <w:rPr>
                <w:rFonts w:eastAsia="Times New Roman" w:cs="Arial"/>
                <w:b/>
                <w:color w:val="3F3F3F"/>
                <w:sz w:val="20"/>
                <w:szCs w:val="20"/>
              </w:rPr>
              <w:t>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cs="Arial"/>
                <w:b/>
                <w:sz w:val="20"/>
                <w:szCs w:val="20"/>
              </w:rPr>
              <w:t>score</w:t>
            </w:r>
            <w:r w:rsidRPr="00F353A0">
              <w:rPr>
                <w:rFonts w:eastAsia="Times New Roman" w:cs="Arial"/>
                <w:b/>
                <w:color w:val="3F3F3F"/>
                <w:sz w:val="20"/>
                <w:szCs w:val="20"/>
              </w:rPr>
              <w:t xml:space="preserve"> for </w:t>
            </w:r>
            <w:r w:rsidR="001251DE">
              <w:rPr>
                <w:rFonts w:eastAsia="Times New Roman" w:cs="Arial"/>
                <w:b/>
                <w:color w:val="3F3F3F"/>
                <w:sz w:val="20"/>
                <w:szCs w:val="20"/>
              </w:rPr>
              <w:t xml:space="preserve">any </w:t>
            </w:r>
            <w:r w:rsidRPr="00F353A0">
              <w:rPr>
                <w:rFonts w:eastAsia="Times New Roman" w:cs="Arial"/>
                <w:b/>
                <w:color w:val="3F3F3F"/>
                <w:sz w:val="20"/>
                <w:szCs w:val="20"/>
              </w:rPr>
              <w:t xml:space="preserve">other </w:t>
            </w:r>
            <w:r>
              <w:rPr>
                <w:rFonts w:eastAsia="Times New Roman" w:cs="Arial"/>
                <w:b/>
                <w:color w:val="3F3F3F"/>
                <w:sz w:val="20"/>
                <w:szCs w:val="20"/>
              </w:rPr>
              <w:t xml:space="preserve">disease </w:t>
            </w:r>
            <w:r w:rsidRPr="00F353A0">
              <w:rPr>
                <w:rFonts w:eastAsia="Times New Roman" w:cs="Arial"/>
                <w:b/>
                <w:color w:val="3F3F3F"/>
                <w:sz w:val="20"/>
                <w:szCs w:val="20"/>
              </w:rPr>
              <w:t xml:space="preserve">damage </w:t>
            </w:r>
          </w:p>
          <w:p w14:paraId="228EB7A6" w14:textId="31F3A1CB" w:rsidR="00AA5CCB" w:rsidRDefault="003106FF" w:rsidP="00884A4F">
            <w:pPr>
              <w:rPr>
                <w:rFonts w:eastAsia="Times New Roman" w:cs="Arial"/>
                <w:color w:val="3F3F3F"/>
                <w:sz w:val="20"/>
                <w:szCs w:val="20"/>
              </w:rPr>
            </w:pPr>
            <w:r w:rsidRPr="00674502">
              <w:rPr>
                <w:sz w:val="20"/>
                <w:szCs w:val="20"/>
              </w:rPr>
              <w:lastRenderedPageBreak/>
              <w:t>(Measurement</w:t>
            </w:r>
            <w:r>
              <w:rPr>
                <w:sz w:val="20"/>
                <w:szCs w:val="20"/>
              </w:rPr>
              <w:t xml:space="preserve"> to</w:t>
            </w:r>
            <w:r w:rsidRPr="00674502">
              <w:rPr>
                <w:sz w:val="20"/>
                <w:szCs w:val="20"/>
              </w:rPr>
              <w:t xml:space="preserve"> 0.1cm allowed)</w:t>
            </w:r>
          </w:p>
          <w:p w14:paraId="58282A0E" w14:textId="77777777" w:rsidR="00706105" w:rsidRDefault="00706105" w:rsidP="00884A4F">
            <w:pPr>
              <w:rPr>
                <w:rFonts w:eastAsia="Times New Roman" w:cs="Arial"/>
                <w:color w:val="3F3F3F"/>
                <w:sz w:val="20"/>
                <w:szCs w:val="20"/>
              </w:rPr>
            </w:pPr>
          </w:p>
          <w:p w14:paraId="51B07F83" w14:textId="77777777" w:rsidR="001251DE" w:rsidRDefault="001251DE" w:rsidP="00884A4F">
            <w:pPr>
              <w:rPr>
                <w:rFonts w:eastAsia="Times New Roman" w:cs="Arial"/>
                <w:color w:val="3F3F3F"/>
                <w:sz w:val="20"/>
                <w:szCs w:val="20"/>
              </w:rPr>
            </w:pPr>
          </w:p>
          <w:p w14:paraId="1A654FFF" w14:textId="77777777" w:rsidR="003106FF" w:rsidRDefault="003106FF" w:rsidP="00884A4F">
            <w:pPr>
              <w:rPr>
                <w:rFonts w:eastAsia="Times New Roman" w:cs="Arial"/>
                <w:color w:val="3F3F3F"/>
                <w:sz w:val="20"/>
                <w:szCs w:val="20"/>
              </w:rPr>
            </w:pPr>
          </w:p>
          <w:p w14:paraId="7B189F1A" w14:textId="77777777" w:rsidR="001251DE" w:rsidRDefault="001251DE" w:rsidP="00884A4F">
            <w:pPr>
              <w:rPr>
                <w:rFonts w:eastAsia="Times New Roman" w:cs="Arial"/>
                <w:color w:val="3F3F3F"/>
                <w:sz w:val="20"/>
                <w:szCs w:val="20"/>
              </w:rPr>
            </w:pPr>
          </w:p>
          <w:p w14:paraId="17E23FA4" w14:textId="77777777" w:rsidR="00706105" w:rsidRDefault="00706105" w:rsidP="00884A4F">
            <w:pPr>
              <w:rPr>
                <w:rFonts w:eastAsia="Times New Roman" w:cs="Arial"/>
                <w:color w:val="3F3F3F"/>
                <w:sz w:val="20"/>
                <w:szCs w:val="20"/>
              </w:rPr>
            </w:pPr>
          </w:p>
          <w:p w14:paraId="5DB04746" w14:textId="77777777" w:rsidR="00706105" w:rsidRPr="00F353A0" w:rsidRDefault="00706105" w:rsidP="00884A4F">
            <w:pPr>
              <w:rPr>
                <w:rFonts w:eastAsia="Times New Roman" w:cs="Arial"/>
                <w:color w:val="3F3F3F"/>
                <w:sz w:val="20"/>
                <w:szCs w:val="20"/>
              </w:rPr>
            </w:pPr>
          </w:p>
        </w:tc>
        <w:tc>
          <w:tcPr>
            <w:tcW w:w="2466" w:type="dxa"/>
          </w:tcPr>
          <w:p w14:paraId="4EAB3A52" w14:textId="77777777" w:rsidR="00AA5CCB" w:rsidRDefault="00AA5CCB" w:rsidP="00AA5CCB">
            <w:pPr>
              <w:rPr>
                <w:rFonts w:cs="Arial"/>
                <w:sz w:val="20"/>
                <w:szCs w:val="20"/>
              </w:rPr>
            </w:pPr>
            <w:r w:rsidRPr="00F353A0">
              <w:rPr>
                <w:rFonts w:cs="Arial"/>
                <w:sz w:val="20"/>
                <w:szCs w:val="20"/>
              </w:rPr>
              <w:lastRenderedPageBreak/>
              <w:t>VAS</w:t>
            </w:r>
            <w:r>
              <w:rPr>
                <w:rFonts w:cs="Arial"/>
                <w:sz w:val="20"/>
                <w:szCs w:val="20"/>
              </w:rPr>
              <w:t xml:space="preserve"> measured </w:t>
            </w:r>
          </w:p>
          <w:p w14:paraId="19E9393A"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23452CF4"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lastRenderedPageBreak/>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2FDA600A" w14:textId="77777777" w:rsidR="00D65993"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p w14:paraId="67A3197A" w14:textId="77777777" w:rsidR="00D65993" w:rsidRDefault="00D65993" w:rsidP="00AA5CCB">
            <w:pPr>
              <w:rPr>
                <w:rFonts w:eastAsia="Times New Roman" w:cs="Arial"/>
                <w:color w:val="3F3F3F"/>
                <w:sz w:val="20"/>
                <w:szCs w:val="20"/>
              </w:rPr>
            </w:pPr>
          </w:p>
          <w:p w14:paraId="77153FD9" w14:textId="77777777" w:rsidR="00AA5CCB" w:rsidRPr="00F353A0" w:rsidRDefault="00AA5CCB" w:rsidP="00D65993">
            <w:pPr>
              <w:rPr>
                <w:rFonts w:cs="Arial"/>
                <w:sz w:val="20"/>
                <w:szCs w:val="20"/>
              </w:rPr>
            </w:pPr>
            <w:r w:rsidRPr="00F353A0">
              <w:rPr>
                <w:rFonts w:eastAsia="Times New Roman" w:cs="Arial"/>
                <w:color w:val="3F3F3F"/>
                <w:sz w:val="20"/>
                <w:szCs w:val="20"/>
              </w:rPr>
              <w:t xml:space="preserve"> </w:t>
            </w:r>
          </w:p>
        </w:tc>
        <w:tc>
          <w:tcPr>
            <w:tcW w:w="6804" w:type="dxa"/>
          </w:tcPr>
          <w:p w14:paraId="053F6292" w14:textId="77777777" w:rsidR="00D65993" w:rsidRDefault="00D65993" w:rsidP="002E15B5">
            <w:pPr>
              <w:rPr>
                <w:rFonts w:cs="Arial"/>
                <w:sz w:val="20"/>
                <w:szCs w:val="20"/>
              </w:rPr>
            </w:pPr>
          </w:p>
          <w:p w14:paraId="6BB51C88" w14:textId="77777777" w:rsidR="00D65993" w:rsidRDefault="00D65993" w:rsidP="002E15B5">
            <w:pPr>
              <w:rPr>
                <w:rFonts w:cs="Arial"/>
                <w:sz w:val="20"/>
                <w:szCs w:val="20"/>
              </w:rPr>
            </w:pPr>
            <w:r>
              <w:rPr>
                <w:rFonts w:cs="Arial"/>
                <w:sz w:val="20"/>
                <w:szCs w:val="20"/>
              </w:rPr>
              <w:t>*</w:t>
            </w:r>
            <w:r w:rsidRPr="00F353A0">
              <w:rPr>
                <w:rFonts w:cs="Arial"/>
                <w:sz w:val="20"/>
                <w:szCs w:val="20"/>
              </w:rPr>
              <w:t>Details of other damage ____________________</w:t>
            </w:r>
            <w:r>
              <w:rPr>
                <w:rFonts w:cs="Arial"/>
                <w:sz w:val="20"/>
                <w:szCs w:val="20"/>
              </w:rPr>
              <w:t>_________________________________</w:t>
            </w:r>
            <w:r w:rsidRPr="00F353A0">
              <w:rPr>
                <w:rFonts w:cs="Arial"/>
                <w:sz w:val="20"/>
                <w:szCs w:val="20"/>
              </w:rPr>
              <w:t>_</w:t>
            </w:r>
          </w:p>
          <w:p w14:paraId="1E146EAA" w14:textId="77777777" w:rsidR="00D65993" w:rsidRDefault="00D65993" w:rsidP="002E15B5">
            <w:pPr>
              <w:rPr>
                <w:rFonts w:cs="Arial"/>
                <w:sz w:val="20"/>
                <w:szCs w:val="20"/>
              </w:rPr>
            </w:pPr>
          </w:p>
          <w:p w14:paraId="10E640E9" w14:textId="77777777" w:rsidR="002E15B5" w:rsidRPr="00285ACF" w:rsidRDefault="002E15B5" w:rsidP="002E15B5">
            <w:pPr>
              <w:rPr>
                <w:rFonts w:eastAsia="Times New Roman" w:cs="Arial"/>
                <w:b/>
                <w:color w:val="3F3F3F"/>
                <w:sz w:val="20"/>
                <w:szCs w:val="20"/>
              </w:rPr>
            </w:pPr>
            <w:r w:rsidRPr="00AA4274">
              <w:rPr>
                <w:rFonts w:cs="Arial"/>
                <w:sz w:val="20"/>
                <w:szCs w:val="20"/>
              </w:rPr>
              <w:t xml:space="preserve">* At this time, overall disease </w:t>
            </w:r>
            <w:r>
              <w:rPr>
                <w:rFonts w:cs="Arial"/>
                <w:sz w:val="20"/>
                <w:szCs w:val="20"/>
              </w:rPr>
              <w:t>damage</w:t>
            </w:r>
            <w:r w:rsidR="00706105" w:rsidRPr="00F353A0">
              <w:rPr>
                <w:rFonts w:eastAsia="Times New Roman" w:cs="Arial"/>
                <w:b/>
                <w:color w:val="3F3F3F"/>
                <w:sz w:val="20"/>
                <w:szCs w:val="20"/>
              </w:rPr>
              <w:t xml:space="preserve"> </w:t>
            </w:r>
            <w:r w:rsidR="00706105">
              <w:rPr>
                <w:rFonts w:eastAsia="Times New Roman" w:cs="Arial"/>
                <w:b/>
                <w:color w:val="3F3F3F"/>
                <w:sz w:val="20"/>
                <w:szCs w:val="20"/>
              </w:rPr>
              <w:t xml:space="preserve">for any </w:t>
            </w:r>
            <w:r w:rsidR="00706105" w:rsidRPr="00F353A0">
              <w:rPr>
                <w:rFonts w:eastAsia="Times New Roman" w:cs="Arial"/>
                <w:b/>
                <w:color w:val="3F3F3F"/>
                <w:sz w:val="20"/>
                <w:szCs w:val="20"/>
              </w:rPr>
              <w:t xml:space="preserve">other </w:t>
            </w:r>
            <w:r w:rsidR="00706105">
              <w:rPr>
                <w:rFonts w:eastAsia="Times New Roman" w:cs="Arial"/>
                <w:b/>
                <w:color w:val="3F3F3F"/>
                <w:sz w:val="20"/>
                <w:szCs w:val="20"/>
              </w:rPr>
              <w:t xml:space="preserve">disease </w:t>
            </w:r>
            <w:r w:rsidR="00706105" w:rsidRPr="00F353A0">
              <w:rPr>
                <w:rFonts w:eastAsia="Times New Roman" w:cs="Arial"/>
                <w:b/>
                <w:color w:val="3F3F3F"/>
                <w:sz w:val="20"/>
                <w:szCs w:val="20"/>
              </w:rPr>
              <w:t xml:space="preserve">damage </w:t>
            </w:r>
            <w:r w:rsidRPr="00AA4274">
              <w:rPr>
                <w:rFonts w:cs="Arial"/>
                <w:sz w:val="20"/>
                <w:szCs w:val="20"/>
              </w:rPr>
              <w:t xml:space="preserve">is:  </w:t>
            </w:r>
          </w:p>
          <w:p w14:paraId="6C54D341" w14:textId="77777777" w:rsidR="002E15B5" w:rsidRDefault="002E15B5" w:rsidP="002E15B5">
            <w:pPr>
              <w:rPr>
                <w:rFonts w:cs="Arial"/>
                <w:sz w:val="16"/>
                <w:szCs w:val="16"/>
              </w:rPr>
            </w:pPr>
          </w:p>
          <w:p w14:paraId="0D394FB0" w14:textId="77777777" w:rsidR="002E15B5" w:rsidRPr="009B4B90" w:rsidRDefault="002E15B5" w:rsidP="002E15B5">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6AB2DC24" w14:textId="77777777" w:rsidR="002E15B5" w:rsidRPr="00D421E8" w:rsidRDefault="002E15B5" w:rsidP="002E15B5">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6AB43CAC" w14:textId="77777777" w:rsidR="002E15B5" w:rsidRPr="00D65993" w:rsidRDefault="002E15B5" w:rsidP="002E15B5">
            <w:pPr>
              <w:rPr>
                <w:rFonts w:cs="Arial"/>
                <w:sz w:val="16"/>
                <w:szCs w:val="16"/>
              </w:rPr>
            </w:pPr>
            <w:r w:rsidRPr="00D65993">
              <w:rPr>
                <w:rFonts w:cs="Arial"/>
                <w:sz w:val="16"/>
                <w:szCs w:val="16"/>
              </w:rPr>
              <w:t xml:space="preserve">Absent                                                                                                                           </w:t>
            </w:r>
            <w:r w:rsidR="00D65993">
              <w:rPr>
                <w:rFonts w:cs="Arial"/>
                <w:sz w:val="16"/>
                <w:szCs w:val="16"/>
              </w:rPr>
              <w:t xml:space="preserve">               </w:t>
            </w:r>
            <w:r w:rsidRPr="00D65993">
              <w:rPr>
                <w:rFonts w:cs="Arial"/>
                <w:sz w:val="16"/>
                <w:szCs w:val="16"/>
              </w:rPr>
              <w:t xml:space="preserve">  Maximum    </w:t>
            </w:r>
          </w:p>
          <w:p w14:paraId="1F888C65" w14:textId="77777777" w:rsidR="00AA5CCB" w:rsidRPr="00F353A0" w:rsidRDefault="00AA5CCB" w:rsidP="00B877ED">
            <w:pPr>
              <w:rPr>
                <w:rFonts w:cs="Arial"/>
                <w:sz w:val="20"/>
                <w:szCs w:val="20"/>
              </w:rPr>
            </w:pPr>
            <w:r w:rsidRPr="00F353A0">
              <w:rPr>
                <w:rFonts w:cs="Arial"/>
                <w:sz w:val="20"/>
                <w:szCs w:val="20"/>
              </w:rPr>
              <w:t xml:space="preserve">                                                                                            </w:t>
            </w:r>
            <w:r w:rsidR="002E15B5">
              <w:rPr>
                <w:rFonts w:cs="Arial"/>
                <w:sz w:val="20"/>
                <w:szCs w:val="20"/>
              </w:rPr>
              <w:t xml:space="preserve">                              </w:t>
            </w:r>
          </w:p>
          <w:p w14:paraId="547EC679" w14:textId="77777777" w:rsidR="00AA5CCB" w:rsidRPr="00F353A0" w:rsidRDefault="00AA5CCB" w:rsidP="00884A4F">
            <w:pPr>
              <w:rPr>
                <w:rFonts w:cs="Arial"/>
                <w:sz w:val="20"/>
                <w:szCs w:val="20"/>
              </w:rPr>
            </w:pPr>
          </w:p>
        </w:tc>
      </w:tr>
      <w:tr w:rsidR="00AA5CCB" w:rsidRPr="00F353A0" w14:paraId="7470E1DC" w14:textId="77777777" w:rsidTr="00D65993">
        <w:tc>
          <w:tcPr>
            <w:tcW w:w="1560" w:type="dxa"/>
            <w:vAlign w:val="bottom"/>
          </w:tcPr>
          <w:p w14:paraId="38774802" w14:textId="77777777" w:rsidR="00AA5CCB" w:rsidRDefault="00AA5CCB" w:rsidP="00884A4F">
            <w:pPr>
              <w:rPr>
                <w:rFonts w:eastAsia="Times New Roman" w:cs="Arial"/>
                <w:color w:val="3F3F3F"/>
                <w:sz w:val="20"/>
                <w:szCs w:val="20"/>
              </w:rPr>
            </w:pPr>
            <w:r w:rsidRPr="00F353A0">
              <w:rPr>
                <w:rFonts w:eastAsia="Times New Roman" w:cs="Arial"/>
                <w:b/>
                <w:color w:val="3F3F3F"/>
                <w:sz w:val="20"/>
                <w:szCs w:val="20"/>
              </w:rPr>
              <w:lastRenderedPageBreak/>
              <w:t>Global disease assessment - damage</w:t>
            </w:r>
            <w:r w:rsidRPr="00F353A0">
              <w:rPr>
                <w:rFonts w:eastAsia="Times New Roman" w:cs="Arial"/>
                <w:color w:val="3F3F3F"/>
                <w:sz w:val="20"/>
                <w:szCs w:val="20"/>
              </w:rPr>
              <w:t xml:space="preserve"> </w:t>
            </w:r>
          </w:p>
          <w:p w14:paraId="53123564" w14:textId="77777777" w:rsidR="00FA7740" w:rsidRDefault="00FA7740" w:rsidP="00884A4F">
            <w:pPr>
              <w:rPr>
                <w:rFonts w:eastAsia="Times New Roman" w:cs="Arial"/>
                <w:color w:val="3F3F3F"/>
                <w:sz w:val="20"/>
                <w:szCs w:val="20"/>
              </w:rPr>
            </w:pPr>
          </w:p>
          <w:p w14:paraId="7C970DCC" w14:textId="77777777" w:rsidR="00FA7740" w:rsidRDefault="00FA7740" w:rsidP="00884A4F">
            <w:pPr>
              <w:rPr>
                <w:rFonts w:eastAsia="Times New Roman" w:cs="Arial"/>
                <w:color w:val="3F3F3F"/>
                <w:sz w:val="20"/>
                <w:szCs w:val="20"/>
              </w:rPr>
            </w:pPr>
          </w:p>
          <w:p w14:paraId="49F94E75" w14:textId="77777777" w:rsidR="00FA7740" w:rsidRPr="00F353A0" w:rsidRDefault="00FA7740" w:rsidP="00884A4F">
            <w:pPr>
              <w:rPr>
                <w:rFonts w:eastAsia="Times New Roman" w:cs="Arial"/>
                <w:color w:val="3F3F3F"/>
                <w:sz w:val="20"/>
                <w:szCs w:val="20"/>
              </w:rPr>
            </w:pPr>
          </w:p>
        </w:tc>
        <w:tc>
          <w:tcPr>
            <w:tcW w:w="4338" w:type="dxa"/>
            <w:vAlign w:val="center"/>
          </w:tcPr>
          <w:p w14:paraId="7C43C860" w14:textId="77777777" w:rsidR="00AA5CCB" w:rsidRPr="00F353A0" w:rsidRDefault="00AA5CCB" w:rsidP="00884A4F">
            <w:pPr>
              <w:rPr>
                <w:rFonts w:eastAsia="Times New Roman" w:cs="Arial"/>
                <w:color w:val="3F3F3F"/>
                <w:sz w:val="20"/>
                <w:szCs w:val="20"/>
              </w:rPr>
            </w:pPr>
            <w:r w:rsidRPr="00F353A0">
              <w:rPr>
                <w:rFonts w:eastAsia="Times New Roman" w:cs="Arial"/>
                <w:b/>
                <w:color w:val="3F3F3F"/>
                <w:sz w:val="20"/>
                <w:szCs w:val="20"/>
              </w:rPr>
              <w:t>Physician V</w:t>
            </w:r>
            <w:r>
              <w:rPr>
                <w:rFonts w:eastAsia="Times New Roman" w:cs="Arial"/>
                <w:b/>
                <w:color w:val="3F3F3F"/>
                <w:sz w:val="20"/>
                <w:szCs w:val="20"/>
              </w:rPr>
              <w:t xml:space="preserve">isual </w:t>
            </w:r>
            <w:r w:rsidRPr="00F353A0">
              <w:rPr>
                <w:rFonts w:eastAsia="Times New Roman" w:cs="Arial"/>
                <w:b/>
                <w:color w:val="3F3F3F"/>
                <w:sz w:val="20"/>
                <w:szCs w:val="20"/>
              </w:rPr>
              <w:t>A</w:t>
            </w:r>
            <w:r>
              <w:rPr>
                <w:rFonts w:eastAsia="Times New Roman" w:cs="Arial"/>
                <w:b/>
                <w:color w:val="3F3F3F"/>
                <w:sz w:val="20"/>
                <w:szCs w:val="20"/>
              </w:rPr>
              <w:t xml:space="preserve">nalogue </w:t>
            </w:r>
            <w:r w:rsidRPr="00F353A0">
              <w:rPr>
                <w:rFonts w:eastAsia="Times New Roman" w:cs="Arial"/>
                <w:b/>
                <w:color w:val="3F3F3F"/>
                <w:sz w:val="20"/>
                <w:szCs w:val="20"/>
              </w:rPr>
              <w:t>S</w:t>
            </w:r>
            <w:r>
              <w:rPr>
                <w:rFonts w:eastAsia="Times New Roman" w:cs="Arial"/>
                <w:b/>
                <w:color w:val="3F3F3F"/>
                <w:sz w:val="20"/>
                <w:szCs w:val="20"/>
              </w:rPr>
              <w:t xml:space="preserve">cale (VAS) </w:t>
            </w:r>
            <w:r w:rsidRPr="00F353A0">
              <w:rPr>
                <w:rFonts w:eastAsia="Times New Roman" w:cs="Arial"/>
                <w:b/>
                <w:color w:val="3F3F3F"/>
                <w:sz w:val="20"/>
                <w:szCs w:val="20"/>
              </w:rPr>
              <w:t xml:space="preserve">score of Global </w:t>
            </w:r>
            <w:r>
              <w:rPr>
                <w:rFonts w:eastAsia="Times New Roman" w:cs="Arial"/>
                <w:b/>
                <w:color w:val="3F3F3F"/>
                <w:sz w:val="20"/>
                <w:szCs w:val="20"/>
              </w:rPr>
              <w:t xml:space="preserve">disease </w:t>
            </w:r>
            <w:r w:rsidRPr="00F353A0">
              <w:rPr>
                <w:rFonts w:eastAsia="Times New Roman" w:cs="Arial"/>
                <w:b/>
                <w:color w:val="3F3F3F"/>
                <w:sz w:val="20"/>
                <w:szCs w:val="20"/>
              </w:rPr>
              <w:t xml:space="preserve">damage </w:t>
            </w:r>
          </w:p>
          <w:p w14:paraId="4F6AFDF7" w14:textId="6A92BCE3" w:rsidR="00AA5CCB" w:rsidRDefault="003106FF" w:rsidP="00884A4F">
            <w:pPr>
              <w:rPr>
                <w:rFonts w:eastAsia="Times New Roman" w:cs="Arial"/>
                <w:color w:val="3F3F3F"/>
                <w:sz w:val="20"/>
                <w:szCs w:val="20"/>
              </w:rPr>
            </w:pPr>
            <w:r w:rsidRPr="00674502">
              <w:rPr>
                <w:sz w:val="20"/>
                <w:szCs w:val="20"/>
              </w:rPr>
              <w:t>(Measurement</w:t>
            </w:r>
            <w:r>
              <w:rPr>
                <w:sz w:val="20"/>
                <w:szCs w:val="20"/>
              </w:rPr>
              <w:t xml:space="preserve"> to</w:t>
            </w:r>
            <w:r w:rsidRPr="00674502">
              <w:rPr>
                <w:sz w:val="20"/>
                <w:szCs w:val="20"/>
              </w:rPr>
              <w:t xml:space="preserve"> 0.1cm allowed)</w:t>
            </w:r>
          </w:p>
          <w:p w14:paraId="569DC692" w14:textId="77777777" w:rsidR="00FA7740" w:rsidRDefault="00FA7740" w:rsidP="00884A4F">
            <w:pPr>
              <w:rPr>
                <w:rFonts w:eastAsia="Times New Roman" w:cs="Arial"/>
                <w:color w:val="3F3F3F"/>
                <w:sz w:val="20"/>
                <w:szCs w:val="20"/>
              </w:rPr>
            </w:pPr>
          </w:p>
          <w:p w14:paraId="7DD7A0B5" w14:textId="77777777" w:rsidR="00FA7740" w:rsidRDefault="00FA7740" w:rsidP="00884A4F">
            <w:pPr>
              <w:rPr>
                <w:rFonts w:eastAsia="Times New Roman" w:cs="Arial"/>
                <w:color w:val="3F3F3F"/>
                <w:sz w:val="20"/>
                <w:szCs w:val="20"/>
              </w:rPr>
            </w:pPr>
          </w:p>
          <w:p w14:paraId="543D3F81" w14:textId="77777777" w:rsidR="00706105" w:rsidRPr="00F353A0" w:rsidRDefault="00706105" w:rsidP="00884A4F">
            <w:pPr>
              <w:rPr>
                <w:rFonts w:eastAsia="Times New Roman" w:cs="Arial"/>
                <w:color w:val="3F3F3F"/>
                <w:sz w:val="20"/>
                <w:szCs w:val="20"/>
              </w:rPr>
            </w:pPr>
          </w:p>
        </w:tc>
        <w:tc>
          <w:tcPr>
            <w:tcW w:w="2466" w:type="dxa"/>
          </w:tcPr>
          <w:p w14:paraId="4CBA2C87" w14:textId="77777777" w:rsidR="00AA5CCB" w:rsidRDefault="00AA5CCB" w:rsidP="00AA5CCB">
            <w:pPr>
              <w:rPr>
                <w:rFonts w:cs="Arial"/>
                <w:sz w:val="20"/>
                <w:szCs w:val="20"/>
              </w:rPr>
            </w:pPr>
            <w:r w:rsidRPr="00F353A0">
              <w:rPr>
                <w:rFonts w:cs="Arial"/>
                <w:sz w:val="20"/>
                <w:szCs w:val="20"/>
              </w:rPr>
              <w:t>VAS</w:t>
            </w:r>
            <w:r>
              <w:rPr>
                <w:rFonts w:cs="Arial"/>
                <w:sz w:val="20"/>
                <w:szCs w:val="20"/>
              </w:rPr>
              <w:t xml:space="preserve"> measured </w:t>
            </w:r>
          </w:p>
          <w:p w14:paraId="1D4B09C4" w14:textId="77777777" w:rsidR="00AA5CCB" w:rsidRPr="00F353A0"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3"/>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sidRPr="00F353A0">
              <w:rPr>
                <w:rFonts w:eastAsia="Times New Roman" w:cs="Arial"/>
                <w:color w:val="3F3F3F"/>
                <w:sz w:val="20"/>
                <w:szCs w:val="20"/>
              </w:rPr>
              <w:t xml:space="preserve"> Yes</w:t>
            </w:r>
            <w:r>
              <w:rPr>
                <w:rFonts w:eastAsia="Times New Roman" w:cs="Arial"/>
                <w:color w:val="3F3F3F"/>
                <w:sz w:val="20"/>
                <w:szCs w:val="20"/>
              </w:rPr>
              <w:t>*</w:t>
            </w:r>
            <w:r w:rsidRPr="00F353A0">
              <w:rPr>
                <w:rFonts w:eastAsia="Times New Roman" w:cs="Arial"/>
                <w:color w:val="3F3F3F"/>
                <w:sz w:val="20"/>
                <w:szCs w:val="20"/>
              </w:rPr>
              <w:t xml:space="preserve">               </w:t>
            </w:r>
          </w:p>
          <w:p w14:paraId="62C26C0F" w14:textId="77777777" w:rsidR="00AA5CCB" w:rsidRDefault="00AA5CCB" w:rsidP="00AA5CCB">
            <w:pPr>
              <w:rPr>
                <w:rFonts w:eastAsia="Times New Roman" w:cs="Arial"/>
                <w:color w:val="3F3F3F"/>
                <w:sz w:val="20"/>
                <w:szCs w:val="20"/>
              </w:rPr>
            </w:pPr>
            <w:r w:rsidRPr="00F353A0">
              <w:rPr>
                <w:rFonts w:eastAsia="Times New Roman" w:cs="Arial"/>
                <w:color w:val="3F3F3F"/>
                <w:sz w:val="20"/>
                <w:szCs w:val="20"/>
              </w:rPr>
              <w:fldChar w:fldCharType="begin">
                <w:ffData>
                  <w:name w:val="Check4"/>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No            </w:t>
            </w:r>
          </w:p>
          <w:p w14:paraId="57B85CB4" w14:textId="77777777" w:rsidR="00AA5CCB" w:rsidRPr="00F353A0" w:rsidRDefault="00AA5CCB" w:rsidP="00AA5CCB">
            <w:pPr>
              <w:rPr>
                <w:rFonts w:cs="Arial"/>
                <w:sz w:val="20"/>
                <w:szCs w:val="20"/>
              </w:rPr>
            </w:pPr>
            <w:r w:rsidRPr="00F353A0">
              <w:rPr>
                <w:rFonts w:eastAsia="Times New Roman" w:cs="Arial"/>
                <w:color w:val="3F3F3F"/>
                <w:sz w:val="20"/>
                <w:szCs w:val="20"/>
              </w:rPr>
              <w:fldChar w:fldCharType="begin">
                <w:ffData>
                  <w:name w:val="Check5"/>
                  <w:enabled/>
                  <w:calcOnExit w:val="0"/>
                  <w:checkBox>
                    <w:sizeAuto/>
                    <w:default w:val="0"/>
                  </w:checkBox>
                </w:ffData>
              </w:fldChar>
            </w:r>
            <w:r w:rsidRPr="00F353A0">
              <w:rPr>
                <w:rFonts w:eastAsia="Times New Roman" w:cs="Arial"/>
                <w:color w:val="3F3F3F"/>
                <w:sz w:val="20"/>
                <w:szCs w:val="20"/>
              </w:rPr>
              <w:instrText xml:space="preserve"> FORMCHECKBOX </w:instrText>
            </w:r>
            <w:r w:rsidRPr="00F353A0">
              <w:rPr>
                <w:rFonts w:eastAsia="Times New Roman" w:cs="Arial"/>
                <w:color w:val="3F3F3F"/>
                <w:sz w:val="20"/>
                <w:szCs w:val="20"/>
              </w:rPr>
            </w:r>
            <w:r w:rsidRPr="00F353A0">
              <w:rPr>
                <w:rFonts w:eastAsia="Times New Roman" w:cs="Arial"/>
                <w:color w:val="3F3F3F"/>
                <w:sz w:val="20"/>
                <w:szCs w:val="20"/>
              </w:rPr>
              <w:fldChar w:fldCharType="end"/>
            </w:r>
            <w:r>
              <w:rPr>
                <w:rFonts w:eastAsia="Times New Roman" w:cs="Arial"/>
                <w:color w:val="3F3F3F"/>
                <w:sz w:val="20"/>
                <w:szCs w:val="20"/>
              </w:rPr>
              <w:t xml:space="preserve"> Unknown</w:t>
            </w:r>
            <w:r w:rsidRPr="00F353A0">
              <w:rPr>
                <w:rFonts w:eastAsia="Times New Roman" w:cs="Arial"/>
                <w:color w:val="3F3F3F"/>
                <w:sz w:val="20"/>
                <w:szCs w:val="20"/>
              </w:rPr>
              <w:t xml:space="preserve">  </w:t>
            </w:r>
          </w:p>
        </w:tc>
        <w:tc>
          <w:tcPr>
            <w:tcW w:w="6804" w:type="dxa"/>
          </w:tcPr>
          <w:p w14:paraId="56C95CC0" w14:textId="77777777" w:rsidR="002E15B5" w:rsidRPr="00AA4274" w:rsidRDefault="00AA5CCB" w:rsidP="002E15B5">
            <w:pPr>
              <w:rPr>
                <w:rFonts w:cs="Arial"/>
                <w:sz w:val="20"/>
                <w:szCs w:val="20"/>
              </w:rPr>
            </w:pPr>
            <w:r w:rsidRPr="00F353A0">
              <w:rPr>
                <w:rFonts w:cs="Arial"/>
                <w:sz w:val="20"/>
                <w:szCs w:val="20"/>
              </w:rPr>
              <w:t xml:space="preserve">  </w:t>
            </w:r>
            <w:r w:rsidR="002E15B5" w:rsidRPr="00AA4274">
              <w:rPr>
                <w:rFonts w:cs="Arial"/>
                <w:sz w:val="20"/>
                <w:szCs w:val="20"/>
              </w:rPr>
              <w:t xml:space="preserve">* At this time, overall </w:t>
            </w:r>
            <w:r w:rsidR="00706105" w:rsidRPr="00706105">
              <w:rPr>
                <w:rFonts w:cs="Arial"/>
                <w:b/>
                <w:sz w:val="20"/>
                <w:szCs w:val="20"/>
              </w:rPr>
              <w:t>global</w:t>
            </w:r>
            <w:r w:rsidR="00706105">
              <w:rPr>
                <w:rFonts w:cs="Arial"/>
                <w:sz w:val="20"/>
                <w:szCs w:val="20"/>
              </w:rPr>
              <w:t xml:space="preserve"> </w:t>
            </w:r>
            <w:r w:rsidR="002E15B5" w:rsidRPr="00AA4274">
              <w:rPr>
                <w:rFonts w:cs="Arial"/>
                <w:sz w:val="20"/>
                <w:szCs w:val="20"/>
              </w:rPr>
              <w:t xml:space="preserve">disease </w:t>
            </w:r>
            <w:r w:rsidR="002E15B5">
              <w:rPr>
                <w:rFonts w:cs="Arial"/>
                <w:sz w:val="20"/>
                <w:szCs w:val="20"/>
              </w:rPr>
              <w:t>damage</w:t>
            </w:r>
            <w:r w:rsidR="002E15B5" w:rsidRPr="00AA4274">
              <w:rPr>
                <w:rFonts w:cs="Arial"/>
                <w:sz w:val="20"/>
                <w:szCs w:val="20"/>
              </w:rPr>
              <w:t xml:space="preserve"> is:  </w:t>
            </w:r>
          </w:p>
          <w:p w14:paraId="05F81928" w14:textId="77777777" w:rsidR="002E15B5" w:rsidRDefault="002E15B5" w:rsidP="002E15B5">
            <w:pPr>
              <w:rPr>
                <w:rFonts w:cs="Arial"/>
                <w:sz w:val="16"/>
                <w:szCs w:val="16"/>
              </w:rPr>
            </w:pPr>
          </w:p>
          <w:p w14:paraId="19E9BA1F" w14:textId="77777777" w:rsidR="002E15B5" w:rsidRPr="009B4B90" w:rsidRDefault="002E15B5" w:rsidP="002E15B5">
            <w:pPr>
              <w:tabs>
                <w:tab w:val="left" w:pos="10348"/>
              </w:tabs>
              <w:rPr>
                <w:rFonts w:cs="Arial"/>
                <w:sz w:val="16"/>
                <w:szCs w:val="16"/>
              </w:rPr>
            </w:pP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   ☐</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r>
              <w:rPr>
                <w:rFonts w:ascii="Wingdings" w:hAnsi="Wingdings" w:cs="Arial"/>
                <w:sz w:val="16"/>
                <w:szCs w:val="16"/>
              </w:rPr>
              <w:t></w:t>
            </w:r>
            <w:r>
              <w:rPr>
                <w:rFonts w:ascii="Lucida Grande" w:hAnsi="Lucida Grande" w:cs="Lucida Grande"/>
                <w:sz w:val="16"/>
                <w:szCs w:val="16"/>
              </w:rPr>
              <w:t>☐</w:t>
            </w:r>
          </w:p>
          <w:p w14:paraId="3695FFA5" w14:textId="77777777" w:rsidR="002E15B5" w:rsidRPr="00D421E8" w:rsidRDefault="002E15B5" w:rsidP="002E15B5">
            <w:pPr>
              <w:rPr>
                <w:rFonts w:cs="Arial"/>
                <w:sz w:val="20"/>
                <w:szCs w:val="20"/>
              </w:rPr>
            </w:pPr>
            <w:r w:rsidRPr="00FB618B">
              <w:rPr>
                <w:rFonts w:cs="Arial"/>
                <w:sz w:val="20"/>
                <w:szCs w:val="20"/>
              </w:rPr>
              <w:t>0</w:t>
            </w:r>
            <w:r>
              <w:rPr>
                <w:rFonts w:cs="Arial"/>
                <w:sz w:val="16"/>
                <w:szCs w:val="16"/>
              </w:rPr>
              <w:t xml:space="preserve">    0.5    </w:t>
            </w:r>
            <w:r w:rsidRPr="00FB618B">
              <w:rPr>
                <w:rFonts w:cs="Arial"/>
                <w:sz w:val="20"/>
                <w:szCs w:val="20"/>
              </w:rPr>
              <w:t xml:space="preserve">1 </w:t>
            </w:r>
            <w:r w:rsidRPr="00FB618B">
              <w:rPr>
                <w:rFonts w:cs="Arial"/>
                <w:sz w:val="18"/>
                <w:szCs w:val="16"/>
              </w:rPr>
              <w:t xml:space="preserve"> </w:t>
            </w:r>
            <w:r>
              <w:rPr>
                <w:rFonts w:cs="Arial"/>
                <w:sz w:val="16"/>
                <w:szCs w:val="16"/>
              </w:rPr>
              <w:t xml:space="preserve"> 1.5   </w:t>
            </w:r>
            <w:r w:rsidRPr="00FB618B">
              <w:rPr>
                <w:rFonts w:cs="Arial"/>
                <w:sz w:val="20"/>
                <w:szCs w:val="20"/>
              </w:rPr>
              <w:t>2</w:t>
            </w:r>
            <w:r w:rsidRPr="00FB618B">
              <w:rPr>
                <w:rFonts w:cs="Arial"/>
                <w:sz w:val="18"/>
                <w:szCs w:val="16"/>
              </w:rPr>
              <w:t xml:space="preserve"> </w:t>
            </w:r>
            <w:r>
              <w:rPr>
                <w:rFonts w:cs="Arial"/>
                <w:sz w:val="16"/>
                <w:szCs w:val="16"/>
              </w:rPr>
              <w:t xml:space="preserve">   2.5   </w:t>
            </w:r>
            <w:r w:rsidRPr="00FB618B">
              <w:rPr>
                <w:rFonts w:cs="Arial"/>
                <w:sz w:val="20"/>
                <w:szCs w:val="20"/>
              </w:rPr>
              <w:t>3</w:t>
            </w:r>
            <w:r>
              <w:rPr>
                <w:rFonts w:cs="Arial"/>
                <w:sz w:val="16"/>
                <w:szCs w:val="16"/>
              </w:rPr>
              <w:t xml:space="preserve">    3.5   </w:t>
            </w:r>
            <w:r w:rsidRPr="00FB618B">
              <w:rPr>
                <w:rFonts w:cs="Arial"/>
                <w:sz w:val="20"/>
                <w:szCs w:val="20"/>
              </w:rPr>
              <w:t>4</w:t>
            </w:r>
            <w:r>
              <w:rPr>
                <w:rFonts w:cs="Arial"/>
                <w:sz w:val="16"/>
                <w:szCs w:val="16"/>
              </w:rPr>
              <w:t xml:space="preserve">    4.5   </w:t>
            </w:r>
            <w:r w:rsidRPr="00FB618B">
              <w:rPr>
                <w:rFonts w:cs="Arial"/>
                <w:sz w:val="20"/>
                <w:szCs w:val="20"/>
              </w:rPr>
              <w:t>5</w:t>
            </w:r>
            <w:r>
              <w:rPr>
                <w:rFonts w:cs="Arial"/>
                <w:sz w:val="16"/>
                <w:szCs w:val="16"/>
              </w:rPr>
              <w:t xml:space="preserve">   5.5    </w:t>
            </w:r>
            <w:r w:rsidRPr="00FB618B">
              <w:rPr>
                <w:rFonts w:cs="Arial"/>
                <w:sz w:val="20"/>
                <w:szCs w:val="20"/>
              </w:rPr>
              <w:t>6</w:t>
            </w:r>
            <w:r>
              <w:rPr>
                <w:rFonts w:cs="Arial"/>
                <w:sz w:val="16"/>
                <w:szCs w:val="16"/>
              </w:rPr>
              <w:t xml:space="preserve">    6.5   </w:t>
            </w:r>
            <w:r w:rsidRPr="00FB618B">
              <w:rPr>
                <w:rFonts w:cs="Arial"/>
                <w:sz w:val="20"/>
                <w:szCs w:val="20"/>
              </w:rPr>
              <w:t xml:space="preserve">7 </w:t>
            </w:r>
            <w:r>
              <w:rPr>
                <w:rFonts w:cs="Arial"/>
                <w:sz w:val="16"/>
                <w:szCs w:val="16"/>
              </w:rPr>
              <w:t xml:space="preserve">  7.5   </w:t>
            </w:r>
            <w:r w:rsidRPr="00FB618B">
              <w:rPr>
                <w:rFonts w:cs="Arial"/>
                <w:sz w:val="20"/>
                <w:szCs w:val="20"/>
              </w:rPr>
              <w:t>8</w:t>
            </w:r>
            <w:r>
              <w:rPr>
                <w:rFonts w:cs="Arial"/>
                <w:sz w:val="16"/>
                <w:szCs w:val="16"/>
              </w:rPr>
              <w:t xml:space="preserve">    8.5   </w:t>
            </w:r>
            <w:r w:rsidRPr="00FB618B">
              <w:rPr>
                <w:rFonts w:cs="Arial"/>
                <w:sz w:val="20"/>
                <w:szCs w:val="20"/>
              </w:rPr>
              <w:t>9</w:t>
            </w:r>
            <w:r>
              <w:rPr>
                <w:rFonts w:cs="Arial"/>
                <w:sz w:val="16"/>
                <w:szCs w:val="16"/>
              </w:rPr>
              <w:t xml:space="preserve">   </w:t>
            </w:r>
            <w:proofErr w:type="gramStart"/>
            <w:r>
              <w:rPr>
                <w:rFonts w:cs="Arial"/>
                <w:sz w:val="16"/>
                <w:szCs w:val="16"/>
              </w:rPr>
              <w:t xml:space="preserve">9.5  </w:t>
            </w:r>
            <w:r w:rsidRPr="00D421E8">
              <w:rPr>
                <w:rFonts w:cs="Arial"/>
                <w:sz w:val="20"/>
                <w:szCs w:val="20"/>
              </w:rPr>
              <w:t>10</w:t>
            </w:r>
            <w:proofErr w:type="gramEnd"/>
          </w:p>
          <w:p w14:paraId="337D2240" w14:textId="77777777" w:rsidR="00AA5CCB" w:rsidRPr="00D65993" w:rsidRDefault="002E15B5" w:rsidP="00FC0141">
            <w:pPr>
              <w:rPr>
                <w:rFonts w:cs="Arial"/>
                <w:sz w:val="16"/>
                <w:szCs w:val="16"/>
              </w:rPr>
            </w:pPr>
            <w:r w:rsidRPr="00D65993">
              <w:rPr>
                <w:rFonts w:cs="Arial"/>
                <w:sz w:val="16"/>
                <w:szCs w:val="16"/>
              </w:rPr>
              <w:t xml:space="preserve">Absent                                                                                                                             </w:t>
            </w:r>
            <w:r w:rsidR="00D65993">
              <w:rPr>
                <w:rFonts w:cs="Arial"/>
                <w:sz w:val="16"/>
                <w:szCs w:val="16"/>
              </w:rPr>
              <w:t xml:space="preserve">             </w:t>
            </w:r>
            <w:r w:rsidRPr="00D65993">
              <w:rPr>
                <w:rFonts w:cs="Arial"/>
                <w:sz w:val="16"/>
                <w:szCs w:val="16"/>
              </w:rPr>
              <w:t xml:space="preserve">Maximum    </w:t>
            </w:r>
          </w:p>
          <w:p w14:paraId="6297CBC3" w14:textId="77777777" w:rsidR="00AA5CCB" w:rsidRPr="00F353A0" w:rsidRDefault="00AA5CCB" w:rsidP="00FC0141">
            <w:pPr>
              <w:rPr>
                <w:rFonts w:cs="Arial"/>
                <w:sz w:val="20"/>
                <w:szCs w:val="20"/>
              </w:rPr>
            </w:pPr>
            <w:r w:rsidRPr="00F353A0">
              <w:rPr>
                <w:rFonts w:cs="Arial"/>
                <w:sz w:val="20"/>
                <w:szCs w:val="20"/>
              </w:rPr>
              <w:t xml:space="preserve">                                                                                                            </w:t>
            </w:r>
            <w:r w:rsidR="002E15B5">
              <w:rPr>
                <w:rFonts w:cs="Arial"/>
                <w:sz w:val="20"/>
                <w:szCs w:val="20"/>
              </w:rPr>
              <w:t xml:space="preserve">              </w:t>
            </w:r>
          </w:p>
        </w:tc>
      </w:tr>
    </w:tbl>
    <w:p w14:paraId="2995B5F3" w14:textId="77777777" w:rsidR="008C286D" w:rsidRPr="00F353A0" w:rsidRDefault="008C286D" w:rsidP="008C286D">
      <w:pPr>
        <w:rPr>
          <w:rFonts w:cs="Arial"/>
          <w:sz w:val="20"/>
          <w:szCs w:val="20"/>
        </w:rPr>
      </w:pPr>
    </w:p>
    <w:p w14:paraId="6F71FD06" w14:textId="77777777" w:rsidR="00B95B1A" w:rsidRPr="00F353A0" w:rsidRDefault="00B95B1A" w:rsidP="008C286D">
      <w:pPr>
        <w:rPr>
          <w:sz w:val="20"/>
          <w:szCs w:val="20"/>
        </w:rPr>
      </w:pPr>
    </w:p>
    <w:p w14:paraId="0304AF8B" w14:textId="77777777" w:rsidR="00932B6A" w:rsidRPr="00F353A0" w:rsidRDefault="00932B6A" w:rsidP="008C286D">
      <w:pPr>
        <w:rPr>
          <w:sz w:val="20"/>
          <w:szCs w:val="20"/>
        </w:rPr>
      </w:pPr>
    </w:p>
    <w:p w14:paraId="65CF0B63" w14:textId="77777777" w:rsidR="00932B6A" w:rsidRPr="00F353A0" w:rsidRDefault="00932B6A">
      <w:pPr>
        <w:rPr>
          <w:sz w:val="20"/>
          <w:szCs w:val="20"/>
        </w:rPr>
      </w:pPr>
      <w:r w:rsidRPr="00F353A0">
        <w:rPr>
          <w:sz w:val="20"/>
          <w:szCs w:val="20"/>
        </w:rPr>
        <w:br w:type="page"/>
      </w:r>
    </w:p>
    <w:p w14:paraId="52F4AF08" w14:textId="06C2056C" w:rsidR="00112298" w:rsidRPr="0078691C" w:rsidRDefault="000F32C2" w:rsidP="008C286D">
      <w:pPr>
        <w:rPr>
          <w:sz w:val="20"/>
          <w:szCs w:val="20"/>
        </w:rPr>
      </w:pPr>
      <w:r>
        <w:rPr>
          <w:b/>
          <w:sz w:val="20"/>
          <w:szCs w:val="20"/>
        </w:rPr>
        <w:lastRenderedPageBreak/>
        <w:t>GLOSSARY</w:t>
      </w:r>
      <w:r w:rsidR="00112298" w:rsidRPr="0078691C">
        <w:rPr>
          <w:b/>
          <w:sz w:val="20"/>
          <w:szCs w:val="20"/>
        </w:rPr>
        <w:t xml:space="preserve"> OF DEFINITIONS:</w:t>
      </w:r>
      <w:r w:rsidR="00112298" w:rsidRPr="0078691C">
        <w:rPr>
          <w:sz w:val="20"/>
          <w:szCs w:val="20"/>
        </w:rPr>
        <w:t xml:space="preserve"> </w:t>
      </w:r>
    </w:p>
    <w:p w14:paraId="0FEB9D20" w14:textId="033975D0" w:rsidR="008C286D" w:rsidRPr="0078691C" w:rsidRDefault="008C286D" w:rsidP="008C286D">
      <w:pPr>
        <w:rPr>
          <w:sz w:val="20"/>
          <w:szCs w:val="20"/>
        </w:rPr>
      </w:pPr>
      <w:r w:rsidRPr="0078691C">
        <w:rPr>
          <w:sz w:val="20"/>
          <w:szCs w:val="20"/>
        </w:rPr>
        <w:t xml:space="preserve">This </w:t>
      </w:r>
      <w:r w:rsidR="000F32C2">
        <w:rPr>
          <w:sz w:val="20"/>
          <w:szCs w:val="20"/>
        </w:rPr>
        <w:t xml:space="preserve">glossary </w:t>
      </w:r>
      <w:r w:rsidRPr="0078691C">
        <w:rPr>
          <w:sz w:val="20"/>
          <w:szCs w:val="20"/>
        </w:rPr>
        <w:t xml:space="preserve">of definitions has been designed to aid completion of variables within the Juvenile Dermatomyositis (JDM) Optimal Dataset and follows the same order and format of the dataset (Form A, Form B and Form C).  </w:t>
      </w:r>
    </w:p>
    <w:p w14:paraId="5CF79895" w14:textId="77777777" w:rsidR="008C286D" w:rsidRPr="0078691C" w:rsidRDefault="008C286D" w:rsidP="008C286D">
      <w:pPr>
        <w:rPr>
          <w:sz w:val="20"/>
          <w:szCs w:val="20"/>
        </w:rPr>
      </w:pPr>
    </w:p>
    <w:tbl>
      <w:tblPr>
        <w:tblStyle w:val="TableGrid"/>
        <w:tblW w:w="15026" w:type="dxa"/>
        <w:tblInd w:w="-459" w:type="dxa"/>
        <w:tblLayout w:type="fixed"/>
        <w:tblLook w:val="04A0" w:firstRow="1" w:lastRow="0" w:firstColumn="1" w:lastColumn="0" w:noHBand="0" w:noVBand="1"/>
      </w:tblPr>
      <w:tblGrid>
        <w:gridCol w:w="1985"/>
        <w:gridCol w:w="4111"/>
        <w:gridCol w:w="8930"/>
      </w:tblGrid>
      <w:tr w:rsidR="008C286D" w:rsidRPr="0078691C" w14:paraId="445A20B7" w14:textId="77777777" w:rsidTr="00D65993">
        <w:trPr>
          <w:tblHeader/>
        </w:trPr>
        <w:tc>
          <w:tcPr>
            <w:tcW w:w="15026" w:type="dxa"/>
            <w:gridSpan w:val="3"/>
            <w:shd w:val="clear" w:color="auto" w:fill="CCCCCC"/>
          </w:tcPr>
          <w:p w14:paraId="3D10EE73" w14:textId="77777777" w:rsidR="000F32C2" w:rsidRPr="0078691C" w:rsidRDefault="008C286D" w:rsidP="000F32C2">
            <w:pPr>
              <w:rPr>
                <w:b/>
                <w:szCs w:val="20"/>
              </w:rPr>
            </w:pPr>
            <w:r w:rsidRPr="0078691C">
              <w:rPr>
                <w:b/>
                <w:szCs w:val="20"/>
              </w:rPr>
              <w:t>FORM A (FIRST</w:t>
            </w:r>
            <w:r w:rsidR="00F91300">
              <w:rPr>
                <w:b/>
                <w:szCs w:val="20"/>
              </w:rPr>
              <w:t xml:space="preserve"> / BASELINE</w:t>
            </w:r>
            <w:r w:rsidRPr="0078691C">
              <w:rPr>
                <w:b/>
                <w:szCs w:val="20"/>
              </w:rPr>
              <w:t xml:space="preserve"> VISIT)</w:t>
            </w:r>
            <w:r w:rsidR="00932B6A" w:rsidRPr="0078691C">
              <w:rPr>
                <w:b/>
                <w:szCs w:val="20"/>
              </w:rPr>
              <w:t xml:space="preserve">: </w:t>
            </w:r>
            <w:r w:rsidR="000F32C2">
              <w:rPr>
                <w:b/>
                <w:szCs w:val="20"/>
              </w:rPr>
              <w:t>Glossary</w:t>
            </w:r>
            <w:r w:rsidR="000F32C2" w:rsidRPr="0078691C">
              <w:rPr>
                <w:b/>
                <w:szCs w:val="20"/>
              </w:rPr>
              <w:t xml:space="preserve"> of definitions</w:t>
            </w:r>
          </w:p>
          <w:p w14:paraId="65929B3B" w14:textId="77777777" w:rsidR="00D65993" w:rsidRPr="0078691C" w:rsidRDefault="00D65993" w:rsidP="000F32C2">
            <w:pPr>
              <w:rPr>
                <w:rFonts w:eastAsia="Times New Roman" w:cs="Times New Roman"/>
                <w:b/>
                <w:bCs/>
                <w:sz w:val="20"/>
                <w:szCs w:val="20"/>
              </w:rPr>
            </w:pPr>
          </w:p>
        </w:tc>
      </w:tr>
      <w:tr w:rsidR="008C286D" w:rsidRPr="0078691C" w14:paraId="15B6F8A0" w14:textId="77777777" w:rsidTr="00D65993">
        <w:trPr>
          <w:tblHeader/>
        </w:trPr>
        <w:tc>
          <w:tcPr>
            <w:tcW w:w="1985" w:type="dxa"/>
            <w:shd w:val="clear" w:color="auto" w:fill="CCCCCC"/>
          </w:tcPr>
          <w:p w14:paraId="50A5F71A" w14:textId="77777777" w:rsidR="008C286D" w:rsidRPr="0078691C" w:rsidRDefault="008C286D" w:rsidP="00884A4F">
            <w:pPr>
              <w:rPr>
                <w:b/>
                <w:sz w:val="20"/>
                <w:szCs w:val="20"/>
              </w:rPr>
            </w:pPr>
            <w:r w:rsidRPr="0078691C">
              <w:rPr>
                <w:b/>
                <w:sz w:val="20"/>
                <w:szCs w:val="20"/>
              </w:rPr>
              <w:t>Category</w:t>
            </w:r>
          </w:p>
        </w:tc>
        <w:tc>
          <w:tcPr>
            <w:tcW w:w="4111" w:type="dxa"/>
            <w:shd w:val="clear" w:color="auto" w:fill="CCCCCC"/>
          </w:tcPr>
          <w:p w14:paraId="0A058C7F" w14:textId="77777777" w:rsidR="008C286D" w:rsidRPr="0078691C" w:rsidRDefault="008C286D" w:rsidP="00884A4F">
            <w:pPr>
              <w:rPr>
                <w:rFonts w:eastAsia="Times New Roman" w:cs="Times New Roman"/>
                <w:b/>
                <w:bCs/>
                <w:sz w:val="20"/>
                <w:szCs w:val="20"/>
              </w:rPr>
            </w:pPr>
            <w:r w:rsidRPr="0078691C">
              <w:rPr>
                <w:rFonts w:eastAsia="Times New Roman" w:cs="Times New Roman"/>
                <w:b/>
                <w:bCs/>
                <w:sz w:val="20"/>
                <w:szCs w:val="20"/>
              </w:rPr>
              <w:t xml:space="preserve">Variable </w:t>
            </w:r>
          </w:p>
        </w:tc>
        <w:tc>
          <w:tcPr>
            <w:tcW w:w="8930" w:type="dxa"/>
            <w:shd w:val="clear" w:color="auto" w:fill="CCCCCC"/>
          </w:tcPr>
          <w:p w14:paraId="11EB94C5" w14:textId="77777777" w:rsidR="008C286D" w:rsidRPr="0078691C" w:rsidRDefault="008C286D" w:rsidP="00884A4F">
            <w:pPr>
              <w:rPr>
                <w:rFonts w:eastAsia="Times New Roman" w:cs="Times New Roman"/>
                <w:b/>
                <w:bCs/>
                <w:sz w:val="20"/>
                <w:szCs w:val="20"/>
              </w:rPr>
            </w:pPr>
            <w:r w:rsidRPr="0078691C">
              <w:rPr>
                <w:rFonts w:eastAsia="Times New Roman" w:cs="Times New Roman"/>
                <w:b/>
                <w:bCs/>
                <w:sz w:val="20"/>
                <w:szCs w:val="20"/>
              </w:rPr>
              <w:t xml:space="preserve">Definition </w:t>
            </w:r>
          </w:p>
        </w:tc>
      </w:tr>
      <w:tr w:rsidR="00EF7523" w:rsidRPr="0078691C" w14:paraId="2256AEE9" w14:textId="77777777" w:rsidTr="00D65993">
        <w:tc>
          <w:tcPr>
            <w:tcW w:w="1985" w:type="dxa"/>
            <w:vMerge w:val="restart"/>
          </w:tcPr>
          <w:p w14:paraId="276CC84D" w14:textId="5D85E22F" w:rsidR="00EF7523" w:rsidRPr="0078691C" w:rsidRDefault="00BA020A" w:rsidP="00884A4F">
            <w:pPr>
              <w:rPr>
                <w:sz w:val="20"/>
                <w:szCs w:val="20"/>
              </w:rPr>
            </w:pPr>
            <w:r>
              <w:rPr>
                <w:sz w:val="20"/>
                <w:szCs w:val="20"/>
              </w:rPr>
              <w:t>D</w:t>
            </w:r>
            <w:r w:rsidR="00EF7523" w:rsidRPr="0078691C">
              <w:rPr>
                <w:sz w:val="20"/>
                <w:szCs w:val="20"/>
              </w:rPr>
              <w:t>emographics</w:t>
            </w:r>
          </w:p>
        </w:tc>
        <w:tc>
          <w:tcPr>
            <w:tcW w:w="4111" w:type="dxa"/>
          </w:tcPr>
          <w:p w14:paraId="134CF1F7" w14:textId="77777777" w:rsidR="00EF7523" w:rsidRPr="0078691C" w:rsidRDefault="00EF7523" w:rsidP="00884A4F">
            <w:pPr>
              <w:rPr>
                <w:rFonts w:eastAsia="Times New Roman" w:cs="Times New Roman"/>
                <w:sz w:val="20"/>
                <w:szCs w:val="20"/>
              </w:rPr>
            </w:pPr>
            <w:r w:rsidRPr="0078691C">
              <w:rPr>
                <w:rFonts w:eastAsia="Times New Roman" w:cs="Times New Roman"/>
                <w:sz w:val="20"/>
                <w:szCs w:val="20"/>
              </w:rPr>
              <w:t>Date of birth  (year / month of birth +/- day of birth)</w:t>
            </w:r>
          </w:p>
        </w:tc>
        <w:tc>
          <w:tcPr>
            <w:tcW w:w="8930" w:type="dxa"/>
          </w:tcPr>
          <w:p w14:paraId="09EB48DB" w14:textId="77777777" w:rsidR="00EF7523" w:rsidRPr="0078691C" w:rsidRDefault="00EF7523" w:rsidP="00884A4F">
            <w:pPr>
              <w:rPr>
                <w:rFonts w:eastAsia="Times New Roman" w:cs="Times New Roman"/>
                <w:sz w:val="20"/>
                <w:szCs w:val="20"/>
              </w:rPr>
            </w:pPr>
            <w:r w:rsidRPr="0078691C">
              <w:rPr>
                <w:rFonts w:eastAsia="Times New Roman" w:cs="Times New Roman"/>
                <w:sz w:val="20"/>
                <w:szCs w:val="20"/>
              </w:rPr>
              <w:t>Year and month of birth, without day of birth if preferred.</w:t>
            </w:r>
            <w:r w:rsidR="00DB1C29" w:rsidRPr="0078691C">
              <w:rPr>
                <w:rFonts w:eastAsia="Times New Roman" w:cs="Times New Roman"/>
                <w:sz w:val="20"/>
                <w:szCs w:val="20"/>
              </w:rPr>
              <w:t xml:space="preserve"> If date of birth not known by patient, an estimated date of birth should be given.</w:t>
            </w:r>
          </w:p>
        </w:tc>
      </w:tr>
      <w:tr w:rsidR="00EF7523" w:rsidRPr="0078691C" w14:paraId="2C10FA03" w14:textId="77777777" w:rsidTr="00D65993">
        <w:tc>
          <w:tcPr>
            <w:tcW w:w="1985" w:type="dxa"/>
            <w:vMerge/>
          </w:tcPr>
          <w:p w14:paraId="7280E0B5" w14:textId="77777777" w:rsidR="00EF7523" w:rsidRPr="0078691C" w:rsidRDefault="00EF7523" w:rsidP="00884A4F">
            <w:pPr>
              <w:rPr>
                <w:sz w:val="20"/>
                <w:szCs w:val="20"/>
              </w:rPr>
            </w:pPr>
          </w:p>
        </w:tc>
        <w:tc>
          <w:tcPr>
            <w:tcW w:w="4111" w:type="dxa"/>
          </w:tcPr>
          <w:p w14:paraId="55396535" w14:textId="77777777" w:rsidR="00EF7523" w:rsidRPr="0078691C" w:rsidRDefault="00EF7523" w:rsidP="00884A4F">
            <w:pPr>
              <w:rPr>
                <w:rFonts w:eastAsia="Times New Roman" w:cs="Times New Roman"/>
                <w:sz w:val="20"/>
                <w:szCs w:val="20"/>
              </w:rPr>
            </w:pPr>
            <w:r w:rsidRPr="0078691C">
              <w:rPr>
                <w:rFonts w:eastAsia="Times New Roman" w:cs="Times New Roman"/>
                <w:sz w:val="20"/>
                <w:szCs w:val="20"/>
              </w:rPr>
              <w:t xml:space="preserve">Sex of patient </w:t>
            </w:r>
          </w:p>
        </w:tc>
        <w:tc>
          <w:tcPr>
            <w:tcW w:w="8930" w:type="dxa"/>
          </w:tcPr>
          <w:p w14:paraId="15EC79FF" w14:textId="77777777" w:rsidR="00EF7523" w:rsidRPr="0078691C" w:rsidRDefault="00EF7523" w:rsidP="00884A4F">
            <w:pPr>
              <w:rPr>
                <w:rFonts w:eastAsia="Times New Roman" w:cs="Times New Roman"/>
                <w:sz w:val="20"/>
                <w:szCs w:val="20"/>
              </w:rPr>
            </w:pPr>
            <w:r w:rsidRPr="0078691C">
              <w:rPr>
                <w:rFonts w:eastAsia="Times New Roman" w:cs="Times New Roman"/>
                <w:sz w:val="20"/>
                <w:szCs w:val="20"/>
              </w:rPr>
              <w:t>Biological sex of patient - male or female.</w:t>
            </w:r>
          </w:p>
        </w:tc>
      </w:tr>
      <w:tr w:rsidR="0078691C" w:rsidRPr="0078691C" w14:paraId="598D25D8" w14:textId="77777777" w:rsidTr="00D65993">
        <w:tc>
          <w:tcPr>
            <w:tcW w:w="1985" w:type="dxa"/>
            <w:vMerge w:val="restart"/>
          </w:tcPr>
          <w:p w14:paraId="22541EC8" w14:textId="77777777" w:rsidR="0078691C" w:rsidRPr="0078691C" w:rsidRDefault="0078691C" w:rsidP="00884A4F">
            <w:pPr>
              <w:rPr>
                <w:sz w:val="20"/>
                <w:szCs w:val="20"/>
              </w:rPr>
            </w:pPr>
            <w:r w:rsidRPr="0078691C">
              <w:rPr>
                <w:sz w:val="20"/>
                <w:szCs w:val="20"/>
              </w:rPr>
              <w:t xml:space="preserve">Diagnostic factors </w:t>
            </w:r>
          </w:p>
        </w:tc>
        <w:tc>
          <w:tcPr>
            <w:tcW w:w="4111" w:type="dxa"/>
          </w:tcPr>
          <w:p w14:paraId="102DA265" w14:textId="77777777" w:rsidR="0078691C" w:rsidRPr="0078691C" w:rsidRDefault="0078691C" w:rsidP="00884A4F">
            <w:pPr>
              <w:rPr>
                <w:rFonts w:eastAsia="Times New Roman" w:cs="Times New Roman"/>
                <w:sz w:val="20"/>
                <w:szCs w:val="20"/>
              </w:rPr>
            </w:pPr>
            <w:r w:rsidRPr="0078691C">
              <w:rPr>
                <w:rFonts w:eastAsia="Times New Roman" w:cs="Times New Roman"/>
                <w:sz w:val="20"/>
                <w:szCs w:val="20"/>
              </w:rPr>
              <w:t xml:space="preserve">Date (year / month) of first symptom of myositis </w:t>
            </w:r>
          </w:p>
        </w:tc>
        <w:tc>
          <w:tcPr>
            <w:tcW w:w="8930" w:type="dxa"/>
          </w:tcPr>
          <w:p w14:paraId="41BBB7F6" w14:textId="77777777" w:rsidR="0078691C" w:rsidRPr="0078691C" w:rsidRDefault="0078691C" w:rsidP="00884A4F">
            <w:pPr>
              <w:rPr>
                <w:rFonts w:eastAsia="Times New Roman" w:cs="Times New Roman"/>
                <w:sz w:val="20"/>
                <w:szCs w:val="20"/>
              </w:rPr>
            </w:pPr>
            <w:r w:rsidRPr="0078691C">
              <w:rPr>
                <w:rFonts w:eastAsia="Times New Roman" w:cs="Times New Roman"/>
                <w:sz w:val="20"/>
                <w:szCs w:val="20"/>
              </w:rPr>
              <w:t xml:space="preserve">Date </w:t>
            </w:r>
            <w:r w:rsidR="005F48DD">
              <w:rPr>
                <w:rFonts w:eastAsia="Times New Roman" w:cs="Times New Roman"/>
                <w:sz w:val="20"/>
                <w:szCs w:val="20"/>
              </w:rPr>
              <w:t xml:space="preserve">(year and month) </w:t>
            </w:r>
            <w:r w:rsidRPr="0078691C">
              <w:rPr>
                <w:rFonts w:eastAsia="Times New Roman" w:cs="Times New Roman"/>
                <w:sz w:val="20"/>
                <w:szCs w:val="20"/>
              </w:rPr>
              <w:t>of first symptom of myositis - may include first symptom of weakness, cutaneous manifestation or associated feature (whichever presented first).</w:t>
            </w:r>
          </w:p>
        </w:tc>
      </w:tr>
      <w:tr w:rsidR="0078691C" w:rsidRPr="0078691C" w14:paraId="1F42CF16" w14:textId="77777777" w:rsidTr="00D65993">
        <w:tc>
          <w:tcPr>
            <w:tcW w:w="1985" w:type="dxa"/>
            <w:vMerge/>
          </w:tcPr>
          <w:p w14:paraId="16F1A244" w14:textId="77777777" w:rsidR="0078691C" w:rsidRPr="0078691C" w:rsidRDefault="0078691C" w:rsidP="00884A4F">
            <w:pPr>
              <w:rPr>
                <w:sz w:val="20"/>
                <w:szCs w:val="20"/>
              </w:rPr>
            </w:pPr>
          </w:p>
        </w:tc>
        <w:tc>
          <w:tcPr>
            <w:tcW w:w="4111" w:type="dxa"/>
          </w:tcPr>
          <w:p w14:paraId="4EEAD987" w14:textId="77777777" w:rsidR="0078691C" w:rsidRPr="0078691C" w:rsidRDefault="0078691C" w:rsidP="00884A4F">
            <w:pPr>
              <w:rPr>
                <w:rFonts w:eastAsia="Times New Roman" w:cs="Times New Roman"/>
                <w:sz w:val="20"/>
                <w:szCs w:val="20"/>
              </w:rPr>
            </w:pPr>
            <w:r w:rsidRPr="0078691C">
              <w:rPr>
                <w:rFonts w:eastAsia="Times New Roman" w:cs="Times New Roman"/>
                <w:sz w:val="20"/>
                <w:szCs w:val="20"/>
              </w:rPr>
              <w:t xml:space="preserve">Date (year and month) of diagnosis of JDM </w:t>
            </w:r>
          </w:p>
        </w:tc>
        <w:tc>
          <w:tcPr>
            <w:tcW w:w="8930" w:type="dxa"/>
          </w:tcPr>
          <w:p w14:paraId="22A7ED2E" w14:textId="77777777" w:rsidR="0078691C" w:rsidRPr="0078691C" w:rsidRDefault="0078691C" w:rsidP="00884A4F">
            <w:pPr>
              <w:rPr>
                <w:rFonts w:eastAsia="Times New Roman" w:cs="Times New Roman"/>
                <w:sz w:val="20"/>
                <w:szCs w:val="20"/>
              </w:rPr>
            </w:pPr>
            <w:r w:rsidRPr="0078691C">
              <w:rPr>
                <w:rFonts w:eastAsia="Times New Roman" w:cs="Times New Roman"/>
                <w:sz w:val="20"/>
                <w:szCs w:val="20"/>
              </w:rPr>
              <w:t xml:space="preserve">Date </w:t>
            </w:r>
            <w:r w:rsidR="005F48DD">
              <w:rPr>
                <w:rFonts w:eastAsia="Times New Roman" w:cs="Times New Roman"/>
                <w:sz w:val="20"/>
                <w:szCs w:val="20"/>
              </w:rPr>
              <w:t xml:space="preserve">(year and month) </w:t>
            </w:r>
            <w:r w:rsidRPr="0078691C">
              <w:rPr>
                <w:rFonts w:eastAsia="Times New Roman" w:cs="Times New Roman"/>
                <w:sz w:val="20"/>
                <w:szCs w:val="20"/>
              </w:rPr>
              <w:t>of confirmed diagnosis of myositis.</w:t>
            </w:r>
          </w:p>
        </w:tc>
      </w:tr>
      <w:tr w:rsidR="0078691C" w:rsidRPr="0078691C" w14:paraId="0DC0F31E" w14:textId="77777777" w:rsidTr="00D65993">
        <w:tc>
          <w:tcPr>
            <w:tcW w:w="1985" w:type="dxa"/>
            <w:vMerge/>
          </w:tcPr>
          <w:p w14:paraId="610F3C82" w14:textId="77777777" w:rsidR="0078691C" w:rsidRPr="0078691C" w:rsidRDefault="0078691C" w:rsidP="001500E8">
            <w:pPr>
              <w:rPr>
                <w:sz w:val="20"/>
                <w:szCs w:val="20"/>
              </w:rPr>
            </w:pPr>
          </w:p>
        </w:tc>
        <w:tc>
          <w:tcPr>
            <w:tcW w:w="4111" w:type="dxa"/>
          </w:tcPr>
          <w:p w14:paraId="209125F0" w14:textId="77777777" w:rsidR="0078691C" w:rsidRPr="0078691C" w:rsidRDefault="0078691C" w:rsidP="001500E8">
            <w:pPr>
              <w:rPr>
                <w:rFonts w:eastAsia="Times New Roman" w:cs="Times New Roman"/>
                <w:sz w:val="20"/>
                <w:szCs w:val="20"/>
              </w:rPr>
            </w:pPr>
            <w:r w:rsidRPr="0078691C">
              <w:rPr>
                <w:rFonts w:eastAsia="Times New Roman" w:cs="Arial"/>
                <w:color w:val="3F3F3F"/>
                <w:sz w:val="20"/>
                <w:szCs w:val="20"/>
              </w:rPr>
              <w:t>Proximal muscle weakness at time of diagnosis of JDM</w:t>
            </w:r>
          </w:p>
        </w:tc>
        <w:tc>
          <w:tcPr>
            <w:tcW w:w="8930" w:type="dxa"/>
          </w:tcPr>
          <w:p w14:paraId="7B693270" w14:textId="77777777" w:rsidR="0078691C" w:rsidRPr="0078691C" w:rsidRDefault="0078691C" w:rsidP="00C471A2">
            <w:pPr>
              <w:rPr>
                <w:rFonts w:eastAsia="Times New Roman" w:cs="Times New Roman"/>
                <w:sz w:val="20"/>
                <w:szCs w:val="20"/>
              </w:rPr>
            </w:pPr>
            <w:r w:rsidRPr="0078691C">
              <w:rPr>
                <w:rFonts w:eastAsia="Times New Roman" w:cs="Times New Roman"/>
                <w:sz w:val="20"/>
                <w:szCs w:val="20"/>
              </w:rPr>
              <w:t>Symmetric muscle weakness affecting proximal muscles more than distal ones and</w:t>
            </w:r>
            <w:r w:rsidR="00C471A2">
              <w:rPr>
                <w:rFonts w:eastAsia="Times New Roman" w:cs="Times New Roman"/>
                <w:sz w:val="20"/>
                <w:szCs w:val="20"/>
              </w:rPr>
              <w:t xml:space="preserve"> sparing eye and facial muscles</w:t>
            </w:r>
            <w:r w:rsidRPr="0078691C">
              <w:rPr>
                <w:rFonts w:eastAsia="Times New Roman" w:cs="Times New Roman"/>
                <w:sz w:val="20"/>
                <w:szCs w:val="20"/>
              </w:rPr>
              <w:t>. Manual muscle testing or other objective strength testing should define muscle weakness.</w:t>
            </w:r>
          </w:p>
        </w:tc>
      </w:tr>
      <w:tr w:rsidR="0078691C" w:rsidRPr="0078691C" w14:paraId="458F7D5A" w14:textId="77777777" w:rsidTr="00D65993">
        <w:tc>
          <w:tcPr>
            <w:tcW w:w="1985" w:type="dxa"/>
            <w:vMerge/>
          </w:tcPr>
          <w:p w14:paraId="3E3B8643" w14:textId="77777777" w:rsidR="0078691C" w:rsidRPr="0078691C" w:rsidRDefault="0078691C" w:rsidP="001500E8">
            <w:pPr>
              <w:rPr>
                <w:sz w:val="20"/>
                <w:szCs w:val="20"/>
              </w:rPr>
            </w:pPr>
          </w:p>
        </w:tc>
        <w:tc>
          <w:tcPr>
            <w:tcW w:w="4111" w:type="dxa"/>
          </w:tcPr>
          <w:p w14:paraId="0C9A934E" w14:textId="77777777" w:rsidR="0078691C" w:rsidRPr="0078691C" w:rsidRDefault="0078691C" w:rsidP="005B2D4A">
            <w:pPr>
              <w:rPr>
                <w:rFonts w:eastAsia="Times New Roman" w:cs="Times New Roman"/>
                <w:sz w:val="20"/>
                <w:szCs w:val="20"/>
              </w:rPr>
            </w:pPr>
            <w:r w:rsidRPr="0078691C">
              <w:rPr>
                <w:rFonts w:eastAsia="Times New Roman" w:cs="Arial"/>
                <w:color w:val="3F3F3F"/>
                <w:sz w:val="20"/>
                <w:szCs w:val="20"/>
              </w:rPr>
              <w:t>Typical skin features of JDM (</w:t>
            </w:r>
            <w:proofErr w:type="spellStart"/>
            <w:r w:rsidRPr="0078691C">
              <w:rPr>
                <w:rFonts w:eastAsia="Times New Roman" w:cs="Arial"/>
                <w:color w:val="3F3F3F"/>
                <w:sz w:val="20"/>
                <w:szCs w:val="20"/>
              </w:rPr>
              <w:t>Gottron’s</w:t>
            </w:r>
            <w:proofErr w:type="spellEnd"/>
            <w:r w:rsidRPr="0078691C">
              <w:rPr>
                <w:rFonts w:eastAsia="Times New Roman" w:cs="Arial"/>
                <w:color w:val="3F3F3F"/>
                <w:sz w:val="20"/>
                <w:szCs w:val="20"/>
              </w:rPr>
              <w:t xml:space="preserve"> / Heliotrope) at time of diagnosis of JDM</w:t>
            </w:r>
          </w:p>
        </w:tc>
        <w:tc>
          <w:tcPr>
            <w:tcW w:w="8930" w:type="dxa"/>
          </w:tcPr>
          <w:p w14:paraId="2111DE72" w14:textId="77777777" w:rsidR="0078691C" w:rsidRPr="0078691C" w:rsidRDefault="0078691C" w:rsidP="001500E8">
            <w:pPr>
              <w:rPr>
                <w:rFonts w:eastAsia="Times New Roman" w:cs="Times New Roman"/>
                <w:sz w:val="20"/>
                <w:szCs w:val="20"/>
              </w:rPr>
            </w:pPr>
            <w:proofErr w:type="spellStart"/>
            <w:r w:rsidRPr="0078691C">
              <w:rPr>
                <w:rFonts w:eastAsia="Times New Roman" w:cs="Times New Roman"/>
                <w:sz w:val="20"/>
                <w:szCs w:val="20"/>
              </w:rPr>
              <w:t>Gottron’s</w:t>
            </w:r>
            <w:proofErr w:type="spellEnd"/>
            <w:r w:rsidRPr="0078691C">
              <w:rPr>
                <w:rFonts w:eastAsia="Times New Roman" w:cs="Times New Roman"/>
                <w:sz w:val="20"/>
                <w:szCs w:val="20"/>
              </w:rPr>
              <w:t xml:space="preserve"> Papules: Erythematous to </w:t>
            </w:r>
            <w:proofErr w:type="spellStart"/>
            <w:r w:rsidRPr="0078691C">
              <w:rPr>
                <w:rFonts w:eastAsia="Times New Roman" w:cs="Times New Roman"/>
                <w:sz w:val="20"/>
                <w:szCs w:val="20"/>
              </w:rPr>
              <w:t>violaceous</w:t>
            </w:r>
            <w:proofErr w:type="spellEnd"/>
            <w:r w:rsidRPr="0078691C">
              <w:rPr>
                <w:rFonts w:eastAsia="Times New Roman" w:cs="Times New Roman"/>
                <w:sz w:val="20"/>
                <w:szCs w:val="20"/>
              </w:rPr>
              <w:t xml:space="preserve"> papules (sometimes scaly) typically over the extensor surfaces of joints</w:t>
            </w:r>
            <w:proofErr w:type="gramStart"/>
            <w:r w:rsidRPr="0078691C">
              <w:rPr>
                <w:rFonts w:eastAsia="Times New Roman" w:cs="Times New Roman"/>
                <w:sz w:val="20"/>
                <w:szCs w:val="20"/>
              </w:rPr>
              <w:t>;</w:t>
            </w:r>
            <w:proofErr w:type="gramEnd"/>
            <w:r w:rsidRPr="0078691C">
              <w:rPr>
                <w:rFonts w:eastAsia="Times New Roman" w:cs="Times New Roman"/>
                <w:sz w:val="20"/>
                <w:szCs w:val="20"/>
              </w:rPr>
              <w:t xml:space="preserve"> may occur over the MCP / PIP joints, elbows, knees, malleoli and toes. </w:t>
            </w:r>
            <w:proofErr w:type="spellStart"/>
            <w:r w:rsidRPr="0078691C">
              <w:rPr>
                <w:rFonts w:eastAsia="Times New Roman" w:cs="Times New Roman"/>
                <w:sz w:val="20"/>
                <w:szCs w:val="20"/>
              </w:rPr>
              <w:t>Gottron’s</w:t>
            </w:r>
            <w:proofErr w:type="spellEnd"/>
            <w:r w:rsidRPr="0078691C">
              <w:rPr>
                <w:rFonts w:eastAsia="Times New Roman" w:cs="Times New Roman"/>
                <w:sz w:val="20"/>
                <w:szCs w:val="20"/>
              </w:rPr>
              <w:t xml:space="preserve"> sign: Erythematous to </w:t>
            </w:r>
            <w:proofErr w:type="spellStart"/>
            <w:r w:rsidRPr="0078691C">
              <w:rPr>
                <w:rFonts w:eastAsia="Times New Roman" w:cs="Times New Roman"/>
                <w:sz w:val="20"/>
                <w:szCs w:val="20"/>
              </w:rPr>
              <w:t>violaceous</w:t>
            </w:r>
            <w:proofErr w:type="spellEnd"/>
            <w:r w:rsidRPr="0078691C">
              <w:rPr>
                <w:rFonts w:eastAsia="Times New Roman" w:cs="Times New Roman"/>
                <w:sz w:val="20"/>
                <w:szCs w:val="20"/>
              </w:rPr>
              <w:t xml:space="preserve"> macules or patches (not palpable) over the extensor surfaces of joints. Heliotrope: Purple, lilac-coloured or erythematous patches over the eyelids or in a </w:t>
            </w:r>
            <w:proofErr w:type="spellStart"/>
            <w:r w:rsidRPr="0078691C">
              <w:rPr>
                <w:rFonts w:eastAsia="Times New Roman" w:cs="Times New Roman"/>
                <w:sz w:val="20"/>
                <w:szCs w:val="20"/>
              </w:rPr>
              <w:t>periorbital</w:t>
            </w:r>
            <w:proofErr w:type="spellEnd"/>
            <w:r w:rsidRPr="0078691C">
              <w:rPr>
                <w:rFonts w:eastAsia="Times New Roman" w:cs="Times New Roman"/>
                <w:sz w:val="20"/>
                <w:szCs w:val="20"/>
              </w:rPr>
              <w:t xml:space="preserve"> distribution, often associated with </w:t>
            </w:r>
            <w:proofErr w:type="spellStart"/>
            <w:r w:rsidRPr="0078691C">
              <w:rPr>
                <w:rFonts w:eastAsia="Times New Roman" w:cs="Times New Roman"/>
                <w:sz w:val="20"/>
                <w:szCs w:val="20"/>
              </w:rPr>
              <w:t>periorbital</w:t>
            </w:r>
            <w:proofErr w:type="spellEnd"/>
            <w:r w:rsidRPr="0078691C">
              <w:rPr>
                <w:rFonts w:eastAsia="Times New Roman" w:cs="Times New Roman"/>
                <w:sz w:val="20"/>
                <w:szCs w:val="20"/>
              </w:rPr>
              <w:t xml:space="preserve"> oedema.</w:t>
            </w:r>
          </w:p>
        </w:tc>
      </w:tr>
      <w:tr w:rsidR="0078691C" w:rsidRPr="0078691C" w14:paraId="4DCDF10E" w14:textId="77777777" w:rsidTr="00D65993">
        <w:tc>
          <w:tcPr>
            <w:tcW w:w="1985" w:type="dxa"/>
            <w:vMerge/>
          </w:tcPr>
          <w:p w14:paraId="2CC8B98B" w14:textId="77777777" w:rsidR="0078691C" w:rsidRPr="0078691C" w:rsidRDefault="0078691C" w:rsidP="00884A4F">
            <w:pPr>
              <w:rPr>
                <w:sz w:val="20"/>
                <w:szCs w:val="20"/>
              </w:rPr>
            </w:pPr>
          </w:p>
        </w:tc>
        <w:tc>
          <w:tcPr>
            <w:tcW w:w="4111" w:type="dxa"/>
          </w:tcPr>
          <w:p w14:paraId="2B82C6CA" w14:textId="77777777" w:rsidR="0078691C" w:rsidRPr="0078691C" w:rsidRDefault="0078691C" w:rsidP="00D65993">
            <w:pPr>
              <w:rPr>
                <w:rFonts w:eastAsia="Times New Roman" w:cs="Times New Roman"/>
                <w:sz w:val="20"/>
                <w:szCs w:val="20"/>
              </w:rPr>
            </w:pPr>
            <w:r w:rsidRPr="0078691C">
              <w:rPr>
                <w:rFonts w:eastAsia="Times New Roman" w:cs="Times New Roman"/>
                <w:sz w:val="20"/>
                <w:szCs w:val="20"/>
              </w:rPr>
              <w:t>MRI scan at diagnosis consistent with myositis (if an MRI scan was done)</w:t>
            </w:r>
          </w:p>
        </w:tc>
        <w:tc>
          <w:tcPr>
            <w:tcW w:w="8930" w:type="dxa"/>
          </w:tcPr>
          <w:p w14:paraId="5310FD30" w14:textId="6806F428" w:rsidR="0078691C" w:rsidRPr="0078691C" w:rsidRDefault="0078691C" w:rsidP="00884A4F">
            <w:pPr>
              <w:rPr>
                <w:rFonts w:eastAsia="Times New Roman" w:cs="Times New Roman"/>
                <w:sz w:val="20"/>
                <w:szCs w:val="20"/>
              </w:rPr>
            </w:pPr>
            <w:r w:rsidRPr="0078691C">
              <w:rPr>
                <w:rFonts w:eastAsia="Times New Roman" w:cs="Times New Roman"/>
                <w:sz w:val="20"/>
                <w:szCs w:val="20"/>
              </w:rPr>
              <w:t xml:space="preserve">MRI </w:t>
            </w:r>
            <w:proofErr w:type="gramStart"/>
            <w:r w:rsidRPr="0078691C">
              <w:rPr>
                <w:rFonts w:eastAsia="Times New Roman" w:cs="Times New Roman"/>
                <w:sz w:val="20"/>
                <w:szCs w:val="20"/>
              </w:rPr>
              <w:t>scan</w:t>
            </w:r>
            <w:proofErr w:type="gramEnd"/>
            <w:r w:rsidRPr="0078691C">
              <w:rPr>
                <w:rFonts w:eastAsia="Times New Roman" w:cs="Times New Roman"/>
                <w:sz w:val="20"/>
                <w:szCs w:val="20"/>
              </w:rPr>
              <w:t xml:space="preserve"> abnormal – consistent with myositis (STIR images showing </w:t>
            </w:r>
            <w:r w:rsidR="00BA020A">
              <w:rPr>
                <w:rFonts w:eastAsia="Times New Roman" w:cs="Times New Roman"/>
                <w:sz w:val="20"/>
                <w:szCs w:val="20"/>
              </w:rPr>
              <w:t xml:space="preserve">muscle </w:t>
            </w:r>
            <w:r w:rsidRPr="0078691C">
              <w:rPr>
                <w:rFonts w:eastAsia="Times New Roman" w:cs="Times New Roman"/>
                <w:sz w:val="20"/>
                <w:szCs w:val="20"/>
              </w:rPr>
              <w:t>oedema).</w:t>
            </w:r>
          </w:p>
        </w:tc>
      </w:tr>
      <w:tr w:rsidR="0078691C" w:rsidRPr="0078691C" w14:paraId="3A22E08A" w14:textId="77777777" w:rsidTr="00D65993">
        <w:tc>
          <w:tcPr>
            <w:tcW w:w="1985" w:type="dxa"/>
            <w:vMerge/>
          </w:tcPr>
          <w:p w14:paraId="70A57F06" w14:textId="77777777" w:rsidR="0078691C" w:rsidRPr="0078691C" w:rsidRDefault="0078691C" w:rsidP="00884A4F">
            <w:pPr>
              <w:rPr>
                <w:sz w:val="20"/>
                <w:szCs w:val="20"/>
              </w:rPr>
            </w:pPr>
          </w:p>
        </w:tc>
        <w:tc>
          <w:tcPr>
            <w:tcW w:w="4111" w:type="dxa"/>
          </w:tcPr>
          <w:p w14:paraId="1806FA53" w14:textId="77777777" w:rsidR="0078691C" w:rsidRPr="0078691C" w:rsidRDefault="0078691C" w:rsidP="005B2D4A">
            <w:pPr>
              <w:rPr>
                <w:rFonts w:eastAsia="Times New Roman" w:cs="Times New Roman"/>
                <w:sz w:val="20"/>
                <w:szCs w:val="20"/>
              </w:rPr>
            </w:pPr>
            <w:r w:rsidRPr="0078691C">
              <w:rPr>
                <w:rFonts w:eastAsia="Times New Roman" w:cs="Times New Roman"/>
                <w:sz w:val="20"/>
                <w:szCs w:val="20"/>
              </w:rPr>
              <w:t xml:space="preserve">Muscle biopsy consistent with myositis </w:t>
            </w:r>
            <w:r w:rsidR="00F91300">
              <w:rPr>
                <w:rFonts w:eastAsia="Times New Roman" w:cs="Times New Roman"/>
                <w:sz w:val="20"/>
                <w:szCs w:val="20"/>
              </w:rPr>
              <w:t>(</w:t>
            </w:r>
            <w:r w:rsidRPr="0078691C">
              <w:rPr>
                <w:rFonts w:eastAsia="Times New Roman" w:cs="Times New Roman"/>
                <w:sz w:val="20"/>
                <w:szCs w:val="20"/>
              </w:rPr>
              <w:t>if a muscle biopsy was done</w:t>
            </w:r>
            <w:r w:rsidR="00F91300">
              <w:rPr>
                <w:rFonts w:eastAsia="Times New Roman" w:cs="Times New Roman"/>
                <w:sz w:val="20"/>
                <w:szCs w:val="20"/>
              </w:rPr>
              <w:t>)</w:t>
            </w:r>
          </w:p>
        </w:tc>
        <w:tc>
          <w:tcPr>
            <w:tcW w:w="8930" w:type="dxa"/>
          </w:tcPr>
          <w:p w14:paraId="5EBE006B" w14:textId="77777777" w:rsidR="0078691C" w:rsidRPr="0078691C" w:rsidRDefault="0078691C" w:rsidP="005B2D4A">
            <w:pPr>
              <w:rPr>
                <w:rFonts w:eastAsia="Times New Roman" w:cs="Times New Roman"/>
                <w:sz w:val="20"/>
                <w:szCs w:val="20"/>
              </w:rPr>
            </w:pPr>
            <w:r w:rsidRPr="0078691C">
              <w:rPr>
                <w:rFonts w:eastAsia="Times New Roman" w:cs="Times New Roman"/>
                <w:sz w:val="20"/>
                <w:szCs w:val="20"/>
              </w:rPr>
              <w:t xml:space="preserve">Muscle biopsy abnormal consistent with myositis - defined by validated muscle biopsy score </w:t>
            </w:r>
            <w:r w:rsidR="005B2D4A">
              <w:rPr>
                <w:rFonts w:eastAsia="Times New Roman" w:cs="Times New Roman"/>
                <w:sz w:val="20"/>
                <w:szCs w:val="20"/>
              </w:rPr>
              <w:t>[</w:t>
            </w:r>
            <w:r w:rsidR="00F91300">
              <w:rPr>
                <w:rFonts w:eastAsia="Times New Roman" w:cs="Times New Roman"/>
                <w:sz w:val="20"/>
                <w:szCs w:val="20"/>
              </w:rPr>
              <w:t xml:space="preserve">total </w:t>
            </w:r>
            <w:r w:rsidR="005B2D4A">
              <w:rPr>
                <w:rFonts w:eastAsia="Times New Roman" w:cs="Times New Roman"/>
                <w:sz w:val="20"/>
                <w:szCs w:val="20"/>
              </w:rPr>
              <w:t xml:space="preserve">score of 0-27] </w:t>
            </w:r>
            <w:r w:rsidRPr="0078691C">
              <w:rPr>
                <w:rFonts w:eastAsia="Times New Roman" w:cs="Times New Roman"/>
                <w:sz w:val="20"/>
                <w:szCs w:val="20"/>
              </w:rPr>
              <w:t xml:space="preserve">if possible; </w:t>
            </w:r>
            <w:r w:rsidR="005B2D4A">
              <w:rPr>
                <w:rFonts w:eastAsia="Times New Roman" w:cs="Times New Roman"/>
                <w:sz w:val="20"/>
                <w:szCs w:val="20"/>
              </w:rPr>
              <w:t>For muscle biopsy tool, r</w:t>
            </w:r>
            <w:r w:rsidRPr="0078691C">
              <w:rPr>
                <w:rFonts w:eastAsia="Times New Roman" w:cs="Times New Roman"/>
                <w:sz w:val="20"/>
                <w:szCs w:val="20"/>
              </w:rPr>
              <w:t xml:space="preserve">efer to </w:t>
            </w:r>
            <w:proofErr w:type="spellStart"/>
            <w:r w:rsidRPr="0078691C">
              <w:rPr>
                <w:rFonts w:eastAsia="Times New Roman" w:cs="Times New Roman"/>
                <w:sz w:val="20"/>
                <w:szCs w:val="20"/>
              </w:rPr>
              <w:t>Varsani</w:t>
            </w:r>
            <w:proofErr w:type="spellEnd"/>
            <w:r w:rsidRPr="0078691C">
              <w:rPr>
                <w:rFonts w:eastAsia="Times New Roman" w:cs="Times New Roman"/>
                <w:sz w:val="20"/>
                <w:szCs w:val="20"/>
              </w:rPr>
              <w:t xml:space="preserve"> H et al, Annals Rheumatic Dis 2015; 74(1)</w:t>
            </w:r>
            <w:proofErr w:type="gramStart"/>
            <w:r w:rsidRPr="0078691C">
              <w:rPr>
                <w:rFonts w:eastAsia="Times New Roman" w:cs="Times New Roman"/>
                <w:sz w:val="20"/>
                <w:szCs w:val="20"/>
              </w:rPr>
              <w:t>:204</w:t>
            </w:r>
            <w:proofErr w:type="gramEnd"/>
            <w:r w:rsidRPr="0078691C">
              <w:rPr>
                <w:rFonts w:eastAsia="Times New Roman" w:cs="Times New Roman"/>
                <w:sz w:val="20"/>
                <w:szCs w:val="20"/>
              </w:rPr>
              <w:t xml:space="preserve">-10 </w:t>
            </w:r>
          </w:p>
        </w:tc>
      </w:tr>
      <w:tr w:rsidR="0078691C" w:rsidRPr="0078691C" w14:paraId="218E39A9" w14:textId="77777777" w:rsidTr="00D65993">
        <w:tc>
          <w:tcPr>
            <w:tcW w:w="1985" w:type="dxa"/>
            <w:vMerge/>
          </w:tcPr>
          <w:p w14:paraId="670CD58A" w14:textId="77777777" w:rsidR="0078691C" w:rsidRPr="0078691C" w:rsidRDefault="0078691C" w:rsidP="00884A4F">
            <w:pPr>
              <w:rPr>
                <w:sz w:val="20"/>
                <w:szCs w:val="20"/>
              </w:rPr>
            </w:pPr>
          </w:p>
        </w:tc>
        <w:tc>
          <w:tcPr>
            <w:tcW w:w="4111" w:type="dxa"/>
          </w:tcPr>
          <w:p w14:paraId="7268ECF1" w14:textId="77777777" w:rsidR="0078691C" w:rsidRPr="0078691C" w:rsidRDefault="0078691C" w:rsidP="00205791">
            <w:pPr>
              <w:rPr>
                <w:rFonts w:eastAsia="Times New Roman" w:cs="Times New Roman"/>
                <w:sz w:val="20"/>
                <w:szCs w:val="20"/>
              </w:rPr>
            </w:pPr>
            <w:r w:rsidRPr="0078691C">
              <w:rPr>
                <w:rFonts w:eastAsia="Times New Roman" w:cs="Times New Roman"/>
                <w:sz w:val="20"/>
                <w:szCs w:val="20"/>
              </w:rPr>
              <w:t>Myositis specific antibody (MSA) positive at diagnosis – if tested</w:t>
            </w:r>
          </w:p>
        </w:tc>
        <w:tc>
          <w:tcPr>
            <w:tcW w:w="8930" w:type="dxa"/>
          </w:tcPr>
          <w:p w14:paraId="3E56C346" w14:textId="77777777" w:rsidR="0078691C" w:rsidRPr="0078691C" w:rsidRDefault="0078691C" w:rsidP="00884A4F">
            <w:pPr>
              <w:rPr>
                <w:rFonts w:eastAsia="Times New Roman" w:cs="Times New Roman"/>
                <w:sz w:val="20"/>
                <w:szCs w:val="20"/>
              </w:rPr>
            </w:pPr>
            <w:r w:rsidRPr="0078691C">
              <w:rPr>
                <w:rFonts w:eastAsia="Times New Roman" w:cs="Times New Roman"/>
                <w:sz w:val="20"/>
                <w:szCs w:val="20"/>
              </w:rPr>
              <w:t xml:space="preserve">Positive myositis specific antibody. If positive, please tick which one applies. </w:t>
            </w:r>
          </w:p>
        </w:tc>
      </w:tr>
      <w:tr w:rsidR="0078691C" w:rsidRPr="0078691C" w14:paraId="0CA5B81F" w14:textId="77777777" w:rsidTr="00D65993">
        <w:tc>
          <w:tcPr>
            <w:tcW w:w="1985" w:type="dxa"/>
            <w:vMerge/>
          </w:tcPr>
          <w:p w14:paraId="6846CB14" w14:textId="77777777" w:rsidR="0078691C" w:rsidRPr="0078691C" w:rsidRDefault="0078691C" w:rsidP="00884A4F">
            <w:pPr>
              <w:rPr>
                <w:sz w:val="20"/>
                <w:szCs w:val="20"/>
              </w:rPr>
            </w:pPr>
          </w:p>
        </w:tc>
        <w:tc>
          <w:tcPr>
            <w:tcW w:w="4111" w:type="dxa"/>
          </w:tcPr>
          <w:p w14:paraId="7EE9B16D" w14:textId="77777777" w:rsidR="0078691C" w:rsidRPr="0078691C" w:rsidRDefault="0078691C" w:rsidP="00205791">
            <w:pPr>
              <w:rPr>
                <w:rFonts w:eastAsia="Times New Roman" w:cs="Times New Roman"/>
                <w:sz w:val="20"/>
                <w:szCs w:val="20"/>
              </w:rPr>
            </w:pPr>
            <w:r w:rsidRPr="0078691C">
              <w:rPr>
                <w:rFonts w:eastAsia="Times New Roman" w:cs="Times New Roman"/>
                <w:sz w:val="20"/>
                <w:szCs w:val="20"/>
              </w:rPr>
              <w:t>Myositis associated antibody (MAA) positive at diagnosis – if tested</w:t>
            </w:r>
          </w:p>
        </w:tc>
        <w:tc>
          <w:tcPr>
            <w:tcW w:w="8930" w:type="dxa"/>
          </w:tcPr>
          <w:p w14:paraId="6648A9C4" w14:textId="77777777" w:rsidR="0078691C" w:rsidRPr="0078691C" w:rsidRDefault="0078691C" w:rsidP="00884A4F">
            <w:pPr>
              <w:rPr>
                <w:rFonts w:eastAsia="Times New Roman" w:cs="Times New Roman"/>
                <w:sz w:val="20"/>
                <w:szCs w:val="20"/>
              </w:rPr>
            </w:pPr>
            <w:r w:rsidRPr="0078691C">
              <w:rPr>
                <w:rFonts w:eastAsia="Times New Roman" w:cs="Times New Roman"/>
                <w:sz w:val="20"/>
                <w:szCs w:val="20"/>
              </w:rPr>
              <w:t xml:space="preserve">Positive myositis associated antibody (more than one can be ticked where appropriate). </w:t>
            </w:r>
          </w:p>
        </w:tc>
      </w:tr>
      <w:tr w:rsidR="008C286D" w:rsidRPr="0078691C" w14:paraId="67A58716" w14:textId="77777777" w:rsidTr="00D65993">
        <w:tc>
          <w:tcPr>
            <w:tcW w:w="1985" w:type="dxa"/>
            <w:vMerge w:val="restart"/>
          </w:tcPr>
          <w:p w14:paraId="4C9530A9" w14:textId="77777777" w:rsidR="008C286D" w:rsidRPr="0078691C" w:rsidRDefault="008C286D" w:rsidP="00884A4F">
            <w:pPr>
              <w:rPr>
                <w:sz w:val="20"/>
                <w:szCs w:val="20"/>
              </w:rPr>
            </w:pPr>
            <w:r w:rsidRPr="0078691C">
              <w:rPr>
                <w:sz w:val="20"/>
                <w:szCs w:val="20"/>
              </w:rPr>
              <w:t>Treatments received prior to diagnosis of JDM</w:t>
            </w:r>
          </w:p>
        </w:tc>
        <w:tc>
          <w:tcPr>
            <w:tcW w:w="4111" w:type="dxa"/>
          </w:tcPr>
          <w:p w14:paraId="1278B477"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Has this patient received systemic glucocorticoids prior to diagnosis of JDM?</w:t>
            </w:r>
          </w:p>
        </w:tc>
        <w:tc>
          <w:tcPr>
            <w:tcW w:w="8930" w:type="dxa"/>
          </w:tcPr>
          <w:p w14:paraId="3BAFF061" w14:textId="5B9CADD2" w:rsidR="008C286D" w:rsidRPr="0078691C" w:rsidRDefault="008C286D" w:rsidP="00884A4F">
            <w:pPr>
              <w:rPr>
                <w:rFonts w:eastAsia="Times New Roman" w:cs="Times New Roman"/>
                <w:sz w:val="20"/>
                <w:szCs w:val="20"/>
              </w:rPr>
            </w:pPr>
            <w:r w:rsidRPr="0078691C">
              <w:rPr>
                <w:rFonts w:eastAsia="Times New Roman" w:cs="Times New Roman"/>
                <w:sz w:val="20"/>
                <w:szCs w:val="20"/>
              </w:rPr>
              <w:t>Systemic glucocorticoids (oral, intravenous or intramuscular) given prior to diagnosis of JDM, but within a time period that may alter the results of diagnostic investigations of J</w:t>
            </w:r>
            <w:r w:rsidR="00BD7C5F">
              <w:rPr>
                <w:rFonts w:eastAsia="Times New Roman" w:cs="Times New Roman"/>
                <w:sz w:val="20"/>
                <w:szCs w:val="20"/>
              </w:rPr>
              <w:t xml:space="preserve">DM (in physician’s opinion) e.g. </w:t>
            </w:r>
            <w:r w:rsidRPr="0078691C">
              <w:rPr>
                <w:rFonts w:eastAsia="Times New Roman" w:cs="Times New Roman"/>
                <w:sz w:val="20"/>
                <w:szCs w:val="20"/>
              </w:rPr>
              <w:t>Patient taking at time of visit or within the preceding month.</w:t>
            </w:r>
          </w:p>
        </w:tc>
      </w:tr>
      <w:tr w:rsidR="008C286D" w:rsidRPr="0078691C" w14:paraId="04A7D2FE" w14:textId="77777777" w:rsidTr="00D65993">
        <w:tc>
          <w:tcPr>
            <w:tcW w:w="1985" w:type="dxa"/>
            <w:vMerge/>
          </w:tcPr>
          <w:p w14:paraId="543C4CA1" w14:textId="77777777" w:rsidR="008C286D" w:rsidRPr="0078691C" w:rsidRDefault="008C286D" w:rsidP="00884A4F">
            <w:pPr>
              <w:rPr>
                <w:sz w:val="20"/>
                <w:szCs w:val="20"/>
              </w:rPr>
            </w:pPr>
          </w:p>
        </w:tc>
        <w:tc>
          <w:tcPr>
            <w:tcW w:w="4111" w:type="dxa"/>
          </w:tcPr>
          <w:p w14:paraId="28549D1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Has this patient received synthetic or biologic disease modifying anti-rheumatic drug (DMARD) prior to diagnosis of JDM?</w:t>
            </w:r>
          </w:p>
        </w:tc>
        <w:tc>
          <w:tcPr>
            <w:tcW w:w="8930" w:type="dxa"/>
          </w:tcPr>
          <w:p w14:paraId="511A9A8C" w14:textId="3B2881C1" w:rsidR="008C286D" w:rsidRPr="0078691C" w:rsidRDefault="008C286D" w:rsidP="00884A4F">
            <w:pPr>
              <w:rPr>
                <w:rFonts w:eastAsia="Times New Roman" w:cs="Times New Roman"/>
                <w:sz w:val="20"/>
                <w:szCs w:val="20"/>
              </w:rPr>
            </w:pPr>
            <w:r w:rsidRPr="0078691C">
              <w:rPr>
                <w:rFonts w:eastAsia="Times New Roman" w:cs="Times New Roman"/>
                <w:sz w:val="20"/>
                <w:szCs w:val="20"/>
              </w:rPr>
              <w:t>Synthetic (traditional DMARDS such as methotrexate) or biological DMARDS given prior to diagnosis of JDM, but within a time period that may alter the results of diagnostic investigations of J</w:t>
            </w:r>
            <w:r w:rsidR="00BD7C5F">
              <w:rPr>
                <w:rFonts w:eastAsia="Times New Roman" w:cs="Times New Roman"/>
                <w:sz w:val="20"/>
                <w:szCs w:val="20"/>
              </w:rPr>
              <w:t xml:space="preserve">DM (in physician’s opinion) e.g. </w:t>
            </w:r>
            <w:r w:rsidRPr="0078691C">
              <w:rPr>
                <w:rFonts w:eastAsia="Times New Roman" w:cs="Times New Roman"/>
                <w:sz w:val="20"/>
                <w:szCs w:val="20"/>
              </w:rPr>
              <w:t>Patient taking at time of visit or within the preceding month.</w:t>
            </w:r>
          </w:p>
        </w:tc>
      </w:tr>
    </w:tbl>
    <w:p w14:paraId="3555FD7E" w14:textId="77777777" w:rsidR="008C286D" w:rsidRPr="0078691C" w:rsidRDefault="008C286D" w:rsidP="008C286D">
      <w:pPr>
        <w:rPr>
          <w:sz w:val="20"/>
          <w:szCs w:val="20"/>
        </w:rPr>
      </w:pPr>
    </w:p>
    <w:p w14:paraId="3EEA8C7C" w14:textId="321D957D" w:rsidR="008C286D" w:rsidRPr="0078691C" w:rsidRDefault="008C286D" w:rsidP="008C286D">
      <w:pPr>
        <w:rPr>
          <w:sz w:val="20"/>
          <w:szCs w:val="20"/>
        </w:rPr>
      </w:pPr>
    </w:p>
    <w:tbl>
      <w:tblPr>
        <w:tblStyle w:val="TableGrid"/>
        <w:tblW w:w="15026" w:type="dxa"/>
        <w:tblInd w:w="-459" w:type="dxa"/>
        <w:tblLayout w:type="fixed"/>
        <w:tblLook w:val="04A0" w:firstRow="1" w:lastRow="0" w:firstColumn="1" w:lastColumn="0" w:noHBand="0" w:noVBand="1"/>
      </w:tblPr>
      <w:tblGrid>
        <w:gridCol w:w="1985"/>
        <w:gridCol w:w="4111"/>
        <w:gridCol w:w="8930"/>
      </w:tblGrid>
      <w:tr w:rsidR="008C286D" w:rsidRPr="0078691C" w14:paraId="2529845A" w14:textId="77777777" w:rsidTr="00205791">
        <w:trPr>
          <w:tblHeader/>
        </w:trPr>
        <w:tc>
          <w:tcPr>
            <w:tcW w:w="15026" w:type="dxa"/>
            <w:gridSpan w:val="3"/>
            <w:shd w:val="clear" w:color="auto" w:fill="CCCCCC"/>
          </w:tcPr>
          <w:p w14:paraId="471C565A" w14:textId="2BB4E0E1" w:rsidR="008C286D" w:rsidRPr="0078691C" w:rsidRDefault="008C286D" w:rsidP="00AD4B4B">
            <w:pPr>
              <w:rPr>
                <w:rFonts w:eastAsia="Times New Roman" w:cs="Times New Roman"/>
                <w:b/>
                <w:bCs/>
                <w:sz w:val="20"/>
                <w:szCs w:val="20"/>
              </w:rPr>
            </w:pPr>
            <w:r w:rsidRPr="0078691C">
              <w:rPr>
                <w:b/>
                <w:szCs w:val="20"/>
              </w:rPr>
              <w:t>FORM B – FIRST AND EVERY VISIT [Since time of last data completion]</w:t>
            </w:r>
            <w:r w:rsidR="00932B6A" w:rsidRPr="0078691C">
              <w:rPr>
                <w:b/>
                <w:szCs w:val="20"/>
              </w:rPr>
              <w:t xml:space="preserve">: </w:t>
            </w:r>
            <w:r w:rsidR="00AD4B4B">
              <w:rPr>
                <w:b/>
                <w:szCs w:val="20"/>
              </w:rPr>
              <w:t>Glossary</w:t>
            </w:r>
            <w:r w:rsidR="00932B6A" w:rsidRPr="0078691C">
              <w:rPr>
                <w:b/>
                <w:szCs w:val="20"/>
              </w:rPr>
              <w:t xml:space="preserve"> of definitions </w:t>
            </w:r>
          </w:p>
        </w:tc>
      </w:tr>
      <w:tr w:rsidR="008C286D" w:rsidRPr="0078691C" w14:paraId="47F3F9D8" w14:textId="77777777" w:rsidTr="00205791">
        <w:trPr>
          <w:tblHeader/>
        </w:trPr>
        <w:tc>
          <w:tcPr>
            <w:tcW w:w="1985" w:type="dxa"/>
            <w:shd w:val="clear" w:color="auto" w:fill="CCCCCC"/>
          </w:tcPr>
          <w:p w14:paraId="44C73960" w14:textId="77777777" w:rsidR="008C286D" w:rsidRPr="0078691C" w:rsidRDefault="008C286D" w:rsidP="00884A4F">
            <w:pPr>
              <w:rPr>
                <w:b/>
                <w:sz w:val="20"/>
                <w:szCs w:val="20"/>
              </w:rPr>
            </w:pPr>
            <w:r w:rsidRPr="0078691C">
              <w:rPr>
                <w:b/>
                <w:sz w:val="20"/>
                <w:szCs w:val="20"/>
              </w:rPr>
              <w:t>Category</w:t>
            </w:r>
          </w:p>
        </w:tc>
        <w:tc>
          <w:tcPr>
            <w:tcW w:w="4111" w:type="dxa"/>
            <w:shd w:val="clear" w:color="auto" w:fill="CCCCCC"/>
          </w:tcPr>
          <w:p w14:paraId="29F0F90F" w14:textId="77777777" w:rsidR="008C286D" w:rsidRPr="0078691C" w:rsidRDefault="008C286D" w:rsidP="00884A4F">
            <w:pPr>
              <w:rPr>
                <w:rFonts w:eastAsia="Times New Roman" w:cs="Times New Roman"/>
                <w:b/>
                <w:bCs/>
                <w:sz w:val="20"/>
                <w:szCs w:val="20"/>
              </w:rPr>
            </w:pPr>
            <w:r w:rsidRPr="0078691C">
              <w:rPr>
                <w:rFonts w:eastAsia="Times New Roman" w:cs="Times New Roman"/>
                <w:b/>
                <w:bCs/>
                <w:sz w:val="20"/>
                <w:szCs w:val="20"/>
              </w:rPr>
              <w:t xml:space="preserve">Variable </w:t>
            </w:r>
          </w:p>
        </w:tc>
        <w:tc>
          <w:tcPr>
            <w:tcW w:w="8930" w:type="dxa"/>
            <w:shd w:val="clear" w:color="auto" w:fill="CCCCCC"/>
          </w:tcPr>
          <w:p w14:paraId="1C8F7E7B" w14:textId="77777777" w:rsidR="008C286D" w:rsidRPr="0078691C" w:rsidRDefault="008C286D" w:rsidP="00884A4F">
            <w:pPr>
              <w:rPr>
                <w:rFonts w:eastAsia="Times New Roman" w:cs="Times New Roman"/>
                <w:b/>
                <w:bCs/>
                <w:sz w:val="20"/>
                <w:szCs w:val="20"/>
              </w:rPr>
            </w:pPr>
            <w:r w:rsidRPr="0078691C">
              <w:rPr>
                <w:rFonts w:eastAsia="Times New Roman" w:cs="Times New Roman"/>
                <w:b/>
                <w:bCs/>
                <w:sz w:val="20"/>
                <w:szCs w:val="20"/>
              </w:rPr>
              <w:t xml:space="preserve">Definition </w:t>
            </w:r>
          </w:p>
        </w:tc>
      </w:tr>
      <w:tr w:rsidR="0065128D" w:rsidRPr="0078691C" w14:paraId="0EC6C221" w14:textId="77777777" w:rsidTr="00205791">
        <w:tc>
          <w:tcPr>
            <w:tcW w:w="1985" w:type="dxa"/>
            <w:vMerge w:val="restart"/>
          </w:tcPr>
          <w:p w14:paraId="75C4A00B" w14:textId="29ABB0E7" w:rsidR="0065128D" w:rsidRPr="0078691C" w:rsidRDefault="0065128D" w:rsidP="000F32C2">
            <w:pPr>
              <w:rPr>
                <w:sz w:val="20"/>
                <w:szCs w:val="20"/>
              </w:rPr>
            </w:pPr>
            <w:r w:rsidRPr="0078691C">
              <w:rPr>
                <w:sz w:val="20"/>
                <w:szCs w:val="20"/>
              </w:rPr>
              <w:t xml:space="preserve">Growth </w:t>
            </w:r>
          </w:p>
        </w:tc>
        <w:tc>
          <w:tcPr>
            <w:tcW w:w="4111" w:type="dxa"/>
          </w:tcPr>
          <w:p w14:paraId="133CB844" w14:textId="77777777" w:rsidR="0065128D" w:rsidRPr="0078691C" w:rsidRDefault="0065128D" w:rsidP="00884A4F">
            <w:pPr>
              <w:rPr>
                <w:rFonts w:eastAsia="Times New Roman" w:cs="Times New Roman"/>
                <w:sz w:val="20"/>
                <w:szCs w:val="20"/>
              </w:rPr>
            </w:pPr>
            <w:r w:rsidRPr="0078691C">
              <w:rPr>
                <w:rFonts w:eastAsia="Times New Roman" w:cs="Times New Roman"/>
                <w:sz w:val="20"/>
                <w:szCs w:val="20"/>
              </w:rPr>
              <w:t>Height of patient</w:t>
            </w:r>
          </w:p>
        </w:tc>
        <w:tc>
          <w:tcPr>
            <w:tcW w:w="8930" w:type="dxa"/>
          </w:tcPr>
          <w:p w14:paraId="1B75BC55" w14:textId="77777777" w:rsidR="0065128D" w:rsidRPr="0078691C" w:rsidRDefault="0065128D" w:rsidP="00884A4F">
            <w:pPr>
              <w:rPr>
                <w:rFonts w:eastAsia="Times New Roman" w:cs="Times New Roman"/>
                <w:sz w:val="20"/>
                <w:szCs w:val="20"/>
              </w:rPr>
            </w:pPr>
            <w:r w:rsidRPr="0078691C">
              <w:rPr>
                <w:rFonts w:eastAsia="Times New Roman" w:cs="Times New Roman"/>
                <w:sz w:val="20"/>
                <w:szCs w:val="20"/>
              </w:rPr>
              <w:t>Height in centimetres on date of visit or most recently taken (monitor at regular intervals).</w:t>
            </w:r>
          </w:p>
        </w:tc>
      </w:tr>
      <w:tr w:rsidR="0065128D" w:rsidRPr="0078691C" w14:paraId="65A33925" w14:textId="77777777" w:rsidTr="00205791">
        <w:tc>
          <w:tcPr>
            <w:tcW w:w="1985" w:type="dxa"/>
            <w:vMerge/>
          </w:tcPr>
          <w:p w14:paraId="7A1216C5" w14:textId="77777777" w:rsidR="0065128D" w:rsidRPr="0078691C" w:rsidRDefault="0065128D" w:rsidP="00884A4F">
            <w:pPr>
              <w:rPr>
                <w:sz w:val="20"/>
                <w:szCs w:val="20"/>
              </w:rPr>
            </w:pPr>
          </w:p>
        </w:tc>
        <w:tc>
          <w:tcPr>
            <w:tcW w:w="4111" w:type="dxa"/>
          </w:tcPr>
          <w:p w14:paraId="230078E8" w14:textId="77777777" w:rsidR="0065128D" w:rsidRPr="0078691C" w:rsidRDefault="0065128D" w:rsidP="00884A4F">
            <w:pPr>
              <w:rPr>
                <w:rFonts w:eastAsia="Times New Roman" w:cs="Times New Roman"/>
                <w:sz w:val="20"/>
                <w:szCs w:val="20"/>
              </w:rPr>
            </w:pPr>
            <w:r w:rsidRPr="0078691C">
              <w:rPr>
                <w:rFonts w:eastAsia="Times New Roman" w:cs="Times New Roman"/>
                <w:sz w:val="20"/>
                <w:szCs w:val="20"/>
              </w:rPr>
              <w:t xml:space="preserve">Weight of patient </w:t>
            </w:r>
          </w:p>
        </w:tc>
        <w:tc>
          <w:tcPr>
            <w:tcW w:w="8930" w:type="dxa"/>
          </w:tcPr>
          <w:p w14:paraId="642B2123" w14:textId="77777777" w:rsidR="0065128D" w:rsidRPr="0078691C" w:rsidRDefault="0065128D" w:rsidP="00884A4F">
            <w:pPr>
              <w:rPr>
                <w:rFonts w:eastAsia="Times New Roman" w:cs="Times New Roman"/>
                <w:sz w:val="20"/>
                <w:szCs w:val="20"/>
              </w:rPr>
            </w:pPr>
            <w:r w:rsidRPr="0078691C">
              <w:rPr>
                <w:rFonts w:eastAsia="Times New Roman" w:cs="Times New Roman"/>
                <w:sz w:val="20"/>
                <w:szCs w:val="20"/>
              </w:rPr>
              <w:t>Weight of patient in kilograms on date of visit or most recently taken (monitor at regular intervals).</w:t>
            </w:r>
          </w:p>
        </w:tc>
      </w:tr>
      <w:tr w:rsidR="008C286D" w:rsidRPr="0078691C" w14:paraId="4D54A5E7" w14:textId="77777777" w:rsidTr="00205791">
        <w:tc>
          <w:tcPr>
            <w:tcW w:w="1985" w:type="dxa"/>
            <w:vMerge w:val="restart"/>
          </w:tcPr>
          <w:p w14:paraId="41D41CD4" w14:textId="77777777" w:rsidR="008C286D" w:rsidRPr="0078691C" w:rsidRDefault="008C286D" w:rsidP="00884A4F">
            <w:pPr>
              <w:rPr>
                <w:sz w:val="20"/>
                <w:szCs w:val="20"/>
              </w:rPr>
            </w:pPr>
            <w:r w:rsidRPr="0078691C">
              <w:rPr>
                <w:sz w:val="20"/>
                <w:szCs w:val="20"/>
              </w:rPr>
              <w:t xml:space="preserve">Muscular involvement </w:t>
            </w:r>
          </w:p>
        </w:tc>
        <w:tc>
          <w:tcPr>
            <w:tcW w:w="4111" w:type="dxa"/>
          </w:tcPr>
          <w:p w14:paraId="0162C96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Presence of symmetrical proximal muscle weakness </w:t>
            </w:r>
          </w:p>
        </w:tc>
        <w:tc>
          <w:tcPr>
            <w:tcW w:w="8930" w:type="dxa"/>
          </w:tcPr>
          <w:p w14:paraId="45D667B0" w14:textId="77777777" w:rsidR="008C286D" w:rsidRPr="0078691C" w:rsidRDefault="008C286D" w:rsidP="0091470D">
            <w:pPr>
              <w:rPr>
                <w:rFonts w:eastAsia="Times New Roman" w:cs="Times New Roman"/>
                <w:sz w:val="20"/>
                <w:szCs w:val="20"/>
              </w:rPr>
            </w:pPr>
            <w:r w:rsidRPr="0078691C">
              <w:rPr>
                <w:rFonts w:eastAsia="Times New Roman" w:cs="Times New Roman"/>
                <w:sz w:val="20"/>
                <w:szCs w:val="20"/>
              </w:rPr>
              <w:t>Symmetric muscle weakness affecting proximal muscles more than distal ones and sparing eye and facial</w:t>
            </w:r>
            <w:r w:rsidR="0091470D">
              <w:rPr>
                <w:rFonts w:eastAsia="Times New Roman" w:cs="Times New Roman"/>
                <w:sz w:val="20"/>
                <w:szCs w:val="20"/>
              </w:rPr>
              <w:t xml:space="preserve"> muscles</w:t>
            </w:r>
            <w:r w:rsidRPr="0078691C">
              <w:rPr>
                <w:rFonts w:eastAsia="Times New Roman" w:cs="Times New Roman"/>
                <w:sz w:val="20"/>
                <w:szCs w:val="20"/>
              </w:rPr>
              <w:t>. Manual muscle testing or other objective strength testing should define muscle weakness.</w:t>
            </w:r>
          </w:p>
        </w:tc>
      </w:tr>
      <w:tr w:rsidR="008C286D" w:rsidRPr="0078691C" w14:paraId="512373B8" w14:textId="77777777" w:rsidTr="00205791">
        <w:tc>
          <w:tcPr>
            <w:tcW w:w="1985" w:type="dxa"/>
            <w:vMerge/>
          </w:tcPr>
          <w:p w14:paraId="436D617D" w14:textId="77777777" w:rsidR="008C286D" w:rsidRPr="0078691C" w:rsidRDefault="008C286D" w:rsidP="00884A4F">
            <w:pPr>
              <w:rPr>
                <w:sz w:val="20"/>
                <w:szCs w:val="20"/>
              </w:rPr>
            </w:pPr>
          </w:p>
        </w:tc>
        <w:tc>
          <w:tcPr>
            <w:tcW w:w="4111" w:type="dxa"/>
          </w:tcPr>
          <w:p w14:paraId="5641D8B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CMAS score (carried out at regular time intervals to assess muscle strength / stamina; scored out of 52) </w:t>
            </w:r>
          </w:p>
        </w:tc>
        <w:tc>
          <w:tcPr>
            <w:tcW w:w="8930" w:type="dxa"/>
          </w:tcPr>
          <w:p w14:paraId="3722E7C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Childhood myositis assessment scale (CMAS) score: a validated measure of assessment of physical function in children. Maximum score = 52. Instructions can be found on the IMACS website; </w:t>
            </w:r>
            <w:hyperlink r:id="rId14" w:history="1">
              <w:r w:rsidRPr="0078691C">
                <w:rPr>
                  <w:rStyle w:val="Hyperlink"/>
                  <w:rFonts w:eastAsia="Times New Roman" w:cs="Times New Roman"/>
                  <w:sz w:val="20"/>
                  <w:szCs w:val="20"/>
                </w:rPr>
                <w:t>https://www.niehs.nih.gov/research/resources/imacs/diseaseactivity/index.cfm</w:t>
              </w:r>
            </w:hyperlink>
          </w:p>
        </w:tc>
      </w:tr>
      <w:tr w:rsidR="008C286D" w:rsidRPr="0078691C" w14:paraId="274D1DC8" w14:textId="77777777" w:rsidTr="00205791">
        <w:tc>
          <w:tcPr>
            <w:tcW w:w="1985" w:type="dxa"/>
            <w:vMerge/>
          </w:tcPr>
          <w:p w14:paraId="581B4849" w14:textId="77777777" w:rsidR="008C286D" w:rsidRPr="0078691C" w:rsidRDefault="008C286D" w:rsidP="00884A4F">
            <w:pPr>
              <w:rPr>
                <w:sz w:val="20"/>
                <w:szCs w:val="20"/>
              </w:rPr>
            </w:pPr>
          </w:p>
        </w:tc>
        <w:tc>
          <w:tcPr>
            <w:tcW w:w="4111" w:type="dxa"/>
          </w:tcPr>
          <w:p w14:paraId="29B10EA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MMT8 score (carried out at regular time intervals to assess muscle strength; scored out of 80) </w:t>
            </w:r>
          </w:p>
        </w:tc>
        <w:tc>
          <w:tcPr>
            <w:tcW w:w="8930" w:type="dxa"/>
          </w:tcPr>
          <w:p w14:paraId="088D1436" w14:textId="77777777" w:rsidR="008C286D" w:rsidRPr="0078691C" w:rsidRDefault="008C286D" w:rsidP="0091470D">
            <w:pPr>
              <w:rPr>
                <w:rFonts w:eastAsia="Times New Roman" w:cs="Times New Roman"/>
                <w:sz w:val="20"/>
                <w:szCs w:val="20"/>
              </w:rPr>
            </w:pPr>
            <w:r w:rsidRPr="0078691C">
              <w:rPr>
                <w:rFonts w:eastAsia="Times New Roman" w:cs="Times New Roman"/>
                <w:sz w:val="20"/>
                <w:szCs w:val="20"/>
              </w:rPr>
              <w:t xml:space="preserve">MMT8 is a set of 8 designated muscles tested unilaterally (potential score 0 – 80), generally on right side (unless cannot be tested on right, then use left side). Calculation is always based on 8 scores. If less than 8 muscles tested the MMT8 cannot be calculated. Instructions can be found on the IMACS website: </w:t>
            </w:r>
            <w:hyperlink r:id="rId15" w:history="1">
              <w:r w:rsidRPr="0078691C">
                <w:rPr>
                  <w:rStyle w:val="Hyperlink"/>
                  <w:rFonts w:eastAsia="Times New Roman" w:cs="Times New Roman"/>
                  <w:sz w:val="20"/>
                  <w:szCs w:val="20"/>
                </w:rPr>
                <w:t>https://www.niehs.nih.gov/research/resources/imacs/diseaseactivity/index.cfm</w:t>
              </w:r>
            </w:hyperlink>
          </w:p>
        </w:tc>
      </w:tr>
      <w:tr w:rsidR="008C286D" w:rsidRPr="0078691C" w14:paraId="79752D9D" w14:textId="77777777" w:rsidTr="00205791">
        <w:tc>
          <w:tcPr>
            <w:tcW w:w="1985" w:type="dxa"/>
            <w:vMerge/>
          </w:tcPr>
          <w:p w14:paraId="547C440B" w14:textId="77777777" w:rsidR="008C286D" w:rsidRPr="0078691C" w:rsidRDefault="008C286D" w:rsidP="00884A4F">
            <w:pPr>
              <w:rPr>
                <w:sz w:val="20"/>
                <w:szCs w:val="20"/>
              </w:rPr>
            </w:pPr>
          </w:p>
        </w:tc>
        <w:tc>
          <w:tcPr>
            <w:tcW w:w="4111" w:type="dxa"/>
          </w:tcPr>
          <w:p w14:paraId="3E4B314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w:t>
            </w:r>
            <w:r w:rsidR="0091470D">
              <w:rPr>
                <w:rFonts w:eastAsia="Times New Roman" w:cs="Times New Roman"/>
                <w:sz w:val="20"/>
                <w:szCs w:val="20"/>
              </w:rPr>
              <w:t xml:space="preserve">isual </w:t>
            </w:r>
            <w:r w:rsidRPr="0078691C">
              <w:rPr>
                <w:rFonts w:eastAsia="Times New Roman" w:cs="Times New Roman"/>
                <w:sz w:val="20"/>
                <w:szCs w:val="20"/>
              </w:rPr>
              <w:t>A</w:t>
            </w:r>
            <w:r w:rsidR="0091470D">
              <w:rPr>
                <w:rFonts w:eastAsia="Times New Roman" w:cs="Times New Roman"/>
                <w:sz w:val="20"/>
                <w:szCs w:val="20"/>
              </w:rPr>
              <w:t xml:space="preserve">nalogue </w:t>
            </w:r>
            <w:r w:rsidRPr="0078691C">
              <w:rPr>
                <w:rFonts w:eastAsia="Times New Roman" w:cs="Times New Roman"/>
                <w:sz w:val="20"/>
                <w:szCs w:val="20"/>
              </w:rPr>
              <w:t>S</w:t>
            </w:r>
            <w:r w:rsidR="0091470D">
              <w:rPr>
                <w:rFonts w:eastAsia="Times New Roman" w:cs="Times New Roman"/>
                <w:sz w:val="20"/>
                <w:szCs w:val="20"/>
              </w:rPr>
              <w:t>cale (VAS)</w:t>
            </w:r>
            <w:r w:rsidRPr="0078691C">
              <w:rPr>
                <w:rFonts w:eastAsia="Times New Roman" w:cs="Times New Roman"/>
                <w:sz w:val="20"/>
                <w:szCs w:val="20"/>
              </w:rPr>
              <w:t xml:space="preserve"> for muscle disease </w:t>
            </w:r>
          </w:p>
        </w:tc>
        <w:tc>
          <w:tcPr>
            <w:tcW w:w="8930" w:type="dxa"/>
          </w:tcPr>
          <w:p w14:paraId="65AEAEC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Physician rated assessment of on-going symptoms and signs related to muscle disease only where 0 (left end of line) = no evidence of disease and right end of line = extreme or maximum amount of disease related to this section. Please record in centimetres (range = 0-10cm) with one digit after decimal point. </w:t>
            </w:r>
          </w:p>
        </w:tc>
      </w:tr>
      <w:tr w:rsidR="008C286D" w:rsidRPr="0078691C" w14:paraId="554246AC" w14:textId="77777777" w:rsidTr="00205791">
        <w:tc>
          <w:tcPr>
            <w:tcW w:w="1985" w:type="dxa"/>
            <w:vMerge w:val="restart"/>
          </w:tcPr>
          <w:p w14:paraId="1F63C7E3" w14:textId="77777777" w:rsidR="008C286D" w:rsidRPr="0078691C" w:rsidRDefault="008C286D" w:rsidP="00884A4F">
            <w:pPr>
              <w:rPr>
                <w:sz w:val="20"/>
                <w:szCs w:val="20"/>
              </w:rPr>
            </w:pPr>
            <w:r w:rsidRPr="0078691C">
              <w:rPr>
                <w:sz w:val="20"/>
                <w:szCs w:val="20"/>
              </w:rPr>
              <w:t xml:space="preserve">Skeletal involvement </w:t>
            </w:r>
          </w:p>
        </w:tc>
        <w:tc>
          <w:tcPr>
            <w:tcW w:w="4111" w:type="dxa"/>
          </w:tcPr>
          <w:p w14:paraId="51F8200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Arthritis due to myositis </w:t>
            </w:r>
          </w:p>
        </w:tc>
        <w:tc>
          <w:tcPr>
            <w:tcW w:w="8930" w:type="dxa"/>
          </w:tcPr>
          <w:p w14:paraId="36F0F70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Inflammation, including swelling, warmth, tenderness, and / or redness of one or more joints detected by physical exam.</w:t>
            </w:r>
          </w:p>
        </w:tc>
      </w:tr>
      <w:tr w:rsidR="00205791" w:rsidRPr="0078691C" w14:paraId="4E175DB6" w14:textId="77777777" w:rsidTr="00205791">
        <w:tc>
          <w:tcPr>
            <w:tcW w:w="1985" w:type="dxa"/>
            <w:vMerge/>
          </w:tcPr>
          <w:p w14:paraId="6A9E20FA" w14:textId="77777777" w:rsidR="00205791" w:rsidRPr="0078691C" w:rsidRDefault="00205791" w:rsidP="00884A4F">
            <w:pPr>
              <w:rPr>
                <w:sz w:val="20"/>
                <w:szCs w:val="20"/>
              </w:rPr>
            </w:pPr>
          </w:p>
        </w:tc>
        <w:tc>
          <w:tcPr>
            <w:tcW w:w="4111" w:type="dxa"/>
          </w:tcPr>
          <w:p w14:paraId="4F64179F" w14:textId="77777777" w:rsidR="00205791" w:rsidRPr="0078691C" w:rsidRDefault="00205791" w:rsidP="00884A4F">
            <w:pPr>
              <w:rPr>
                <w:rFonts w:eastAsia="Times New Roman" w:cs="Times New Roman"/>
                <w:sz w:val="20"/>
                <w:szCs w:val="20"/>
              </w:rPr>
            </w:pPr>
            <w:r w:rsidRPr="0078691C">
              <w:rPr>
                <w:rFonts w:eastAsia="Times New Roman" w:cs="Times New Roman"/>
                <w:sz w:val="20"/>
                <w:szCs w:val="20"/>
              </w:rPr>
              <w:t xml:space="preserve">Contractures due to myositis </w:t>
            </w:r>
          </w:p>
        </w:tc>
        <w:tc>
          <w:tcPr>
            <w:tcW w:w="8930" w:type="dxa"/>
          </w:tcPr>
          <w:p w14:paraId="4DEB11D1" w14:textId="77777777" w:rsidR="00205791" w:rsidRPr="0078691C" w:rsidRDefault="0031109D" w:rsidP="00884A4F">
            <w:pPr>
              <w:rPr>
                <w:rFonts w:eastAsia="Times New Roman" w:cs="Times New Roman"/>
                <w:sz w:val="20"/>
                <w:szCs w:val="20"/>
              </w:rPr>
            </w:pPr>
            <w:r w:rsidRPr="0078691C">
              <w:rPr>
                <w:rFonts w:eastAsia="Times New Roman" w:cs="Times New Roman"/>
                <w:sz w:val="20"/>
                <w:szCs w:val="20"/>
              </w:rPr>
              <w:t xml:space="preserve">Limitation in range of movement of the joints in the absence of </w:t>
            </w:r>
            <w:proofErr w:type="spellStart"/>
            <w:r w:rsidRPr="0078691C">
              <w:rPr>
                <w:rFonts w:eastAsia="Times New Roman" w:cs="Times New Roman"/>
                <w:sz w:val="20"/>
                <w:szCs w:val="20"/>
              </w:rPr>
              <w:t>synovitis</w:t>
            </w:r>
            <w:proofErr w:type="spellEnd"/>
            <w:r w:rsidRPr="0078691C">
              <w:rPr>
                <w:rFonts w:eastAsia="Times New Roman" w:cs="Times New Roman"/>
                <w:sz w:val="20"/>
                <w:szCs w:val="20"/>
              </w:rPr>
              <w:t xml:space="preserve">, excluding reducible deformities, avascular necrosis and deforming </w:t>
            </w:r>
            <w:proofErr w:type="spellStart"/>
            <w:r w:rsidRPr="0078691C">
              <w:rPr>
                <w:rFonts w:eastAsia="Times New Roman" w:cs="Times New Roman"/>
                <w:sz w:val="20"/>
                <w:szCs w:val="20"/>
              </w:rPr>
              <w:t>arthropathy</w:t>
            </w:r>
            <w:proofErr w:type="spellEnd"/>
            <w:r w:rsidRPr="0078691C">
              <w:rPr>
                <w:rFonts w:eastAsia="Times New Roman" w:cs="Times New Roman"/>
                <w:sz w:val="20"/>
                <w:szCs w:val="20"/>
              </w:rPr>
              <w:t>.</w:t>
            </w:r>
          </w:p>
        </w:tc>
      </w:tr>
      <w:tr w:rsidR="008C286D" w:rsidRPr="0078691C" w14:paraId="561508F0" w14:textId="77777777" w:rsidTr="00205791">
        <w:tc>
          <w:tcPr>
            <w:tcW w:w="1985" w:type="dxa"/>
            <w:vMerge/>
          </w:tcPr>
          <w:p w14:paraId="7172E056" w14:textId="77777777" w:rsidR="008C286D" w:rsidRPr="0078691C" w:rsidRDefault="008C286D" w:rsidP="00884A4F">
            <w:pPr>
              <w:rPr>
                <w:sz w:val="20"/>
                <w:szCs w:val="20"/>
              </w:rPr>
            </w:pPr>
          </w:p>
        </w:tc>
        <w:tc>
          <w:tcPr>
            <w:tcW w:w="4111" w:type="dxa"/>
          </w:tcPr>
          <w:p w14:paraId="5F153F8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VAS for skeletal disease </w:t>
            </w:r>
          </w:p>
        </w:tc>
        <w:tc>
          <w:tcPr>
            <w:tcW w:w="8930" w:type="dxa"/>
          </w:tcPr>
          <w:p w14:paraId="4D33C4E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on-going symptoms and signs related to skeletal disease only where 0 (left end of line) = no evidence of disease and right end of line = extreme or maximum amount of disease related to this section. Please record in centimetres (range = 0-10cm) with one digit after decimal point.</w:t>
            </w:r>
          </w:p>
        </w:tc>
      </w:tr>
      <w:tr w:rsidR="008C286D" w:rsidRPr="0078691C" w14:paraId="661C871D" w14:textId="77777777" w:rsidTr="00205791">
        <w:tc>
          <w:tcPr>
            <w:tcW w:w="1985" w:type="dxa"/>
            <w:vMerge w:val="restart"/>
          </w:tcPr>
          <w:p w14:paraId="0004BC2E" w14:textId="77777777" w:rsidR="008C286D" w:rsidRPr="0078691C" w:rsidRDefault="008C286D" w:rsidP="00884A4F">
            <w:pPr>
              <w:rPr>
                <w:sz w:val="20"/>
                <w:szCs w:val="20"/>
              </w:rPr>
            </w:pPr>
            <w:r w:rsidRPr="0078691C">
              <w:rPr>
                <w:sz w:val="20"/>
                <w:szCs w:val="20"/>
              </w:rPr>
              <w:t xml:space="preserve">Cutaneous involvement </w:t>
            </w:r>
          </w:p>
        </w:tc>
        <w:tc>
          <w:tcPr>
            <w:tcW w:w="4111" w:type="dxa"/>
          </w:tcPr>
          <w:p w14:paraId="50B3CDC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Presence of </w:t>
            </w:r>
            <w:proofErr w:type="spellStart"/>
            <w:r w:rsidRPr="0078691C">
              <w:rPr>
                <w:rFonts w:eastAsia="Times New Roman" w:cs="Times New Roman"/>
                <w:sz w:val="20"/>
                <w:szCs w:val="20"/>
              </w:rPr>
              <w:t>Gottron’s</w:t>
            </w:r>
            <w:proofErr w:type="spellEnd"/>
            <w:r w:rsidRPr="0078691C">
              <w:rPr>
                <w:rFonts w:eastAsia="Times New Roman" w:cs="Times New Roman"/>
                <w:sz w:val="20"/>
                <w:szCs w:val="20"/>
              </w:rPr>
              <w:t xml:space="preserve"> papules or </w:t>
            </w:r>
            <w:proofErr w:type="spellStart"/>
            <w:r w:rsidRPr="0078691C">
              <w:rPr>
                <w:rFonts w:eastAsia="Times New Roman" w:cs="Times New Roman"/>
                <w:sz w:val="20"/>
                <w:szCs w:val="20"/>
              </w:rPr>
              <w:t>Gottron’s</w:t>
            </w:r>
            <w:proofErr w:type="spellEnd"/>
            <w:r w:rsidRPr="0078691C">
              <w:rPr>
                <w:rFonts w:eastAsia="Times New Roman" w:cs="Times New Roman"/>
                <w:sz w:val="20"/>
                <w:szCs w:val="20"/>
              </w:rPr>
              <w:t xml:space="preserve"> sign</w:t>
            </w:r>
          </w:p>
        </w:tc>
        <w:tc>
          <w:tcPr>
            <w:tcW w:w="8930" w:type="dxa"/>
          </w:tcPr>
          <w:p w14:paraId="1CEA5DC8"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Gottron’s</w:t>
            </w:r>
            <w:proofErr w:type="spellEnd"/>
            <w:r w:rsidRPr="0078691C">
              <w:rPr>
                <w:rFonts w:eastAsia="Times New Roman" w:cs="Times New Roman"/>
                <w:sz w:val="20"/>
                <w:szCs w:val="20"/>
              </w:rPr>
              <w:t xml:space="preserve"> Papules: Erythematous to </w:t>
            </w:r>
            <w:proofErr w:type="spellStart"/>
            <w:r w:rsidRPr="0078691C">
              <w:rPr>
                <w:rFonts w:eastAsia="Times New Roman" w:cs="Times New Roman"/>
                <w:sz w:val="20"/>
                <w:szCs w:val="20"/>
              </w:rPr>
              <w:t>violaceous</w:t>
            </w:r>
            <w:proofErr w:type="spellEnd"/>
            <w:r w:rsidRPr="0078691C">
              <w:rPr>
                <w:rFonts w:eastAsia="Times New Roman" w:cs="Times New Roman"/>
                <w:sz w:val="20"/>
                <w:szCs w:val="20"/>
              </w:rPr>
              <w:t xml:space="preserve"> papules (sometimes scaly) typically over the extensor surfaces of joints</w:t>
            </w:r>
            <w:proofErr w:type="gramStart"/>
            <w:r w:rsidRPr="0078691C">
              <w:rPr>
                <w:rFonts w:eastAsia="Times New Roman" w:cs="Times New Roman"/>
                <w:sz w:val="20"/>
                <w:szCs w:val="20"/>
              </w:rPr>
              <w:t>;</w:t>
            </w:r>
            <w:proofErr w:type="gramEnd"/>
            <w:r w:rsidRPr="0078691C">
              <w:rPr>
                <w:rFonts w:eastAsia="Times New Roman" w:cs="Times New Roman"/>
                <w:sz w:val="20"/>
                <w:szCs w:val="20"/>
              </w:rPr>
              <w:t xml:space="preserve"> may occur over the MCP / PIP joints, elbows, knees, malleoli and toes. </w:t>
            </w:r>
            <w:proofErr w:type="spellStart"/>
            <w:r w:rsidRPr="0078691C">
              <w:rPr>
                <w:rFonts w:eastAsia="Times New Roman" w:cs="Times New Roman"/>
                <w:sz w:val="20"/>
                <w:szCs w:val="20"/>
              </w:rPr>
              <w:t>Gottron’s</w:t>
            </w:r>
            <w:proofErr w:type="spellEnd"/>
            <w:r w:rsidRPr="0078691C">
              <w:rPr>
                <w:rFonts w:eastAsia="Times New Roman" w:cs="Times New Roman"/>
                <w:sz w:val="20"/>
                <w:szCs w:val="20"/>
              </w:rPr>
              <w:t xml:space="preserve"> sign: Erythematous to </w:t>
            </w:r>
            <w:proofErr w:type="spellStart"/>
            <w:r w:rsidRPr="0078691C">
              <w:rPr>
                <w:rFonts w:eastAsia="Times New Roman" w:cs="Times New Roman"/>
                <w:sz w:val="20"/>
                <w:szCs w:val="20"/>
              </w:rPr>
              <w:t>violaceous</w:t>
            </w:r>
            <w:proofErr w:type="spellEnd"/>
            <w:r w:rsidRPr="0078691C">
              <w:rPr>
                <w:rFonts w:eastAsia="Times New Roman" w:cs="Times New Roman"/>
                <w:sz w:val="20"/>
                <w:szCs w:val="20"/>
              </w:rPr>
              <w:t xml:space="preserve"> macules or patches (not palpable) over the extensor surfaces of joints.</w:t>
            </w:r>
          </w:p>
        </w:tc>
      </w:tr>
      <w:tr w:rsidR="008C286D" w:rsidRPr="0078691C" w14:paraId="0CBD65F7" w14:textId="77777777" w:rsidTr="00205791">
        <w:tc>
          <w:tcPr>
            <w:tcW w:w="1985" w:type="dxa"/>
            <w:vMerge/>
          </w:tcPr>
          <w:p w14:paraId="6F784BFC" w14:textId="77777777" w:rsidR="008C286D" w:rsidRPr="0078691C" w:rsidRDefault="008C286D" w:rsidP="00884A4F">
            <w:pPr>
              <w:rPr>
                <w:sz w:val="20"/>
                <w:szCs w:val="20"/>
              </w:rPr>
            </w:pPr>
          </w:p>
        </w:tc>
        <w:tc>
          <w:tcPr>
            <w:tcW w:w="4111" w:type="dxa"/>
          </w:tcPr>
          <w:p w14:paraId="7507E45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Presence of heliotrope rash</w:t>
            </w:r>
          </w:p>
        </w:tc>
        <w:tc>
          <w:tcPr>
            <w:tcW w:w="8930" w:type="dxa"/>
          </w:tcPr>
          <w:p w14:paraId="4ACF460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Purple, lilac-coloured or erythematous patches over the eyelids or in a </w:t>
            </w:r>
            <w:proofErr w:type="spellStart"/>
            <w:r w:rsidRPr="0078691C">
              <w:rPr>
                <w:rFonts w:eastAsia="Times New Roman" w:cs="Times New Roman"/>
                <w:sz w:val="20"/>
                <w:szCs w:val="20"/>
              </w:rPr>
              <w:t>periorbital</w:t>
            </w:r>
            <w:proofErr w:type="spellEnd"/>
            <w:r w:rsidRPr="0078691C">
              <w:rPr>
                <w:rFonts w:eastAsia="Times New Roman" w:cs="Times New Roman"/>
                <w:sz w:val="20"/>
                <w:szCs w:val="20"/>
              </w:rPr>
              <w:t xml:space="preserve"> distribution, often associated with </w:t>
            </w:r>
            <w:proofErr w:type="spellStart"/>
            <w:r w:rsidRPr="0078691C">
              <w:rPr>
                <w:rFonts w:eastAsia="Times New Roman" w:cs="Times New Roman"/>
                <w:sz w:val="20"/>
                <w:szCs w:val="20"/>
              </w:rPr>
              <w:t>periorbital</w:t>
            </w:r>
            <w:proofErr w:type="spellEnd"/>
            <w:r w:rsidRPr="0078691C">
              <w:rPr>
                <w:rFonts w:eastAsia="Times New Roman" w:cs="Times New Roman"/>
                <w:sz w:val="20"/>
                <w:szCs w:val="20"/>
              </w:rPr>
              <w:t xml:space="preserve"> oedema.</w:t>
            </w:r>
          </w:p>
        </w:tc>
      </w:tr>
      <w:tr w:rsidR="008C286D" w:rsidRPr="0078691C" w14:paraId="25B5A890" w14:textId="77777777" w:rsidTr="00205791">
        <w:tc>
          <w:tcPr>
            <w:tcW w:w="1985" w:type="dxa"/>
            <w:vMerge/>
          </w:tcPr>
          <w:p w14:paraId="58FD60CA" w14:textId="77777777" w:rsidR="008C286D" w:rsidRPr="0078691C" w:rsidRDefault="008C286D" w:rsidP="00884A4F">
            <w:pPr>
              <w:rPr>
                <w:sz w:val="20"/>
                <w:szCs w:val="20"/>
              </w:rPr>
            </w:pPr>
          </w:p>
        </w:tc>
        <w:tc>
          <w:tcPr>
            <w:tcW w:w="4111" w:type="dxa"/>
          </w:tcPr>
          <w:p w14:paraId="0B76F7B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Presence of </w:t>
            </w:r>
            <w:proofErr w:type="spellStart"/>
            <w:r w:rsidRPr="0078691C">
              <w:rPr>
                <w:rFonts w:eastAsia="Times New Roman" w:cs="Times New Roman"/>
                <w:sz w:val="20"/>
                <w:szCs w:val="20"/>
              </w:rPr>
              <w:t>periungual</w:t>
            </w:r>
            <w:proofErr w:type="spellEnd"/>
            <w:r w:rsidRPr="0078691C">
              <w:rPr>
                <w:rFonts w:eastAsia="Times New Roman" w:cs="Times New Roman"/>
                <w:sz w:val="20"/>
                <w:szCs w:val="20"/>
              </w:rPr>
              <w:t xml:space="preserve"> capillary loop changes (where available to include measure of capillary density) </w:t>
            </w:r>
          </w:p>
        </w:tc>
        <w:tc>
          <w:tcPr>
            <w:tcW w:w="8930" w:type="dxa"/>
          </w:tcPr>
          <w:p w14:paraId="6E0A8C4F"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Periungual</w:t>
            </w:r>
            <w:proofErr w:type="spellEnd"/>
            <w:r w:rsidRPr="0078691C">
              <w:rPr>
                <w:rFonts w:eastAsia="Times New Roman" w:cs="Times New Roman"/>
                <w:sz w:val="20"/>
                <w:szCs w:val="20"/>
              </w:rPr>
              <w:t xml:space="preserve"> erythema with dilatation of </w:t>
            </w:r>
            <w:proofErr w:type="spellStart"/>
            <w:r w:rsidRPr="0078691C">
              <w:rPr>
                <w:rFonts w:eastAsia="Times New Roman" w:cs="Times New Roman"/>
                <w:sz w:val="20"/>
                <w:szCs w:val="20"/>
              </w:rPr>
              <w:t>periungual</w:t>
            </w:r>
            <w:proofErr w:type="spellEnd"/>
            <w:r w:rsidRPr="0078691C">
              <w:rPr>
                <w:rFonts w:eastAsia="Times New Roman" w:cs="Times New Roman"/>
                <w:sz w:val="20"/>
                <w:szCs w:val="20"/>
              </w:rPr>
              <w:t xml:space="preserve"> capillaries which may be accompanied by vessel dropout and which is visible by naked eye examination or by using additional magnification with an </w:t>
            </w:r>
            <w:proofErr w:type="spellStart"/>
            <w:r w:rsidRPr="0078691C">
              <w:rPr>
                <w:rFonts w:eastAsia="Times New Roman" w:cs="Times New Roman"/>
                <w:sz w:val="20"/>
                <w:szCs w:val="20"/>
              </w:rPr>
              <w:t>otoscope</w:t>
            </w:r>
            <w:proofErr w:type="spellEnd"/>
            <w:r w:rsidRPr="0078691C">
              <w:rPr>
                <w:rFonts w:eastAsia="Times New Roman" w:cs="Times New Roman"/>
                <w:sz w:val="20"/>
                <w:szCs w:val="20"/>
              </w:rPr>
              <w:t xml:space="preserve"> / ophthalmoscope / </w:t>
            </w:r>
            <w:proofErr w:type="spellStart"/>
            <w:r w:rsidRPr="0078691C">
              <w:rPr>
                <w:rFonts w:eastAsia="Times New Roman" w:cs="Times New Roman"/>
                <w:sz w:val="20"/>
                <w:szCs w:val="20"/>
              </w:rPr>
              <w:t>dermatoscope</w:t>
            </w:r>
            <w:proofErr w:type="spellEnd"/>
            <w:r w:rsidRPr="0078691C">
              <w:rPr>
                <w:rFonts w:eastAsia="Times New Roman" w:cs="Times New Roman"/>
                <w:sz w:val="20"/>
                <w:szCs w:val="20"/>
              </w:rPr>
              <w:t>.</w:t>
            </w:r>
            <w:r w:rsidR="004F1182">
              <w:rPr>
                <w:rFonts w:eastAsia="Times New Roman" w:cs="Times New Roman"/>
                <w:sz w:val="20"/>
                <w:szCs w:val="20"/>
              </w:rPr>
              <w:t xml:space="preserve"> Measure capillary density if possible. </w:t>
            </w:r>
          </w:p>
        </w:tc>
      </w:tr>
      <w:tr w:rsidR="008C286D" w:rsidRPr="0078691C" w14:paraId="6D9E8591" w14:textId="77777777" w:rsidTr="00205791">
        <w:tc>
          <w:tcPr>
            <w:tcW w:w="1985" w:type="dxa"/>
            <w:vMerge/>
          </w:tcPr>
          <w:p w14:paraId="45106B83" w14:textId="77777777" w:rsidR="008C286D" w:rsidRPr="0078691C" w:rsidRDefault="008C286D" w:rsidP="00884A4F">
            <w:pPr>
              <w:rPr>
                <w:sz w:val="20"/>
                <w:szCs w:val="20"/>
              </w:rPr>
            </w:pPr>
          </w:p>
        </w:tc>
        <w:tc>
          <w:tcPr>
            <w:tcW w:w="4111" w:type="dxa"/>
          </w:tcPr>
          <w:p w14:paraId="21F95A3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Malar or facial erythema </w:t>
            </w:r>
          </w:p>
        </w:tc>
        <w:tc>
          <w:tcPr>
            <w:tcW w:w="8930" w:type="dxa"/>
          </w:tcPr>
          <w:p w14:paraId="7606600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Erythema over the face, which may be isolated malar erythema, but may include more extensive </w:t>
            </w:r>
            <w:r w:rsidRPr="0078691C">
              <w:rPr>
                <w:rFonts w:eastAsia="Times New Roman" w:cs="Times New Roman"/>
                <w:sz w:val="20"/>
                <w:szCs w:val="20"/>
              </w:rPr>
              <w:lastRenderedPageBreak/>
              <w:t>erythema including perioral, temporal, ear and frontal regions.</w:t>
            </w:r>
          </w:p>
        </w:tc>
      </w:tr>
      <w:tr w:rsidR="008C286D" w:rsidRPr="0078691C" w14:paraId="3D6FE6C4" w14:textId="77777777" w:rsidTr="00205791">
        <w:tc>
          <w:tcPr>
            <w:tcW w:w="1985" w:type="dxa"/>
            <w:vMerge/>
          </w:tcPr>
          <w:p w14:paraId="7576FF4A" w14:textId="77777777" w:rsidR="008C286D" w:rsidRPr="0078691C" w:rsidRDefault="008C286D" w:rsidP="00884A4F">
            <w:pPr>
              <w:rPr>
                <w:sz w:val="20"/>
                <w:szCs w:val="20"/>
              </w:rPr>
            </w:pPr>
          </w:p>
        </w:tc>
        <w:tc>
          <w:tcPr>
            <w:tcW w:w="4111" w:type="dxa"/>
          </w:tcPr>
          <w:p w14:paraId="712C9E36"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Linear extensor erythema </w:t>
            </w:r>
          </w:p>
        </w:tc>
        <w:tc>
          <w:tcPr>
            <w:tcW w:w="8930" w:type="dxa"/>
          </w:tcPr>
          <w:p w14:paraId="57BE5FD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Erythema specifically located over the extensor tendon sheaths of the hands, forearms, feet and / or forelegs, which spares the skin over the extensor joint surfaces. </w:t>
            </w:r>
          </w:p>
        </w:tc>
      </w:tr>
      <w:tr w:rsidR="008C286D" w:rsidRPr="0078691C" w14:paraId="3AB0F536" w14:textId="77777777" w:rsidTr="00205791">
        <w:tc>
          <w:tcPr>
            <w:tcW w:w="1985" w:type="dxa"/>
            <w:vMerge/>
          </w:tcPr>
          <w:p w14:paraId="08F4CC5E" w14:textId="77777777" w:rsidR="008C286D" w:rsidRPr="0078691C" w:rsidRDefault="008C286D" w:rsidP="00884A4F">
            <w:pPr>
              <w:rPr>
                <w:sz w:val="20"/>
                <w:szCs w:val="20"/>
              </w:rPr>
            </w:pPr>
          </w:p>
        </w:tc>
        <w:tc>
          <w:tcPr>
            <w:tcW w:w="4111" w:type="dxa"/>
          </w:tcPr>
          <w:p w14:paraId="3250D97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‘V’ sign </w:t>
            </w:r>
          </w:p>
        </w:tc>
        <w:tc>
          <w:tcPr>
            <w:tcW w:w="8930" w:type="dxa"/>
          </w:tcPr>
          <w:p w14:paraId="62B451B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Erythema over lower anterior neck and upper anterior chest. </w:t>
            </w:r>
          </w:p>
        </w:tc>
      </w:tr>
      <w:tr w:rsidR="008C286D" w:rsidRPr="0078691C" w14:paraId="3949DBD9" w14:textId="77777777" w:rsidTr="00205791">
        <w:tc>
          <w:tcPr>
            <w:tcW w:w="1985" w:type="dxa"/>
            <w:vMerge/>
          </w:tcPr>
          <w:p w14:paraId="31BBF6E1" w14:textId="77777777" w:rsidR="008C286D" w:rsidRPr="0078691C" w:rsidRDefault="008C286D" w:rsidP="00884A4F">
            <w:pPr>
              <w:rPr>
                <w:sz w:val="20"/>
                <w:szCs w:val="20"/>
              </w:rPr>
            </w:pPr>
          </w:p>
        </w:tc>
        <w:tc>
          <w:tcPr>
            <w:tcW w:w="4111" w:type="dxa"/>
          </w:tcPr>
          <w:p w14:paraId="12FADC8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Shawl sign </w:t>
            </w:r>
          </w:p>
        </w:tc>
        <w:tc>
          <w:tcPr>
            <w:tcW w:w="8930" w:type="dxa"/>
          </w:tcPr>
          <w:p w14:paraId="3CEBB34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Erythema over the upper back, posterior neck and shoulders, sometimes extended to lateral arms.</w:t>
            </w:r>
          </w:p>
        </w:tc>
      </w:tr>
      <w:tr w:rsidR="008C286D" w:rsidRPr="0078691C" w14:paraId="324A0678" w14:textId="77777777" w:rsidTr="00205791">
        <w:tc>
          <w:tcPr>
            <w:tcW w:w="1985" w:type="dxa"/>
            <w:vMerge/>
          </w:tcPr>
          <w:p w14:paraId="6183F5FD" w14:textId="77777777" w:rsidR="008C286D" w:rsidRPr="0078691C" w:rsidRDefault="008C286D" w:rsidP="00884A4F">
            <w:pPr>
              <w:rPr>
                <w:sz w:val="20"/>
                <w:szCs w:val="20"/>
              </w:rPr>
            </w:pPr>
          </w:p>
        </w:tc>
        <w:tc>
          <w:tcPr>
            <w:tcW w:w="4111" w:type="dxa"/>
          </w:tcPr>
          <w:p w14:paraId="1E80C2CE" w14:textId="47020CAA" w:rsidR="008C286D" w:rsidRPr="0078691C" w:rsidRDefault="00BD7C5F" w:rsidP="00884A4F">
            <w:pPr>
              <w:rPr>
                <w:rFonts w:eastAsia="Times New Roman" w:cs="Times New Roman"/>
                <w:sz w:val="20"/>
                <w:szCs w:val="20"/>
              </w:rPr>
            </w:pPr>
            <w:r>
              <w:rPr>
                <w:rFonts w:eastAsia="Times New Roman" w:cs="Times New Roman"/>
                <w:sz w:val="20"/>
                <w:szCs w:val="20"/>
              </w:rPr>
              <w:t>Non-</w:t>
            </w:r>
            <w:r w:rsidR="008C286D" w:rsidRPr="0078691C">
              <w:rPr>
                <w:rFonts w:eastAsia="Times New Roman" w:cs="Times New Roman"/>
                <w:sz w:val="20"/>
                <w:szCs w:val="20"/>
              </w:rPr>
              <w:t>sun-exposed erythema</w:t>
            </w:r>
          </w:p>
        </w:tc>
        <w:tc>
          <w:tcPr>
            <w:tcW w:w="8930" w:type="dxa"/>
          </w:tcPr>
          <w:p w14:paraId="4CBE0EC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Erythema in areas not exposed to sun i.e. usually covered by clothing or in protected areas such as under the chin, flexural areas, palms, soles, trunk, groin.</w:t>
            </w:r>
          </w:p>
        </w:tc>
      </w:tr>
      <w:tr w:rsidR="008C286D" w:rsidRPr="0078691C" w14:paraId="7DE6BAFA" w14:textId="77777777" w:rsidTr="00205791">
        <w:tc>
          <w:tcPr>
            <w:tcW w:w="1985" w:type="dxa"/>
            <w:vMerge/>
          </w:tcPr>
          <w:p w14:paraId="5CE6EE14" w14:textId="77777777" w:rsidR="008C286D" w:rsidRPr="0078691C" w:rsidRDefault="008C286D" w:rsidP="00884A4F">
            <w:pPr>
              <w:rPr>
                <w:sz w:val="20"/>
                <w:szCs w:val="20"/>
              </w:rPr>
            </w:pPr>
          </w:p>
        </w:tc>
        <w:tc>
          <w:tcPr>
            <w:tcW w:w="4111" w:type="dxa"/>
          </w:tcPr>
          <w:p w14:paraId="22484FDB"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Extensive cutaneous erythema, which may include </w:t>
            </w:r>
            <w:proofErr w:type="spellStart"/>
            <w:r w:rsidRPr="0078691C">
              <w:rPr>
                <w:rFonts w:eastAsia="Times New Roman" w:cs="Times New Roman"/>
                <w:sz w:val="20"/>
                <w:szCs w:val="20"/>
              </w:rPr>
              <w:t>erythroderma</w:t>
            </w:r>
            <w:proofErr w:type="spellEnd"/>
            <w:r w:rsidRPr="0078691C">
              <w:rPr>
                <w:rFonts w:eastAsia="Times New Roman" w:cs="Times New Roman"/>
                <w:sz w:val="20"/>
                <w:szCs w:val="20"/>
              </w:rPr>
              <w:t>.</w:t>
            </w:r>
          </w:p>
        </w:tc>
        <w:tc>
          <w:tcPr>
            <w:tcW w:w="8930" w:type="dxa"/>
          </w:tcPr>
          <w:p w14:paraId="4B2C4F30"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Generalised widespread confluent erythema involving both sun exposed and non-sun exposed skin with &gt; 50% of body surface area involved [dermatologists define </w:t>
            </w:r>
            <w:proofErr w:type="spellStart"/>
            <w:r w:rsidRPr="0078691C">
              <w:rPr>
                <w:rFonts w:eastAsia="Times New Roman" w:cs="Times New Roman"/>
                <w:sz w:val="20"/>
                <w:szCs w:val="20"/>
              </w:rPr>
              <w:t>erythroderma</w:t>
            </w:r>
            <w:proofErr w:type="spellEnd"/>
            <w:r w:rsidRPr="0078691C">
              <w:rPr>
                <w:rFonts w:eastAsia="Times New Roman" w:cs="Times New Roman"/>
                <w:sz w:val="20"/>
                <w:szCs w:val="20"/>
              </w:rPr>
              <w:t xml:space="preserve"> as involving &gt; 90% body surface area]. </w:t>
            </w:r>
          </w:p>
        </w:tc>
      </w:tr>
      <w:tr w:rsidR="008C286D" w:rsidRPr="0078691C" w14:paraId="0D8C075D" w14:textId="77777777" w:rsidTr="00205791">
        <w:tc>
          <w:tcPr>
            <w:tcW w:w="1985" w:type="dxa"/>
            <w:vMerge/>
          </w:tcPr>
          <w:p w14:paraId="17A00128" w14:textId="77777777" w:rsidR="008C286D" w:rsidRPr="0078691C" w:rsidRDefault="008C286D" w:rsidP="00884A4F">
            <w:pPr>
              <w:rPr>
                <w:sz w:val="20"/>
                <w:szCs w:val="20"/>
              </w:rPr>
            </w:pPr>
          </w:p>
        </w:tc>
        <w:tc>
          <w:tcPr>
            <w:tcW w:w="4111" w:type="dxa"/>
          </w:tcPr>
          <w:p w14:paraId="70592A94"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Livedo</w:t>
            </w:r>
            <w:proofErr w:type="spellEnd"/>
            <w:r w:rsidRPr="0078691C">
              <w:rPr>
                <w:rFonts w:eastAsia="Times New Roman" w:cs="Times New Roman"/>
                <w:sz w:val="20"/>
                <w:szCs w:val="20"/>
              </w:rPr>
              <w:t xml:space="preserve"> </w:t>
            </w:r>
            <w:proofErr w:type="spellStart"/>
            <w:r w:rsidRPr="0078691C">
              <w:rPr>
                <w:rFonts w:eastAsia="Times New Roman" w:cs="Times New Roman"/>
                <w:sz w:val="20"/>
                <w:szCs w:val="20"/>
              </w:rPr>
              <w:t>reticularis</w:t>
            </w:r>
            <w:proofErr w:type="spellEnd"/>
            <w:r w:rsidRPr="0078691C">
              <w:rPr>
                <w:rFonts w:eastAsia="Times New Roman" w:cs="Times New Roman"/>
                <w:sz w:val="20"/>
                <w:szCs w:val="20"/>
              </w:rPr>
              <w:t xml:space="preserve"> </w:t>
            </w:r>
          </w:p>
        </w:tc>
        <w:tc>
          <w:tcPr>
            <w:tcW w:w="8930" w:type="dxa"/>
          </w:tcPr>
          <w:p w14:paraId="27C361C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Net-like / lace-like mottling of the skin on the trunk or extremities due to a fixed peripheral vascular condition.</w:t>
            </w:r>
          </w:p>
        </w:tc>
      </w:tr>
      <w:tr w:rsidR="008C286D" w:rsidRPr="0078691C" w14:paraId="5FD70704" w14:textId="77777777" w:rsidTr="00205791">
        <w:tc>
          <w:tcPr>
            <w:tcW w:w="1985" w:type="dxa"/>
            <w:vMerge/>
          </w:tcPr>
          <w:p w14:paraId="500320FF" w14:textId="77777777" w:rsidR="008C286D" w:rsidRPr="0078691C" w:rsidRDefault="008C286D" w:rsidP="00884A4F">
            <w:pPr>
              <w:rPr>
                <w:sz w:val="20"/>
                <w:szCs w:val="20"/>
              </w:rPr>
            </w:pPr>
          </w:p>
        </w:tc>
        <w:tc>
          <w:tcPr>
            <w:tcW w:w="4111" w:type="dxa"/>
          </w:tcPr>
          <w:p w14:paraId="2315C8E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Cutaneous ulceration </w:t>
            </w:r>
          </w:p>
        </w:tc>
        <w:tc>
          <w:tcPr>
            <w:tcW w:w="8930" w:type="dxa"/>
          </w:tcPr>
          <w:p w14:paraId="15C91FD6"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Extensive injury to dermis, subcutaneous or deeper tissues due to dermatomyositis.</w:t>
            </w:r>
          </w:p>
        </w:tc>
      </w:tr>
      <w:tr w:rsidR="008C286D" w:rsidRPr="0078691C" w14:paraId="5C231683" w14:textId="77777777" w:rsidTr="00205791">
        <w:tc>
          <w:tcPr>
            <w:tcW w:w="1985" w:type="dxa"/>
            <w:vMerge/>
          </w:tcPr>
          <w:p w14:paraId="57352015" w14:textId="77777777" w:rsidR="008C286D" w:rsidRPr="0078691C" w:rsidRDefault="008C286D" w:rsidP="00884A4F">
            <w:pPr>
              <w:rPr>
                <w:sz w:val="20"/>
                <w:szCs w:val="20"/>
              </w:rPr>
            </w:pPr>
          </w:p>
        </w:tc>
        <w:tc>
          <w:tcPr>
            <w:tcW w:w="4111" w:type="dxa"/>
          </w:tcPr>
          <w:p w14:paraId="2C1CBA9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Mucus membrane lesions </w:t>
            </w:r>
          </w:p>
        </w:tc>
        <w:tc>
          <w:tcPr>
            <w:tcW w:w="8930" w:type="dxa"/>
          </w:tcPr>
          <w:p w14:paraId="652F2173" w14:textId="07D54F8E"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Macules, dilated gingival capillaries, erosions / </w:t>
            </w:r>
            <w:proofErr w:type="spellStart"/>
            <w:r w:rsidRPr="0078691C">
              <w:rPr>
                <w:rFonts w:eastAsia="Times New Roman" w:cs="Times New Roman"/>
                <w:sz w:val="20"/>
                <w:szCs w:val="20"/>
              </w:rPr>
              <w:t>ap</w:t>
            </w:r>
            <w:r w:rsidR="00AC5FCA">
              <w:rPr>
                <w:rFonts w:eastAsia="Times New Roman" w:cs="Times New Roman"/>
                <w:sz w:val="20"/>
                <w:szCs w:val="20"/>
              </w:rPr>
              <w:t>h</w:t>
            </w:r>
            <w:r w:rsidRPr="0078691C">
              <w:rPr>
                <w:rFonts w:eastAsia="Times New Roman" w:cs="Times New Roman"/>
                <w:sz w:val="20"/>
                <w:szCs w:val="20"/>
              </w:rPr>
              <w:t>thae</w:t>
            </w:r>
            <w:proofErr w:type="spellEnd"/>
            <w:r w:rsidRPr="0078691C">
              <w:rPr>
                <w:rFonts w:eastAsia="Times New Roman" w:cs="Times New Roman"/>
                <w:sz w:val="20"/>
                <w:szCs w:val="20"/>
              </w:rPr>
              <w:t xml:space="preserve">, or ulceration (injury to </w:t>
            </w:r>
            <w:proofErr w:type="spellStart"/>
            <w:r w:rsidRPr="0078691C">
              <w:rPr>
                <w:rFonts w:eastAsia="Times New Roman" w:cs="Times New Roman"/>
                <w:sz w:val="20"/>
                <w:szCs w:val="20"/>
              </w:rPr>
              <w:t>submucosa</w:t>
            </w:r>
            <w:proofErr w:type="spellEnd"/>
            <w:r w:rsidRPr="0078691C">
              <w:rPr>
                <w:rFonts w:eastAsia="Times New Roman" w:cs="Times New Roman"/>
                <w:sz w:val="20"/>
                <w:szCs w:val="20"/>
              </w:rPr>
              <w:t xml:space="preserve"> or deeper) involving oral, nasal, gingival, or genital region.</w:t>
            </w:r>
          </w:p>
        </w:tc>
      </w:tr>
      <w:tr w:rsidR="008C286D" w:rsidRPr="0078691C" w14:paraId="40DFD2E1" w14:textId="77777777" w:rsidTr="00205791">
        <w:tc>
          <w:tcPr>
            <w:tcW w:w="1985" w:type="dxa"/>
            <w:vMerge/>
          </w:tcPr>
          <w:p w14:paraId="49238258" w14:textId="77777777" w:rsidR="008C286D" w:rsidRPr="0078691C" w:rsidRDefault="008C286D" w:rsidP="00884A4F">
            <w:pPr>
              <w:rPr>
                <w:sz w:val="20"/>
                <w:szCs w:val="20"/>
              </w:rPr>
            </w:pPr>
          </w:p>
        </w:tc>
        <w:tc>
          <w:tcPr>
            <w:tcW w:w="4111" w:type="dxa"/>
          </w:tcPr>
          <w:p w14:paraId="724C533E"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Mechanics hand’s</w:t>
            </w:r>
          </w:p>
        </w:tc>
        <w:tc>
          <w:tcPr>
            <w:tcW w:w="8930" w:type="dxa"/>
          </w:tcPr>
          <w:p w14:paraId="7522533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Lesions on the palmar or lateral aspects of the digits, which can include fissuring, cracking, hyperkeratosis, scaling, hyperpigmentation.</w:t>
            </w:r>
          </w:p>
        </w:tc>
      </w:tr>
      <w:tr w:rsidR="008C286D" w:rsidRPr="0078691C" w14:paraId="08E7C77C" w14:textId="77777777" w:rsidTr="00205791">
        <w:tc>
          <w:tcPr>
            <w:tcW w:w="1985" w:type="dxa"/>
            <w:vMerge/>
          </w:tcPr>
          <w:p w14:paraId="65A9D07C" w14:textId="77777777" w:rsidR="008C286D" w:rsidRPr="0078691C" w:rsidRDefault="008C286D" w:rsidP="00884A4F">
            <w:pPr>
              <w:rPr>
                <w:sz w:val="20"/>
                <w:szCs w:val="20"/>
              </w:rPr>
            </w:pPr>
          </w:p>
        </w:tc>
        <w:tc>
          <w:tcPr>
            <w:tcW w:w="4111" w:type="dxa"/>
          </w:tcPr>
          <w:p w14:paraId="3EB02194"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Cuticular</w:t>
            </w:r>
            <w:proofErr w:type="spellEnd"/>
            <w:r w:rsidRPr="0078691C">
              <w:rPr>
                <w:rFonts w:eastAsia="Times New Roman" w:cs="Times New Roman"/>
                <w:sz w:val="20"/>
                <w:szCs w:val="20"/>
              </w:rPr>
              <w:t xml:space="preserve"> overgrowth</w:t>
            </w:r>
          </w:p>
        </w:tc>
        <w:tc>
          <w:tcPr>
            <w:tcW w:w="8930" w:type="dxa"/>
          </w:tcPr>
          <w:p w14:paraId="0605004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Enlargement and overgrowth of the cuticle onto the </w:t>
            </w:r>
            <w:proofErr w:type="spellStart"/>
            <w:r w:rsidRPr="0078691C">
              <w:rPr>
                <w:rFonts w:eastAsia="Times New Roman" w:cs="Times New Roman"/>
                <w:sz w:val="20"/>
                <w:szCs w:val="20"/>
              </w:rPr>
              <w:t>nailbed</w:t>
            </w:r>
            <w:proofErr w:type="spellEnd"/>
            <w:r w:rsidRPr="0078691C">
              <w:rPr>
                <w:rFonts w:eastAsia="Times New Roman" w:cs="Times New Roman"/>
                <w:sz w:val="20"/>
                <w:szCs w:val="20"/>
              </w:rPr>
              <w:t>.</w:t>
            </w:r>
          </w:p>
        </w:tc>
      </w:tr>
      <w:tr w:rsidR="008C286D" w:rsidRPr="0078691C" w14:paraId="3491E3EE" w14:textId="77777777" w:rsidTr="00205791">
        <w:tc>
          <w:tcPr>
            <w:tcW w:w="1985" w:type="dxa"/>
            <w:vMerge/>
          </w:tcPr>
          <w:p w14:paraId="3EDC9BEA" w14:textId="77777777" w:rsidR="008C286D" w:rsidRPr="0078691C" w:rsidRDefault="008C286D" w:rsidP="00884A4F">
            <w:pPr>
              <w:rPr>
                <w:sz w:val="20"/>
                <w:szCs w:val="20"/>
              </w:rPr>
            </w:pPr>
          </w:p>
        </w:tc>
        <w:tc>
          <w:tcPr>
            <w:tcW w:w="4111" w:type="dxa"/>
          </w:tcPr>
          <w:p w14:paraId="30563EDE"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Subcutaneous oedema</w:t>
            </w:r>
          </w:p>
        </w:tc>
        <w:tc>
          <w:tcPr>
            <w:tcW w:w="8930" w:type="dxa"/>
          </w:tcPr>
          <w:p w14:paraId="77B6A2D6"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Swelling of skin and soft tissue</w:t>
            </w:r>
            <w:r w:rsidR="00E97E18">
              <w:rPr>
                <w:rFonts w:eastAsia="Times New Roman" w:cs="Times New Roman"/>
                <w:sz w:val="20"/>
                <w:szCs w:val="20"/>
              </w:rPr>
              <w:t>,</w:t>
            </w:r>
            <w:r w:rsidRPr="0078691C">
              <w:rPr>
                <w:rFonts w:eastAsia="Times New Roman" w:cs="Times New Roman"/>
                <w:sz w:val="20"/>
                <w:szCs w:val="20"/>
              </w:rPr>
              <w:t xml:space="preserve"> which may be localised – such as </w:t>
            </w:r>
            <w:proofErr w:type="spellStart"/>
            <w:r w:rsidRPr="0078691C">
              <w:rPr>
                <w:rFonts w:eastAsia="Times New Roman" w:cs="Times New Roman"/>
                <w:sz w:val="20"/>
                <w:szCs w:val="20"/>
              </w:rPr>
              <w:t>peri</w:t>
            </w:r>
            <w:proofErr w:type="spellEnd"/>
            <w:r w:rsidRPr="0078691C">
              <w:rPr>
                <w:rFonts w:eastAsia="Times New Roman" w:cs="Times New Roman"/>
                <w:sz w:val="20"/>
                <w:szCs w:val="20"/>
              </w:rPr>
              <w:t>-orbital oedema (tissue swelling around the eyes) or may be widespread and generalised (</w:t>
            </w:r>
            <w:proofErr w:type="spellStart"/>
            <w:r w:rsidRPr="0078691C">
              <w:rPr>
                <w:rFonts w:eastAsia="Times New Roman" w:cs="Times New Roman"/>
                <w:sz w:val="20"/>
                <w:szCs w:val="20"/>
              </w:rPr>
              <w:t>anasarca</w:t>
            </w:r>
            <w:proofErr w:type="spellEnd"/>
            <w:r w:rsidRPr="0078691C">
              <w:rPr>
                <w:rFonts w:eastAsia="Times New Roman" w:cs="Times New Roman"/>
                <w:sz w:val="20"/>
                <w:szCs w:val="20"/>
              </w:rPr>
              <w:t>).</w:t>
            </w:r>
          </w:p>
        </w:tc>
      </w:tr>
      <w:tr w:rsidR="008C286D" w:rsidRPr="0078691C" w14:paraId="236A48CA" w14:textId="77777777" w:rsidTr="00205791">
        <w:tc>
          <w:tcPr>
            <w:tcW w:w="1985" w:type="dxa"/>
            <w:vMerge/>
          </w:tcPr>
          <w:p w14:paraId="5BE1E26C" w14:textId="77777777" w:rsidR="008C286D" w:rsidRPr="0078691C" w:rsidRDefault="008C286D" w:rsidP="00884A4F">
            <w:pPr>
              <w:rPr>
                <w:sz w:val="20"/>
                <w:szCs w:val="20"/>
              </w:rPr>
            </w:pPr>
          </w:p>
        </w:tc>
        <w:tc>
          <w:tcPr>
            <w:tcW w:w="4111" w:type="dxa"/>
          </w:tcPr>
          <w:p w14:paraId="03B83596"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Panniculitis</w:t>
            </w:r>
            <w:proofErr w:type="spellEnd"/>
            <w:r w:rsidRPr="0078691C">
              <w:rPr>
                <w:rFonts w:eastAsia="Times New Roman" w:cs="Times New Roman"/>
                <w:sz w:val="20"/>
                <w:szCs w:val="20"/>
              </w:rPr>
              <w:t xml:space="preserve"> </w:t>
            </w:r>
          </w:p>
        </w:tc>
        <w:tc>
          <w:tcPr>
            <w:tcW w:w="8930" w:type="dxa"/>
          </w:tcPr>
          <w:p w14:paraId="4CEC61A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Inflammation of the subcutaneous fat causing painful erythematous or </w:t>
            </w:r>
            <w:proofErr w:type="spellStart"/>
            <w:r w:rsidRPr="0078691C">
              <w:rPr>
                <w:rFonts w:eastAsia="Times New Roman" w:cs="Times New Roman"/>
                <w:sz w:val="20"/>
                <w:szCs w:val="20"/>
              </w:rPr>
              <w:t>violaceous</w:t>
            </w:r>
            <w:proofErr w:type="spellEnd"/>
            <w:r w:rsidRPr="0078691C">
              <w:rPr>
                <w:rFonts w:eastAsia="Times New Roman" w:cs="Times New Roman"/>
                <w:sz w:val="20"/>
                <w:szCs w:val="20"/>
              </w:rPr>
              <w:t xml:space="preserve"> subcutaneous nodules or depressions.</w:t>
            </w:r>
          </w:p>
        </w:tc>
      </w:tr>
      <w:tr w:rsidR="008C286D" w:rsidRPr="0078691C" w14:paraId="43324B41" w14:textId="77777777" w:rsidTr="00205791">
        <w:tc>
          <w:tcPr>
            <w:tcW w:w="1985" w:type="dxa"/>
            <w:vMerge/>
          </w:tcPr>
          <w:p w14:paraId="3F77250E" w14:textId="77777777" w:rsidR="008C286D" w:rsidRPr="0078691C" w:rsidRDefault="008C286D" w:rsidP="00884A4F">
            <w:pPr>
              <w:rPr>
                <w:sz w:val="20"/>
                <w:szCs w:val="20"/>
              </w:rPr>
            </w:pPr>
          </w:p>
        </w:tc>
        <w:tc>
          <w:tcPr>
            <w:tcW w:w="4111" w:type="dxa"/>
          </w:tcPr>
          <w:p w14:paraId="58D5625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Alopecia (non-scarring) </w:t>
            </w:r>
          </w:p>
        </w:tc>
        <w:tc>
          <w:tcPr>
            <w:tcW w:w="8930" w:type="dxa"/>
          </w:tcPr>
          <w:p w14:paraId="0D2AEF7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Hair loss – may be diffuse (non-scarring, non-erythematous widespread alopecia) or focal (patchy alopecia with scaling and erythema localised to areas of inflammation). </w:t>
            </w:r>
          </w:p>
        </w:tc>
      </w:tr>
      <w:tr w:rsidR="008C286D" w:rsidRPr="0078691C" w14:paraId="674D56E3" w14:textId="77777777" w:rsidTr="00205791">
        <w:tc>
          <w:tcPr>
            <w:tcW w:w="1985" w:type="dxa"/>
            <w:vMerge/>
          </w:tcPr>
          <w:p w14:paraId="7B7DC2F8" w14:textId="77777777" w:rsidR="008C286D" w:rsidRPr="0078691C" w:rsidRDefault="008C286D" w:rsidP="00884A4F">
            <w:pPr>
              <w:rPr>
                <w:sz w:val="20"/>
                <w:szCs w:val="20"/>
              </w:rPr>
            </w:pPr>
          </w:p>
        </w:tc>
        <w:tc>
          <w:tcPr>
            <w:tcW w:w="4111" w:type="dxa"/>
          </w:tcPr>
          <w:p w14:paraId="22AD9370"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Calcinosis</w:t>
            </w:r>
            <w:proofErr w:type="spellEnd"/>
            <w:r w:rsidRPr="0078691C">
              <w:rPr>
                <w:rFonts w:eastAsia="Times New Roman" w:cs="Times New Roman"/>
                <w:sz w:val="20"/>
                <w:szCs w:val="20"/>
              </w:rPr>
              <w:t xml:space="preserve"> </w:t>
            </w:r>
          </w:p>
        </w:tc>
        <w:tc>
          <w:tcPr>
            <w:tcW w:w="8930" w:type="dxa"/>
          </w:tcPr>
          <w:p w14:paraId="77FE0687"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Dystrophic calcium deposits, observed clinically or by imaging, which involves the skin, subcutaneous tissue, fascia, </w:t>
            </w:r>
            <w:proofErr w:type="spellStart"/>
            <w:r w:rsidRPr="0078691C">
              <w:rPr>
                <w:rFonts w:eastAsia="Times New Roman" w:cs="Times New Roman"/>
                <w:sz w:val="20"/>
                <w:szCs w:val="20"/>
              </w:rPr>
              <w:t>interfascial</w:t>
            </w:r>
            <w:proofErr w:type="spellEnd"/>
            <w:r w:rsidRPr="0078691C">
              <w:rPr>
                <w:rFonts w:eastAsia="Times New Roman" w:cs="Times New Roman"/>
                <w:sz w:val="20"/>
                <w:szCs w:val="20"/>
              </w:rPr>
              <w:t xml:space="preserve"> planes, muscle or across joints.</w:t>
            </w:r>
          </w:p>
        </w:tc>
      </w:tr>
      <w:tr w:rsidR="008C286D" w:rsidRPr="0078691C" w14:paraId="79EA1721" w14:textId="77777777" w:rsidTr="00205791">
        <w:tc>
          <w:tcPr>
            <w:tcW w:w="1985" w:type="dxa"/>
            <w:vMerge/>
          </w:tcPr>
          <w:p w14:paraId="1D0B2765" w14:textId="77777777" w:rsidR="008C286D" w:rsidRPr="0078691C" w:rsidRDefault="008C286D" w:rsidP="00884A4F">
            <w:pPr>
              <w:rPr>
                <w:sz w:val="20"/>
                <w:szCs w:val="20"/>
              </w:rPr>
            </w:pPr>
          </w:p>
        </w:tc>
        <w:tc>
          <w:tcPr>
            <w:tcW w:w="4111" w:type="dxa"/>
          </w:tcPr>
          <w:p w14:paraId="4FF31ADE"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cutaneous disease</w:t>
            </w:r>
          </w:p>
        </w:tc>
        <w:tc>
          <w:tcPr>
            <w:tcW w:w="8930" w:type="dxa"/>
          </w:tcPr>
          <w:p w14:paraId="3C5A93E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on-going symptoms and signs related to skin disease only where 0 (left end of line) = no evidence of disease and right end of line = extreme or maximum amount of disease related to this section. Please record in centimetres (range = 0-10cm) with one digit after decimal point.</w:t>
            </w:r>
          </w:p>
        </w:tc>
      </w:tr>
      <w:tr w:rsidR="008C286D" w:rsidRPr="0078691C" w14:paraId="21EBF451" w14:textId="77777777" w:rsidTr="00205791">
        <w:tc>
          <w:tcPr>
            <w:tcW w:w="1985" w:type="dxa"/>
            <w:vMerge w:val="restart"/>
          </w:tcPr>
          <w:p w14:paraId="24864EFE" w14:textId="77777777" w:rsidR="008C286D" w:rsidRPr="0078691C" w:rsidRDefault="008C286D" w:rsidP="00884A4F">
            <w:pPr>
              <w:rPr>
                <w:sz w:val="20"/>
                <w:szCs w:val="20"/>
              </w:rPr>
            </w:pPr>
            <w:r w:rsidRPr="0078691C">
              <w:rPr>
                <w:sz w:val="20"/>
                <w:szCs w:val="20"/>
              </w:rPr>
              <w:t>Features suggestive of myositis overlap</w:t>
            </w:r>
          </w:p>
        </w:tc>
        <w:tc>
          <w:tcPr>
            <w:tcW w:w="4111" w:type="dxa"/>
          </w:tcPr>
          <w:p w14:paraId="4F911F7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Does this patient have a myositis overlap condition? </w:t>
            </w:r>
          </w:p>
        </w:tc>
        <w:tc>
          <w:tcPr>
            <w:tcW w:w="8930" w:type="dxa"/>
          </w:tcPr>
          <w:p w14:paraId="0D702299" w14:textId="77777777" w:rsidR="008C286D" w:rsidRPr="0078691C" w:rsidRDefault="008C286D" w:rsidP="003A5627">
            <w:pPr>
              <w:rPr>
                <w:rFonts w:eastAsia="Times New Roman" w:cs="Times New Roman"/>
                <w:sz w:val="20"/>
                <w:szCs w:val="20"/>
              </w:rPr>
            </w:pPr>
            <w:r w:rsidRPr="0078691C">
              <w:rPr>
                <w:rFonts w:eastAsia="Times New Roman" w:cs="Times New Roman"/>
                <w:sz w:val="20"/>
                <w:szCs w:val="20"/>
              </w:rPr>
              <w:t xml:space="preserve">If yes, options include overlap with (1) Scleroderma (2) </w:t>
            </w:r>
            <w:r w:rsidR="003A5627">
              <w:rPr>
                <w:rFonts w:eastAsia="Times New Roman" w:cs="Times New Roman"/>
                <w:sz w:val="20"/>
                <w:szCs w:val="20"/>
              </w:rPr>
              <w:t>Lupus (3</w:t>
            </w:r>
            <w:r w:rsidRPr="0078691C">
              <w:rPr>
                <w:rFonts w:eastAsia="Times New Roman" w:cs="Times New Roman"/>
                <w:sz w:val="20"/>
                <w:szCs w:val="20"/>
              </w:rPr>
              <w:t>) RNP positive Mixed Con</w:t>
            </w:r>
            <w:r w:rsidR="003A5627">
              <w:rPr>
                <w:rFonts w:eastAsia="Times New Roman" w:cs="Times New Roman"/>
                <w:sz w:val="20"/>
                <w:szCs w:val="20"/>
              </w:rPr>
              <w:t>nective Tissue Disease (MCTD) or (4</w:t>
            </w:r>
            <w:r w:rsidRPr="0078691C">
              <w:rPr>
                <w:rFonts w:eastAsia="Times New Roman" w:cs="Times New Roman"/>
                <w:sz w:val="20"/>
                <w:szCs w:val="20"/>
              </w:rPr>
              <w:t xml:space="preserve">) Other – provide details. </w:t>
            </w:r>
          </w:p>
        </w:tc>
      </w:tr>
      <w:tr w:rsidR="008C286D" w:rsidRPr="0078691C" w14:paraId="40D6779B" w14:textId="77777777" w:rsidTr="00205791">
        <w:tc>
          <w:tcPr>
            <w:tcW w:w="1985" w:type="dxa"/>
            <w:vMerge/>
          </w:tcPr>
          <w:p w14:paraId="74088BC2" w14:textId="77777777" w:rsidR="008C286D" w:rsidRPr="0078691C" w:rsidRDefault="008C286D" w:rsidP="00884A4F">
            <w:pPr>
              <w:rPr>
                <w:sz w:val="20"/>
                <w:szCs w:val="20"/>
              </w:rPr>
            </w:pPr>
          </w:p>
        </w:tc>
        <w:tc>
          <w:tcPr>
            <w:tcW w:w="4111" w:type="dxa"/>
          </w:tcPr>
          <w:p w14:paraId="06E6847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Raynaud’s phenomenon </w:t>
            </w:r>
          </w:p>
        </w:tc>
        <w:tc>
          <w:tcPr>
            <w:tcW w:w="8930" w:type="dxa"/>
          </w:tcPr>
          <w:p w14:paraId="5475A8B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Discoloration of fingertips or other </w:t>
            </w:r>
            <w:proofErr w:type="spellStart"/>
            <w:r w:rsidRPr="0078691C">
              <w:rPr>
                <w:rFonts w:eastAsia="Times New Roman" w:cs="Times New Roman"/>
                <w:sz w:val="20"/>
                <w:szCs w:val="20"/>
              </w:rPr>
              <w:t>acral</w:t>
            </w:r>
            <w:proofErr w:type="spellEnd"/>
            <w:r w:rsidRPr="0078691C">
              <w:rPr>
                <w:rFonts w:eastAsia="Times New Roman" w:cs="Times New Roman"/>
                <w:sz w:val="20"/>
                <w:szCs w:val="20"/>
              </w:rPr>
              <w:t xml:space="preserve"> areas (two or three colours) to emotion or cold.</w:t>
            </w:r>
          </w:p>
        </w:tc>
      </w:tr>
      <w:tr w:rsidR="008C286D" w:rsidRPr="0078691C" w14:paraId="271CB05F" w14:textId="77777777" w:rsidTr="00205791">
        <w:tc>
          <w:tcPr>
            <w:tcW w:w="1985" w:type="dxa"/>
            <w:vMerge/>
          </w:tcPr>
          <w:p w14:paraId="7EB74A33" w14:textId="77777777" w:rsidR="008C286D" w:rsidRPr="0078691C" w:rsidRDefault="008C286D" w:rsidP="00884A4F">
            <w:pPr>
              <w:rPr>
                <w:sz w:val="20"/>
                <w:szCs w:val="20"/>
              </w:rPr>
            </w:pPr>
          </w:p>
        </w:tc>
        <w:tc>
          <w:tcPr>
            <w:tcW w:w="4111" w:type="dxa"/>
            <w:vAlign w:val="center"/>
          </w:tcPr>
          <w:p w14:paraId="58A67F03"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Sclerodactyly</w:t>
            </w:r>
            <w:proofErr w:type="spellEnd"/>
          </w:p>
          <w:p w14:paraId="066372EE" w14:textId="77777777" w:rsidR="008C286D" w:rsidRPr="0078691C" w:rsidRDefault="008C286D" w:rsidP="00884A4F">
            <w:pPr>
              <w:rPr>
                <w:rFonts w:eastAsia="Times New Roman" w:cs="Times New Roman"/>
                <w:sz w:val="20"/>
                <w:szCs w:val="20"/>
              </w:rPr>
            </w:pPr>
          </w:p>
        </w:tc>
        <w:tc>
          <w:tcPr>
            <w:tcW w:w="8930" w:type="dxa"/>
            <w:vAlign w:val="center"/>
          </w:tcPr>
          <w:p w14:paraId="303CC9F6"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Localised thickening and tightness of the skin of the fingers or </w:t>
            </w:r>
            <w:proofErr w:type="gramStart"/>
            <w:r w:rsidRPr="0078691C">
              <w:rPr>
                <w:rFonts w:eastAsia="Times New Roman" w:cs="Times New Roman"/>
                <w:sz w:val="20"/>
                <w:szCs w:val="20"/>
              </w:rPr>
              <w:t>toes,</w:t>
            </w:r>
            <w:proofErr w:type="gramEnd"/>
            <w:r w:rsidRPr="0078691C">
              <w:rPr>
                <w:rFonts w:eastAsia="Times New Roman" w:cs="Times New Roman"/>
                <w:sz w:val="20"/>
                <w:szCs w:val="20"/>
              </w:rPr>
              <w:t xml:space="preserve"> commonly associated with atrophy of the underlying soft tissues.</w:t>
            </w:r>
          </w:p>
        </w:tc>
      </w:tr>
      <w:tr w:rsidR="008C286D" w:rsidRPr="0078691C" w14:paraId="205E5CAB" w14:textId="77777777" w:rsidTr="00205791">
        <w:tc>
          <w:tcPr>
            <w:tcW w:w="1985" w:type="dxa"/>
            <w:vMerge w:val="restart"/>
          </w:tcPr>
          <w:p w14:paraId="12A6E35D" w14:textId="77777777" w:rsidR="008C286D" w:rsidRPr="0078691C" w:rsidRDefault="008C286D" w:rsidP="00884A4F">
            <w:pPr>
              <w:rPr>
                <w:sz w:val="20"/>
                <w:szCs w:val="20"/>
              </w:rPr>
            </w:pPr>
            <w:r w:rsidRPr="0078691C">
              <w:rPr>
                <w:sz w:val="20"/>
                <w:szCs w:val="20"/>
              </w:rPr>
              <w:lastRenderedPageBreak/>
              <w:t>Gastro-intestinal involvement</w:t>
            </w:r>
          </w:p>
        </w:tc>
        <w:tc>
          <w:tcPr>
            <w:tcW w:w="4111" w:type="dxa"/>
          </w:tcPr>
          <w:p w14:paraId="276D18C4"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Dysphagia due to myositis </w:t>
            </w:r>
          </w:p>
        </w:tc>
        <w:tc>
          <w:tcPr>
            <w:tcW w:w="8930" w:type="dxa"/>
          </w:tcPr>
          <w:p w14:paraId="1F5BD09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Difficulty in swallowing or objective evidence of abnormal motility of the oesophagus.</w:t>
            </w:r>
          </w:p>
        </w:tc>
      </w:tr>
      <w:tr w:rsidR="008C286D" w:rsidRPr="0078691C" w14:paraId="160105B4" w14:textId="77777777" w:rsidTr="00205791">
        <w:tc>
          <w:tcPr>
            <w:tcW w:w="1985" w:type="dxa"/>
            <w:vMerge/>
          </w:tcPr>
          <w:p w14:paraId="5F15D2DA" w14:textId="77777777" w:rsidR="008C286D" w:rsidRPr="0078691C" w:rsidRDefault="008C286D" w:rsidP="00884A4F">
            <w:pPr>
              <w:rPr>
                <w:sz w:val="20"/>
                <w:szCs w:val="20"/>
              </w:rPr>
            </w:pPr>
          </w:p>
        </w:tc>
        <w:tc>
          <w:tcPr>
            <w:tcW w:w="4111" w:type="dxa"/>
          </w:tcPr>
          <w:p w14:paraId="6346E104"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Abdominal pain due to myositis </w:t>
            </w:r>
          </w:p>
        </w:tc>
        <w:tc>
          <w:tcPr>
            <w:tcW w:w="8930" w:type="dxa"/>
          </w:tcPr>
          <w:p w14:paraId="31333EE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Abdominal pain due to myositis (exclude other causes of abdominal pain).</w:t>
            </w:r>
          </w:p>
        </w:tc>
      </w:tr>
      <w:tr w:rsidR="008C286D" w:rsidRPr="0078691C" w14:paraId="0515B533" w14:textId="77777777" w:rsidTr="00205791">
        <w:tc>
          <w:tcPr>
            <w:tcW w:w="1985" w:type="dxa"/>
            <w:vMerge/>
          </w:tcPr>
          <w:p w14:paraId="40447F71" w14:textId="77777777" w:rsidR="008C286D" w:rsidRPr="0078691C" w:rsidRDefault="008C286D" w:rsidP="00884A4F">
            <w:pPr>
              <w:rPr>
                <w:sz w:val="20"/>
                <w:szCs w:val="20"/>
              </w:rPr>
            </w:pPr>
          </w:p>
        </w:tc>
        <w:tc>
          <w:tcPr>
            <w:tcW w:w="4111" w:type="dxa"/>
          </w:tcPr>
          <w:p w14:paraId="1ED9DC9B" w14:textId="77777777" w:rsidR="008C286D" w:rsidRPr="0078691C" w:rsidRDefault="00AA2AC3" w:rsidP="00884A4F">
            <w:pPr>
              <w:rPr>
                <w:rFonts w:eastAsia="Times New Roman" w:cs="Times New Roman"/>
                <w:sz w:val="20"/>
                <w:szCs w:val="20"/>
              </w:rPr>
            </w:pPr>
            <w:r>
              <w:rPr>
                <w:rFonts w:eastAsia="Times New Roman" w:cs="Times New Roman"/>
                <w:sz w:val="20"/>
                <w:szCs w:val="20"/>
              </w:rPr>
              <w:t>Gastro</w:t>
            </w:r>
            <w:r w:rsidR="008C286D" w:rsidRPr="0078691C">
              <w:rPr>
                <w:rFonts w:eastAsia="Times New Roman" w:cs="Times New Roman"/>
                <w:sz w:val="20"/>
                <w:szCs w:val="20"/>
              </w:rPr>
              <w:t xml:space="preserve">intestinal ulceration due to myositis </w:t>
            </w:r>
          </w:p>
        </w:tc>
        <w:tc>
          <w:tcPr>
            <w:tcW w:w="8930" w:type="dxa"/>
          </w:tcPr>
          <w:p w14:paraId="26F0F5E2"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Gastrointestinal ulceration due to myositis (exclude peptic ulcer disease / other causes of ulceration).</w:t>
            </w:r>
          </w:p>
        </w:tc>
      </w:tr>
      <w:tr w:rsidR="008C286D" w:rsidRPr="0078691C" w14:paraId="67AF3200" w14:textId="77777777" w:rsidTr="00205791">
        <w:tc>
          <w:tcPr>
            <w:tcW w:w="1985" w:type="dxa"/>
            <w:vMerge/>
          </w:tcPr>
          <w:p w14:paraId="2CD50DB1" w14:textId="77777777" w:rsidR="008C286D" w:rsidRPr="0078691C" w:rsidRDefault="008C286D" w:rsidP="00884A4F">
            <w:pPr>
              <w:rPr>
                <w:sz w:val="20"/>
                <w:szCs w:val="20"/>
              </w:rPr>
            </w:pPr>
          </w:p>
        </w:tc>
        <w:tc>
          <w:tcPr>
            <w:tcW w:w="4111" w:type="dxa"/>
          </w:tcPr>
          <w:p w14:paraId="047B009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VAS for gastrointestinal disease </w:t>
            </w:r>
          </w:p>
        </w:tc>
        <w:tc>
          <w:tcPr>
            <w:tcW w:w="8930" w:type="dxa"/>
          </w:tcPr>
          <w:p w14:paraId="7DD1762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on-going symptoms and signs related to gastrointestinal disease only where 0 (left end of line) = no evidence of disease and right end of line = extreme or maximum amount of disease related to this section. Please record in centimetres (range = 0-10cm) with one digit after decimal point.</w:t>
            </w:r>
          </w:p>
        </w:tc>
      </w:tr>
      <w:tr w:rsidR="008C286D" w:rsidRPr="0078691C" w14:paraId="30AFDA4E" w14:textId="77777777" w:rsidTr="00205791">
        <w:tc>
          <w:tcPr>
            <w:tcW w:w="1985" w:type="dxa"/>
            <w:vMerge w:val="restart"/>
          </w:tcPr>
          <w:p w14:paraId="471E16DF" w14:textId="77777777" w:rsidR="008C286D" w:rsidRPr="0078691C" w:rsidRDefault="008C286D" w:rsidP="00884A4F">
            <w:pPr>
              <w:rPr>
                <w:sz w:val="20"/>
                <w:szCs w:val="20"/>
              </w:rPr>
            </w:pPr>
            <w:r w:rsidRPr="0078691C">
              <w:rPr>
                <w:sz w:val="20"/>
                <w:szCs w:val="20"/>
              </w:rPr>
              <w:t>Pulmonary involvement</w:t>
            </w:r>
          </w:p>
        </w:tc>
        <w:tc>
          <w:tcPr>
            <w:tcW w:w="4111" w:type="dxa"/>
          </w:tcPr>
          <w:p w14:paraId="68603FE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Pulmonary involvement / respiratory muscle weakness or interstitial lung disease due to myositis </w:t>
            </w:r>
          </w:p>
        </w:tc>
        <w:tc>
          <w:tcPr>
            <w:tcW w:w="8930" w:type="dxa"/>
          </w:tcPr>
          <w:p w14:paraId="4F815BE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Interstitial lung disease:  Radiologic (chest x-ray or chest CT scan) documentation of inflammation or scarring (fibrosis) of the parenchyma of the lung. Abnormal pulmonary function tests attributable to inflammatory process or fibrosis. </w:t>
            </w:r>
          </w:p>
        </w:tc>
      </w:tr>
      <w:tr w:rsidR="008C286D" w:rsidRPr="0078691C" w14:paraId="46A36983" w14:textId="77777777" w:rsidTr="00205791">
        <w:tc>
          <w:tcPr>
            <w:tcW w:w="1985" w:type="dxa"/>
            <w:vMerge/>
          </w:tcPr>
          <w:p w14:paraId="6556A1F3" w14:textId="77777777" w:rsidR="008C286D" w:rsidRPr="0078691C" w:rsidRDefault="008C286D" w:rsidP="00884A4F">
            <w:pPr>
              <w:rPr>
                <w:sz w:val="20"/>
                <w:szCs w:val="20"/>
              </w:rPr>
            </w:pPr>
          </w:p>
        </w:tc>
        <w:tc>
          <w:tcPr>
            <w:tcW w:w="4111" w:type="dxa"/>
          </w:tcPr>
          <w:p w14:paraId="478FC94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Dysphonia due to myositis </w:t>
            </w:r>
          </w:p>
        </w:tc>
        <w:tc>
          <w:tcPr>
            <w:tcW w:w="8930" w:type="dxa"/>
          </w:tcPr>
          <w:p w14:paraId="7229BF7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Change in voice due to myositis.</w:t>
            </w:r>
          </w:p>
        </w:tc>
      </w:tr>
      <w:tr w:rsidR="008C286D" w:rsidRPr="0078691C" w14:paraId="20C9B56B" w14:textId="77777777" w:rsidTr="00205791">
        <w:tc>
          <w:tcPr>
            <w:tcW w:w="1985" w:type="dxa"/>
            <w:vMerge/>
          </w:tcPr>
          <w:p w14:paraId="06139771" w14:textId="77777777" w:rsidR="008C286D" w:rsidRPr="0078691C" w:rsidRDefault="008C286D" w:rsidP="00884A4F">
            <w:pPr>
              <w:rPr>
                <w:sz w:val="20"/>
                <w:szCs w:val="20"/>
              </w:rPr>
            </w:pPr>
          </w:p>
        </w:tc>
        <w:tc>
          <w:tcPr>
            <w:tcW w:w="4111" w:type="dxa"/>
          </w:tcPr>
          <w:p w14:paraId="38A57D27"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VAS for pulmonary disease </w:t>
            </w:r>
          </w:p>
        </w:tc>
        <w:tc>
          <w:tcPr>
            <w:tcW w:w="8930" w:type="dxa"/>
          </w:tcPr>
          <w:p w14:paraId="3FBF165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on-going symptoms and signs related to pulmonary disease only where 0 (left end of line) = no evidence of disease and right end of line = extreme or maximum amount of disease related to this section. Please record in centimetres (range = 0-10cm) with one digit after decimal point.</w:t>
            </w:r>
          </w:p>
        </w:tc>
      </w:tr>
      <w:tr w:rsidR="008C286D" w:rsidRPr="0078691C" w14:paraId="0DBAF97A" w14:textId="77777777" w:rsidTr="00205791">
        <w:tc>
          <w:tcPr>
            <w:tcW w:w="1985" w:type="dxa"/>
            <w:vMerge w:val="restart"/>
          </w:tcPr>
          <w:p w14:paraId="75419638" w14:textId="77777777" w:rsidR="008C286D" w:rsidRPr="0078691C" w:rsidRDefault="008C286D" w:rsidP="00884A4F">
            <w:pPr>
              <w:rPr>
                <w:sz w:val="20"/>
                <w:szCs w:val="20"/>
              </w:rPr>
            </w:pPr>
            <w:r w:rsidRPr="0078691C">
              <w:rPr>
                <w:sz w:val="20"/>
                <w:szCs w:val="20"/>
              </w:rPr>
              <w:t>Cardiovascular involvement</w:t>
            </w:r>
          </w:p>
        </w:tc>
        <w:tc>
          <w:tcPr>
            <w:tcW w:w="4111" w:type="dxa"/>
          </w:tcPr>
          <w:p w14:paraId="702CE61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Cardiovascular involvement due to myositis </w:t>
            </w:r>
          </w:p>
        </w:tc>
        <w:tc>
          <w:tcPr>
            <w:tcW w:w="8930" w:type="dxa"/>
          </w:tcPr>
          <w:p w14:paraId="0583009B" w14:textId="127204C4" w:rsidR="008C286D" w:rsidRPr="0078691C" w:rsidRDefault="00363BF8" w:rsidP="00FA7740">
            <w:pPr>
              <w:rPr>
                <w:rFonts w:eastAsia="Times New Roman" w:cs="Times New Roman"/>
                <w:sz w:val="20"/>
                <w:szCs w:val="20"/>
              </w:rPr>
            </w:pPr>
            <w:r w:rsidRPr="0078691C">
              <w:rPr>
                <w:rFonts w:eastAsia="Times New Roman" w:cs="Times New Roman"/>
                <w:sz w:val="20"/>
                <w:szCs w:val="20"/>
              </w:rPr>
              <w:t xml:space="preserve">Cardiac dysfunction including </w:t>
            </w:r>
            <w:r w:rsidR="00FA7740" w:rsidRPr="0078691C">
              <w:rPr>
                <w:rFonts w:eastAsia="Times New Roman" w:cs="Times New Roman"/>
                <w:sz w:val="20"/>
                <w:szCs w:val="20"/>
              </w:rPr>
              <w:t xml:space="preserve">pericarditis, myocarditis or cardiomyopathy. </w:t>
            </w:r>
            <w:r w:rsidR="008C286D" w:rsidRPr="0078691C">
              <w:rPr>
                <w:rFonts w:eastAsia="Times New Roman" w:cs="Times New Roman"/>
                <w:sz w:val="20"/>
                <w:szCs w:val="20"/>
              </w:rPr>
              <w:t xml:space="preserve">Pericarditis: Inflammation of the pericardium defined clinically or by electrocardiogram (ECG) or echocardiogram; Myocarditis: Inflammation of the myocardium defined clinically or with echocardiographic or other objective evidence; Arrhythmia:  clinical or </w:t>
            </w:r>
            <w:r w:rsidR="00AC5FCA">
              <w:rPr>
                <w:rFonts w:eastAsia="Times New Roman" w:cs="Times New Roman"/>
                <w:sz w:val="20"/>
                <w:szCs w:val="20"/>
              </w:rPr>
              <w:t>ECG evidence of irregular heart</w:t>
            </w:r>
            <w:r w:rsidR="008C286D" w:rsidRPr="0078691C">
              <w:rPr>
                <w:rFonts w:eastAsia="Times New Roman" w:cs="Times New Roman"/>
                <w:sz w:val="20"/>
                <w:szCs w:val="20"/>
              </w:rPr>
              <w:t>beat, Sinus tachycardia: resting heart rate &gt; greater than upper limit of age-appropriate normal value in a paediatric patient.</w:t>
            </w:r>
          </w:p>
        </w:tc>
      </w:tr>
      <w:tr w:rsidR="008C286D" w:rsidRPr="0078691C" w14:paraId="0B3F8C5D" w14:textId="77777777" w:rsidTr="00205791">
        <w:tc>
          <w:tcPr>
            <w:tcW w:w="1985" w:type="dxa"/>
            <w:vMerge/>
          </w:tcPr>
          <w:p w14:paraId="59017584" w14:textId="77777777" w:rsidR="008C286D" w:rsidRPr="0078691C" w:rsidRDefault="008C286D" w:rsidP="00884A4F">
            <w:pPr>
              <w:rPr>
                <w:sz w:val="20"/>
                <w:szCs w:val="20"/>
              </w:rPr>
            </w:pPr>
          </w:p>
        </w:tc>
        <w:tc>
          <w:tcPr>
            <w:tcW w:w="4111" w:type="dxa"/>
          </w:tcPr>
          <w:p w14:paraId="28062BA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Blood pressure recording </w:t>
            </w:r>
          </w:p>
        </w:tc>
        <w:tc>
          <w:tcPr>
            <w:tcW w:w="8930" w:type="dxa"/>
          </w:tcPr>
          <w:p w14:paraId="0FC4C82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Systolic and diastolic blood pressure measurement</w:t>
            </w:r>
            <w:r w:rsidR="00137ACB">
              <w:rPr>
                <w:rFonts w:eastAsia="Times New Roman" w:cs="Times New Roman"/>
                <w:sz w:val="20"/>
                <w:szCs w:val="20"/>
              </w:rPr>
              <w:t xml:space="preserve"> on the day of visit</w:t>
            </w:r>
            <w:r w:rsidRPr="0078691C">
              <w:rPr>
                <w:rFonts w:eastAsia="Times New Roman" w:cs="Times New Roman"/>
                <w:sz w:val="20"/>
                <w:szCs w:val="20"/>
              </w:rPr>
              <w:t xml:space="preserve">. </w:t>
            </w:r>
          </w:p>
        </w:tc>
      </w:tr>
      <w:tr w:rsidR="008C286D" w:rsidRPr="0078691C" w14:paraId="23B8F04C" w14:textId="77777777" w:rsidTr="00205791">
        <w:tc>
          <w:tcPr>
            <w:tcW w:w="1985" w:type="dxa"/>
            <w:vMerge/>
          </w:tcPr>
          <w:p w14:paraId="1FF8797E" w14:textId="77777777" w:rsidR="008C286D" w:rsidRPr="0078691C" w:rsidRDefault="008C286D" w:rsidP="00884A4F">
            <w:pPr>
              <w:rPr>
                <w:sz w:val="20"/>
                <w:szCs w:val="20"/>
              </w:rPr>
            </w:pPr>
          </w:p>
        </w:tc>
        <w:tc>
          <w:tcPr>
            <w:tcW w:w="4111" w:type="dxa"/>
          </w:tcPr>
          <w:p w14:paraId="1A59A8F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Blood pressure elevated suggesting hypertension </w:t>
            </w:r>
          </w:p>
        </w:tc>
        <w:tc>
          <w:tcPr>
            <w:tcW w:w="8930" w:type="dxa"/>
          </w:tcPr>
          <w:p w14:paraId="7CB415E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Hypertension defined</w:t>
            </w:r>
            <w:r w:rsidR="00374E05" w:rsidRPr="0078691C">
              <w:rPr>
                <w:rFonts w:eastAsia="Times New Roman" w:cs="Times New Roman"/>
                <w:sz w:val="20"/>
                <w:szCs w:val="20"/>
              </w:rPr>
              <w:t xml:space="preserve"> by local population guidelines and age of patient</w:t>
            </w:r>
            <w:r w:rsidR="00137ACB">
              <w:rPr>
                <w:rFonts w:eastAsia="Times New Roman" w:cs="Times New Roman"/>
                <w:sz w:val="20"/>
                <w:szCs w:val="20"/>
              </w:rPr>
              <w:t>.</w:t>
            </w:r>
            <w:r w:rsidR="00374E05" w:rsidRPr="0078691C">
              <w:rPr>
                <w:rFonts w:eastAsia="Times New Roman" w:cs="Times New Roman"/>
                <w:sz w:val="20"/>
                <w:szCs w:val="20"/>
              </w:rPr>
              <w:t xml:space="preserve"> </w:t>
            </w:r>
          </w:p>
        </w:tc>
      </w:tr>
      <w:tr w:rsidR="008C286D" w:rsidRPr="0078691C" w14:paraId="74AD9806" w14:textId="77777777" w:rsidTr="00205791">
        <w:tc>
          <w:tcPr>
            <w:tcW w:w="1985" w:type="dxa"/>
            <w:vMerge/>
          </w:tcPr>
          <w:p w14:paraId="08E76210" w14:textId="77777777" w:rsidR="008C286D" w:rsidRPr="0078691C" w:rsidRDefault="008C286D" w:rsidP="00884A4F">
            <w:pPr>
              <w:rPr>
                <w:sz w:val="20"/>
                <w:szCs w:val="20"/>
              </w:rPr>
            </w:pPr>
          </w:p>
        </w:tc>
        <w:tc>
          <w:tcPr>
            <w:tcW w:w="4111" w:type="dxa"/>
          </w:tcPr>
          <w:p w14:paraId="2FA9BA1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VAS for cardiovascular disease </w:t>
            </w:r>
          </w:p>
        </w:tc>
        <w:tc>
          <w:tcPr>
            <w:tcW w:w="8930" w:type="dxa"/>
          </w:tcPr>
          <w:p w14:paraId="1D5583C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on-going symptoms and signs related to cardiovascular disease only where 0 (left end of line) = no evidence of disease and right end of line = extreme or maximum amount of disease related to this section. Please record in centimetres (range = 0-10cm) with one digit after decimal point.</w:t>
            </w:r>
          </w:p>
        </w:tc>
      </w:tr>
      <w:tr w:rsidR="008C286D" w:rsidRPr="0078691C" w14:paraId="012A626C" w14:textId="77777777" w:rsidTr="00205791">
        <w:tc>
          <w:tcPr>
            <w:tcW w:w="1985" w:type="dxa"/>
            <w:vMerge w:val="restart"/>
          </w:tcPr>
          <w:p w14:paraId="42AE0E7F" w14:textId="77777777" w:rsidR="008C286D" w:rsidRPr="0078691C" w:rsidRDefault="008C286D" w:rsidP="00884A4F">
            <w:pPr>
              <w:rPr>
                <w:sz w:val="20"/>
                <w:szCs w:val="20"/>
              </w:rPr>
            </w:pPr>
            <w:r w:rsidRPr="0078691C">
              <w:rPr>
                <w:sz w:val="20"/>
                <w:szCs w:val="20"/>
              </w:rPr>
              <w:t>Constitutional features</w:t>
            </w:r>
          </w:p>
        </w:tc>
        <w:tc>
          <w:tcPr>
            <w:tcW w:w="4111" w:type="dxa"/>
          </w:tcPr>
          <w:p w14:paraId="2A6F02C4"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Fever (&gt;38</w:t>
            </w:r>
            <w:r w:rsidRPr="0078691C">
              <w:rPr>
                <w:rFonts w:eastAsia="Times New Roman" w:cs="Times New Roman"/>
                <w:sz w:val="20"/>
                <w:szCs w:val="20"/>
                <w:vertAlign w:val="superscript"/>
              </w:rPr>
              <w:t>o</w:t>
            </w:r>
            <w:r w:rsidRPr="0078691C">
              <w:rPr>
                <w:rFonts w:eastAsia="Times New Roman" w:cs="Times New Roman"/>
                <w:sz w:val="20"/>
                <w:szCs w:val="20"/>
              </w:rPr>
              <w:t>C) due to myositis</w:t>
            </w:r>
          </w:p>
        </w:tc>
        <w:tc>
          <w:tcPr>
            <w:tcW w:w="8930" w:type="dxa"/>
          </w:tcPr>
          <w:p w14:paraId="7FC9F0DE"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Ensure that other causes for fever are excluded.</w:t>
            </w:r>
          </w:p>
        </w:tc>
      </w:tr>
      <w:tr w:rsidR="008C286D" w:rsidRPr="0078691C" w14:paraId="47B69251" w14:textId="77777777" w:rsidTr="00205791">
        <w:tc>
          <w:tcPr>
            <w:tcW w:w="1985" w:type="dxa"/>
            <w:vMerge/>
          </w:tcPr>
          <w:p w14:paraId="520E80C1" w14:textId="77777777" w:rsidR="008C286D" w:rsidRPr="0078691C" w:rsidRDefault="008C286D" w:rsidP="00884A4F">
            <w:pPr>
              <w:rPr>
                <w:sz w:val="20"/>
                <w:szCs w:val="20"/>
              </w:rPr>
            </w:pPr>
          </w:p>
        </w:tc>
        <w:tc>
          <w:tcPr>
            <w:tcW w:w="4111" w:type="dxa"/>
          </w:tcPr>
          <w:p w14:paraId="116E5CC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Weight loss (&gt;5%) due to myositis </w:t>
            </w:r>
          </w:p>
        </w:tc>
        <w:tc>
          <w:tcPr>
            <w:tcW w:w="8930" w:type="dxa"/>
          </w:tcPr>
          <w:p w14:paraId="51EB375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Ensure that other causes of weight loss are excluded.</w:t>
            </w:r>
          </w:p>
        </w:tc>
      </w:tr>
      <w:tr w:rsidR="008C286D" w:rsidRPr="0078691C" w14:paraId="290908DF" w14:textId="77777777" w:rsidTr="00205791">
        <w:tc>
          <w:tcPr>
            <w:tcW w:w="1985" w:type="dxa"/>
            <w:vMerge/>
          </w:tcPr>
          <w:p w14:paraId="4218107B" w14:textId="77777777" w:rsidR="008C286D" w:rsidRPr="0078691C" w:rsidRDefault="008C286D" w:rsidP="00884A4F">
            <w:pPr>
              <w:rPr>
                <w:sz w:val="20"/>
                <w:szCs w:val="20"/>
              </w:rPr>
            </w:pPr>
          </w:p>
        </w:tc>
        <w:tc>
          <w:tcPr>
            <w:tcW w:w="4111" w:type="dxa"/>
          </w:tcPr>
          <w:p w14:paraId="303D1D7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Fatigue due to myositis</w:t>
            </w:r>
          </w:p>
        </w:tc>
        <w:tc>
          <w:tcPr>
            <w:tcW w:w="8930" w:type="dxa"/>
          </w:tcPr>
          <w:p w14:paraId="33A055D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A persistent feeling of tiredness / exhaustion / need to rest because of lack of energy or strength due to myositis.</w:t>
            </w:r>
          </w:p>
        </w:tc>
      </w:tr>
      <w:tr w:rsidR="008C286D" w:rsidRPr="0078691C" w14:paraId="46AED787" w14:textId="77777777" w:rsidTr="00205791">
        <w:tc>
          <w:tcPr>
            <w:tcW w:w="1985" w:type="dxa"/>
            <w:vMerge/>
          </w:tcPr>
          <w:p w14:paraId="5AA61399" w14:textId="77777777" w:rsidR="008C286D" w:rsidRPr="0078691C" w:rsidRDefault="008C286D" w:rsidP="00884A4F">
            <w:pPr>
              <w:rPr>
                <w:sz w:val="20"/>
                <w:szCs w:val="20"/>
              </w:rPr>
            </w:pPr>
          </w:p>
        </w:tc>
        <w:tc>
          <w:tcPr>
            <w:tcW w:w="4111" w:type="dxa"/>
          </w:tcPr>
          <w:p w14:paraId="304AC474"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constitutional features</w:t>
            </w:r>
          </w:p>
        </w:tc>
        <w:tc>
          <w:tcPr>
            <w:tcW w:w="8930" w:type="dxa"/>
          </w:tcPr>
          <w:p w14:paraId="3F5F50E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on-going symptoms and signs related to constitutional features only where 0 (left end of line) = no evidence of disease and right end of line = extreme or maximum amount of disease related to this section. Please record in centimetres (range = 0-10cm) with one digit after decimal point.</w:t>
            </w:r>
          </w:p>
        </w:tc>
      </w:tr>
      <w:tr w:rsidR="008C286D" w:rsidRPr="0078691C" w14:paraId="18C67E35" w14:textId="77777777" w:rsidTr="00205791">
        <w:tc>
          <w:tcPr>
            <w:tcW w:w="1985" w:type="dxa"/>
            <w:vMerge w:val="restart"/>
          </w:tcPr>
          <w:p w14:paraId="3C8F1F53" w14:textId="77777777" w:rsidR="008C286D" w:rsidRPr="0078691C" w:rsidRDefault="008C286D" w:rsidP="00884A4F">
            <w:pPr>
              <w:rPr>
                <w:sz w:val="20"/>
                <w:szCs w:val="20"/>
              </w:rPr>
            </w:pPr>
            <w:r w:rsidRPr="0078691C">
              <w:rPr>
                <w:sz w:val="20"/>
                <w:szCs w:val="20"/>
              </w:rPr>
              <w:lastRenderedPageBreak/>
              <w:t>Global disease assessment by clinician</w:t>
            </w:r>
          </w:p>
        </w:tc>
        <w:tc>
          <w:tcPr>
            <w:tcW w:w="4111" w:type="dxa"/>
          </w:tcPr>
          <w:p w14:paraId="59B17F5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Physician VAS of global disease </w:t>
            </w:r>
          </w:p>
        </w:tc>
        <w:tc>
          <w:tcPr>
            <w:tcW w:w="8930" w:type="dxa"/>
          </w:tcPr>
          <w:p w14:paraId="096F957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VAS – global activity (overall): Disease activity defined as potentially reversible pathology or physiology resulting from myositis. Clinical findings known or suspected to be due to another disease should not be considered. Rate your global activity assessment judged by all the information available to you today including the patient’s appearance, history, physical examination and laboratory tests.  Please record in centimetres (range = 0-10cm) with one digit after decimal point.</w:t>
            </w:r>
          </w:p>
        </w:tc>
      </w:tr>
      <w:tr w:rsidR="008C286D" w:rsidRPr="0078691C" w14:paraId="57ED90F1" w14:textId="77777777" w:rsidTr="00205791">
        <w:tc>
          <w:tcPr>
            <w:tcW w:w="1985" w:type="dxa"/>
            <w:vMerge/>
          </w:tcPr>
          <w:p w14:paraId="11E467A9" w14:textId="77777777" w:rsidR="008C286D" w:rsidRPr="0078691C" w:rsidRDefault="008C286D" w:rsidP="00884A4F">
            <w:pPr>
              <w:rPr>
                <w:sz w:val="20"/>
                <w:szCs w:val="20"/>
              </w:rPr>
            </w:pPr>
          </w:p>
        </w:tc>
        <w:tc>
          <w:tcPr>
            <w:tcW w:w="4111" w:type="dxa"/>
          </w:tcPr>
          <w:p w14:paraId="02697EE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Physician VAS of extra-muscular disease </w:t>
            </w:r>
          </w:p>
        </w:tc>
        <w:tc>
          <w:tcPr>
            <w:tcW w:w="8930" w:type="dxa"/>
          </w:tcPr>
          <w:p w14:paraId="2436732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VAS – extra-muscular global activity: Encompasses an overall evaluation for the disease activity in all the extra-muscular organ systems EXCLUDING muscle disease activity. Please record in centimetres (range = 0-10cm) with one digit after decimal point.</w:t>
            </w:r>
          </w:p>
        </w:tc>
      </w:tr>
      <w:tr w:rsidR="008C286D" w:rsidRPr="0078691C" w14:paraId="0E1E2027" w14:textId="77777777" w:rsidTr="00205791">
        <w:tc>
          <w:tcPr>
            <w:tcW w:w="1985" w:type="dxa"/>
            <w:vMerge w:val="restart"/>
          </w:tcPr>
          <w:p w14:paraId="4FDE473D" w14:textId="77777777" w:rsidR="008C286D" w:rsidRPr="0078691C" w:rsidRDefault="008C286D" w:rsidP="00884A4F">
            <w:pPr>
              <w:rPr>
                <w:sz w:val="20"/>
                <w:szCs w:val="20"/>
              </w:rPr>
            </w:pPr>
            <w:r w:rsidRPr="0078691C">
              <w:rPr>
                <w:sz w:val="20"/>
                <w:szCs w:val="20"/>
              </w:rPr>
              <w:t xml:space="preserve">Global disease assessment by patient / parent </w:t>
            </w:r>
          </w:p>
        </w:tc>
        <w:tc>
          <w:tcPr>
            <w:tcW w:w="4111" w:type="dxa"/>
          </w:tcPr>
          <w:p w14:paraId="1D5FD94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Patient / parent VAS for global disease </w:t>
            </w:r>
          </w:p>
        </w:tc>
        <w:tc>
          <w:tcPr>
            <w:tcW w:w="8930" w:type="dxa"/>
          </w:tcPr>
          <w:p w14:paraId="011E9A9D" w14:textId="5C2ECEA8" w:rsidR="008C286D" w:rsidRPr="0078691C" w:rsidRDefault="008C286D" w:rsidP="00884A4F">
            <w:pPr>
              <w:rPr>
                <w:rFonts w:eastAsia="Times New Roman" w:cs="Times New Roman"/>
                <w:sz w:val="20"/>
                <w:szCs w:val="20"/>
              </w:rPr>
            </w:pPr>
            <w:r w:rsidRPr="0078691C">
              <w:rPr>
                <w:rFonts w:eastAsia="Times New Roman" w:cs="Times New Roman"/>
                <w:sz w:val="20"/>
                <w:szCs w:val="20"/>
              </w:rPr>
              <w:t>Parental / patient VAS: The global evaluation by the patient, or by the parent if the patient is a minor, of the patient's overall disease activity at th</w:t>
            </w:r>
            <w:r w:rsidR="002D5E71">
              <w:rPr>
                <w:rFonts w:eastAsia="Times New Roman" w:cs="Times New Roman"/>
                <w:sz w:val="20"/>
                <w:szCs w:val="20"/>
              </w:rPr>
              <w:t>e time of assessment using a 10-</w:t>
            </w:r>
            <w:r w:rsidRPr="0078691C">
              <w:rPr>
                <w:rFonts w:eastAsia="Times New Roman" w:cs="Times New Roman"/>
                <w:sz w:val="20"/>
                <w:szCs w:val="20"/>
              </w:rPr>
              <w:t>cm visual analogue scale, where 0 (left end of line) = no evidence of disease and right end of line = extreme or maximum amount of disease. Please record in centimetres (range = 0-10cm) with one digit after decimal point.</w:t>
            </w:r>
          </w:p>
        </w:tc>
      </w:tr>
      <w:tr w:rsidR="008C286D" w:rsidRPr="0078691C" w14:paraId="3E4D0904" w14:textId="77777777" w:rsidTr="00205791">
        <w:tc>
          <w:tcPr>
            <w:tcW w:w="1985" w:type="dxa"/>
            <w:vMerge/>
          </w:tcPr>
          <w:p w14:paraId="34C4249A" w14:textId="77777777" w:rsidR="008C286D" w:rsidRPr="0078691C" w:rsidRDefault="008C286D" w:rsidP="00884A4F">
            <w:pPr>
              <w:rPr>
                <w:sz w:val="20"/>
                <w:szCs w:val="20"/>
              </w:rPr>
            </w:pPr>
          </w:p>
        </w:tc>
        <w:tc>
          <w:tcPr>
            <w:tcW w:w="4111" w:type="dxa"/>
          </w:tcPr>
          <w:p w14:paraId="63BD024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Patient / parent VAS for pain</w:t>
            </w:r>
          </w:p>
        </w:tc>
        <w:tc>
          <w:tcPr>
            <w:tcW w:w="8930" w:type="dxa"/>
          </w:tcPr>
          <w:p w14:paraId="650CFCD9" w14:textId="3FFCCE8F"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Parental / patient VAS: The global evaluation by the patient, or by the parent if the patient is a minor, of the patient's overall pain at the time of </w:t>
            </w:r>
            <w:r w:rsidR="002D5E71">
              <w:rPr>
                <w:rFonts w:eastAsia="Times New Roman" w:cs="Times New Roman"/>
                <w:sz w:val="20"/>
                <w:szCs w:val="20"/>
              </w:rPr>
              <w:t>assessment using a 10-</w:t>
            </w:r>
            <w:r w:rsidRPr="0078691C">
              <w:rPr>
                <w:rFonts w:eastAsia="Times New Roman" w:cs="Times New Roman"/>
                <w:sz w:val="20"/>
                <w:szCs w:val="20"/>
              </w:rPr>
              <w:t>cm visual analogue scale, where 0 (left end of line) = no pain and right end of line = extreme or maximum amount of pain. Please record in centimetres (range = 0-10cm) with one digit after decimal point.</w:t>
            </w:r>
          </w:p>
        </w:tc>
      </w:tr>
      <w:tr w:rsidR="008C286D" w:rsidRPr="0078691C" w14:paraId="377FD1A4" w14:textId="77777777" w:rsidTr="00205791">
        <w:tc>
          <w:tcPr>
            <w:tcW w:w="1985" w:type="dxa"/>
            <w:vMerge w:val="restart"/>
          </w:tcPr>
          <w:p w14:paraId="2C5FC5C8" w14:textId="77777777" w:rsidR="008C286D" w:rsidRPr="0078691C" w:rsidRDefault="008C286D" w:rsidP="00884A4F">
            <w:pPr>
              <w:rPr>
                <w:sz w:val="20"/>
                <w:szCs w:val="20"/>
              </w:rPr>
            </w:pPr>
            <w:r w:rsidRPr="0078691C">
              <w:rPr>
                <w:sz w:val="20"/>
                <w:szCs w:val="20"/>
              </w:rPr>
              <w:t xml:space="preserve">Patient / parent reported outcome measure (PROM) </w:t>
            </w:r>
          </w:p>
        </w:tc>
        <w:tc>
          <w:tcPr>
            <w:tcW w:w="4111" w:type="dxa"/>
          </w:tcPr>
          <w:p w14:paraId="71334FA3" w14:textId="77777777" w:rsidR="008C286D" w:rsidRPr="0078691C" w:rsidRDefault="008C286D" w:rsidP="00636D86">
            <w:pPr>
              <w:rPr>
                <w:rFonts w:eastAsia="Times New Roman" w:cs="Times New Roman"/>
                <w:sz w:val="20"/>
                <w:szCs w:val="20"/>
              </w:rPr>
            </w:pPr>
            <w:r w:rsidRPr="0078691C">
              <w:rPr>
                <w:rFonts w:eastAsia="Times New Roman" w:cs="Times New Roman"/>
                <w:sz w:val="20"/>
                <w:szCs w:val="20"/>
              </w:rPr>
              <w:t xml:space="preserve">Use of an age-appropriate patient / parent reported measure of </w:t>
            </w:r>
            <w:r w:rsidR="00636D86">
              <w:rPr>
                <w:rFonts w:eastAsia="Times New Roman" w:cs="Times New Roman"/>
                <w:sz w:val="20"/>
                <w:szCs w:val="20"/>
              </w:rPr>
              <w:t>function</w:t>
            </w:r>
          </w:p>
        </w:tc>
        <w:tc>
          <w:tcPr>
            <w:tcW w:w="8930" w:type="dxa"/>
          </w:tcPr>
          <w:p w14:paraId="58831314" w14:textId="400A4A4B" w:rsidR="008C286D" w:rsidRPr="0078691C" w:rsidRDefault="008C286D" w:rsidP="00884A4F">
            <w:pPr>
              <w:rPr>
                <w:rFonts w:eastAsia="Times New Roman" w:cs="Times New Roman"/>
                <w:sz w:val="20"/>
                <w:szCs w:val="20"/>
              </w:rPr>
            </w:pPr>
            <w:r w:rsidRPr="0078691C">
              <w:rPr>
                <w:rFonts w:eastAsia="Times New Roman" w:cs="Times New Roman"/>
                <w:sz w:val="20"/>
                <w:szCs w:val="20"/>
              </w:rPr>
              <w:t>A measure of activity / function appropriate for local population – e</w:t>
            </w:r>
            <w:r w:rsidR="002D5E71">
              <w:rPr>
                <w:rFonts w:eastAsia="Times New Roman" w:cs="Times New Roman"/>
                <w:sz w:val="20"/>
                <w:szCs w:val="20"/>
              </w:rPr>
              <w:t>.</w:t>
            </w:r>
            <w:r w:rsidRPr="0078691C">
              <w:rPr>
                <w:rFonts w:eastAsia="Times New Roman" w:cs="Times New Roman"/>
                <w:sz w:val="20"/>
                <w:szCs w:val="20"/>
              </w:rPr>
              <w:t>g. Childhood Health A</w:t>
            </w:r>
            <w:r w:rsidR="002D5E71">
              <w:rPr>
                <w:rFonts w:eastAsia="Times New Roman" w:cs="Times New Roman"/>
                <w:sz w:val="20"/>
                <w:szCs w:val="20"/>
              </w:rPr>
              <w:t xml:space="preserve">ssessment Questionnaire [CHAQ] </w:t>
            </w:r>
            <w:r w:rsidRPr="0078691C">
              <w:rPr>
                <w:rFonts w:eastAsia="Times New Roman" w:cs="Times New Roman"/>
                <w:sz w:val="20"/>
                <w:szCs w:val="20"/>
              </w:rPr>
              <w:t>/ Health Assessment Questionnaire [HAQ].</w:t>
            </w:r>
          </w:p>
        </w:tc>
      </w:tr>
      <w:tr w:rsidR="008C286D" w:rsidRPr="0078691C" w14:paraId="7DCFDE15" w14:textId="77777777" w:rsidTr="00205791">
        <w:tc>
          <w:tcPr>
            <w:tcW w:w="1985" w:type="dxa"/>
            <w:vMerge/>
          </w:tcPr>
          <w:p w14:paraId="3D9A3F38" w14:textId="77777777" w:rsidR="008C286D" w:rsidRPr="0078691C" w:rsidRDefault="008C286D" w:rsidP="00884A4F">
            <w:pPr>
              <w:rPr>
                <w:sz w:val="20"/>
                <w:szCs w:val="20"/>
              </w:rPr>
            </w:pPr>
          </w:p>
        </w:tc>
        <w:tc>
          <w:tcPr>
            <w:tcW w:w="4111" w:type="dxa"/>
          </w:tcPr>
          <w:p w14:paraId="61781B7D" w14:textId="77777777" w:rsidR="008C286D" w:rsidRPr="0078691C" w:rsidRDefault="008C286D" w:rsidP="00636D86">
            <w:pPr>
              <w:rPr>
                <w:rFonts w:eastAsia="Times New Roman" w:cs="Times New Roman"/>
                <w:sz w:val="20"/>
                <w:szCs w:val="20"/>
              </w:rPr>
            </w:pPr>
            <w:r w:rsidRPr="0078691C">
              <w:rPr>
                <w:rFonts w:eastAsia="Times New Roman" w:cs="Times New Roman"/>
                <w:sz w:val="20"/>
                <w:szCs w:val="20"/>
              </w:rPr>
              <w:t xml:space="preserve">Use of an age-appropriate patient / parent reported measure of </w:t>
            </w:r>
            <w:r w:rsidR="00636D86">
              <w:rPr>
                <w:rFonts w:eastAsia="Times New Roman" w:cs="Times New Roman"/>
                <w:sz w:val="20"/>
                <w:szCs w:val="20"/>
              </w:rPr>
              <w:t>quality of life</w:t>
            </w:r>
          </w:p>
        </w:tc>
        <w:tc>
          <w:tcPr>
            <w:tcW w:w="8930" w:type="dxa"/>
          </w:tcPr>
          <w:p w14:paraId="57C36393" w14:textId="75C4ED98" w:rsidR="008C286D" w:rsidRPr="0078691C" w:rsidRDefault="002D5E71" w:rsidP="00884A4F">
            <w:pPr>
              <w:rPr>
                <w:rFonts w:eastAsia="Times New Roman" w:cs="Times New Roman"/>
                <w:sz w:val="20"/>
                <w:szCs w:val="20"/>
              </w:rPr>
            </w:pPr>
            <w:r>
              <w:rPr>
                <w:rFonts w:eastAsia="Times New Roman" w:cs="Times New Roman"/>
                <w:sz w:val="20"/>
                <w:szCs w:val="20"/>
              </w:rPr>
              <w:t>A health-</w:t>
            </w:r>
            <w:r w:rsidR="008C286D" w:rsidRPr="0078691C">
              <w:rPr>
                <w:rFonts w:eastAsia="Times New Roman" w:cs="Times New Roman"/>
                <w:sz w:val="20"/>
                <w:szCs w:val="20"/>
              </w:rPr>
              <w:t>related quality of life / measure of level of participation appropriate for local population e</w:t>
            </w:r>
            <w:r>
              <w:rPr>
                <w:rFonts w:eastAsia="Times New Roman" w:cs="Times New Roman"/>
                <w:sz w:val="20"/>
                <w:szCs w:val="20"/>
              </w:rPr>
              <w:t xml:space="preserve">.g. </w:t>
            </w:r>
            <w:r w:rsidR="008C286D" w:rsidRPr="0078691C">
              <w:rPr>
                <w:rFonts w:eastAsia="Times New Roman" w:cs="Times New Roman"/>
                <w:sz w:val="20"/>
                <w:szCs w:val="20"/>
              </w:rPr>
              <w:t>Child Health Questionnaire [CHQ-50].</w:t>
            </w:r>
          </w:p>
        </w:tc>
      </w:tr>
      <w:tr w:rsidR="008C286D" w:rsidRPr="0078691C" w14:paraId="72C66A18" w14:textId="77777777" w:rsidTr="00205791">
        <w:tc>
          <w:tcPr>
            <w:tcW w:w="1985" w:type="dxa"/>
          </w:tcPr>
          <w:p w14:paraId="2A87CA1C" w14:textId="77777777" w:rsidR="008C286D" w:rsidRPr="0078691C" w:rsidRDefault="008C286D" w:rsidP="00884A4F">
            <w:pPr>
              <w:rPr>
                <w:sz w:val="20"/>
                <w:szCs w:val="20"/>
              </w:rPr>
            </w:pPr>
            <w:r w:rsidRPr="0078691C">
              <w:rPr>
                <w:sz w:val="20"/>
                <w:szCs w:val="20"/>
              </w:rPr>
              <w:t xml:space="preserve">Investigations </w:t>
            </w:r>
          </w:p>
        </w:tc>
        <w:tc>
          <w:tcPr>
            <w:tcW w:w="4111" w:type="dxa"/>
          </w:tcPr>
          <w:p w14:paraId="36615F07" w14:textId="35BC0C1A"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Elevation of any muscle enzyme (including CPK, LDH, </w:t>
            </w:r>
            <w:proofErr w:type="spellStart"/>
            <w:r w:rsidRPr="0078691C">
              <w:rPr>
                <w:rFonts w:eastAsia="Times New Roman" w:cs="Times New Roman"/>
                <w:sz w:val="20"/>
                <w:szCs w:val="20"/>
              </w:rPr>
              <w:t>a</w:t>
            </w:r>
            <w:r w:rsidR="00060355">
              <w:rPr>
                <w:rFonts w:eastAsia="Times New Roman" w:cs="Times New Roman"/>
                <w:sz w:val="20"/>
                <w:szCs w:val="20"/>
              </w:rPr>
              <w:t>l</w:t>
            </w:r>
            <w:r w:rsidRPr="0078691C">
              <w:rPr>
                <w:rFonts w:eastAsia="Times New Roman" w:cs="Times New Roman"/>
                <w:sz w:val="20"/>
                <w:szCs w:val="20"/>
              </w:rPr>
              <w:t>dolase</w:t>
            </w:r>
            <w:proofErr w:type="spellEnd"/>
            <w:r w:rsidRPr="0078691C">
              <w:rPr>
                <w:rFonts w:eastAsia="Times New Roman" w:cs="Times New Roman"/>
                <w:sz w:val="20"/>
                <w:szCs w:val="20"/>
              </w:rPr>
              <w:t>, AST / SGOT, ALT / SGPT) above normal range</w:t>
            </w:r>
          </w:p>
        </w:tc>
        <w:tc>
          <w:tcPr>
            <w:tcW w:w="8930" w:type="dxa"/>
          </w:tcPr>
          <w:p w14:paraId="508754A0" w14:textId="75721C7E"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For all enzymes: Enzyme level above the upper range of normal according to hospital’s normal reference range. Muscle enzymes include: (1) </w:t>
            </w:r>
            <w:proofErr w:type="spellStart"/>
            <w:r w:rsidRPr="0078691C">
              <w:rPr>
                <w:rFonts w:eastAsia="Times New Roman" w:cs="Times New Roman"/>
                <w:sz w:val="20"/>
                <w:szCs w:val="20"/>
              </w:rPr>
              <w:t>Creatine</w:t>
            </w:r>
            <w:proofErr w:type="spellEnd"/>
            <w:r w:rsidRPr="0078691C">
              <w:rPr>
                <w:rFonts w:eastAsia="Times New Roman" w:cs="Times New Roman"/>
                <w:sz w:val="20"/>
                <w:szCs w:val="20"/>
              </w:rPr>
              <w:t xml:space="preserve"> phosphokinase (CPK), (2) Lactate dehydrogenase (LDH), (3) </w:t>
            </w:r>
            <w:proofErr w:type="spellStart"/>
            <w:r w:rsidRPr="0078691C">
              <w:rPr>
                <w:rFonts w:eastAsia="Times New Roman" w:cs="Times New Roman"/>
                <w:sz w:val="20"/>
                <w:szCs w:val="20"/>
              </w:rPr>
              <w:t>A</w:t>
            </w:r>
            <w:r w:rsidR="00060355">
              <w:rPr>
                <w:rFonts w:eastAsia="Times New Roman" w:cs="Times New Roman"/>
                <w:sz w:val="20"/>
                <w:szCs w:val="20"/>
              </w:rPr>
              <w:t>l</w:t>
            </w:r>
            <w:r w:rsidRPr="0078691C">
              <w:rPr>
                <w:rFonts w:eastAsia="Times New Roman" w:cs="Times New Roman"/>
                <w:sz w:val="20"/>
                <w:szCs w:val="20"/>
              </w:rPr>
              <w:t>dolase</w:t>
            </w:r>
            <w:proofErr w:type="spellEnd"/>
            <w:r w:rsidRPr="0078691C">
              <w:rPr>
                <w:rFonts w:eastAsia="Times New Roman" w:cs="Times New Roman"/>
                <w:sz w:val="20"/>
                <w:szCs w:val="20"/>
              </w:rPr>
              <w:t xml:space="preserve"> (not universally available), (4) Aspartate Aminotransferase (AST) / Serum Glutamic </w:t>
            </w:r>
            <w:proofErr w:type="spellStart"/>
            <w:r w:rsidRPr="0078691C">
              <w:rPr>
                <w:rFonts w:eastAsia="Times New Roman" w:cs="Times New Roman"/>
                <w:sz w:val="20"/>
                <w:szCs w:val="20"/>
              </w:rPr>
              <w:t>Oxaloacetic</w:t>
            </w:r>
            <w:proofErr w:type="spellEnd"/>
            <w:r w:rsidRPr="0078691C">
              <w:rPr>
                <w:rFonts w:eastAsia="Times New Roman" w:cs="Times New Roman"/>
                <w:sz w:val="20"/>
                <w:szCs w:val="20"/>
              </w:rPr>
              <w:t xml:space="preserve"> Transaminase (SGOT) – different names for the same enzyme, (5) Alanine transaminase (ALT) / Serum glutamic-pyruvic transaminase (SGPT) – different names for the same enzyme. </w:t>
            </w:r>
          </w:p>
        </w:tc>
      </w:tr>
      <w:tr w:rsidR="008C286D" w:rsidRPr="0078691C" w14:paraId="7CB0B9D6" w14:textId="77777777" w:rsidTr="00205791">
        <w:tc>
          <w:tcPr>
            <w:tcW w:w="1985" w:type="dxa"/>
          </w:tcPr>
          <w:p w14:paraId="40E1111B" w14:textId="77777777" w:rsidR="008C286D" w:rsidRPr="0078691C" w:rsidRDefault="008C286D" w:rsidP="00884A4F">
            <w:pPr>
              <w:rPr>
                <w:sz w:val="20"/>
                <w:szCs w:val="20"/>
              </w:rPr>
            </w:pPr>
            <w:r w:rsidRPr="0078691C">
              <w:rPr>
                <w:sz w:val="20"/>
                <w:szCs w:val="20"/>
              </w:rPr>
              <w:t xml:space="preserve">Specimens available </w:t>
            </w:r>
          </w:p>
        </w:tc>
        <w:tc>
          <w:tcPr>
            <w:tcW w:w="4111" w:type="dxa"/>
          </w:tcPr>
          <w:p w14:paraId="155A125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Has this patient had specimens taken that may be available for specific research projects? This may include DNA, serum, biomarkers, biopsy tissue or other material.</w:t>
            </w:r>
          </w:p>
        </w:tc>
        <w:tc>
          <w:tcPr>
            <w:tcW w:w="8930" w:type="dxa"/>
          </w:tcPr>
          <w:p w14:paraId="3B7EBC7F" w14:textId="77777777" w:rsidR="008C286D" w:rsidRPr="0078691C" w:rsidRDefault="008C286D" w:rsidP="00884A4F">
            <w:pPr>
              <w:rPr>
                <w:sz w:val="20"/>
                <w:szCs w:val="20"/>
              </w:rPr>
            </w:pPr>
            <w:r w:rsidRPr="0078691C">
              <w:rPr>
                <w:sz w:val="20"/>
                <w:szCs w:val="20"/>
              </w:rPr>
              <w:t>This is simply to record the possible availability of specimens for future research studies and does not commit the physician / patient / parent to these being used.</w:t>
            </w:r>
          </w:p>
          <w:p w14:paraId="081217A7" w14:textId="77777777" w:rsidR="008C286D" w:rsidRPr="0078691C" w:rsidRDefault="008C286D" w:rsidP="00884A4F">
            <w:pPr>
              <w:rPr>
                <w:sz w:val="20"/>
                <w:szCs w:val="20"/>
              </w:rPr>
            </w:pPr>
            <w:r w:rsidRPr="0078691C">
              <w:rPr>
                <w:sz w:val="20"/>
                <w:szCs w:val="20"/>
              </w:rPr>
              <w:t>If the answer to this question is yes, please tick boxes as appropriate to show:</w:t>
            </w:r>
          </w:p>
          <w:p w14:paraId="39220808" w14:textId="77777777" w:rsidR="008C286D" w:rsidRPr="0078691C" w:rsidRDefault="008C286D" w:rsidP="008C286D">
            <w:pPr>
              <w:pStyle w:val="ListParagraph"/>
              <w:numPr>
                <w:ilvl w:val="0"/>
                <w:numId w:val="2"/>
              </w:numPr>
              <w:rPr>
                <w:sz w:val="20"/>
                <w:szCs w:val="20"/>
              </w:rPr>
            </w:pPr>
            <w:r w:rsidRPr="0078691C">
              <w:rPr>
                <w:sz w:val="20"/>
                <w:szCs w:val="20"/>
              </w:rPr>
              <w:t>Has this patient had DNA taken that may be available for specific research projects?</w:t>
            </w:r>
          </w:p>
          <w:p w14:paraId="699AF4BE" w14:textId="77777777" w:rsidR="008C286D" w:rsidRPr="0078691C" w:rsidRDefault="008C286D" w:rsidP="008C286D">
            <w:pPr>
              <w:pStyle w:val="ListParagraph"/>
              <w:numPr>
                <w:ilvl w:val="0"/>
                <w:numId w:val="2"/>
              </w:numPr>
              <w:rPr>
                <w:rFonts w:eastAsia="Times New Roman" w:cs="Times New Roman"/>
                <w:sz w:val="20"/>
                <w:szCs w:val="20"/>
              </w:rPr>
            </w:pPr>
            <w:r w:rsidRPr="0078691C">
              <w:rPr>
                <w:sz w:val="20"/>
                <w:szCs w:val="20"/>
              </w:rPr>
              <w:t>Has this patient had serum taken that may be available for specific research projects?</w:t>
            </w:r>
          </w:p>
          <w:p w14:paraId="78AC150E" w14:textId="77777777" w:rsidR="008C286D" w:rsidRPr="0078691C" w:rsidRDefault="008C286D" w:rsidP="008C286D">
            <w:pPr>
              <w:pStyle w:val="ListParagraph"/>
              <w:numPr>
                <w:ilvl w:val="0"/>
                <w:numId w:val="2"/>
              </w:numPr>
              <w:rPr>
                <w:rFonts w:eastAsia="Times New Roman" w:cs="Times New Roman"/>
                <w:sz w:val="20"/>
                <w:szCs w:val="20"/>
              </w:rPr>
            </w:pPr>
            <w:r w:rsidRPr="0078691C">
              <w:rPr>
                <w:sz w:val="20"/>
                <w:szCs w:val="20"/>
              </w:rPr>
              <w:t>Has this patient had any other samples / tissue taken that could be used for future studies?</w:t>
            </w:r>
          </w:p>
        </w:tc>
      </w:tr>
      <w:tr w:rsidR="001B22C2" w:rsidRPr="0078691C" w14:paraId="2F9DD8FE" w14:textId="77777777" w:rsidTr="00205791">
        <w:tc>
          <w:tcPr>
            <w:tcW w:w="1985" w:type="dxa"/>
            <w:vMerge w:val="restart"/>
          </w:tcPr>
          <w:p w14:paraId="22D63B68" w14:textId="77777777" w:rsidR="001B22C2" w:rsidRPr="0078691C" w:rsidRDefault="001B22C2" w:rsidP="00884A4F">
            <w:pPr>
              <w:rPr>
                <w:sz w:val="20"/>
                <w:szCs w:val="20"/>
              </w:rPr>
            </w:pPr>
            <w:r w:rsidRPr="0078691C">
              <w:rPr>
                <w:sz w:val="20"/>
                <w:szCs w:val="20"/>
              </w:rPr>
              <w:t xml:space="preserve">Treatment </w:t>
            </w:r>
          </w:p>
        </w:tc>
        <w:tc>
          <w:tcPr>
            <w:tcW w:w="4111" w:type="dxa"/>
          </w:tcPr>
          <w:p w14:paraId="0FB1D795" w14:textId="77777777" w:rsidR="001B22C2" w:rsidRPr="0078691C" w:rsidRDefault="001B22C2" w:rsidP="00775F15">
            <w:pPr>
              <w:rPr>
                <w:rFonts w:eastAsia="Times New Roman" w:cs="Times New Roman"/>
                <w:sz w:val="20"/>
                <w:szCs w:val="20"/>
              </w:rPr>
            </w:pPr>
            <w:r>
              <w:rPr>
                <w:rFonts w:eastAsia="Times New Roman" w:cs="Times New Roman"/>
                <w:sz w:val="20"/>
                <w:szCs w:val="20"/>
              </w:rPr>
              <w:t>I</w:t>
            </w:r>
            <w:r w:rsidRPr="0078691C">
              <w:rPr>
                <w:rFonts w:eastAsia="Times New Roman" w:cs="Times New Roman"/>
                <w:sz w:val="20"/>
                <w:szCs w:val="20"/>
              </w:rPr>
              <w:t xml:space="preserve">s the patient </w:t>
            </w:r>
            <w:r>
              <w:rPr>
                <w:rFonts w:eastAsia="Times New Roman" w:cs="Times New Roman"/>
                <w:sz w:val="20"/>
                <w:szCs w:val="20"/>
              </w:rPr>
              <w:t>on treatment (now or since last visit)</w:t>
            </w:r>
            <w:r w:rsidRPr="0078691C">
              <w:rPr>
                <w:rFonts w:eastAsia="Times New Roman" w:cs="Times New Roman"/>
                <w:sz w:val="20"/>
                <w:szCs w:val="20"/>
              </w:rPr>
              <w:t xml:space="preserve">? </w:t>
            </w:r>
          </w:p>
        </w:tc>
        <w:tc>
          <w:tcPr>
            <w:tcW w:w="8930" w:type="dxa"/>
          </w:tcPr>
          <w:p w14:paraId="34A81797" w14:textId="207E6312" w:rsidR="001B22C2" w:rsidRPr="0078691C" w:rsidRDefault="001B22C2" w:rsidP="00775F15">
            <w:pPr>
              <w:rPr>
                <w:rFonts w:eastAsia="Times New Roman" w:cs="Times New Roman"/>
                <w:sz w:val="20"/>
                <w:szCs w:val="20"/>
              </w:rPr>
            </w:pPr>
            <w:r w:rsidRPr="0078691C">
              <w:rPr>
                <w:rFonts w:eastAsia="Times New Roman" w:cs="Times New Roman"/>
                <w:sz w:val="20"/>
                <w:szCs w:val="20"/>
              </w:rPr>
              <w:t>For all drugs: Patient taking at time of visit (or recently taken since time of last data entry). This includes corticosteroids (oral, intravenous or intramuscular), synthetic DMARDS (e</w:t>
            </w:r>
            <w:r w:rsidR="00DB70F5">
              <w:rPr>
                <w:rFonts w:eastAsia="Times New Roman" w:cs="Times New Roman"/>
                <w:sz w:val="20"/>
                <w:szCs w:val="20"/>
              </w:rPr>
              <w:t>.</w:t>
            </w:r>
            <w:r w:rsidRPr="0078691C">
              <w:rPr>
                <w:rFonts w:eastAsia="Times New Roman" w:cs="Times New Roman"/>
                <w:sz w:val="20"/>
                <w:szCs w:val="20"/>
              </w:rPr>
              <w:t xml:space="preserve">g. Methotrexate, </w:t>
            </w:r>
            <w:proofErr w:type="spellStart"/>
            <w:r w:rsidRPr="0078691C">
              <w:rPr>
                <w:rFonts w:eastAsia="Times New Roman" w:cs="Times New Roman"/>
                <w:sz w:val="20"/>
                <w:szCs w:val="20"/>
              </w:rPr>
              <w:t>ciclosporin</w:t>
            </w:r>
            <w:proofErr w:type="spellEnd"/>
            <w:r w:rsidRPr="0078691C">
              <w:rPr>
                <w:rFonts w:eastAsia="Times New Roman" w:cs="Times New Roman"/>
                <w:sz w:val="20"/>
                <w:szCs w:val="20"/>
              </w:rPr>
              <w:t xml:space="preserve"> A, </w:t>
            </w:r>
            <w:proofErr w:type="spellStart"/>
            <w:r w:rsidRPr="0078691C">
              <w:rPr>
                <w:rFonts w:eastAsia="Times New Roman" w:cs="Times New Roman"/>
                <w:sz w:val="20"/>
                <w:szCs w:val="20"/>
              </w:rPr>
              <w:t>mycophenolate</w:t>
            </w:r>
            <w:proofErr w:type="spellEnd"/>
            <w:r w:rsidRPr="0078691C">
              <w:rPr>
                <w:rFonts w:eastAsia="Times New Roman" w:cs="Times New Roman"/>
                <w:sz w:val="20"/>
                <w:szCs w:val="20"/>
              </w:rPr>
              <w:t xml:space="preserve"> </w:t>
            </w:r>
            <w:proofErr w:type="spellStart"/>
            <w:r w:rsidRPr="0078691C">
              <w:rPr>
                <w:rFonts w:eastAsia="Times New Roman" w:cs="Times New Roman"/>
                <w:sz w:val="20"/>
                <w:szCs w:val="20"/>
              </w:rPr>
              <w:t>mofetil</w:t>
            </w:r>
            <w:proofErr w:type="spellEnd"/>
            <w:r w:rsidRPr="0078691C">
              <w:rPr>
                <w:rFonts w:eastAsia="Times New Roman" w:cs="Times New Roman"/>
                <w:sz w:val="20"/>
                <w:szCs w:val="20"/>
              </w:rPr>
              <w:t xml:space="preserve"> </w:t>
            </w:r>
            <w:proofErr w:type="spellStart"/>
            <w:r w:rsidRPr="0078691C">
              <w:rPr>
                <w:rFonts w:eastAsia="Times New Roman" w:cs="Times New Roman"/>
                <w:sz w:val="20"/>
                <w:szCs w:val="20"/>
              </w:rPr>
              <w:t>etc</w:t>
            </w:r>
            <w:proofErr w:type="spellEnd"/>
            <w:r w:rsidRPr="0078691C">
              <w:rPr>
                <w:rFonts w:eastAsia="Times New Roman" w:cs="Times New Roman"/>
                <w:sz w:val="20"/>
                <w:szCs w:val="20"/>
              </w:rPr>
              <w:t>) or biologic DMARDS (e</w:t>
            </w:r>
            <w:r w:rsidR="00DB70F5">
              <w:rPr>
                <w:rFonts w:eastAsia="Times New Roman" w:cs="Times New Roman"/>
                <w:sz w:val="20"/>
                <w:szCs w:val="20"/>
              </w:rPr>
              <w:t>.</w:t>
            </w:r>
            <w:r w:rsidRPr="0078691C">
              <w:rPr>
                <w:rFonts w:eastAsia="Times New Roman" w:cs="Times New Roman"/>
                <w:sz w:val="20"/>
                <w:szCs w:val="20"/>
              </w:rPr>
              <w:t xml:space="preserve">g. rituximab / anti-TNF therapies) or </w:t>
            </w:r>
            <w:r w:rsidRPr="0078691C">
              <w:rPr>
                <w:rFonts w:eastAsia="Times New Roman" w:cs="Times New Roman"/>
                <w:sz w:val="20"/>
                <w:szCs w:val="20"/>
              </w:rPr>
              <w:lastRenderedPageBreak/>
              <w:t>other immunotherapy (e</w:t>
            </w:r>
            <w:r w:rsidR="00DB70F5">
              <w:rPr>
                <w:rFonts w:eastAsia="Times New Roman" w:cs="Times New Roman"/>
                <w:sz w:val="20"/>
                <w:szCs w:val="20"/>
              </w:rPr>
              <w:t>.</w:t>
            </w:r>
            <w:r w:rsidRPr="0078691C">
              <w:rPr>
                <w:rFonts w:eastAsia="Times New Roman" w:cs="Times New Roman"/>
                <w:sz w:val="20"/>
                <w:szCs w:val="20"/>
              </w:rPr>
              <w:t>g. Intravenous immunoglobulin). For each medication that the patient is on state dose, route of administration and frequency of administration.</w:t>
            </w:r>
          </w:p>
        </w:tc>
      </w:tr>
      <w:tr w:rsidR="001B22C2" w:rsidRPr="0078691C" w14:paraId="14E88D6D" w14:textId="77777777" w:rsidTr="001B22C2">
        <w:trPr>
          <w:trHeight w:val="1172"/>
        </w:trPr>
        <w:tc>
          <w:tcPr>
            <w:tcW w:w="1985" w:type="dxa"/>
            <w:vMerge/>
          </w:tcPr>
          <w:p w14:paraId="559A59A5" w14:textId="77777777" w:rsidR="001B22C2" w:rsidRPr="0078691C" w:rsidRDefault="001B22C2" w:rsidP="00884A4F">
            <w:pPr>
              <w:rPr>
                <w:sz w:val="20"/>
                <w:szCs w:val="20"/>
              </w:rPr>
            </w:pPr>
          </w:p>
        </w:tc>
        <w:tc>
          <w:tcPr>
            <w:tcW w:w="4111" w:type="dxa"/>
          </w:tcPr>
          <w:p w14:paraId="1D6DF2D3" w14:textId="7A498D8A" w:rsidR="001B22C2" w:rsidRDefault="001B22C2" w:rsidP="00884A4F">
            <w:pPr>
              <w:rPr>
                <w:rFonts w:eastAsia="Times New Roman" w:cs="Times New Roman"/>
                <w:sz w:val="20"/>
                <w:szCs w:val="20"/>
              </w:rPr>
            </w:pPr>
            <w:r w:rsidRPr="0078691C">
              <w:rPr>
                <w:rFonts w:eastAsia="Times New Roman" w:cs="Times New Roman"/>
                <w:sz w:val="20"/>
                <w:szCs w:val="20"/>
              </w:rPr>
              <w:t>Is the patient doing a regular exercise routine prescribed by a h</w:t>
            </w:r>
            <w:r>
              <w:rPr>
                <w:rFonts w:eastAsia="Times New Roman" w:cs="Times New Roman"/>
                <w:sz w:val="20"/>
                <w:szCs w:val="20"/>
              </w:rPr>
              <w:t>ealthcare professional aimed at improving / maintaining:</w:t>
            </w:r>
          </w:p>
          <w:p w14:paraId="1E094100" w14:textId="1165CCFA" w:rsidR="001B22C2" w:rsidRPr="00775F15" w:rsidRDefault="001B22C2" w:rsidP="00775F15">
            <w:pPr>
              <w:pStyle w:val="ListParagraph"/>
              <w:numPr>
                <w:ilvl w:val="0"/>
                <w:numId w:val="17"/>
              </w:numPr>
              <w:rPr>
                <w:rFonts w:eastAsia="Times New Roman" w:cs="Times New Roman"/>
                <w:sz w:val="20"/>
                <w:szCs w:val="20"/>
              </w:rPr>
            </w:pPr>
            <w:r>
              <w:rPr>
                <w:rFonts w:eastAsia="Times New Roman" w:cs="Times New Roman"/>
                <w:sz w:val="20"/>
                <w:szCs w:val="20"/>
              </w:rPr>
              <w:t>R</w:t>
            </w:r>
            <w:r w:rsidRPr="00775F15">
              <w:rPr>
                <w:rFonts w:eastAsia="Times New Roman" w:cs="Times New Roman"/>
                <w:sz w:val="20"/>
                <w:szCs w:val="20"/>
              </w:rPr>
              <w:t xml:space="preserve">ange of movement </w:t>
            </w:r>
          </w:p>
          <w:p w14:paraId="640F6741" w14:textId="71535CCE" w:rsidR="001B22C2" w:rsidRPr="00775F15" w:rsidRDefault="001B22C2" w:rsidP="00775F15">
            <w:pPr>
              <w:pStyle w:val="ListParagraph"/>
              <w:numPr>
                <w:ilvl w:val="0"/>
                <w:numId w:val="17"/>
              </w:numPr>
              <w:rPr>
                <w:rFonts w:eastAsia="Times New Roman" w:cs="Times New Roman"/>
                <w:sz w:val="20"/>
                <w:szCs w:val="20"/>
              </w:rPr>
            </w:pPr>
            <w:r>
              <w:rPr>
                <w:rFonts w:eastAsia="Times New Roman" w:cs="Times New Roman"/>
                <w:sz w:val="20"/>
                <w:szCs w:val="20"/>
              </w:rPr>
              <w:t>M</w:t>
            </w:r>
            <w:r w:rsidRPr="0078691C">
              <w:rPr>
                <w:rFonts w:eastAsia="Times New Roman" w:cs="Times New Roman"/>
                <w:sz w:val="20"/>
                <w:szCs w:val="20"/>
              </w:rPr>
              <w:t>uscle strength</w:t>
            </w:r>
          </w:p>
        </w:tc>
        <w:tc>
          <w:tcPr>
            <w:tcW w:w="8930" w:type="dxa"/>
          </w:tcPr>
          <w:p w14:paraId="3DF902AD" w14:textId="77777777" w:rsidR="001B22C2" w:rsidRPr="0078691C" w:rsidRDefault="001B22C2" w:rsidP="00884A4F">
            <w:pPr>
              <w:rPr>
                <w:rFonts w:eastAsia="Times New Roman" w:cs="Times New Roman"/>
                <w:sz w:val="20"/>
                <w:szCs w:val="20"/>
              </w:rPr>
            </w:pPr>
            <w:r w:rsidRPr="0078691C">
              <w:rPr>
                <w:rFonts w:eastAsia="Times New Roman" w:cs="Times New Roman"/>
                <w:sz w:val="20"/>
                <w:szCs w:val="20"/>
              </w:rPr>
              <w:t>At time of visit or since last data entry.</w:t>
            </w:r>
          </w:p>
        </w:tc>
      </w:tr>
    </w:tbl>
    <w:p w14:paraId="38865BA0" w14:textId="77777777" w:rsidR="008C286D" w:rsidRPr="0078691C" w:rsidRDefault="008C286D" w:rsidP="008C286D">
      <w:pPr>
        <w:rPr>
          <w:sz w:val="20"/>
          <w:szCs w:val="20"/>
        </w:rPr>
      </w:pPr>
    </w:p>
    <w:p w14:paraId="1575D87A" w14:textId="77777777" w:rsidR="008C286D" w:rsidRPr="0078691C" w:rsidRDefault="008C286D" w:rsidP="008C286D">
      <w:pPr>
        <w:rPr>
          <w:sz w:val="20"/>
          <w:szCs w:val="20"/>
        </w:rPr>
      </w:pPr>
      <w:r w:rsidRPr="0078691C">
        <w:rPr>
          <w:sz w:val="20"/>
          <w:szCs w:val="20"/>
        </w:rPr>
        <w:br w:type="page"/>
      </w:r>
    </w:p>
    <w:p w14:paraId="64FE8182" w14:textId="77777777" w:rsidR="008C286D" w:rsidRPr="0078691C" w:rsidRDefault="008C286D" w:rsidP="008C286D">
      <w:pPr>
        <w:rPr>
          <w:sz w:val="20"/>
          <w:szCs w:val="20"/>
        </w:rPr>
      </w:pPr>
    </w:p>
    <w:tbl>
      <w:tblPr>
        <w:tblStyle w:val="TableGrid"/>
        <w:tblW w:w="15026" w:type="dxa"/>
        <w:tblInd w:w="-459" w:type="dxa"/>
        <w:tblLayout w:type="fixed"/>
        <w:tblLook w:val="04A0" w:firstRow="1" w:lastRow="0" w:firstColumn="1" w:lastColumn="0" w:noHBand="0" w:noVBand="1"/>
      </w:tblPr>
      <w:tblGrid>
        <w:gridCol w:w="2410"/>
        <w:gridCol w:w="3686"/>
        <w:gridCol w:w="8930"/>
      </w:tblGrid>
      <w:tr w:rsidR="008C286D" w:rsidRPr="0078691C" w14:paraId="764E33B0" w14:textId="77777777" w:rsidTr="00205791">
        <w:trPr>
          <w:tblHeader/>
        </w:trPr>
        <w:tc>
          <w:tcPr>
            <w:tcW w:w="15026" w:type="dxa"/>
            <w:gridSpan w:val="3"/>
            <w:shd w:val="clear" w:color="auto" w:fill="CCCCCC"/>
          </w:tcPr>
          <w:p w14:paraId="12BB331E" w14:textId="17A02BCF" w:rsidR="008C286D" w:rsidRPr="0078691C" w:rsidRDefault="008C286D" w:rsidP="00884A4F">
            <w:pPr>
              <w:rPr>
                <w:b/>
                <w:szCs w:val="20"/>
              </w:rPr>
            </w:pPr>
            <w:r w:rsidRPr="0078691C">
              <w:rPr>
                <w:b/>
                <w:szCs w:val="20"/>
              </w:rPr>
              <w:t xml:space="preserve">FORM C: </w:t>
            </w:r>
            <w:r w:rsidR="0078691C">
              <w:rPr>
                <w:b/>
                <w:szCs w:val="20"/>
              </w:rPr>
              <w:t>FIRST &amp; ANNUAL VISIT:</w:t>
            </w:r>
            <w:r w:rsidR="00932B6A" w:rsidRPr="0078691C">
              <w:rPr>
                <w:b/>
                <w:szCs w:val="20"/>
              </w:rPr>
              <w:t xml:space="preserve"> </w:t>
            </w:r>
            <w:r w:rsidR="00D3546B">
              <w:rPr>
                <w:b/>
                <w:szCs w:val="20"/>
              </w:rPr>
              <w:t>Glossary</w:t>
            </w:r>
            <w:r w:rsidR="00932B6A" w:rsidRPr="0078691C">
              <w:rPr>
                <w:b/>
                <w:szCs w:val="20"/>
              </w:rPr>
              <w:t xml:space="preserve"> of definitions </w:t>
            </w:r>
          </w:p>
          <w:p w14:paraId="32A4C60A" w14:textId="77777777" w:rsidR="008C286D" w:rsidRPr="0078691C" w:rsidRDefault="008C286D" w:rsidP="00884A4F">
            <w:pPr>
              <w:rPr>
                <w:rFonts w:eastAsia="Times New Roman" w:cs="Times New Roman"/>
                <w:b/>
                <w:bCs/>
                <w:sz w:val="20"/>
                <w:szCs w:val="20"/>
              </w:rPr>
            </w:pPr>
            <w:r w:rsidRPr="0078691C">
              <w:rPr>
                <w:b/>
                <w:sz w:val="20"/>
                <w:szCs w:val="20"/>
              </w:rPr>
              <w:t>NB: Items need to be present for &gt; 6 months, not responding to immunosuppressive therapy and not part of active inflammation to qualify as damage</w:t>
            </w:r>
          </w:p>
        </w:tc>
      </w:tr>
      <w:tr w:rsidR="008C286D" w:rsidRPr="0078691C" w14:paraId="3F4D1200" w14:textId="77777777" w:rsidTr="00205791">
        <w:trPr>
          <w:tblHeader/>
        </w:trPr>
        <w:tc>
          <w:tcPr>
            <w:tcW w:w="2410" w:type="dxa"/>
            <w:shd w:val="clear" w:color="auto" w:fill="CCCCCC"/>
          </w:tcPr>
          <w:p w14:paraId="3121E0C6" w14:textId="77777777" w:rsidR="008C286D" w:rsidRPr="0078691C" w:rsidRDefault="008C286D" w:rsidP="00884A4F">
            <w:pPr>
              <w:rPr>
                <w:b/>
                <w:sz w:val="20"/>
                <w:szCs w:val="20"/>
              </w:rPr>
            </w:pPr>
            <w:r w:rsidRPr="0078691C">
              <w:rPr>
                <w:b/>
                <w:sz w:val="20"/>
                <w:szCs w:val="20"/>
              </w:rPr>
              <w:t>Category</w:t>
            </w:r>
          </w:p>
        </w:tc>
        <w:tc>
          <w:tcPr>
            <w:tcW w:w="3686" w:type="dxa"/>
            <w:shd w:val="clear" w:color="auto" w:fill="CCCCCC"/>
          </w:tcPr>
          <w:p w14:paraId="7BB8CCE4" w14:textId="77777777" w:rsidR="008C286D" w:rsidRPr="0078691C" w:rsidRDefault="008C286D" w:rsidP="00884A4F">
            <w:pPr>
              <w:rPr>
                <w:b/>
                <w:sz w:val="20"/>
                <w:szCs w:val="20"/>
              </w:rPr>
            </w:pPr>
            <w:r w:rsidRPr="0078691C">
              <w:rPr>
                <w:rFonts w:eastAsia="Times New Roman" w:cs="Times New Roman"/>
                <w:b/>
                <w:bCs/>
                <w:sz w:val="20"/>
                <w:szCs w:val="20"/>
              </w:rPr>
              <w:t xml:space="preserve">Variable </w:t>
            </w:r>
          </w:p>
        </w:tc>
        <w:tc>
          <w:tcPr>
            <w:tcW w:w="8930" w:type="dxa"/>
            <w:shd w:val="clear" w:color="auto" w:fill="CCCCCC"/>
          </w:tcPr>
          <w:p w14:paraId="7B99332C" w14:textId="77777777" w:rsidR="008C286D" w:rsidRPr="0078691C" w:rsidRDefault="008C286D" w:rsidP="00884A4F">
            <w:pPr>
              <w:rPr>
                <w:b/>
                <w:sz w:val="20"/>
                <w:szCs w:val="20"/>
              </w:rPr>
            </w:pPr>
            <w:r w:rsidRPr="0078691C">
              <w:rPr>
                <w:rFonts w:eastAsia="Times New Roman" w:cs="Times New Roman"/>
                <w:b/>
                <w:bCs/>
                <w:sz w:val="20"/>
                <w:szCs w:val="20"/>
              </w:rPr>
              <w:t xml:space="preserve">Definition </w:t>
            </w:r>
          </w:p>
        </w:tc>
      </w:tr>
      <w:tr w:rsidR="008C286D" w:rsidRPr="0078691C" w14:paraId="21C43BA8" w14:textId="77777777" w:rsidTr="00205791">
        <w:tc>
          <w:tcPr>
            <w:tcW w:w="2410" w:type="dxa"/>
            <w:vMerge w:val="restart"/>
          </w:tcPr>
          <w:p w14:paraId="0AB85CF3" w14:textId="77777777" w:rsidR="008C286D" w:rsidRPr="0078691C" w:rsidRDefault="008C286D" w:rsidP="00884A4F">
            <w:pPr>
              <w:rPr>
                <w:sz w:val="20"/>
                <w:szCs w:val="20"/>
              </w:rPr>
            </w:pPr>
            <w:r w:rsidRPr="0078691C">
              <w:rPr>
                <w:sz w:val="20"/>
                <w:szCs w:val="20"/>
              </w:rPr>
              <w:t>Muscle damage</w:t>
            </w:r>
            <w:r w:rsidRPr="0078691C">
              <w:rPr>
                <w:b/>
                <w:sz w:val="20"/>
                <w:szCs w:val="20"/>
              </w:rPr>
              <w:t xml:space="preserve"> </w:t>
            </w:r>
          </w:p>
        </w:tc>
        <w:tc>
          <w:tcPr>
            <w:tcW w:w="3686" w:type="dxa"/>
            <w:vAlign w:val="center"/>
          </w:tcPr>
          <w:p w14:paraId="5DD28CA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Muscle atrophy (clinical)</w:t>
            </w:r>
          </w:p>
          <w:p w14:paraId="716B9DBD" w14:textId="77777777" w:rsidR="008C286D" w:rsidRPr="0078691C" w:rsidRDefault="008C286D" w:rsidP="00884A4F">
            <w:pPr>
              <w:rPr>
                <w:sz w:val="20"/>
                <w:szCs w:val="20"/>
              </w:rPr>
            </w:pPr>
          </w:p>
        </w:tc>
        <w:tc>
          <w:tcPr>
            <w:tcW w:w="8930" w:type="dxa"/>
            <w:vAlign w:val="center"/>
          </w:tcPr>
          <w:p w14:paraId="488F542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Decreased muscle mass assessed by clinical examination.</w:t>
            </w:r>
          </w:p>
          <w:p w14:paraId="3D9BEC47" w14:textId="77777777" w:rsidR="008C286D" w:rsidRPr="0078691C" w:rsidRDefault="008C286D" w:rsidP="00884A4F">
            <w:pPr>
              <w:rPr>
                <w:sz w:val="20"/>
                <w:szCs w:val="20"/>
              </w:rPr>
            </w:pPr>
          </w:p>
        </w:tc>
      </w:tr>
      <w:tr w:rsidR="008C286D" w:rsidRPr="0078691C" w14:paraId="2D64CA9C" w14:textId="77777777" w:rsidTr="00205791">
        <w:tc>
          <w:tcPr>
            <w:tcW w:w="2410" w:type="dxa"/>
            <w:vMerge/>
          </w:tcPr>
          <w:p w14:paraId="00316A09" w14:textId="77777777" w:rsidR="008C286D" w:rsidRPr="0078691C" w:rsidRDefault="008C286D" w:rsidP="00884A4F">
            <w:pPr>
              <w:rPr>
                <w:sz w:val="20"/>
                <w:szCs w:val="20"/>
              </w:rPr>
            </w:pPr>
          </w:p>
        </w:tc>
        <w:tc>
          <w:tcPr>
            <w:tcW w:w="3686" w:type="dxa"/>
            <w:vAlign w:val="center"/>
          </w:tcPr>
          <w:p w14:paraId="02BD921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Muscle weakness not attributable to active muscle disease</w:t>
            </w:r>
          </w:p>
          <w:p w14:paraId="3D9B613E" w14:textId="77777777" w:rsidR="008C286D" w:rsidRPr="0078691C" w:rsidRDefault="008C286D" w:rsidP="00884A4F">
            <w:pPr>
              <w:rPr>
                <w:sz w:val="20"/>
                <w:szCs w:val="20"/>
              </w:rPr>
            </w:pPr>
          </w:p>
        </w:tc>
        <w:tc>
          <w:tcPr>
            <w:tcW w:w="8930" w:type="dxa"/>
            <w:vAlign w:val="center"/>
          </w:tcPr>
          <w:p w14:paraId="0CEE4F4C" w14:textId="77777777" w:rsidR="008C286D" w:rsidRPr="0078691C" w:rsidRDefault="008C286D" w:rsidP="00884A4F">
            <w:pPr>
              <w:rPr>
                <w:sz w:val="20"/>
                <w:szCs w:val="20"/>
              </w:rPr>
            </w:pPr>
            <w:r w:rsidRPr="0078691C">
              <w:rPr>
                <w:rFonts w:eastAsia="Times New Roman" w:cs="Times New Roman"/>
                <w:sz w:val="20"/>
                <w:szCs w:val="20"/>
              </w:rPr>
              <w:t>Weakness present for at least 6 months, demonstrated on clinical examination, not thought to be due to active muscle inflammation based on assessments of clinical and laboratory measures (such as muscle enzymes, repeat MRI or repeat muscle biopsies).</w:t>
            </w:r>
          </w:p>
        </w:tc>
      </w:tr>
      <w:tr w:rsidR="008C286D" w:rsidRPr="0078691C" w14:paraId="4912083E" w14:textId="77777777" w:rsidTr="00205791">
        <w:tc>
          <w:tcPr>
            <w:tcW w:w="2410" w:type="dxa"/>
            <w:vMerge/>
          </w:tcPr>
          <w:p w14:paraId="0EBD9EC3" w14:textId="77777777" w:rsidR="008C286D" w:rsidRPr="0078691C" w:rsidRDefault="008C286D" w:rsidP="00884A4F">
            <w:pPr>
              <w:rPr>
                <w:sz w:val="20"/>
                <w:szCs w:val="20"/>
              </w:rPr>
            </w:pPr>
          </w:p>
        </w:tc>
        <w:tc>
          <w:tcPr>
            <w:tcW w:w="3686" w:type="dxa"/>
            <w:vAlign w:val="center"/>
          </w:tcPr>
          <w:p w14:paraId="1B805B62"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Muscle dysfunction: decrease in aerobic exercise capacity </w:t>
            </w:r>
          </w:p>
        </w:tc>
        <w:tc>
          <w:tcPr>
            <w:tcW w:w="8930" w:type="dxa"/>
            <w:vAlign w:val="center"/>
          </w:tcPr>
          <w:p w14:paraId="263E8F73" w14:textId="77777777" w:rsidR="008C286D" w:rsidRPr="0078691C" w:rsidRDefault="008C286D" w:rsidP="00884A4F">
            <w:pPr>
              <w:rPr>
                <w:sz w:val="20"/>
                <w:szCs w:val="20"/>
              </w:rPr>
            </w:pPr>
            <w:r w:rsidRPr="0078691C">
              <w:rPr>
                <w:rFonts w:eastAsia="Times New Roman" w:cs="Times New Roman"/>
                <w:sz w:val="20"/>
                <w:szCs w:val="20"/>
              </w:rPr>
              <w:t>Decrease in aerobic exercise tolerance by clinical history or assessed by aerobic exercise testing, due to muscle damage and not attributable to cardiac, pulmonary or psychological or other factors.</w:t>
            </w:r>
          </w:p>
        </w:tc>
      </w:tr>
      <w:tr w:rsidR="008C286D" w:rsidRPr="0078691C" w14:paraId="70447EE6" w14:textId="77777777" w:rsidTr="00205791">
        <w:tc>
          <w:tcPr>
            <w:tcW w:w="2410" w:type="dxa"/>
            <w:vMerge/>
          </w:tcPr>
          <w:p w14:paraId="53D307B7" w14:textId="77777777" w:rsidR="008C286D" w:rsidRPr="0078691C" w:rsidRDefault="008C286D" w:rsidP="00884A4F">
            <w:pPr>
              <w:rPr>
                <w:sz w:val="20"/>
                <w:szCs w:val="20"/>
              </w:rPr>
            </w:pPr>
          </w:p>
        </w:tc>
        <w:tc>
          <w:tcPr>
            <w:tcW w:w="3686" w:type="dxa"/>
            <w:vAlign w:val="center"/>
          </w:tcPr>
          <w:p w14:paraId="61DBE57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muscle damage</w:t>
            </w:r>
          </w:p>
          <w:p w14:paraId="4BFF45AC" w14:textId="77777777" w:rsidR="008C286D" w:rsidRPr="0078691C" w:rsidRDefault="008C286D" w:rsidP="00884A4F">
            <w:pPr>
              <w:rPr>
                <w:rFonts w:eastAsia="Times New Roman" w:cs="Times New Roman"/>
                <w:sz w:val="20"/>
                <w:szCs w:val="20"/>
              </w:rPr>
            </w:pPr>
          </w:p>
          <w:p w14:paraId="1B20B4D9" w14:textId="77777777" w:rsidR="008C286D" w:rsidRPr="0078691C" w:rsidRDefault="008C286D" w:rsidP="00884A4F">
            <w:pPr>
              <w:rPr>
                <w:sz w:val="20"/>
                <w:szCs w:val="20"/>
              </w:rPr>
            </w:pPr>
          </w:p>
        </w:tc>
        <w:tc>
          <w:tcPr>
            <w:tcW w:w="8930" w:type="dxa"/>
            <w:vAlign w:val="center"/>
          </w:tcPr>
          <w:p w14:paraId="50C6A8BF" w14:textId="77777777" w:rsidR="008C286D" w:rsidRPr="0078691C" w:rsidRDefault="008C286D" w:rsidP="00884A4F">
            <w:pPr>
              <w:rPr>
                <w:sz w:val="20"/>
                <w:szCs w:val="20"/>
              </w:rPr>
            </w:pPr>
            <w:r w:rsidRPr="0078691C">
              <w:rPr>
                <w:rFonts w:eastAsia="Times New Roman" w:cs="Times New Roman"/>
                <w:sz w:val="20"/>
                <w:szCs w:val="20"/>
              </w:rPr>
              <w:t>Physician rated assessment of disease damage related to muscle disease only, where 0 (left end of line) = no evidence of damage and right end of line = extreme or maximum amount of damage related to this section. Please record in centimetres (range = 0-10cm) with one digit after decimal point.</w:t>
            </w:r>
          </w:p>
        </w:tc>
      </w:tr>
      <w:tr w:rsidR="008C286D" w:rsidRPr="0078691C" w14:paraId="6A0465CD" w14:textId="77777777" w:rsidTr="00205791">
        <w:tc>
          <w:tcPr>
            <w:tcW w:w="2410" w:type="dxa"/>
            <w:vMerge w:val="restart"/>
          </w:tcPr>
          <w:p w14:paraId="0EC543C1" w14:textId="77777777" w:rsidR="008C286D" w:rsidRPr="0078691C" w:rsidRDefault="008C286D" w:rsidP="00884A4F">
            <w:pPr>
              <w:rPr>
                <w:sz w:val="20"/>
                <w:szCs w:val="20"/>
              </w:rPr>
            </w:pPr>
            <w:r w:rsidRPr="0078691C">
              <w:rPr>
                <w:sz w:val="20"/>
                <w:szCs w:val="20"/>
              </w:rPr>
              <w:t xml:space="preserve">Skeletal damage </w:t>
            </w:r>
          </w:p>
        </w:tc>
        <w:tc>
          <w:tcPr>
            <w:tcW w:w="3686" w:type="dxa"/>
            <w:vAlign w:val="center"/>
          </w:tcPr>
          <w:p w14:paraId="40C502E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Joint contractures (due to myositis)</w:t>
            </w:r>
          </w:p>
          <w:p w14:paraId="610C3B51" w14:textId="77777777" w:rsidR="008C286D" w:rsidRPr="0078691C" w:rsidRDefault="008C286D" w:rsidP="00884A4F">
            <w:pPr>
              <w:rPr>
                <w:sz w:val="20"/>
                <w:szCs w:val="20"/>
              </w:rPr>
            </w:pPr>
          </w:p>
        </w:tc>
        <w:tc>
          <w:tcPr>
            <w:tcW w:w="8930" w:type="dxa"/>
            <w:vAlign w:val="center"/>
          </w:tcPr>
          <w:p w14:paraId="2D4C7A81" w14:textId="77777777" w:rsidR="008C286D" w:rsidRPr="0078691C" w:rsidRDefault="008C286D" w:rsidP="00884A4F">
            <w:pPr>
              <w:rPr>
                <w:sz w:val="20"/>
                <w:szCs w:val="20"/>
              </w:rPr>
            </w:pPr>
            <w:r w:rsidRPr="0078691C">
              <w:rPr>
                <w:rFonts w:eastAsia="Times New Roman" w:cs="Times New Roman"/>
                <w:sz w:val="20"/>
                <w:szCs w:val="20"/>
              </w:rPr>
              <w:t xml:space="preserve">Fixed limitation in range of movement of the joints in the absence of </w:t>
            </w:r>
            <w:proofErr w:type="spellStart"/>
            <w:r w:rsidRPr="0078691C">
              <w:rPr>
                <w:rFonts w:eastAsia="Times New Roman" w:cs="Times New Roman"/>
                <w:sz w:val="20"/>
                <w:szCs w:val="20"/>
              </w:rPr>
              <w:t>synovitis</w:t>
            </w:r>
            <w:proofErr w:type="spellEnd"/>
            <w:r w:rsidRPr="0078691C">
              <w:rPr>
                <w:rFonts w:eastAsia="Times New Roman" w:cs="Times New Roman"/>
                <w:sz w:val="20"/>
                <w:szCs w:val="20"/>
              </w:rPr>
              <w:t xml:space="preserve">, excluding reducible deformities, avascular necrosis and deforming </w:t>
            </w:r>
            <w:proofErr w:type="spellStart"/>
            <w:r w:rsidRPr="0078691C">
              <w:rPr>
                <w:rFonts w:eastAsia="Times New Roman" w:cs="Times New Roman"/>
                <w:sz w:val="20"/>
                <w:szCs w:val="20"/>
              </w:rPr>
              <w:t>arthropathy</w:t>
            </w:r>
            <w:proofErr w:type="spellEnd"/>
            <w:r w:rsidRPr="0078691C">
              <w:rPr>
                <w:rFonts w:eastAsia="Times New Roman" w:cs="Times New Roman"/>
                <w:sz w:val="20"/>
                <w:szCs w:val="20"/>
              </w:rPr>
              <w:t xml:space="preserve">. </w:t>
            </w:r>
          </w:p>
        </w:tc>
      </w:tr>
      <w:tr w:rsidR="008C286D" w:rsidRPr="0078691C" w14:paraId="62406260" w14:textId="77777777" w:rsidTr="00205791">
        <w:tc>
          <w:tcPr>
            <w:tcW w:w="2410" w:type="dxa"/>
            <w:vMerge/>
          </w:tcPr>
          <w:p w14:paraId="45C2597E" w14:textId="77777777" w:rsidR="008C286D" w:rsidRPr="0078691C" w:rsidRDefault="008C286D" w:rsidP="00884A4F">
            <w:pPr>
              <w:rPr>
                <w:sz w:val="20"/>
                <w:szCs w:val="20"/>
              </w:rPr>
            </w:pPr>
          </w:p>
        </w:tc>
        <w:tc>
          <w:tcPr>
            <w:tcW w:w="3686" w:type="dxa"/>
            <w:vAlign w:val="center"/>
          </w:tcPr>
          <w:p w14:paraId="5AC9209B" w14:textId="77777777" w:rsidR="008C286D" w:rsidRDefault="008C286D" w:rsidP="00884A4F">
            <w:pPr>
              <w:rPr>
                <w:rFonts w:eastAsia="Times New Roman" w:cs="Times New Roman"/>
                <w:sz w:val="20"/>
                <w:szCs w:val="20"/>
              </w:rPr>
            </w:pPr>
            <w:r w:rsidRPr="0078691C">
              <w:rPr>
                <w:rFonts w:eastAsia="Times New Roman" w:cs="Times New Roman"/>
                <w:sz w:val="20"/>
                <w:szCs w:val="20"/>
              </w:rPr>
              <w:t>Osteoporosis with fracture or vertebral collapse (excluding avascular necrosis)</w:t>
            </w:r>
          </w:p>
          <w:p w14:paraId="4BEFFF74" w14:textId="77777777" w:rsidR="00CA5A4D" w:rsidRPr="0078691C" w:rsidRDefault="00CA5A4D" w:rsidP="00884A4F">
            <w:pPr>
              <w:rPr>
                <w:rFonts w:eastAsia="Times New Roman" w:cs="Times New Roman"/>
                <w:sz w:val="20"/>
                <w:szCs w:val="20"/>
              </w:rPr>
            </w:pPr>
          </w:p>
        </w:tc>
        <w:tc>
          <w:tcPr>
            <w:tcW w:w="8930" w:type="dxa"/>
            <w:vAlign w:val="center"/>
          </w:tcPr>
          <w:p w14:paraId="5127E652"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Demonstrated by any imaging technique.</w:t>
            </w:r>
          </w:p>
          <w:p w14:paraId="02BBC830" w14:textId="77777777" w:rsidR="008C286D" w:rsidRPr="0078691C" w:rsidRDefault="008C286D" w:rsidP="00884A4F">
            <w:pPr>
              <w:rPr>
                <w:rFonts w:eastAsia="Times New Roman" w:cs="Times New Roman"/>
                <w:sz w:val="20"/>
                <w:szCs w:val="20"/>
              </w:rPr>
            </w:pPr>
          </w:p>
          <w:p w14:paraId="78FB783B" w14:textId="77777777" w:rsidR="008C286D" w:rsidRPr="0078691C" w:rsidRDefault="008C286D" w:rsidP="00884A4F">
            <w:pPr>
              <w:rPr>
                <w:sz w:val="20"/>
                <w:szCs w:val="20"/>
              </w:rPr>
            </w:pPr>
          </w:p>
        </w:tc>
      </w:tr>
      <w:tr w:rsidR="008C286D" w:rsidRPr="0078691C" w14:paraId="34559DEA" w14:textId="77777777" w:rsidTr="00205791">
        <w:tc>
          <w:tcPr>
            <w:tcW w:w="2410" w:type="dxa"/>
            <w:vMerge/>
          </w:tcPr>
          <w:p w14:paraId="5B0ADFDB" w14:textId="77777777" w:rsidR="008C286D" w:rsidRPr="0078691C" w:rsidRDefault="008C286D" w:rsidP="00884A4F">
            <w:pPr>
              <w:rPr>
                <w:sz w:val="20"/>
                <w:szCs w:val="20"/>
              </w:rPr>
            </w:pPr>
          </w:p>
        </w:tc>
        <w:tc>
          <w:tcPr>
            <w:tcW w:w="3686" w:type="dxa"/>
            <w:vAlign w:val="center"/>
          </w:tcPr>
          <w:p w14:paraId="4B3AAC60"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Avascular necrosis</w:t>
            </w:r>
          </w:p>
        </w:tc>
        <w:tc>
          <w:tcPr>
            <w:tcW w:w="8930" w:type="dxa"/>
            <w:vAlign w:val="center"/>
          </w:tcPr>
          <w:p w14:paraId="24F3B43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Demonstrated by any imaging technique.</w:t>
            </w:r>
          </w:p>
        </w:tc>
      </w:tr>
      <w:tr w:rsidR="008C286D" w:rsidRPr="0078691C" w14:paraId="1A0EAC0A" w14:textId="77777777" w:rsidTr="00205791">
        <w:tc>
          <w:tcPr>
            <w:tcW w:w="2410" w:type="dxa"/>
            <w:vMerge/>
          </w:tcPr>
          <w:p w14:paraId="5397DE1E" w14:textId="77777777" w:rsidR="008C286D" w:rsidRPr="0078691C" w:rsidRDefault="008C286D" w:rsidP="00884A4F">
            <w:pPr>
              <w:rPr>
                <w:sz w:val="20"/>
                <w:szCs w:val="20"/>
              </w:rPr>
            </w:pPr>
          </w:p>
        </w:tc>
        <w:tc>
          <w:tcPr>
            <w:tcW w:w="3686" w:type="dxa"/>
            <w:vAlign w:val="bottom"/>
          </w:tcPr>
          <w:p w14:paraId="0431030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Deforming </w:t>
            </w:r>
            <w:proofErr w:type="spellStart"/>
            <w:r w:rsidRPr="0078691C">
              <w:rPr>
                <w:rFonts w:eastAsia="Times New Roman" w:cs="Times New Roman"/>
                <w:sz w:val="20"/>
                <w:szCs w:val="20"/>
              </w:rPr>
              <w:t>arthropathy</w:t>
            </w:r>
            <w:proofErr w:type="spellEnd"/>
          </w:p>
        </w:tc>
        <w:tc>
          <w:tcPr>
            <w:tcW w:w="8930" w:type="dxa"/>
            <w:vAlign w:val="bottom"/>
          </w:tcPr>
          <w:p w14:paraId="674D42F5" w14:textId="77777777" w:rsidR="008C286D" w:rsidRPr="0078691C" w:rsidRDefault="008C286D" w:rsidP="00884A4F">
            <w:pPr>
              <w:rPr>
                <w:sz w:val="20"/>
                <w:szCs w:val="20"/>
              </w:rPr>
            </w:pPr>
            <w:r w:rsidRPr="0078691C">
              <w:rPr>
                <w:rFonts w:eastAsia="Times New Roman" w:cs="Times New Roman"/>
                <w:sz w:val="20"/>
                <w:szCs w:val="20"/>
              </w:rPr>
              <w:t>Including reducible deformities, excluding avascular necrosis and contractures.</w:t>
            </w:r>
          </w:p>
        </w:tc>
      </w:tr>
      <w:tr w:rsidR="008C286D" w:rsidRPr="0078691C" w14:paraId="47345B81" w14:textId="77777777" w:rsidTr="00205791">
        <w:tc>
          <w:tcPr>
            <w:tcW w:w="2410" w:type="dxa"/>
            <w:vMerge/>
          </w:tcPr>
          <w:p w14:paraId="3FEAB8D9" w14:textId="77777777" w:rsidR="008C286D" w:rsidRPr="0078691C" w:rsidRDefault="008C286D" w:rsidP="00884A4F">
            <w:pPr>
              <w:rPr>
                <w:sz w:val="20"/>
                <w:szCs w:val="20"/>
              </w:rPr>
            </w:pPr>
          </w:p>
        </w:tc>
        <w:tc>
          <w:tcPr>
            <w:tcW w:w="3686" w:type="dxa"/>
            <w:vAlign w:val="center"/>
          </w:tcPr>
          <w:p w14:paraId="2AC2460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skeletal damage</w:t>
            </w:r>
          </w:p>
          <w:p w14:paraId="7A057BA4" w14:textId="77777777" w:rsidR="008C286D" w:rsidRPr="0078691C" w:rsidRDefault="008C286D" w:rsidP="00884A4F">
            <w:pPr>
              <w:rPr>
                <w:rFonts w:eastAsia="Times New Roman" w:cs="Times New Roman"/>
                <w:sz w:val="20"/>
                <w:szCs w:val="20"/>
              </w:rPr>
            </w:pPr>
          </w:p>
          <w:p w14:paraId="3F654182" w14:textId="77777777" w:rsidR="008C286D" w:rsidRPr="0078691C" w:rsidRDefault="008C286D" w:rsidP="00884A4F">
            <w:pPr>
              <w:rPr>
                <w:sz w:val="20"/>
                <w:szCs w:val="20"/>
              </w:rPr>
            </w:pPr>
          </w:p>
        </w:tc>
        <w:tc>
          <w:tcPr>
            <w:tcW w:w="8930" w:type="dxa"/>
            <w:vAlign w:val="bottom"/>
          </w:tcPr>
          <w:p w14:paraId="2A8EE6AE" w14:textId="77777777" w:rsidR="008C286D" w:rsidRPr="0078691C" w:rsidRDefault="008C286D" w:rsidP="00884A4F">
            <w:pPr>
              <w:rPr>
                <w:sz w:val="20"/>
                <w:szCs w:val="20"/>
              </w:rPr>
            </w:pPr>
            <w:r w:rsidRPr="0078691C">
              <w:rPr>
                <w:rFonts w:eastAsia="Times New Roman" w:cs="Times New Roman"/>
                <w:sz w:val="20"/>
                <w:szCs w:val="20"/>
              </w:rPr>
              <w:t>Physician rated assessment of disease damage related to skeletal disease only, where 0 (left end of line) = no evidence of damage and right end of line = extreme or maximum amount of damage related to this section. Please record in centimetres (range = 0-10cm) with one digit after decimal point.</w:t>
            </w:r>
          </w:p>
        </w:tc>
      </w:tr>
      <w:tr w:rsidR="008C286D" w:rsidRPr="0078691C" w14:paraId="248E9B7E" w14:textId="77777777" w:rsidTr="00205791">
        <w:tc>
          <w:tcPr>
            <w:tcW w:w="2410" w:type="dxa"/>
            <w:vMerge w:val="restart"/>
          </w:tcPr>
          <w:p w14:paraId="3EA749D7" w14:textId="77777777" w:rsidR="008C286D" w:rsidRPr="0078691C" w:rsidRDefault="008C286D" w:rsidP="00884A4F">
            <w:pPr>
              <w:rPr>
                <w:sz w:val="20"/>
                <w:szCs w:val="20"/>
              </w:rPr>
            </w:pPr>
            <w:r w:rsidRPr="0078691C">
              <w:rPr>
                <w:sz w:val="20"/>
                <w:szCs w:val="20"/>
              </w:rPr>
              <w:t>Cutaneous damage</w:t>
            </w:r>
          </w:p>
        </w:tc>
        <w:tc>
          <w:tcPr>
            <w:tcW w:w="3686" w:type="dxa"/>
            <w:vAlign w:val="center"/>
          </w:tcPr>
          <w:p w14:paraId="32C89F1D"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Calcinosis</w:t>
            </w:r>
            <w:proofErr w:type="spellEnd"/>
            <w:r w:rsidRPr="0078691C">
              <w:rPr>
                <w:rFonts w:eastAsia="Times New Roman" w:cs="Times New Roman"/>
                <w:sz w:val="20"/>
                <w:szCs w:val="20"/>
              </w:rPr>
              <w:t xml:space="preserve"> (persistent)</w:t>
            </w:r>
          </w:p>
          <w:p w14:paraId="558CE57D" w14:textId="77777777" w:rsidR="008C286D" w:rsidRPr="0078691C" w:rsidRDefault="008C286D" w:rsidP="00884A4F">
            <w:pPr>
              <w:rPr>
                <w:rFonts w:eastAsia="Times New Roman" w:cs="Times New Roman"/>
                <w:sz w:val="20"/>
                <w:szCs w:val="20"/>
              </w:rPr>
            </w:pPr>
          </w:p>
          <w:p w14:paraId="70F4BDE3" w14:textId="77777777" w:rsidR="008C286D" w:rsidRDefault="008C286D" w:rsidP="00884A4F">
            <w:pPr>
              <w:rPr>
                <w:rFonts w:eastAsia="Times New Roman" w:cs="Times New Roman"/>
                <w:sz w:val="20"/>
                <w:szCs w:val="20"/>
              </w:rPr>
            </w:pPr>
          </w:p>
          <w:p w14:paraId="194CD0F7" w14:textId="77777777" w:rsidR="00CA5A4D" w:rsidRPr="0078691C" w:rsidRDefault="00CA5A4D" w:rsidP="00884A4F">
            <w:pPr>
              <w:rPr>
                <w:rFonts w:eastAsia="Times New Roman" w:cs="Times New Roman"/>
                <w:sz w:val="20"/>
                <w:szCs w:val="20"/>
              </w:rPr>
            </w:pPr>
          </w:p>
        </w:tc>
        <w:tc>
          <w:tcPr>
            <w:tcW w:w="8930" w:type="dxa"/>
            <w:vAlign w:val="bottom"/>
          </w:tcPr>
          <w:p w14:paraId="32F9646E"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Dystrophic calcification observed clinically or </w:t>
            </w:r>
            <w:proofErr w:type="spellStart"/>
            <w:r w:rsidRPr="0078691C">
              <w:rPr>
                <w:rFonts w:eastAsia="Times New Roman" w:cs="Times New Roman"/>
                <w:sz w:val="20"/>
                <w:szCs w:val="20"/>
              </w:rPr>
              <w:t>radiologically</w:t>
            </w:r>
            <w:proofErr w:type="spellEnd"/>
            <w:r w:rsidRPr="0078691C">
              <w:rPr>
                <w:rFonts w:eastAsia="Times New Roman" w:cs="Times New Roman"/>
                <w:sz w:val="20"/>
                <w:szCs w:val="20"/>
              </w:rPr>
              <w:t xml:space="preserve"> in the skin, subcutaneous tissue, fascia or muscle (includes superficial plaques / nodules, </w:t>
            </w:r>
            <w:proofErr w:type="spellStart"/>
            <w:r w:rsidRPr="0078691C">
              <w:rPr>
                <w:rFonts w:eastAsia="Times New Roman" w:cs="Times New Roman"/>
                <w:sz w:val="20"/>
                <w:szCs w:val="20"/>
              </w:rPr>
              <w:t>tumoral</w:t>
            </w:r>
            <w:proofErr w:type="spellEnd"/>
            <w:r w:rsidRPr="0078691C">
              <w:rPr>
                <w:rFonts w:eastAsia="Times New Roman" w:cs="Times New Roman"/>
                <w:sz w:val="20"/>
                <w:szCs w:val="20"/>
              </w:rPr>
              <w:t xml:space="preserve">, planar, exoskeleton / </w:t>
            </w:r>
            <w:proofErr w:type="spellStart"/>
            <w:r w:rsidRPr="0078691C">
              <w:rPr>
                <w:rFonts w:eastAsia="Times New Roman" w:cs="Times New Roman"/>
                <w:sz w:val="20"/>
                <w:szCs w:val="20"/>
              </w:rPr>
              <w:t>calcinosis</w:t>
            </w:r>
            <w:proofErr w:type="spellEnd"/>
            <w:r w:rsidRPr="0078691C">
              <w:rPr>
                <w:rFonts w:eastAsia="Times New Roman" w:cs="Times New Roman"/>
                <w:sz w:val="20"/>
                <w:szCs w:val="20"/>
              </w:rPr>
              <w:t xml:space="preserve"> </w:t>
            </w:r>
            <w:proofErr w:type="spellStart"/>
            <w:r w:rsidRPr="0078691C">
              <w:rPr>
                <w:rFonts w:eastAsia="Times New Roman" w:cs="Times New Roman"/>
                <w:sz w:val="20"/>
                <w:szCs w:val="20"/>
              </w:rPr>
              <w:t>universalis</w:t>
            </w:r>
            <w:proofErr w:type="spellEnd"/>
            <w:r w:rsidRPr="0078691C">
              <w:rPr>
                <w:rFonts w:eastAsia="Times New Roman" w:cs="Times New Roman"/>
                <w:sz w:val="20"/>
                <w:szCs w:val="20"/>
              </w:rPr>
              <w:t>) present for &gt; 6 months, not responding to immunosuppressive therapy and not part of active inflammation.</w:t>
            </w:r>
          </w:p>
        </w:tc>
      </w:tr>
      <w:tr w:rsidR="008C286D" w:rsidRPr="0078691C" w14:paraId="453DBA95" w14:textId="77777777" w:rsidTr="00205791">
        <w:tc>
          <w:tcPr>
            <w:tcW w:w="2410" w:type="dxa"/>
            <w:vMerge/>
          </w:tcPr>
          <w:p w14:paraId="0DEFE7D9" w14:textId="77777777" w:rsidR="008C286D" w:rsidRPr="0078691C" w:rsidRDefault="008C286D" w:rsidP="00884A4F">
            <w:pPr>
              <w:rPr>
                <w:sz w:val="20"/>
                <w:szCs w:val="20"/>
              </w:rPr>
            </w:pPr>
          </w:p>
        </w:tc>
        <w:tc>
          <w:tcPr>
            <w:tcW w:w="3686" w:type="dxa"/>
            <w:vAlign w:val="center"/>
          </w:tcPr>
          <w:p w14:paraId="479E36B7"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Alopecia (scarring) </w:t>
            </w:r>
          </w:p>
        </w:tc>
        <w:tc>
          <w:tcPr>
            <w:tcW w:w="8930" w:type="dxa"/>
            <w:vAlign w:val="bottom"/>
          </w:tcPr>
          <w:p w14:paraId="1BA5DDE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Permanent hair loss leaving shiny skin with lack of hair follicles. </w:t>
            </w:r>
          </w:p>
        </w:tc>
      </w:tr>
      <w:tr w:rsidR="008C286D" w:rsidRPr="0078691C" w14:paraId="22B73AC1" w14:textId="77777777" w:rsidTr="00205791">
        <w:tc>
          <w:tcPr>
            <w:tcW w:w="2410" w:type="dxa"/>
            <w:vMerge/>
          </w:tcPr>
          <w:p w14:paraId="6C2BC8A8" w14:textId="77777777" w:rsidR="008C286D" w:rsidRPr="0078691C" w:rsidRDefault="008C286D" w:rsidP="00884A4F">
            <w:pPr>
              <w:rPr>
                <w:sz w:val="20"/>
                <w:szCs w:val="20"/>
              </w:rPr>
            </w:pPr>
          </w:p>
        </w:tc>
        <w:tc>
          <w:tcPr>
            <w:tcW w:w="3686" w:type="dxa"/>
            <w:vAlign w:val="center"/>
          </w:tcPr>
          <w:p w14:paraId="66BDCFC3" w14:textId="77777777" w:rsidR="008C286D" w:rsidRPr="0078691C" w:rsidRDefault="008C286D" w:rsidP="00884A4F">
            <w:pPr>
              <w:rPr>
                <w:rFonts w:eastAsia="Times New Roman" w:cs="Arial"/>
                <w:sz w:val="20"/>
                <w:szCs w:val="20"/>
              </w:rPr>
            </w:pPr>
            <w:r w:rsidRPr="0078691C">
              <w:rPr>
                <w:rFonts w:eastAsia="Times New Roman" w:cs="Arial"/>
                <w:sz w:val="20"/>
                <w:szCs w:val="20"/>
              </w:rPr>
              <w:t xml:space="preserve">Cutaneous scarring or atrophy  </w:t>
            </w:r>
          </w:p>
          <w:p w14:paraId="1AD85A10" w14:textId="77777777" w:rsidR="008C286D" w:rsidRPr="0078691C" w:rsidRDefault="008C286D" w:rsidP="00884A4F">
            <w:pPr>
              <w:rPr>
                <w:rFonts w:eastAsia="Times New Roman" w:cs="Times New Roman"/>
                <w:sz w:val="20"/>
                <w:szCs w:val="20"/>
              </w:rPr>
            </w:pPr>
          </w:p>
        </w:tc>
        <w:tc>
          <w:tcPr>
            <w:tcW w:w="8930" w:type="dxa"/>
            <w:vAlign w:val="bottom"/>
          </w:tcPr>
          <w:p w14:paraId="7903D2B4"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Depressed scar or cutaneous atrophy: End stage of lesions due to vascular occlusion or vascular insufficiency manifested as depressions or skin thinning.</w:t>
            </w:r>
          </w:p>
        </w:tc>
      </w:tr>
      <w:tr w:rsidR="008C286D" w:rsidRPr="0078691C" w14:paraId="477A0914" w14:textId="77777777" w:rsidTr="00205791">
        <w:tc>
          <w:tcPr>
            <w:tcW w:w="2410" w:type="dxa"/>
            <w:vMerge/>
          </w:tcPr>
          <w:p w14:paraId="6A55BF39" w14:textId="77777777" w:rsidR="008C286D" w:rsidRPr="0078691C" w:rsidRDefault="008C286D" w:rsidP="00884A4F">
            <w:pPr>
              <w:rPr>
                <w:sz w:val="20"/>
                <w:szCs w:val="20"/>
              </w:rPr>
            </w:pPr>
          </w:p>
        </w:tc>
        <w:tc>
          <w:tcPr>
            <w:tcW w:w="3686" w:type="dxa"/>
            <w:vAlign w:val="center"/>
          </w:tcPr>
          <w:p w14:paraId="7695E7FD"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Poikiloderma</w:t>
            </w:r>
            <w:proofErr w:type="spellEnd"/>
          </w:p>
          <w:p w14:paraId="6FF1BF88" w14:textId="77777777" w:rsidR="008C286D" w:rsidRPr="0078691C" w:rsidRDefault="008C286D" w:rsidP="00884A4F">
            <w:pPr>
              <w:rPr>
                <w:rFonts w:eastAsia="Times New Roman" w:cs="Times New Roman"/>
                <w:sz w:val="20"/>
                <w:szCs w:val="20"/>
              </w:rPr>
            </w:pPr>
          </w:p>
        </w:tc>
        <w:tc>
          <w:tcPr>
            <w:tcW w:w="8930" w:type="dxa"/>
            <w:vAlign w:val="bottom"/>
          </w:tcPr>
          <w:p w14:paraId="284DB088"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Poikiloderma</w:t>
            </w:r>
            <w:proofErr w:type="spellEnd"/>
            <w:r w:rsidRPr="0078691C">
              <w:rPr>
                <w:rFonts w:eastAsia="Times New Roman" w:cs="Times New Roman"/>
                <w:sz w:val="20"/>
                <w:szCs w:val="20"/>
              </w:rPr>
              <w:t xml:space="preserve">: A fine speckled pattern of </w:t>
            </w:r>
            <w:proofErr w:type="spellStart"/>
            <w:r w:rsidRPr="0078691C">
              <w:rPr>
                <w:rFonts w:eastAsia="Times New Roman" w:cs="Times New Roman"/>
                <w:sz w:val="20"/>
                <w:szCs w:val="20"/>
              </w:rPr>
              <w:t>hyperpigmented</w:t>
            </w:r>
            <w:proofErr w:type="spellEnd"/>
            <w:r w:rsidRPr="0078691C">
              <w:rPr>
                <w:rFonts w:eastAsia="Times New Roman" w:cs="Times New Roman"/>
                <w:sz w:val="20"/>
                <w:szCs w:val="20"/>
              </w:rPr>
              <w:t xml:space="preserve"> and </w:t>
            </w:r>
            <w:proofErr w:type="spellStart"/>
            <w:r w:rsidRPr="0078691C">
              <w:rPr>
                <w:rFonts w:eastAsia="Times New Roman" w:cs="Times New Roman"/>
                <w:sz w:val="20"/>
                <w:szCs w:val="20"/>
              </w:rPr>
              <w:t>hypopigmented</w:t>
            </w:r>
            <w:proofErr w:type="spellEnd"/>
            <w:r w:rsidRPr="0078691C">
              <w:rPr>
                <w:rFonts w:eastAsia="Times New Roman" w:cs="Times New Roman"/>
                <w:sz w:val="20"/>
                <w:szCs w:val="20"/>
              </w:rPr>
              <w:t xml:space="preserve"> macules interspersed with fine telangiectasia and cutaneous atrophy (requires all 3 features).</w:t>
            </w:r>
          </w:p>
        </w:tc>
      </w:tr>
      <w:tr w:rsidR="008C286D" w:rsidRPr="0078691C" w14:paraId="435855DF" w14:textId="77777777" w:rsidTr="00205791">
        <w:tc>
          <w:tcPr>
            <w:tcW w:w="2410" w:type="dxa"/>
            <w:vMerge/>
          </w:tcPr>
          <w:p w14:paraId="2FBB1C88" w14:textId="77777777" w:rsidR="008C286D" w:rsidRPr="0078691C" w:rsidRDefault="008C286D" w:rsidP="00884A4F">
            <w:pPr>
              <w:rPr>
                <w:sz w:val="20"/>
                <w:szCs w:val="20"/>
              </w:rPr>
            </w:pPr>
          </w:p>
        </w:tc>
        <w:tc>
          <w:tcPr>
            <w:tcW w:w="3686" w:type="dxa"/>
            <w:vAlign w:val="center"/>
          </w:tcPr>
          <w:p w14:paraId="38426632" w14:textId="77777777" w:rsidR="008C286D" w:rsidRPr="0078691C" w:rsidRDefault="008C286D" w:rsidP="00884A4F">
            <w:pPr>
              <w:rPr>
                <w:rFonts w:eastAsia="Times New Roman" w:cs="Times New Roman"/>
                <w:sz w:val="20"/>
                <w:szCs w:val="20"/>
              </w:rPr>
            </w:pPr>
            <w:proofErr w:type="spellStart"/>
            <w:r w:rsidRPr="0078691C">
              <w:rPr>
                <w:rFonts w:eastAsia="Times New Roman" w:cs="Times New Roman"/>
                <w:sz w:val="20"/>
                <w:szCs w:val="20"/>
              </w:rPr>
              <w:t>Lipoatrophy</w:t>
            </w:r>
            <w:proofErr w:type="spellEnd"/>
            <w:r w:rsidRPr="0078691C">
              <w:rPr>
                <w:rFonts w:eastAsia="Times New Roman" w:cs="Times New Roman"/>
                <w:sz w:val="20"/>
                <w:szCs w:val="20"/>
              </w:rPr>
              <w:t xml:space="preserve"> / </w:t>
            </w:r>
            <w:proofErr w:type="spellStart"/>
            <w:r w:rsidRPr="0078691C">
              <w:rPr>
                <w:rFonts w:eastAsia="Times New Roman" w:cs="Times New Roman"/>
                <w:sz w:val="20"/>
                <w:szCs w:val="20"/>
              </w:rPr>
              <w:t>lipodystrophy</w:t>
            </w:r>
            <w:proofErr w:type="spellEnd"/>
          </w:p>
        </w:tc>
        <w:tc>
          <w:tcPr>
            <w:tcW w:w="8930" w:type="dxa"/>
            <w:vAlign w:val="bottom"/>
          </w:tcPr>
          <w:p w14:paraId="66576F5E"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Loss of subcutaneous fat – localised or widely distributed, observed clinically or </w:t>
            </w:r>
            <w:proofErr w:type="spellStart"/>
            <w:r w:rsidRPr="0078691C">
              <w:rPr>
                <w:rFonts w:eastAsia="Times New Roman" w:cs="Times New Roman"/>
                <w:sz w:val="20"/>
                <w:szCs w:val="20"/>
              </w:rPr>
              <w:t>radiologically</w:t>
            </w:r>
            <w:proofErr w:type="spellEnd"/>
            <w:r w:rsidRPr="0078691C">
              <w:rPr>
                <w:rFonts w:eastAsia="Times New Roman" w:cs="Times New Roman"/>
                <w:sz w:val="20"/>
                <w:szCs w:val="20"/>
              </w:rPr>
              <w:t>.</w:t>
            </w:r>
          </w:p>
        </w:tc>
      </w:tr>
      <w:tr w:rsidR="008C286D" w:rsidRPr="0078691C" w14:paraId="07C029C0" w14:textId="77777777" w:rsidTr="00205791">
        <w:tc>
          <w:tcPr>
            <w:tcW w:w="2410" w:type="dxa"/>
            <w:vMerge/>
          </w:tcPr>
          <w:p w14:paraId="2EE314FE" w14:textId="77777777" w:rsidR="008C286D" w:rsidRPr="0078691C" w:rsidRDefault="008C286D" w:rsidP="00884A4F">
            <w:pPr>
              <w:rPr>
                <w:sz w:val="20"/>
                <w:szCs w:val="20"/>
              </w:rPr>
            </w:pPr>
          </w:p>
        </w:tc>
        <w:tc>
          <w:tcPr>
            <w:tcW w:w="3686" w:type="dxa"/>
            <w:vAlign w:val="bottom"/>
          </w:tcPr>
          <w:p w14:paraId="58A92AF7"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cutaneous damage</w:t>
            </w:r>
          </w:p>
          <w:p w14:paraId="6CE225A3" w14:textId="77777777" w:rsidR="008C286D" w:rsidRPr="0078691C" w:rsidRDefault="008C286D" w:rsidP="00884A4F">
            <w:pPr>
              <w:rPr>
                <w:rFonts w:eastAsia="Times New Roman" w:cs="Times New Roman"/>
                <w:sz w:val="20"/>
                <w:szCs w:val="20"/>
              </w:rPr>
            </w:pPr>
          </w:p>
          <w:p w14:paraId="3ACACB3C" w14:textId="77777777" w:rsidR="008C286D" w:rsidRPr="0078691C" w:rsidRDefault="008C286D" w:rsidP="00884A4F">
            <w:pPr>
              <w:rPr>
                <w:rFonts w:eastAsia="Times New Roman" w:cs="Times New Roman"/>
                <w:sz w:val="20"/>
                <w:szCs w:val="20"/>
              </w:rPr>
            </w:pPr>
          </w:p>
        </w:tc>
        <w:tc>
          <w:tcPr>
            <w:tcW w:w="8930" w:type="dxa"/>
            <w:vAlign w:val="bottom"/>
          </w:tcPr>
          <w:p w14:paraId="10E3A1B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skin disease only, where 0 (left end of line) = no evidence of damage and right end of line = extreme or maximum amount of damage related to this section. Please record in centimetres (range = 0-10cm) with one digit after decimal point.</w:t>
            </w:r>
          </w:p>
        </w:tc>
      </w:tr>
      <w:tr w:rsidR="008C286D" w:rsidRPr="0078691C" w14:paraId="38416FB0" w14:textId="77777777" w:rsidTr="00205791">
        <w:tc>
          <w:tcPr>
            <w:tcW w:w="2410" w:type="dxa"/>
            <w:vMerge w:val="restart"/>
            <w:vAlign w:val="bottom"/>
          </w:tcPr>
          <w:p w14:paraId="720E61AB" w14:textId="77777777" w:rsidR="008C286D" w:rsidRPr="0078691C" w:rsidRDefault="008C286D" w:rsidP="00884A4F">
            <w:pPr>
              <w:rPr>
                <w:sz w:val="20"/>
                <w:szCs w:val="20"/>
              </w:rPr>
            </w:pPr>
            <w:r w:rsidRPr="0078691C">
              <w:rPr>
                <w:sz w:val="20"/>
                <w:szCs w:val="20"/>
              </w:rPr>
              <w:lastRenderedPageBreak/>
              <w:t>Gastrointestinal damage</w:t>
            </w:r>
          </w:p>
          <w:p w14:paraId="2CC5E2CB" w14:textId="77777777" w:rsidR="008C286D" w:rsidRPr="0078691C" w:rsidRDefault="008C286D" w:rsidP="00884A4F">
            <w:pPr>
              <w:rPr>
                <w:sz w:val="20"/>
                <w:szCs w:val="20"/>
              </w:rPr>
            </w:pPr>
          </w:p>
          <w:p w14:paraId="3E9A6162" w14:textId="77777777" w:rsidR="008C286D" w:rsidRPr="0078691C" w:rsidRDefault="008C286D" w:rsidP="00884A4F">
            <w:pPr>
              <w:rPr>
                <w:sz w:val="20"/>
                <w:szCs w:val="20"/>
              </w:rPr>
            </w:pPr>
          </w:p>
          <w:p w14:paraId="4396CC0F" w14:textId="77777777" w:rsidR="008C286D" w:rsidRPr="0078691C" w:rsidRDefault="008C286D" w:rsidP="00884A4F">
            <w:pPr>
              <w:rPr>
                <w:sz w:val="20"/>
                <w:szCs w:val="20"/>
              </w:rPr>
            </w:pPr>
          </w:p>
          <w:p w14:paraId="0B1F4507" w14:textId="77777777" w:rsidR="008C286D" w:rsidRPr="0078691C" w:rsidRDefault="008C286D" w:rsidP="00884A4F">
            <w:pPr>
              <w:rPr>
                <w:sz w:val="20"/>
                <w:szCs w:val="20"/>
              </w:rPr>
            </w:pPr>
          </w:p>
          <w:p w14:paraId="49A7CE65" w14:textId="77777777" w:rsidR="008C286D" w:rsidRPr="0078691C" w:rsidRDefault="008C286D" w:rsidP="00884A4F">
            <w:pPr>
              <w:rPr>
                <w:sz w:val="20"/>
                <w:szCs w:val="20"/>
              </w:rPr>
            </w:pPr>
          </w:p>
          <w:p w14:paraId="45A5E304" w14:textId="77777777" w:rsidR="008C286D" w:rsidRPr="0078691C" w:rsidRDefault="008C286D" w:rsidP="00884A4F">
            <w:pPr>
              <w:rPr>
                <w:sz w:val="20"/>
                <w:szCs w:val="20"/>
              </w:rPr>
            </w:pPr>
          </w:p>
          <w:p w14:paraId="0802E0A1" w14:textId="77777777" w:rsidR="008C286D" w:rsidRPr="0078691C" w:rsidRDefault="008C286D" w:rsidP="00884A4F">
            <w:pPr>
              <w:rPr>
                <w:sz w:val="20"/>
                <w:szCs w:val="20"/>
              </w:rPr>
            </w:pPr>
          </w:p>
          <w:p w14:paraId="71704199" w14:textId="77777777" w:rsidR="008C286D" w:rsidRPr="0078691C" w:rsidRDefault="008C286D" w:rsidP="00884A4F">
            <w:pPr>
              <w:rPr>
                <w:sz w:val="20"/>
                <w:szCs w:val="20"/>
              </w:rPr>
            </w:pPr>
          </w:p>
          <w:p w14:paraId="7A9184DD" w14:textId="77777777" w:rsidR="008C286D" w:rsidRPr="0078691C" w:rsidRDefault="008C286D" w:rsidP="00884A4F">
            <w:pPr>
              <w:rPr>
                <w:sz w:val="20"/>
                <w:szCs w:val="20"/>
              </w:rPr>
            </w:pPr>
          </w:p>
        </w:tc>
        <w:tc>
          <w:tcPr>
            <w:tcW w:w="3686" w:type="dxa"/>
            <w:vAlign w:val="bottom"/>
          </w:tcPr>
          <w:p w14:paraId="3BA2FCE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Dysphagia (persistent)</w:t>
            </w:r>
          </w:p>
          <w:p w14:paraId="76CD3C66" w14:textId="77777777" w:rsidR="008C286D" w:rsidRPr="0078691C" w:rsidRDefault="008C286D" w:rsidP="00884A4F">
            <w:pPr>
              <w:rPr>
                <w:rFonts w:eastAsia="Times New Roman" w:cs="Times New Roman"/>
                <w:sz w:val="20"/>
                <w:szCs w:val="20"/>
              </w:rPr>
            </w:pPr>
          </w:p>
        </w:tc>
        <w:tc>
          <w:tcPr>
            <w:tcW w:w="8930" w:type="dxa"/>
            <w:vAlign w:val="bottom"/>
          </w:tcPr>
          <w:p w14:paraId="3A93196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Persistent (&gt; 6 months) difficulty swallowing by history or persistent changes documented by radiography or other objective measures. </w:t>
            </w:r>
          </w:p>
        </w:tc>
      </w:tr>
      <w:tr w:rsidR="008C286D" w:rsidRPr="0078691C" w14:paraId="0B018A01" w14:textId="77777777" w:rsidTr="00205791">
        <w:tc>
          <w:tcPr>
            <w:tcW w:w="2410" w:type="dxa"/>
            <w:vMerge/>
            <w:vAlign w:val="bottom"/>
          </w:tcPr>
          <w:p w14:paraId="4166776C" w14:textId="77777777" w:rsidR="008C286D" w:rsidRPr="0078691C" w:rsidRDefault="008C286D" w:rsidP="00884A4F">
            <w:pPr>
              <w:rPr>
                <w:rFonts w:eastAsia="Times New Roman" w:cs="Times New Roman"/>
                <w:sz w:val="20"/>
                <w:szCs w:val="20"/>
              </w:rPr>
            </w:pPr>
          </w:p>
        </w:tc>
        <w:tc>
          <w:tcPr>
            <w:tcW w:w="3686" w:type="dxa"/>
            <w:vAlign w:val="bottom"/>
          </w:tcPr>
          <w:p w14:paraId="130044D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Gastrointestinal </w:t>
            </w:r>
            <w:proofErr w:type="spellStart"/>
            <w:r w:rsidRPr="0078691C">
              <w:rPr>
                <w:rFonts w:eastAsia="Times New Roman" w:cs="Times New Roman"/>
                <w:sz w:val="20"/>
                <w:szCs w:val="20"/>
              </w:rPr>
              <w:t>dysmotility</w:t>
            </w:r>
            <w:proofErr w:type="spellEnd"/>
            <w:r w:rsidRPr="0078691C">
              <w:rPr>
                <w:rFonts w:eastAsia="Times New Roman" w:cs="Times New Roman"/>
                <w:sz w:val="20"/>
                <w:szCs w:val="20"/>
              </w:rPr>
              <w:t>, constipation, diarrhoea or abdominal pain (persistent)</w:t>
            </w:r>
          </w:p>
        </w:tc>
        <w:tc>
          <w:tcPr>
            <w:tcW w:w="8930" w:type="dxa"/>
            <w:vAlign w:val="bottom"/>
          </w:tcPr>
          <w:p w14:paraId="0C5D1D4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Persistent gastrointestinal symptoms (</w:t>
            </w:r>
            <w:proofErr w:type="spellStart"/>
            <w:r w:rsidRPr="0078691C">
              <w:rPr>
                <w:rFonts w:eastAsia="Times New Roman" w:cs="Times New Roman"/>
                <w:sz w:val="20"/>
                <w:szCs w:val="20"/>
              </w:rPr>
              <w:t>dysmotility</w:t>
            </w:r>
            <w:proofErr w:type="spellEnd"/>
            <w:r w:rsidRPr="0078691C">
              <w:rPr>
                <w:rFonts w:eastAsia="Times New Roman" w:cs="Times New Roman"/>
                <w:sz w:val="20"/>
                <w:szCs w:val="20"/>
              </w:rPr>
              <w:t xml:space="preserve"> / constipation / diarrhoea / abdominal pain) due to myositis. </w:t>
            </w:r>
          </w:p>
          <w:p w14:paraId="6B3929B2" w14:textId="77777777" w:rsidR="008C286D" w:rsidRPr="0078691C" w:rsidRDefault="008C286D" w:rsidP="00884A4F">
            <w:pPr>
              <w:rPr>
                <w:rFonts w:eastAsia="Times New Roman" w:cs="Times New Roman"/>
                <w:sz w:val="20"/>
                <w:szCs w:val="20"/>
              </w:rPr>
            </w:pPr>
          </w:p>
        </w:tc>
      </w:tr>
      <w:tr w:rsidR="008C286D" w:rsidRPr="0078691C" w14:paraId="13234518" w14:textId="77777777" w:rsidTr="00205791">
        <w:tc>
          <w:tcPr>
            <w:tcW w:w="2410" w:type="dxa"/>
            <w:vMerge/>
            <w:vAlign w:val="bottom"/>
          </w:tcPr>
          <w:p w14:paraId="5517F10C" w14:textId="77777777" w:rsidR="008C286D" w:rsidRPr="0078691C" w:rsidRDefault="008C286D" w:rsidP="00884A4F">
            <w:pPr>
              <w:rPr>
                <w:rFonts w:eastAsia="Times New Roman" w:cs="Times New Roman"/>
                <w:sz w:val="20"/>
                <w:szCs w:val="20"/>
              </w:rPr>
            </w:pPr>
          </w:p>
        </w:tc>
        <w:tc>
          <w:tcPr>
            <w:tcW w:w="3686" w:type="dxa"/>
            <w:vAlign w:val="bottom"/>
          </w:tcPr>
          <w:p w14:paraId="12874B67"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Infarction or resection of bowel or other gastrointestinal organs</w:t>
            </w:r>
          </w:p>
        </w:tc>
        <w:tc>
          <w:tcPr>
            <w:tcW w:w="8930" w:type="dxa"/>
            <w:vAlign w:val="bottom"/>
          </w:tcPr>
          <w:p w14:paraId="6B64736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By history </w:t>
            </w:r>
          </w:p>
          <w:p w14:paraId="07AD019B" w14:textId="77777777" w:rsidR="008C286D" w:rsidRPr="0078691C" w:rsidRDefault="008C286D" w:rsidP="00884A4F">
            <w:pPr>
              <w:rPr>
                <w:rFonts w:eastAsia="Times New Roman" w:cs="Times New Roman"/>
                <w:sz w:val="20"/>
                <w:szCs w:val="20"/>
              </w:rPr>
            </w:pPr>
          </w:p>
        </w:tc>
      </w:tr>
      <w:tr w:rsidR="008C286D" w:rsidRPr="0078691C" w14:paraId="334C9A23" w14:textId="77777777" w:rsidTr="00205791">
        <w:tc>
          <w:tcPr>
            <w:tcW w:w="2410" w:type="dxa"/>
            <w:vMerge/>
            <w:vAlign w:val="bottom"/>
          </w:tcPr>
          <w:p w14:paraId="4B1E5C85" w14:textId="77777777" w:rsidR="008C286D" w:rsidRPr="0078691C" w:rsidRDefault="008C286D" w:rsidP="00884A4F">
            <w:pPr>
              <w:rPr>
                <w:rFonts w:eastAsia="Times New Roman" w:cs="Times New Roman"/>
                <w:sz w:val="20"/>
                <w:szCs w:val="20"/>
              </w:rPr>
            </w:pPr>
          </w:p>
        </w:tc>
        <w:tc>
          <w:tcPr>
            <w:tcW w:w="3686" w:type="dxa"/>
            <w:vAlign w:val="bottom"/>
          </w:tcPr>
          <w:p w14:paraId="66D039FF"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gastrointestinal damage</w:t>
            </w:r>
          </w:p>
          <w:p w14:paraId="5D4DEA1D" w14:textId="77777777" w:rsidR="008C286D" w:rsidRPr="0078691C" w:rsidRDefault="008C286D" w:rsidP="00884A4F">
            <w:pPr>
              <w:rPr>
                <w:rFonts w:eastAsia="Times New Roman" w:cs="Times New Roman"/>
                <w:sz w:val="20"/>
                <w:szCs w:val="20"/>
              </w:rPr>
            </w:pPr>
          </w:p>
          <w:p w14:paraId="111B4BC1" w14:textId="77777777" w:rsidR="008C286D" w:rsidRPr="0078691C" w:rsidRDefault="008C286D" w:rsidP="00884A4F">
            <w:pPr>
              <w:rPr>
                <w:rFonts w:eastAsia="Times New Roman" w:cs="Times New Roman"/>
                <w:sz w:val="20"/>
                <w:szCs w:val="20"/>
              </w:rPr>
            </w:pPr>
          </w:p>
        </w:tc>
        <w:tc>
          <w:tcPr>
            <w:tcW w:w="8930" w:type="dxa"/>
            <w:vAlign w:val="bottom"/>
          </w:tcPr>
          <w:p w14:paraId="5F35F032"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gastrointestinal disease only, where 0 (left end of line) = no evidence of damage and right end of line = extreme or maximum amount of damage related to this section. Please record in centimetres (range = 0-10cm) with one digit after decimal point.</w:t>
            </w:r>
          </w:p>
        </w:tc>
      </w:tr>
      <w:tr w:rsidR="008C286D" w:rsidRPr="0078691C" w14:paraId="61FB35C5" w14:textId="77777777" w:rsidTr="00205791">
        <w:tc>
          <w:tcPr>
            <w:tcW w:w="2410" w:type="dxa"/>
            <w:vMerge w:val="restart"/>
            <w:vAlign w:val="bottom"/>
          </w:tcPr>
          <w:p w14:paraId="1CC200BE" w14:textId="77777777" w:rsidR="008C286D" w:rsidRPr="0078691C" w:rsidRDefault="008C286D" w:rsidP="00884A4F">
            <w:pPr>
              <w:rPr>
                <w:sz w:val="20"/>
                <w:szCs w:val="20"/>
              </w:rPr>
            </w:pPr>
            <w:r w:rsidRPr="0078691C">
              <w:rPr>
                <w:sz w:val="20"/>
                <w:szCs w:val="20"/>
              </w:rPr>
              <w:t xml:space="preserve">Pulmonary damage </w:t>
            </w:r>
          </w:p>
          <w:p w14:paraId="59A32C33" w14:textId="77777777" w:rsidR="008C286D" w:rsidRPr="0078691C" w:rsidRDefault="008C286D" w:rsidP="00884A4F">
            <w:pPr>
              <w:rPr>
                <w:sz w:val="20"/>
                <w:szCs w:val="20"/>
              </w:rPr>
            </w:pPr>
          </w:p>
          <w:p w14:paraId="63E37CB0" w14:textId="77777777" w:rsidR="008C286D" w:rsidRPr="0078691C" w:rsidRDefault="008C286D" w:rsidP="00884A4F">
            <w:pPr>
              <w:rPr>
                <w:sz w:val="20"/>
                <w:szCs w:val="20"/>
              </w:rPr>
            </w:pPr>
          </w:p>
          <w:p w14:paraId="293355D0" w14:textId="77777777" w:rsidR="008C286D" w:rsidRPr="0078691C" w:rsidRDefault="008C286D" w:rsidP="00884A4F">
            <w:pPr>
              <w:rPr>
                <w:sz w:val="20"/>
                <w:szCs w:val="20"/>
              </w:rPr>
            </w:pPr>
          </w:p>
          <w:p w14:paraId="316FD94A" w14:textId="77777777" w:rsidR="008C286D" w:rsidRPr="0078691C" w:rsidRDefault="008C286D" w:rsidP="00884A4F">
            <w:pPr>
              <w:rPr>
                <w:sz w:val="20"/>
                <w:szCs w:val="20"/>
              </w:rPr>
            </w:pPr>
          </w:p>
          <w:p w14:paraId="2AEFC5B9" w14:textId="77777777" w:rsidR="008C286D" w:rsidRPr="0078691C" w:rsidRDefault="008C286D" w:rsidP="00884A4F">
            <w:pPr>
              <w:rPr>
                <w:sz w:val="20"/>
                <w:szCs w:val="20"/>
              </w:rPr>
            </w:pPr>
          </w:p>
          <w:p w14:paraId="4B811BE1" w14:textId="77777777" w:rsidR="008C286D" w:rsidRDefault="008C286D" w:rsidP="00884A4F">
            <w:pPr>
              <w:rPr>
                <w:sz w:val="20"/>
                <w:szCs w:val="20"/>
              </w:rPr>
            </w:pPr>
          </w:p>
          <w:p w14:paraId="2BAB639C" w14:textId="77777777" w:rsidR="00DB70F5" w:rsidRPr="0078691C" w:rsidRDefault="00DB70F5" w:rsidP="00884A4F">
            <w:pPr>
              <w:rPr>
                <w:sz w:val="20"/>
                <w:szCs w:val="20"/>
              </w:rPr>
            </w:pPr>
          </w:p>
          <w:p w14:paraId="33176021" w14:textId="77777777" w:rsidR="008C286D" w:rsidRPr="0078691C" w:rsidRDefault="008C286D" w:rsidP="00884A4F">
            <w:pPr>
              <w:rPr>
                <w:sz w:val="20"/>
                <w:szCs w:val="20"/>
              </w:rPr>
            </w:pPr>
          </w:p>
          <w:p w14:paraId="22CFA037" w14:textId="77777777" w:rsidR="008C286D" w:rsidRPr="0078691C" w:rsidRDefault="008C286D" w:rsidP="00884A4F">
            <w:pPr>
              <w:rPr>
                <w:sz w:val="20"/>
                <w:szCs w:val="20"/>
              </w:rPr>
            </w:pPr>
          </w:p>
          <w:p w14:paraId="124229BC" w14:textId="77777777" w:rsidR="008C286D" w:rsidRPr="0078691C" w:rsidRDefault="008C286D" w:rsidP="00884A4F">
            <w:pPr>
              <w:rPr>
                <w:sz w:val="20"/>
                <w:szCs w:val="20"/>
              </w:rPr>
            </w:pPr>
          </w:p>
          <w:p w14:paraId="0F47DD47" w14:textId="77777777" w:rsidR="008C286D" w:rsidRPr="0078691C" w:rsidRDefault="008C286D" w:rsidP="00884A4F">
            <w:pPr>
              <w:rPr>
                <w:sz w:val="20"/>
                <w:szCs w:val="20"/>
              </w:rPr>
            </w:pPr>
          </w:p>
        </w:tc>
        <w:tc>
          <w:tcPr>
            <w:tcW w:w="3686" w:type="dxa"/>
            <w:vAlign w:val="center"/>
          </w:tcPr>
          <w:p w14:paraId="5300A750"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Dysphonia (persistent) </w:t>
            </w:r>
          </w:p>
        </w:tc>
        <w:tc>
          <w:tcPr>
            <w:tcW w:w="8930" w:type="dxa"/>
            <w:vAlign w:val="bottom"/>
          </w:tcPr>
          <w:p w14:paraId="5B1F7C9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Persistent (&gt; 6 months) alteration in voice quality, resonance, articulation or voice rate from normal. </w:t>
            </w:r>
          </w:p>
        </w:tc>
      </w:tr>
      <w:tr w:rsidR="008C286D" w:rsidRPr="0078691C" w14:paraId="07FA86BB" w14:textId="77777777" w:rsidTr="00205791">
        <w:tc>
          <w:tcPr>
            <w:tcW w:w="2410" w:type="dxa"/>
            <w:vMerge/>
            <w:vAlign w:val="bottom"/>
          </w:tcPr>
          <w:p w14:paraId="7D4AB801" w14:textId="77777777" w:rsidR="008C286D" w:rsidRPr="0078691C" w:rsidRDefault="008C286D" w:rsidP="00884A4F">
            <w:pPr>
              <w:rPr>
                <w:rFonts w:eastAsia="Times New Roman" w:cs="Times New Roman"/>
                <w:sz w:val="20"/>
                <w:szCs w:val="20"/>
              </w:rPr>
            </w:pPr>
          </w:p>
        </w:tc>
        <w:tc>
          <w:tcPr>
            <w:tcW w:w="3686" w:type="dxa"/>
            <w:vAlign w:val="center"/>
          </w:tcPr>
          <w:p w14:paraId="782596A9" w14:textId="77777777" w:rsidR="008C286D" w:rsidRDefault="008C286D" w:rsidP="00884A4F">
            <w:pPr>
              <w:rPr>
                <w:rFonts w:eastAsia="Times New Roman" w:cs="Times New Roman"/>
                <w:sz w:val="20"/>
                <w:szCs w:val="20"/>
              </w:rPr>
            </w:pPr>
            <w:r w:rsidRPr="0078691C">
              <w:rPr>
                <w:rFonts w:eastAsia="Times New Roman" w:cs="Times New Roman"/>
                <w:sz w:val="20"/>
                <w:szCs w:val="20"/>
              </w:rPr>
              <w:t>Impaired lung function due to respiratory muscle damage</w:t>
            </w:r>
          </w:p>
          <w:p w14:paraId="3681FEB7" w14:textId="77777777" w:rsidR="00CA5A4D" w:rsidRPr="0078691C" w:rsidRDefault="00CA5A4D" w:rsidP="00884A4F">
            <w:pPr>
              <w:rPr>
                <w:rFonts w:eastAsia="Times New Roman" w:cs="Times New Roman"/>
                <w:sz w:val="20"/>
                <w:szCs w:val="20"/>
              </w:rPr>
            </w:pPr>
          </w:p>
        </w:tc>
        <w:tc>
          <w:tcPr>
            <w:tcW w:w="8930" w:type="dxa"/>
            <w:vAlign w:val="bottom"/>
          </w:tcPr>
          <w:p w14:paraId="3415922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Shortness of breath not thought to be due to active muscle inflammation or intrinsic pulmonary disease. </w:t>
            </w:r>
          </w:p>
          <w:p w14:paraId="3A952D60" w14:textId="77777777" w:rsidR="008C286D" w:rsidRPr="0078691C" w:rsidRDefault="008C286D" w:rsidP="00884A4F">
            <w:pPr>
              <w:rPr>
                <w:rFonts w:eastAsia="Times New Roman" w:cs="Times New Roman"/>
                <w:sz w:val="20"/>
                <w:szCs w:val="20"/>
              </w:rPr>
            </w:pPr>
          </w:p>
        </w:tc>
      </w:tr>
      <w:tr w:rsidR="008C286D" w:rsidRPr="0078691C" w14:paraId="00CD383B" w14:textId="77777777" w:rsidTr="00205791">
        <w:tc>
          <w:tcPr>
            <w:tcW w:w="2410" w:type="dxa"/>
            <w:vMerge/>
            <w:vAlign w:val="bottom"/>
          </w:tcPr>
          <w:p w14:paraId="310F7905" w14:textId="77777777" w:rsidR="008C286D" w:rsidRPr="0078691C" w:rsidRDefault="008C286D" w:rsidP="00884A4F">
            <w:pPr>
              <w:rPr>
                <w:rFonts w:eastAsia="Times New Roman" w:cs="Times New Roman"/>
                <w:sz w:val="20"/>
                <w:szCs w:val="20"/>
              </w:rPr>
            </w:pPr>
          </w:p>
        </w:tc>
        <w:tc>
          <w:tcPr>
            <w:tcW w:w="3686" w:type="dxa"/>
            <w:vAlign w:val="center"/>
          </w:tcPr>
          <w:p w14:paraId="39A27A6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Pulmonary fibrosis</w:t>
            </w:r>
          </w:p>
          <w:p w14:paraId="293F779F" w14:textId="77777777" w:rsidR="008C286D" w:rsidRPr="0078691C" w:rsidRDefault="008C286D" w:rsidP="00884A4F">
            <w:pPr>
              <w:rPr>
                <w:rFonts w:eastAsia="Times New Roman" w:cs="Times New Roman"/>
                <w:sz w:val="20"/>
                <w:szCs w:val="20"/>
              </w:rPr>
            </w:pPr>
          </w:p>
          <w:p w14:paraId="02DCE84E" w14:textId="77777777" w:rsidR="008C286D" w:rsidRPr="0078691C" w:rsidRDefault="008C286D" w:rsidP="00884A4F">
            <w:pPr>
              <w:rPr>
                <w:rFonts w:eastAsia="Times New Roman" w:cs="Times New Roman"/>
                <w:sz w:val="20"/>
                <w:szCs w:val="20"/>
              </w:rPr>
            </w:pPr>
          </w:p>
        </w:tc>
        <w:tc>
          <w:tcPr>
            <w:tcW w:w="8930" w:type="dxa"/>
            <w:vAlign w:val="bottom"/>
          </w:tcPr>
          <w:p w14:paraId="6FC8AE22"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Shortness of breath or </w:t>
            </w:r>
            <w:proofErr w:type="spellStart"/>
            <w:r w:rsidRPr="0078691C">
              <w:rPr>
                <w:rFonts w:eastAsia="Times New Roman" w:cs="Times New Roman"/>
                <w:sz w:val="20"/>
                <w:szCs w:val="20"/>
              </w:rPr>
              <w:t>rales</w:t>
            </w:r>
            <w:proofErr w:type="spellEnd"/>
            <w:r w:rsidRPr="0078691C">
              <w:rPr>
                <w:rFonts w:eastAsia="Times New Roman" w:cs="Times New Roman"/>
                <w:sz w:val="20"/>
                <w:szCs w:val="20"/>
              </w:rPr>
              <w:t xml:space="preserve"> (abnormal rattling sound) on physical examination for at least 6 months, with previously documented abnormal chest radiograph, CT or biopsy evidence of interstitial lung disease / pulmonary fibrosis.</w:t>
            </w:r>
          </w:p>
        </w:tc>
      </w:tr>
      <w:tr w:rsidR="008C286D" w:rsidRPr="0078691C" w14:paraId="678FA3E6" w14:textId="77777777" w:rsidTr="00205791">
        <w:tc>
          <w:tcPr>
            <w:tcW w:w="2410" w:type="dxa"/>
            <w:vMerge/>
            <w:vAlign w:val="bottom"/>
          </w:tcPr>
          <w:p w14:paraId="5BF2ECCC" w14:textId="77777777" w:rsidR="008C286D" w:rsidRPr="0078691C" w:rsidRDefault="008C286D" w:rsidP="00884A4F">
            <w:pPr>
              <w:rPr>
                <w:rFonts w:eastAsia="Times New Roman" w:cs="Times New Roman"/>
                <w:sz w:val="20"/>
                <w:szCs w:val="20"/>
              </w:rPr>
            </w:pPr>
          </w:p>
        </w:tc>
        <w:tc>
          <w:tcPr>
            <w:tcW w:w="3686" w:type="dxa"/>
            <w:vAlign w:val="center"/>
          </w:tcPr>
          <w:p w14:paraId="11734540"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Pulmonary hypertension</w:t>
            </w:r>
          </w:p>
          <w:p w14:paraId="0E345FDA" w14:textId="77777777" w:rsidR="008C286D" w:rsidRPr="0078691C" w:rsidRDefault="008C286D" w:rsidP="00884A4F">
            <w:pPr>
              <w:rPr>
                <w:rFonts w:eastAsia="Times New Roman" w:cs="Times New Roman"/>
                <w:sz w:val="20"/>
                <w:szCs w:val="20"/>
              </w:rPr>
            </w:pPr>
          </w:p>
        </w:tc>
        <w:tc>
          <w:tcPr>
            <w:tcW w:w="8930" w:type="dxa"/>
            <w:vAlign w:val="bottom"/>
          </w:tcPr>
          <w:p w14:paraId="0A4DD922"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Right ventricular prominence or loud P2 or by direct measurement of pulmonary pressures (&gt;10% above upper limit of normal).</w:t>
            </w:r>
          </w:p>
        </w:tc>
      </w:tr>
      <w:tr w:rsidR="008C286D" w:rsidRPr="0078691C" w14:paraId="1E432D2D" w14:textId="77777777" w:rsidTr="00205791">
        <w:tc>
          <w:tcPr>
            <w:tcW w:w="2410" w:type="dxa"/>
            <w:vMerge/>
            <w:vAlign w:val="bottom"/>
          </w:tcPr>
          <w:p w14:paraId="0C8F9163" w14:textId="77777777" w:rsidR="008C286D" w:rsidRPr="0078691C" w:rsidRDefault="008C286D" w:rsidP="00884A4F">
            <w:pPr>
              <w:rPr>
                <w:rFonts w:eastAsia="Times New Roman" w:cs="Times New Roman"/>
                <w:sz w:val="20"/>
                <w:szCs w:val="20"/>
              </w:rPr>
            </w:pPr>
          </w:p>
        </w:tc>
        <w:tc>
          <w:tcPr>
            <w:tcW w:w="3686" w:type="dxa"/>
            <w:vAlign w:val="bottom"/>
          </w:tcPr>
          <w:p w14:paraId="7AC94CD7"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pulmonary damage</w:t>
            </w:r>
          </w:p>
          <w:p w14:paraId="1795D80F" w14:textId="77777777" w:rsidR="008C286D" w:rsidRPr="0078691C" w:rsidRDefault="008C286D" w:rsidP="00884A4F">
            <w:pPr>
              <w:rPr>
                <w:rFonts w:eastAsia="Times New Roman" w:cs="Times New Roman"/>
                <w:sz w:val="20"/>
                <w:szCs w:val="20"/>
              </w:rPr>
            </w:pPr>
          </w:p>
          <w:p w14:paraId="6A8E65FA" w14:textId="77777777" w:rsidR="008C286D" w:rsidRPr="0078691C" w:rsidRDefault="008C286D" w:rsidP="00884A4F">
            <w:pPr>
              <w:rPr>
                <w:rFonts w:eastAsia="Times New Roman" w:cs="Times New Roman"/>
                <w:sz w:val="20"/>
                <w:szCs w:val="20"/>
              </w:rPr>
            </w:pPr>
          </w:p>
        </w:tc>
        <w:tc>
          <w:tcPr>
            <w:tcW w:w="8930" w:type="dxa"/>
            <w:vAlign w:val="bottom"/>
          </w:tcPr>
          <w:p w14:paraId="73EB204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pulmonary disease only, where 0 (left end of line) = no evidence of damage and right end of line = extreme or maximum amount of damage related to this section. Please record in centimetres (range = 0-10cm) with one digit after decimal point.</w:t>
            </w:r>
          </w:p>
        </w:tc>
      </w:tr>
      <w:tr w:rsidR="008C286D" w:rsidRPr="0078691C" w14:paraId="0E055988" w14:textId="77777777" w:rsidTr="00205791">
        <w:tc>
          <w:tcPr>
            <w:tcW w:w="2410" w:type="dxa"/>
            <w:vMerge w:val="restart"/>
            <w:vAlign w:val="bottom"/>
          </w:tcPr>
          <w:p w14:paraId="1228CCED" w14:textId="77777777" w:rsidR="008C286D" w:rsidRPr="0078691C" w:rsidRDefault="008C286D" w:rsidP="00884A4F">
            <w:pPr>
              <w:rPr>
                <w:sz w:val="20"/>
                <w:szCs w:val="20"/>
              </w:rPr>
            </w:pPr>
            <w:r w:rsidRPr="0078691C">
              <w:rPr>
                <w:sz w:val="20"/>
                <w:szCs w:val="20"/>
              </w:rPr>
              <w:t>Cardiovascular damage</w:t>
            </w:r>
          </w:p>
          <w:p w14:paraId="424A4EB4" w14:textId="77777777" w:rsidR="008C286D" w:rsidRPr="0078691C" w:rsidRDefault="008C286D" w:rsidP="00884A4F">
            <w:pPr>
              <w:rPr>
                <w:sz w:val="20"/>
                <w:szCs w:val="20"/>
              </w:rPr>
            </w:pPr>
          </w:p>
          <w:p w14:paraId="37BA287B" w14:textId="77777777" w:rsidR="008C286D" w:rsidRPr="0078691C" w:rsidRDefault="008C286D" w:rsidP="00884A4F">
            <w:pPr>
              <w:rPr>
                <w:sz w:val="20"/>
                <w:szCs w:val="20"/>
              </w:rPr>
            </w:pPr>
          </w:p>
          <w:p w14:paraId="7BAFCF65" w14:textId="77777777" w:rsidR="008C286D" w:rsidRPr="0078691C" w:rsidRDefault="008C286D" w:rsidP="00884A4F">
            <w:pPr>
              <w:rPr>
                <w:sz w:val="20"/>
                <w:szCs w:val="20"/>
              </w:rPr>
            </w:pPr>
          </w:p>
          <w:p w14:paraId="22B4584B" w14:textId="77777777" w:rsidR="008C286D" w:rsidRPr="0078691C" w:rsidRDefault="008C286D" w:rsidP="00884A4F">
            <w:pPr>
              <w:rPr>
                <w:sz w:val="20"/>
                <w:szCs w:val="20"/>
              </w:rPr>
            </w:pPr>
          </w:p>
          <w:p w14:paraId="7BABFFCC" w14:textId="77777777" w:rsidR="008C286D" w:rsidRPr="0078691C" w:rsidRDefault="008C286D" w:rsidP="00884A4F">
            <w:pPr>
              <w:rPr>
                <w:sz w:val="20"/>
                <w:szCs w:val="20"/>
              </w:rPr>
            </w:pPr>
            <w:r w:rsidRPr="0078691C">
              <w:rPr>
                <w:sz w:val="20"/>
                <w:szCs w:val="20"/>
              </w:rPr>
              <w:t xml:space="preserve"> </w:t>
            </w:r>
          </w:p>
          <w:p w14:paraId="10812B0D" w14:textId="77777777" w:rsidR="008C286D" w:rsidRPr="0078691C" w:rsidRDefault="008C286D" w:rsidP="00884A4F">
            <w:pPr>
              <w:rPr>
                <w:sz w:val="20"/>
                <w:szCs w:val="20"/>
              </w:rPr>
            </w:pPr>
          </w:p>
          <w:p w14:paraId="465D419A" w14:textId="77777777" w:rsidR="008C286D" w:rsidRPr="0078691C" w:rsidRDefault="008C286D" w:rsidP="00884A4F">
            <w:pPr>
              <w:rPr>
                <w:sz w:val="20"/>
                <w:szCs w:val="20"/>
              </w:rPr>
            </w:pPr>
          </w:p>
          <w:p w14:paraId="02AA8D69" w14:textId="77777777" w:rsidR="008C286D" w:rsidRPr="0078691C" w:rsidRDefault="008C286D" w:rsidP="00884A4F">
            <w:pPr>
              <w:rPr>
                <w:sz w:val="20"/>
                <w:szCs w:val="20"/>
              </w:rPr>
            </w:pPr>
          </w:p>
          <w:p w14:paraId="63FFAE2A" w14:textId="77777777" w:rsidR="008C286D" w:rsidRPr="0078691C" w:rsidRDefault="008C286D" w:rsidP="00884A4F">
            <w:pPr>
              <w:rPr>
                <w:sz w:val="20"/>
                <w:szCs w:val="20"/>
              </w:rPr>
            </w:pPr>
          </w:p>
          <w:p w14:paraId="62C963DD" w14:textId="77777777" w:rsidR="008C286D" w:rsidRPr="0078691C" w:rsidRDefault="008C286D" w:rsidP="00884A4F">
            <w:pPr>
              <w:rPr>
                <w:sz w:val="20"/>
                <w:szCs w:val="20"/>
              </w:rPr>
            </w:pPr>
          </w:p>
        </w:tc>
        <w:tc>
          <w:tcPr>
            <w:tcW w:w="3686" w:type="dxa"/>
            <w:vAlign w:val="center"/>
          </w:tcPr>
          <w:p w14:paraId="630907A0"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Hypertension requiring treatment for &gt; 6 months</w:t>
            </w:r>
          </w:p>
        </w:tc>
        <w:tc>
          <w:tcPr>
            <w:tcW w:w="8930" w:type="dxa"/>
            <w:vAlign w:val="bottom"/>
          </w:tcPr>
          <w:p w14:paraId="6C76660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Blood pressure &gt; 95% of upper limits of age and gender, requiring treatment for &gt; 6 months.</w:t>
            </w:r>
          </w:p>
          <w:p w14:paraId="15342F40" w14:textId="77777777" w:rsidR="008C286D" w:rsidRPr="0078691C" w:rsidRDefault="008C286D" w:rsidP="00884A4F">
            <w:pPr>
              <w:rPr>
                <w:rFonts w:eastAsia="Times New Roman" w:cs="Times New Roman"/>
                <w:sz w:val="20"/>
                <w:szCs w:val="20"/>
              </w:rPr>
            </w:pPr>
          </w:p>
        </w:tc>
      </w:tr>
      <w:tr w:rsidR="008C286D" w:rsidRPr="0078691C" w14:paraId="4F7C1954" w14:textId="77777777" w:rsidTr="00205791">
        <w:tc>
          <w:tcPr>
            <w:tcW w:w="2410" w:type="dxa"/>
            <w:vMerge/>
            <w:vAlign w:val="bottom"/>
          </w:tcPr>
          <w:p w14:paraId="7E48817B" w14:textId="77777777" w:rsidR="008C286D" w:rsidRPr="0078691C" w:rsidRDefault="008C286D" w:rsidP="00884A4F">
            <w:pPr>
              <w:rPr>
                <w:rFonts w:eastAsia="Times New Roman" w:cs="Times New Roman"/>
                <w:sz w:val="20"/>
                <w:szCs w:val="20"/>
              </w:rPr>
            </w:pPr>
          </w:p>
        </w:tc>
        <w:tc>
          <w:tcPr>
            <w:tcW w:w="3686" w:type="dxa"/>
            <w:vAlign w:val="center"/>
          </w:tcPr>
          <w:p w14:paraId="3E9C4C0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Ventricular dysfunction or cardiomyopathy</w:t>
            </w:r>
          </w:p>
        </w:tc>
        <w:tc>
          <w:tcPr>
            <w:tcW w:w="8930" w:type="dxa"/>
            <w:vAlign w:val="center"/>
          </w:tcPr>
          <w:p w14:paraId="0D1DD4F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Ventricular dysfunction documented clinically or by echocardiography.</w:t>
            </w:r>
          </w:p>
          <w:p w14:paraId="4C7F6CC2" w14:textId="77777777" w:rsidR="008C286D" w:rsidRPr="0078691C" w:rsidRDefault="008C286D" w:rsidP="00884A4F">
            <w:pPr>
              <w:rPr>
                <w:rFonts w:eastAsia="Times New Roman" w:cs="Times New Roman"/>
                <w:sz w:val="20"/>
                <w:szCs w:val="20"/>
              </w:rPr>
            </w:pPr>
          </w:p>
        </w:tc>
      </w:tr>
      <w:tr w:rsidR="008C286D" w:rsidRPr="0078691C" w14:paraId="09127EB5" w14:textId="77777777" w:rsidTr="00205791">
        <w:tc>
          <w:tcPr>
            <w:tcW w:w="2410" w:type="dxa"/>
            <w:vMerge/>
            <w:vAlign w:val="bottom"/>
          </w:tcPr>
          <w:p w14:paraId="66E496F6" w14:textId="77777777" w:rsidR="008C286D" w:rsidRPr="0078691C" w:rsidRDefault="008C286D" w:rsidP="00884A4F">
            <w:pPr>
              <w:rPr>
                <w:rFonts w:eastAsia="Times New Roman" w:cs="Times New Roman"/>
                <w:sz w:val="20"/>
                <w:szCs w:val="20"/>
              </w:rPr>
            </w:pPr>
          </w:p>
        </w:tc>
        <w:tc>
          <w:tcPr>
            <w:tcW w:w="3686" w:type="dxa"/>
            <w:vAlign w:val="center"/>
          </w:tcPr>
          <w:p w14:paraId="6A804756"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Assessed in adults (&gt; 18 years of age) only: Angina or coronary artery bypass </w:t>
            </w:r>
          </w:p>
        </w:tc>
        <w:tc>
          <w:tcPr>
            <w:tcW w:w="8930" w:type="dxa"/>
            <w:vAlign w:val="center"/>
          </w:tcPr>
          <w:p w14:paraId="15E18E08" w14:textId="5059DB17" w:rsidR="008C286D" w:rsidRPr="0078691C" w:rsidRDefault="008C286D" w:rsidP="00884A4F">
            <w:pPr>
              <w:rPr>
                <w:rFonts w:eastAsia="Times New Roman" w:cs="Times New Roman"/>
                <w:sz w:val="20"/>
                <w:szCs w:val="20"/>
              </w:rPr>
            </w:pPr>
            <w:r w:rsidRPr="0078691C">
              <w:rPr>
                <w:rFonts w:eastAsia="Times New Roman" w:cs="Times New Roman"/>
                <w:sz w:val="20"/>
                <w:szCs w:val="20"/>
              </w:rPr>
              <w:t>Episodes of angina present for a period of at least 6 months.</w:t>
            </w:r>
            <w:r w:rsidR="003A69AA">
              <w:rPr>
                <w:rFonts w:eastAsia="Times New Roman" w:cs="Times New Roman"/>
                <w:sz w:val="20"/>
                <w:szCs w:val="20"/>
              </w:rPr>
              <w:t xml:space="preserve"> Can be completed in patients &lt; 18 years of age where applicable. </w:t>
            </w:r>
          </w:p>
        </w:tc>
      </w:tr>
      <w:tr w:rsidR="008C286D" w:rsidRPr="0078691C" w14:paraId="07CF2DFC" w14:textId="77777777" w:rsidTr="00205791">
        <w:tc>
          <w:tcPr>
            <w:tcW w:w="2410" w:type="dxa"/>
            <w:vMerge/>
            <w:vAlign w:val="bottom"/>
          </w:tcPr>
          <w:p w14:paraId="2593A944" w14:textId="77777777" w:rsidR="008C286D" w:rsidRPr="0078691C" w:rsidRDefault="008C286D" w:rsidP="00884A4F">
            <w:pPr>
              <w:rPr>
                <w:rFonts w:eastAsia="Times New Roman" w:cs="Times New Roman"/>
                <w:sz w:val="20"/>
                <w:szCs w:val="20"/>
              </w:rPr>
            </w:pPr>
          </w:p>
        </w:tc>
        <w:tc>
          <w:tcPr>
            <w:tcW w:w="3686" w:type="dxa"/>
            <w:vAlign w:val="center"/>
          </w:tcPr>
          <w:p w14:paraId="2CD1626E"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Assessed in adults (&gt; 18 years of age) only: Myocardial infarction</w:t>
            </w:r>
          </w:p>
        </w:tc>
        <w:tc>
          <w:tcPr>
            <w:tcW w:w="8930" w:type="dxa"/>
            <w:vAlign w:val="center"/>
          </w:tcPr>
          <w:p w14:paraId="33315D25" w14:textId="70031B96" w:rsidR="008C286D" w:rsidRPr="0078691C" w:rsidRDefault="008C286D" w:rsidP="00884A4F">
            <w:pPr>
              <w:rPr>
                <w:rFonts w:eastAsia="Times New Roman" w:cs="Times New Roman"/>
                <w:sz w:val="20"/>
                <w:szCs w:val="20"/>
              </w:rPr>
            </w:pPr>
            <w:r w:rsidRPr="0078691C">
              <w:rPr>
                <w:rFonts w:eastAsia="Times New Roman" w:cs="Times New Roman"/>
                <w:sz w:val="20"/>
                <w:szCs w:val="20"/>
              </w:rPr>
              <w:t>Documented by electrocardiogram and enzymes.</w:t>
            </w:r>
            <w:r w:rsidR="003A69AA">
              <w:rPr>
                <w:rFonts w:eastAsia="Times New Roman" w:cs="Times New Roman"/>
                <w:sz w:val="20"/>
                <w:szCs w:val="20"/>
              </w:rPr>
              <w:t xml:space="preserve"> Can be completed in patients &lt; 18 years of age where applicable. </w:t>
            </w:r>
          </w:p>
        </w:tc>
      </w:tr>
      <w:tr w:rsidR="008C286D" w:rsidRPr="0078691C" w14:paraId="43BE0CCF" w14:textId="77777777" w:rsidTr="00205791">
        <w:tc>
          <w:tcPr>
            <w:tcW w:w="2410" w:type="dxa"/>
            <w:vMerge/>
            <w:vAlign w:val="bottom"/>
          </w:tcPr>
          <w:p w14:paraId="3223D259" w14:textId="77777777" w:rsidR="008C286D" w:rsidRPr="0078691C" w:rsidRDefault="008C286D" w:rsidP="00884A4F">
            <w:pPr>
              <w:rPr>
                <w:rFonts w:eastAsia="Times New Roman" w:cs="Times New Roman"/>
                <w:sz w:val="20"/>
                <w:szCs w:val="20"/>
              </w:rPr>
            </w:pPr>
          </w:p>
        </w:tc>
        <w:tc>
          <w:tcPr>
            <w:tcW w:w="3686" w:type="dxa"/>
            <w:vAlign w:val="bottom"/>
          </w:tcPr>
          <w:p w14:paraId="234963D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cardiovascular damage</w:t>
            </w:r>
          </w:p>
          <w:p w14:paraId="51882232" w14:textId="77777777" w:rsidR="008C286D" w:rsidRPr="0078691C" w:rsidRDefault="008C286D" w:rsidP="00884A4F">
            <w:pPr>
              <w:rPr>
                <w:rFonts w:eastAsia="Times New Roman" w:cs="Times New Roman"/>
                <w:sz w:val="20"/>
                <w:szCs w:val="20"/>
              </w:rPr>
            </w:pPr>
          </w:p>
          <w:p w14:paraId="6E94B200" w14:textId="77777777" w:rsidR="008C286D" w:rsidRPr="0078691C" w:rsidRDefault="008C286D" w:rsidP="00884A4F">
            <w:pPr>
              <w:rPr>
                <w:rFonts w:eastAsia="Times New Roman" w:cs="Times New Roman"/>
                <w:sz w:val="20"/>
                <w:szCs w:val="20"/>
              </w:rPr>
            </w:pPr>
          </w:p>
        </w:tc>
        <w:tc>
          <w:tcPr>
            <w:tcW w:w="8930" w:type="dxa"/>
            <w:vAlign w:val="bottom"/>
          </w:tcPr>
          <w:p w14:paraId="597DA20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cardiovascular disease only, where 0 (left end of line) = no evidence of damage and right end of line = extreme or maximum amount of damage related to this section. Please record in centimetres (range = 0-10cm) with one digit after decimal point.</w:t>
            </w:r>
          </w:p>
        </w:tc>
      </w:tr>
      <w:tr w:rsidR="008C286D" w:rsidRPr="0078691C" w14:paraId="18FDF083" w14:textId="77777777" w:rsidTr="00205791">
        <w:tc>
          <w:tcPr>
            <w:tcW w:w="2410" w:type="dxa"/>
            <w:vMerge w:val="restart"/>
            <w:vAlign w:val="bottom"/>
          </w:tcPr>
          <w:p w14:paraId="6CFE3D5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Peripheral vascular </w:t>
            </w:r>
            <w:r w:rsidRPr="0078691C">
              <w:rPr>
                <w:rFonts w:eastAsia="Times New Roman" w:cs="Times New Roman"/>
                <w:sz w:val="20"/>
                <w:szCs w:val="20"/>
              </w:rPr>
              <w:lastRenderedPageBreak/>
              <w:t xml:space="preserve">damage </w:t>
            </w:r>
          </w:p>
          <w:p w14:paraId="7084DC4B" w14:textId="77777777" w:rsidR="008C286D" w:rsidRPr="0078691C" w:rsidRDefault="008C286D" w:rsidP="00884A4F">
            <w:pPr>
              <w:rPr>
                <w:rFonts w:eastAsia="Times New Roman" w:cs="Times New Roman"/>
                <w:sz w:val="20"/>
                <w:szCs w:val="20"/>
              </w:rPr>
            </w:pPr>
          </w:p>
          <w:p w14:paraId="34041C69" w14:textId="77777777" w:rsidR="008C286D" w:rsidRPr="0078691C" w:rsidRDefault="008C286D" w:rsidP="00884A4F">
            <w:pPr>
              <w:rPr>
                <w:rFonts w:eastAsia="Times New Roman" w:cs="Times New Roman"/>
                <w:sz w:val="20"/>
                <w:szCs w:val="20"/>
              </w:rPr>
            </w:pPr>
          </w:p>
          <w:p w14:paraId="1CC2C907" w14:textId="77777777" w:rsidR="008C286D" w:rsidRPr="0078691C" w:rsidRDefault="008C286D" w:rsidP="00884A4F">
            <w:pPr>
              <w:rPr>
                <w:rFonts w:eastAsia="Times New Roman" w:cs="Times New Roman"/>
                <w:sz w:val="20"/>
                <w:szCs w:val="20"/>
              </w:rPr>
            </w:pPr>
          </w:p>
          <w:p w14:paraId="77A6E60F" w14:textId="77777777" w:rsidR="008C286D" w:rsidRPr="0078691C" w:rsidRDefault="008C286D" w:rsidP="00884A4F">
            <w:pPr>
              <w:rPr>
                <w:rFonts w:eastAsia="Times New Roman" w:cs="Times New Roman"/>
                <w:sz w:val="20"/>
                <w:szCs w:val="20"/>
              </w:rPr>
            </w:pPr>
          </w:p>
          <w:p w14:paraId="58D4C974" w14:textId="77777777" w:rsidR="008C286D" w:rsidRPr="0078691C" w:rsidRDefault="008C286D" w:rsidP="00884A4F">
            <w:pPr>
              <w:rPr>
                <w:rFonts w:eastAsia="Times New Roman" w:cs="Times New Roman"/>
                <w:sz w:val="20"/>
                <w:szCs w:val="20"/>
              </w:rPr>
            </w:pPr>
          </w:p>
          <w:p w14:paraId="764158A7" w14:textId="77777777" w:rsidR="008C286D" w:rsidRPr="0078691C" w:rsidRDefault="008C286D" w:rsidP="00884A4F">
            <w:pPr>
              <w:rPr>
                <w:rFonts w:eastAsia="Times New Roman" w:cs="Times New Roman"/>
                <w:sz w:val="20"/>
                <w:szCs w:val="20"/>
              </w:rPr>
            </w:pPr>
          </w:p>
          <w:p w14:paraId="43F305FD" w14:textId="77777777" w:rsidR="008C286D" w:rsidRPr="0078691C" w:rsidRDefault="008C286D" w:rsidP="00884A4F">
            <w:pPr>
              <w:rPr>
                <w:rFonts w:eastAsia="Times New Roman" w:cs="Times New Roman"/>
                <w:sz w:val="20"/>
                <w:szCs w:val="20"/>
              </w:rPr>
            </w:pPr>
          </w:p>
          <w:p w14:paraId="5D39968C" w14:textId="77777777" w:rsidR="008C286D" w:rsidRPr="0078691C" w:rsidRDefault="008C286D" w:rsidP="00884A4F">
            <w:pPr>
              <w:rPr>
                <w:rFonts w:eastAsia="Times New Roman" w:cs="Times New Roman"/>
                <w:sz w:val="20"/>
                <w:szCs w:val="20"/>
              </w:rPr>
            </w:pPr>
          </w:p>
        </w:tc>
        <w:tc>
          <w:tcPr>
            <w:tcW w:w="3686" w:type="dxa"/>
            <w:vAlign w:val="center"/>
          </w:tcPr>
          <w:p w14:paraId="1CB60501" w14:textId="42463191" w:rsidR="008C286D" w:rsidRPr="003A69AA" w:rsidRDefault="008C286D" w:rsidP="00884A4F">
            <w:pPr>
              <w:rPr>
                <w:rFonts w:eastAsia="Times New Roman" w:cs="Arial"/>
                <w:sz w:val="20"/>
                <w:szCs w:val="20"/>
              </w:rPr>
            </w:pPr>
            <w:r w:rsidRPr="0078691C">
              <w:rPr>
                <w:rFonts w:eastAsia="Times New Roman" w:cs="Arial"/>
                <w:sz w:val="20"/>
                <w:szCs w:val="20"/>
              </w:rPr>
              <w:lastRenderedPageBreak/>
              <w:t>Tissue or pulp loss</w:t>
            </w:r>
          </w:p>
        </w:tc>
        <w:tc>
          <w:tcPr>
            <w:tcW w:w="8930" w:type="dxa"/>
            <w:vAlign w:val="center"/>
          </w:tcPr>
          <w:p w14:paraId="7E44304D" w14:textId="19E86D0E"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Tissue loss such as pulp space loss or loss less than entire digit. </w:t>
            </w:r>
          </w:p>
        </w:tc>
      </w:tr>
      <w:tr w:rsidR="008C286D" w:rsidRPr="0078691C" w14:paraId="7B01C250" w14:textId="77777777" w:rsidTr="00205791">
        <w:tc>
          <w:tcPr>
            <w:tcW w:w="2410" w:type="dxa"/>
            <w:vMerge/>
            <w:vAlign w:val="bottom"/>
          </w:tcPr>
          <w:p w14:paraId="610092DA" w14:textId="77777777" w:rsidR="008C286D" w:rsidRPr="0078691C" w:rsidRDefault="008C286D" w:rsidP="00884A4F">
            <w:pPr>
              <w:rPr>
                <w:rFonts w:eastAsia="Times New Roman" w:cs="Times New Roman"/>
                <w:sz w:val="20"/>
                <w:szCs w:val="20"/>
              </w:rPr>
            </w:pPr>
          </w:p>
        </w:tc>
        <w:tc>
          <w:tcPr>
            <w:tcW w:w="3686" w:type="dxa"/>
            <w:vAlign w:val="center"/>
          </w:tcPr>
          <w:p w14:paraId="6E0E970D" w14:textId="77777777" w:rsidR="008C286D" w:rsidRPr="0078691C" w:rsidRDefault="008C286D" w:rsidP="00884A4F">
            <w:pPr>
              <w:rPr>
                <w:rFonts w:eastAsia="Times New Roman" w:cs="Arial"/>
                <w:sz w:val="20"/>
                <w:szCs w:val="20"/>
              </w:rPr>
            </w:pPr>
            <w:r w:rsidRPr="0078691C">
              <w:rPr>
                <w:rFonts w:eastAsia="Times New Roman" w:cs="Arial"/>
                <w:sz w:val="20"/>
                <w:szCs w:val="20"/>
              </w:rPr>
              <w:t xml:space="preserve">Digit loss or limb loss or resection </w:t>
            </w:r>
          </w:p>
        </w:tc>
        <w:tc>
          <w:tcPr>
            <w:tcW w:w="8930" w:type="dxa"/>
            <w:vAlign w:val="center"/>
          </w:tcPr>
          <w:p w14:paraId="40C5B01B"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Loss of an entire digit or limb.</w:t>
            </w:r>
          </w:p>
        </w:tc>
      </w:tr>
      <w:tr w:rsidR="008C286D" w:rsidRPr="0078691C" w14:paraId="33707805" w14:textId="77777777" w:rsidTr="00205791">
        <w:tc>
          <w:tcPr>
            <w:tcW w:w="2410" w:type="dxa"/>
            <w:vMerge/>
            <w:vAlign w:val="bottom"/>
          </w:tcPr>
          <w:p w14:paraId="0D887459" w14:textId="77777777" w:rsidR="008C286D" w:rsidRPr="0078691C" w:rsidRDefault="008C286D" w:rsidP="00884A4F">
            <w:pPr>
              <w:rPr>
                <w:rFonts w:eastAsia="Times New Roman" w:cs="Times New Roman"/>
                <w:sz w:val="20"/>
                <w:szCs w:val="20"/>
              </w:rPr>
            </w:pPr>
          </w:p>
        </w:tc>
        <w:tc>
          <w:tcPr>
            <w:tcW w:w="3686" w:type="dxa"/>
            <w:vAlign w:val="center"/>
          </w:tcPr>
          <w:p w14:paraId="46E4226B" w14:textId="77777777" w:rsidR="008C286D" w:rsidRPr="0078691C" w:rsidRDefault="008C286D" w:rsidP="00884A4F">
            <w:pPr>
              <w:rPr>
                <w:rFonts w:eastAsia="Times New Roman" w:cs="Arial"/>
                <w:sz w:val="20"/>
                <w:szCs w:val="20"/>
              </w:rPr>
            </w:pPr>
            <w:r w:rsidRPr="0078691C">
              <w:rPr>
                <w:rFonts w:eastAsia="Times New Roman" w:cs="Arial"/>
                <w:sz w:val="20"/>
                <w:szCs w:val="20"/>
              </w:rPr>
              <w:t>Venous or arterial thrombosis with swelling, ulceration or venous stasis</w:t>
            </w:r>
          </w:p>
        </w:tc>
        <w:tc>
          <w:tcPr>
            <w:tcW w:w="8930" w:type="dxa"/>
            <w:vAlign w:val="center"/>
          </w:tcPr>
          <w:p w14:paraId="5A576BE0" w14:textId="77777777" w:rsidR="008C286D" w:rsidRDefault="003A69AA" w:rsidP="00884A4F">
            <w:pPr>
              <w:rPr>
                <w:rFonts w:eastAsia="Times New Roman" w:cs="Times New Roman"/>
                <w:sz w:val="20"/>
                <w:szCs w:val="20"/>
              </w:rPr>
            </w:pPr>
            <w:r>
              <w:rPr>
                <w:rFonts w:eastAsia="Times New Roman" w:cs="Times New Roman"/>
                <w:sz w:val="20"/>
                <w:szCs w:val="20"/>
              </w:rPr>
              <w:t xml:space="preserve">Thrombosis confirmed using imaging techniques. </w:t>
            </w:r>
          </w:p>
          <w:p w14:paraId="39094388" w14:textId="1589964B" w:rsidR="003A69AA" w:rsidRPr="0078691C" w:rsidRDefault="003A69AA" w:rsidP="00884A4F">
            <w:pPr>
              <w:rPr>
                <w:rFonts w:eastAsia="Times New Roman" w:cs="Times New Roman"/>
                <w:sz w:val="20"/>
                <w:szCs w:val="20"/>
              </w:rPr>
            </w:pPr>
          </w:p>
        </w:tc>
      </w:tr>
      <w:tr w:rsidR="008C286D" w:rsidRPr="0078691C" w14:paraId="00428DF8" w14:textId="77777777" w:rsidTr="00205791">
        <w:tc>
          <w:tcPr>
            <w:tcW w:w="2410" w:type="dxa"/>
            <w:vMerge/>
            <w:vAlign w:val="bottom"/>
          </w:tcPr>
          <w:p w14:paraId="7CB939D2" w14:textId="66D245CB" w:rsidR="008C286D" w:rsidRPr="0078691C" w:rsidRDefault="008C286D" w:rsidP="00884A4F">
            <w:pPr>
              <w:rPr>
                <w:rFonts w:eastAsia="Times New Roman" w:cs="Times New Roman"/>
                <w:sz w:val="20"/>
                <w:szCs w:val="20"/>
              </w:rPr>
            </w:pPr>
          </w:p>
        </w:tc>
        <w:tc>
          <w:tcPr>
            <w:tcW w:w="3686" w:type="dxa"/>
            <w:vAlign w:val="center"/>
          </w:tcPr>
          <w:p w14:paraId="2BCC5949" w14:textId="77777777" w:rsidR="008C286D" w:rsidRDefault="008C286D" w:rsidP="00CA5A4D">
            <w:pPr>
              <w:rPr>
                <w:rFonts w:eastAsia="Times New Roman" w:cs="Arial"/>
                <w:sz w:val="20"/>
                <w:szCs w:val="20"/>
              </w:rPr>
            </w:pPr>
            <w:r w:rsidRPr="0078691C">
              <w:rPr>
                <w:rFonts w:eastAsia="Times New Roman" w:cs="Arial"/>
                <w:sz w:val="20"/>
                <w:szCs w:val="20"/>
              </w:rPr>
              <w:t xml:space="preserve">Assessed in adults (&gt;18 years of age): Claudication </w:t>
            </w:r>
          </w:p>
          <w:p w14:paraId="68EC1D9B" w14:textId="5511D27F" w:rsidR="003A69AA" w:rsidRPr="0078691C" w:rsidRDefault="003A69AA" w:rsidP="00CA5A4D">
            <w:pPr>
              <w:rPr>
                <w:rFonts w:eastAsia="Times New Roman" w:cs="Arial"/>
                <w:sz w:val="20"/>
                <w:szCs w:val="20"/>
              </w:rPr>
            </w:pPr>
          </w:p>
        </w:tc>
        <w:tc>
          <w:tcPr>
            <w:tcW w:w="8930" w:type="dxa"/>
            <w:vAlign w:val="center"/>
          </w:tcPr>
          <w:p w14:paraId="04AC82B6" w14:textId="77777777" w:rsidR="003A69AA" w:rsidRPr="0078691C" w:rsidRDefault="008C286D" w:rsidP="003A69AA">
            <w:pPr>
              <w:rPr>
                <w:rFonts w:eastAsia="Times New Roman" w:cs="Times New Roman"/>
                <w:sz w:val="20"/>
                <w:szCs w:val="20"/>
              </w:rPr>
            </w:pPr>
            <w:r w:rsidRPr="0078691C">
              <w:rPr>
                <w:rFonts w:eastAsia="Times New Roman" w:cs="Times New Roman"/>
                <w:sz w:val="20"/>
                <w:szCs w:val="20"/>
              </w:rPr>
              <w:t xml:space="preserve">By history. </w:t>
            </w:r>
            <w:r w:rsidR="003A69AA">
              <w:rPr>
                <w:rFonts w:eastAsia="Times New Roman" w:cs="Times New Roman"/>
                <w:sz w:val="20"/>
                <w:szCs w:val="20"/>
              </w:rPr>
              <w:t xml:space="preserve">Can be completed in patients &lt; 18 years of age where applicable. </w:t>
            </w:r>
          </w:p>
          <w:p w14:paraId="4538A7F0" w14:textId="77777777" w:rsidR="008C286D" w:rsidRPr="0078691C" w:rsidRDefault="008C286D" w:rsidP="00884A4F">
            <w:pPr>
              <w:rPr>
                <w:rFonts w:eastAsia="Times New Roman" w:cs="Times New Roman"/>
                <w:sz w:val="20"/>
                <w:szCs w:val="20"/>
              </w:rPr>
            </w:pPr>
          </w:p>
          <w:p w14:paraId="298F79DB" w14:textId="77777777" w:rsidR="008C286D" w:rsidRPr="0078691C" w:rsidRDefault="008C286D" w:rsidP="00884A4F">
            <w:pPr>
              <w:rPr>
                <w:rFonts w:eastAsia="Times New Roman" w:cs="Times New Roman"/>
                <w:sz w:val="20"/>
                <w:szCs w:val="20"/>
              </w:rPr>
            </w:pPr>
          </w:p>
        </w:tc>
      </w:tr>
      <w:tr w:rsidR="008C286D" w:rsidRPr="0078691C" w14:paraId="0DF60375" w14:textId="77777777" w:rsidTr="00205791">
        <w:tc>
          <w:tcPr>
            <w:tcW w:w="2410" w:type="dxa"/>
            <w:vMerge/>
            <w:vAlign w:val="bottom"/>
          </w:tcPr>
          <w:p w14:paraId="144D1A8B" w14:textId="77777777" w:rsidR="008C286D" w:rsidRPr="0078691C" w:rsidRDefault="008C286D" w:rsidP="00884A4F">
            <w:pPr>
              <w:rPr>
                <w:rFonts w:eastAsia="Times New Roman" w:cs="Times New Roman"/>
                <w:sz w:val="20"/>
                <w:szCs w:val="20"/>
              </w:rPr>
            </w:pPr>
          </w:p>
        </w:tc>
        <w:tc>
          <w:tcPr>
            <w:tcW w:w="3686" w:type="dxa"/>
            <w:vAlign w:val="bottom"/>
          </w:tcPr>
          <w:p w14:paraId="6D0009DB"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peripheral vascular damage</w:t>
            </w:r>
          </w:p>
          <w:p w14:paraId="35870A15" w14:textId="77777777" w:rsidR="008C286D" w:rsidRPr="0078691C" w:rsidRDefault="008C286D" w:rsidP="00884A4F">
            <w:pPr>
              <w:rPr>
                <w:rFonts w:eastAsia="Times New Roman" w:cs="Times New Roman"/>
                <w:sz w:val="20"/>
                <w:szCs w:val="20"/>
              </w:rPr>
            </w:pPr>
          </w:p>
          <w:p w14:paraId="189A867F" w14:textId="77777777" w:rsidR="008C286D" w:rsidRPr="0078691C" w:rsidRDefault="008C286D" w:rsidP="00884A4F">
            <w:pPr>
              <w:rPr>
                <w:rFonts w:eastAsia="Times New Roman" w:cs="Arial"/>
                <w:sz w:val="20"/>
                <w:szCs w:val="20"/>
              </w:rPr>
            </w:pPr>
          </w:p>
        </w:tc>
        <w:tc>
          <w:tcPr>
            <w:tcW w:w="8930" w:type="dxa"/>
            <w:vAlign w:val="bottom"/>
          </w:tcPr>
          <w:p w14:paraId="7B2678D2"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peripheral vascular disease only, where 0 (left end of line) = no evidence of damage and right end of line = extreme or maximum amount of damage related to this section. Please record in centimetres (range = 0-10cm) with one digit after decimal point.</w:t>
            </w:r>
          </w:p>
        </w:tc>
      </w:tr>
      <w:tr w:rsidR="001542A3" w:rsidRPr="0078691C" w14:paraId="27946590" w14:textId="77777777" w:rsidTr="001542A3">
        <w:tc>
          <w:tcPr>
            <w:tcW w:w="2410" w:type="dxa"/>
          </w:tcPr>
          <w:p w14:paraId="31EF5A06" w14:textId="77777777" w:rsidR="001542A3" w:rsidRPr="0078691C" w:rsidRDefault="001542A3" w:rsidP="001542A3">
            <w:pPr>
              <w:rPr>
                <w:sz w:val="20"/>
                <w:szCs w:val="20"/>
              </w:rPr>
            </w:pPr>
            <w:r>
              <w:rPr>
                <w:sz w:val="20"/>
                <w:szCs w:val="20"/>
              </w:rPr>
              <w:t xml:space="preserve">Pubertal Status </w:t>
            </w:r>
          </w:p>
        </w:tc>
        <w:tc>
          <w:tcPr>
            <w:tcW w:w="3686" w:type="dxa"/>
          </w:tcPr>
          <w:p w14:paraId="465D6CB3" w14:textId="77777777" w:rsidR="001542A3" w:rsidRPr="0078691C" w:rsidRDefault="001542A3" w:rsidP="001542A3">
            <w:pPr>
              <w:rPr>
                <w:rFonts w:eastAsia="Times New Roman" w:cs="Times New Roman"/>
                <w:sz w:val="20"/>
                <w:szCs w:val="20"/>
              </w:rPr>
            </w:pPr>
            <w:r w:rsidRPr="0078691C">
              <w:rPr>
                <w:rFonts w:eastAsia="Times New Roman" w:cs="Times New Roman"/>
                <w:sz w:val="20"/>
                <w:szCs w:val="20"/>
              </w:rPr>
              <w:t xml:space="preserve">Pubertal status of patient – defined by Tanner score </w:t>
            </w:r>
            <w:r>
              <w:rPr>
                <w:rFonts w:eastAsia="Times New Roman" w:cs="Times New Roman"/>
                <w:sz w:val="20"/>
                <w:szCs w:val="20"/>
              </w:rPr>
              <w:t>(self-assessment forms can be used)</w:t>
            </w:r>
          </w:p>
        </w:tc>
        <w:tc>
          <w:tcPr>
            <w:tcW w:w="8930" w:type="dxa"/>
          </w:tcPr>
          <w:p w14:paraId="091FE4AD" w14:textId="77777777" w:rsidR="001542A3" w:rsidRPr="0078691C" w:rsidRDefault="001542A3" w:rsidP="001542A3">
            <w:pPr>
              <w:pStyle w:val="NormalWeb"/>
              <w:overflowPunct w:val="0"/>
              <w:spacing w:before="0" w:beforeAutospacing="0" w:after="0" w:afterAutospacing="0" w:line="223" w:lineRule="auto"/>
              <w:textAlignment w:val="baseline"/>
              <w:rPr>
                <w:rFonts w:asciiTheme="minorHAnsi" w:hAnsiTheme="minorHAnsi" w:cs="Arial"/>
                <w:sz w:val="20"/>
                <w:szCs w:val="20"/>
              </w:rPr>
            </w:pPr>
            <w:r w:rsidRPr="0078691C">
              <w:rPr>
                <w:rFonts w:asciiTheme="minorHAnsi" w:eastAsia="Times New Roman" w:hAnsiTheme="minorHAnsi" w:cs="Arial"/>
                <w:sz w:val="20"/>
                <w:szCs w:val="20"/>
              </w:rPr>
              <w:t xml:space="preserve">Using a self-reported pubertal assessment </w:t>
            </w:r>
            <w:r w:rsidRPr="0078691C">
              <w:rPr>
                <w:rFonts w:asciiTheme="minorHAnsi" w:hAnsiTheme="minorHAnsi" w:cs="Arial"/>
                <w:bCs/>
                <w:kern w:val="24"/>
                <w:sz w:val="20"/>
                <w:szCs w:val="20"/>
              </w:rPr>
              <w:t xml:space="preserve">[Rasmussen AR et al, </w:t>
            </w:r>
            <w:proofErr w:type="spellStart"/>
            <w:r w:rsidRPr="0078691C">
              <w:rPr>
                <w:rFonts w:asciiTheme="minorHAnsi" w:hAnsiTheme="minorHAnsi" w:cs="Arial"/>
                <w:bCs/>
                <w:kern w:val="24"/>
                <w:sz w:val="20"/>
                <w:szCs w:val="20"/>
              </w:rPr>
              <w:t>Pediatrics</w:t>
            </w:r>
            <w:proofErr w:type="spellEnd"/>
            <w:r w:rsidRPr="0078691C">
              <w:rPr>
                <w:rFonts w:asciiTheme="minorHAnsi" w:hAnsiTheme="minorHAnsi" w:cs="Arial"/>
                <w:bCs/>
                <w:kern w:val="24"/>
                <w:sz w:val="20"/>
                <w:szCs w:val="20"/>
              </w:rPr>
              <w:t xml:space="preserve"> 2015</w:t>
            </w:r>
            <w:proofErr w:type="gramStart"/>
            <w:r w:rsidRPr="0078691C">
              <w:rPr>
                <w:rFonts w:asciiTheme="minorHAnsi" w:hAnsiTheme="minorHAnsi" w:cs="Arial"/>
                <w:bCs/>
                <w:kern w:val="24"/>
                <w:sz w:val="20"/>
                <w:szCs w:val="20"/>
              </w:rPr>
              <w:t>;135:86</w:t>
            </w:r>
            <w:proofErr w:type="gramEnd"/>
            <w:r w:rsidRPr="0078691C">
              <w:rPr>
                <w:rFonts w:asciiTheme="minorHAnsi" w:hAnsiTheme="minorHAnsi" w:cs="Arial"/>
                <w:bCs/>
                <w:kern w:val="24"/>
                <w:sz w:val="20"/>
                <w:szCs w:val="20"/>
              </w:rPr>
              <w:t xml:space="preserve">-93] </w:t>
            </w:r>
            <w:r w:rsidRPr="0078691C">
              <w:rPr>
                <w:rFonts w:asciiTheme="minorHAnsi" w:eastAsia="Times New Roman" w:hAnsiTheme="minorHAnsi" w:cs="Arial"/>
                <w:sz w:val="20"/>
                <w:szCs w:val="20"/>
              </w:rPr>
              <w:t xml:space="preserve">or physician assessment. The </w:t>
            </w:r>
            <w:r>
              <w:rPr>
                <w:rFonts w:asciiTheme="minorHAnsi" w:eastAsia="Times New Roman" w:hAnsiTheme="minorHAnsi" w:cs="Arial"/>
                <w:sz w:val="20"/>
                <w:szCs w:val="20"/>
              </w:rPr>
              <w:t xml:space="preserve">patient or </w:t>
            </w:r>
            <w:r w:rsidRPr="0078691C">
              <w:rPr>
                <w:rFonts w:asciiTheme="minorHAnsi" w:eastAsia="Times New Roman" w:hAnsiTheme="minorHAnsi" w:cs="Arial"/>
                <w:sz w:val="20"/>
                <w:szCs w:val="20"/>
              </w:rPr>
              <w:t xml:space="preserve">physician </w:t>
            </w:r>
            <w:r>
              <w:rPr>
                <w:rFonts w:asciiTheme="minorHAnsi" w:eastAsia="Times New Roman" w:hAnsiTheme="minorHAnsi" w:cs="Arial"/>
                <w:sz w:val="20"/>
                <w:szCs w:val="20"/>
              </w:rPr>
              <w:t xml:space="preserve">defines </w:t>
            </w:r>
            <w:r w:rsidR="0091470D">
              <w:rPr>
                <w:rFonts w:asciiTheme="minorHAnsi" w:eastAsia="Times New Roman" w:hAnsiTheme="minorHAnsi" w:cs="Arial"/>
                <w:sz w:val="20"/>
                <w:szCs w:val="20"/>
              </w:rPr>
              <w:t xml:space="preserve">the </w:t>
            </w:r>
            <w:r>
              <w:rPr>
                <w:rFonts w:asciiTheme="minorHAnsi" w:eastAsia="Times New Roman" w:hAnsiTheme="minorHAnsi" w:cs="Arial"/>
                <w:sz w:val="20"/>
                <w:szCs w:val="20"/>
              </w:rPr>
              <w:t>Tanner score</w:t>
            </w:r>
            <w:r w:rsidR="0091470D">
              <w:rPr>
                <w:rFonts w:asciiTheme="minorHAnsi" w:eastAsia="Times New Roman" w:hAnsiTheme="minorHAnsi" w:cs="Arial"/>
                <w:sz w:val="20"/>
                <w:szCs w:val="20"/>
              </w:rPr>
              <w:t xml:space="preserve"> at the time of visit</w:t>
            </w:r>
            <w:r>
              <w:rPr>
                <w:rFonts w:asciiTheme="minorHAnsi" w:eastAsia="Times New Roman" w:hAnsiTheme="minorHAnsi" w:cs="Arial"/>
                <w:sz w:val="20"/>
                <w:szCs w:val="20"/>
              </w:rPr>
              <w:t xml:space="preserve">. </w:t>
            </w:r>
          </w:p>
        </w:tc>
      </w:tr>
      <w:tr w:rsidR="008C286D" w:rsidRPr="0078691C" w14:paraId="4D460BCF" w14:textId="77777777" w:rsidTr="00205791">
        <w:tc>
          <w:tcPr>
            <w:tcW w:w="2410" w:type="dxa"/>
            <w:vMerge w:val="restart"/>
            <w:vAlign w:val="bottom"/>
          </w:tcPr>
          <w:p w14:paraId="03091F4E" w14:textId="77777777" w:rsidR="008C286D" w:rsidRPr="0078691C" w:rsidRDefault="008C286D" w:rsidP="00884A4F">
            <w:pPr>
              <w:rPr>
                <w:rFonts w:cs="Arial"/>
                <w:sz w:val="20"/>
                <w:szCs w:val="20"/>
                <w:lang w:val="en-US"/>
              </w:rPr>
            </w:pPr>
            <w:r w:rsidRPr="0078691C">
              <w:rPr>
                <w:rFonts w:cs="Arial"/>
                <w:sz w:val="20"/>
                <w:szCs w:val="20"/>
                <w:lang w:val="en-US"/>
              </w:rPr>
              <w:t>Endocrine damage</w:t>
            </w:r>
          </w:p>
          <w:p w14:paraId="1002AC96" w14:textId="77777777" w:rsidR="008C286D" w:rsidRPr="0078691C" w:rsidRDefault="008C286D" w:rsidP="00884A4F">
            <w:pPr>
              <w:rPr>
                <w:rFonts w:cs="Arial"/>
                <w:sz w:val="20"/>
                <w:szCs w:val="20"/>
                <w:lang w:val="en-US"/>
              </w:rPr>
            </w:pPr>
          </w:p>
          <w:p w14:paraId="51A3A147" w14:textId="77777777" w:rsidR="008C286D" w:rsidRDefault="008C286D" w:rsidP="00884A4F">
            <w:pPr>
              <w:rPr>
                <w:rFonts w:cs="Arial"/>
                <w:sz w:val="20"/>
                <w:szCs w:val="20"/>
                <w:lang w:val="en-US"/>
              </w:rPr>
            </w:pPr>
          </w:p>
          <w:p w14:paraId="44167BF8" w14:textId="77777777" w:rsidR="002E7D57" w:rsidRPr="0078691C" w:rsidRDefault="002E7D57" w:rsidP="00884A4F">
            <w:pPr>
              <w:rPr>
                <w:rFonts w:cs="Arial"/>
                <w:sz w:val="20"/>
                <w:szCs w:val="20"/>
                <w:lang w:val="en-US"/>
              </w:rPr>
            </w:pPr>
          </w:p>
          <w:p w14:paraId="0D6F06C6" w14:textId="77777777" w:rsidR="008C286D" w:rsidRPr="0078691C" w:rsidRDefault="008C286D" w:rsidP="00884A4F">
            <w:pPr>
              <w:rPr>
                <w:rFonts w:cs="Arial"/>
                <w:sz w:val="20"/>
                <w:szCs w:val="20"/>
                <w:lang w:val="en-US"/>
              </w:rPr>
            </w:pPr>
          </w:p>
          <w:p w14:paraId="77639592" w14:textId="77777777" w:rsidR="008C286D" w:rsidRDefault="008C286D" w:rsidP="00884A4F">
            <w:pPr>
              <w:rPr>
                <w:rFonts w:cs="Arial"/>
                <w:sz w:val="20"/>
                <w:szCs w:val="20"/>
                <w:lang w:val="en-US"/>
              </w:rPr>
            </w:pPr>
          </w:p>
          <w:p w14:paraId="598A0582" w14:textId="77777777" w:rsidR="003A69AA" w:rsidRDefault="003A69AA" w:rsidP="00884A4F">
            <w:pPr>
              <w:rPr>
                <w:rFonts w:cs="Arial"/>
                <w:sz w:val="20"/>
                <w:szCs w:val="20"/>
                <w:lang w:val="en-US"/>
              </w:rPr>
            </w:pPr>
          </w:p>
          <w:p w14:paraId="1F022AB7" w14:textId="77777777" w:rsidR="003A69AA" w:rsidRPr="0078691C" w:rsidRDefault="003A69AA" w:rsidP="00884A4F">
            <w:pPr>
              <w:rPr>
                <w:rFonts w:cs="Arial"/>
                <w:sz w:val="20"/>
                <w:szCs w:val="20"/>
                <w:lang w:val="en-US"/>
              </w:rPr>
            </w:pPr>
          </w:p>
          <w:p w14:paraId="426DF25B" w14:textId="77777777" w:rsidR="008C286D" w:rsidRPr="0078691C" w:rsidRDefault="008C286D" w:rsidP="00884A4F">
            <w:pPr>
              <w:rPr>
                <w:rFonts w:cs="Arial"/>
                <w:sz w:val="20"/>
                <w:szCs w:val="20"/>
                <w:lang w:val="en-US"/>
              </w:rPr>
            </w:pPr>
          </w:p>
          <w:p w14:paraId="0EF771B1" w14:textId="77777777" w:rsidR="008C286D" w:rsidRPr="0078691C" w:rsidRDefault="008C286D" w:rsidP="00884A4F">
            <w:pPr>
              <w:rPr>
                <w:rFonts w:cs="Arial"/>
                <w:sz w:val="20"/>
                <w:szCs w:val="20"/>
                <w:lang w:val="en-US"/>
              </w:rPr>
            </w:pPr>
          </w:p>
          <w:p w14:paraId="45D1449B" w14:textId="77777777" w:rsidR="008C286D" w:rsidRPr="0078691C" w:rsidRDefault="008C286D" w:rsidP="00884A4F">
            <w:pPr>
              <w:rPr>
                <w:rFonts w:cs="Arial"/>
                <w:sz w:val="20"/>
                <w:szCs w:val="20"/>
                <w:lang w:val="en-US"/>
              </w:rPr>
            </w:pPr>
          </w:p>
          <w:p w14:paraId="0841B5B8" w14:textId="77777777" w:rsidR="008C286D" w:rsidRPr="0078691C" w:rsidRDefault="008C286D" w:rsidP="00884A4F">
            <w:pPr>
              <w:rPr>
                <w:rFonts w:cs="Arial"/>
                <w:sz w:val="20"/>
                <w:szCs w:val="20"/>
                <w:lang w:val="en-US"/>
              </w:rPr>
            </w:pPr>
          </w:p>
          <w:p w14:paraId="5BE50B4A" w14:textId="77777777" w:rsidR="008C286D" w:rsidRPr="0078691C" w:rsidRDefault="008C286D" w:rsidP="00884A4F">
            <w:pPr>
              <w:rPr>
                <w:rFonts w:cs="Arial"/>
                <w:sz w:val="20"/>
                <w:szCs w:val="20"/>
                <w:lang w:val="en-US"/>
              </w:rPr>
            </w:pPr>
          </w:p>
          <w:p w14:paraId="7CEEFF9A" w14:textId="77777777" w:rsidR="008C286D" w:rsidRPr="0078691C" w:rsidRDefault="008C286D" w:rsidP="00884A4F">
            <w:pPr>
              <w:rPr>
                <w:rFonts w:cs="Arial"/>
                <w:sz w:val="20"/>
                <w:szCs w:val="20"/>
                <w:lang w:val="en-US"/>
              </w:rPr>
            </w:pPr>
          </w:p>
          <w:p w14:paraId="77D0C275" w14:textId="77777777" w:rsidR="008C286D" w:rsidRPr="0078691C" w:rsidRDefault="008C286D" w:rsidP="00884A4F">
            <w:pPr>
              <w:rPr>
                <w:rFonts w:cs="Arial"/>
                <w:sz w:val="20"/>
                <w:szCs w:val="20"/>
                <w:lang w:val="en-US"/>
              </w:rPr>
            </w:pPr>
          </w:p>
          <w:p w14:paraId="1EC10B1A" w14:textId="77777777" w:rsidR="008C286D" w:rsidRPr="0078691C" w:rsidRDefault="008C286D" w:rsidP="00884A4F">
            <w:pPr>
              <w:rPr>
                <w:rFonts w:cs="Arial"/>
                <w:sz w:val="20"/>
                <w:szCs w:val="20"/>
                <w:lang w:val="en-US"/>
              </w:rPr>
            </w:pPr>
          </w:p>
          <w:p w14:paraId="6ED39D03" w14:textId="77777777" w:rsidR="008C286D" w:rsidRPr="0078691C" w:rsidRDefault="008C286D" w:rsidP="00884A4F">
            <w:pPr>
              <w:rPr>
                <w:rFonts w:cs="Arial"/>
                <w:sz w:val="20"/>
                <w:szCs w:val="20"/>
                <w:lang w:val="en-US"/>
              </w:rPr>
            </w:pPr>
          </w:p>
          <w:p w14:paraId="473B819D" w14:textId="77777777" w:rsidR="008C286D" w:rsidRPr="0078691C" w:rsidRDefault="008C286D" w:rsidP="00884A4F">
            <w:pPr>
              <w:rPr>
                <w:rFonts w:cs="Arial"/>
                <w:sz w:val="20"/>
                <w:szCs w:val="20"/>
                <w:lang w:val="en-US"/>
              </w:rPr>
            </w:pPr>
          </w:p>
          <w:p w14:paraId="50E831E3" w14:textId="77777777" w:rsidR="008C286D" w:rsidRPr="0078691C" w:rsidRDefault="008C286D" w:rsidP="00884A4F">
            <w:pPr>
              <w:rPr>
                <w:rFonts w:cs="Arial"/>
                <w:sz w:val="20"/>
                <w:szCs w:val="20"/>
                <w:lang w:val="en-US"/>
              </w:rPr>
            </w:pPr>
          </w:p>
          <w:p w14:paraId="4AFB509B" w14:textId="77777777" w:rsidR="008C286D" w:rsidRPr="0078691C" w:rsidRDefault="008C286D" w:rsidP="00884A4F">
            <w:pPr>
              <w:rPr>
                <w:rFonts w:cs="Arial"/>
                <w:sz w:val="20"/>
                <w:szCs w:val="20"/>
                <w:lang w:val="en-US"/>
              </w:rPr>
            </w:pPr>
          </w:p>
          <w:p w14:paraId="2650377B" w14:textId="77777777" w:rsidR="008C286D" w:rsidRPr="0078691C" w:rsidRDefault="008C286D" w:rsidP="00884A4F">
            <w:pPr>
              <w:rPr>
                <w:rFonts w:eastAsia="Times New Roman" w:cs="Times New Roman"/>
                <w:sz w:val="20"/>
                <w:szCs w:val="20"/>
              </w:rPr>
            </w:pPr>
          </w:p>
        </w:tc>
        <w:tc>
          <w:tcPr>
            <w:tcW w:w="3686" w:type="dxa"/>
            <w:vAlign w:val="bottom"/>
          </w:tcPr>
          <w:p w14:paraId="6E6D361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Growth failure</w:t>
            </w:r>
          </w:p>
          <w:p w14:paraId="6EC1B480" w14:textId="77777777" w:rsidR="008C286D" w:rsidRPr="0078691C" w:rsidRDefault="008C286D" w:rsidP="00884A4F">
            <w:pPr>
              <w:rPr>
                <w:rFonts w:eastAsia="Times New Roman" w:cs="Times New Roman"/>
                <w:sz w:val="20"/>
                <w:szCs w:val="20"/>
              </w:rPr>
            </w:pPr>
          </w:p>
          <w:p w14:paraId="183674BC" w14:textId="77777777" w:rsidR="008C286D" w:rsidRPr="0078691C" w:rsidRDefault="008C286D" w:rsidP="00884A4F">
            <w:pPr>
              <w:rPr>
                <w:rFonts w:eastAsia="Times New Roman" w:cs="Times New Roman"/>
                <w:sz w:val="20"/>
                <w:szCs w:val="20"/>
              </w:rPr>
            </w:pPr>
          </w:p>
        </w:tc>
        <w:tc>
          <w:tcPr>
            <w:tcW w:w="8930" w:type="dxa"/>
            <w:vAlign w:val="bottom"/>
          </w:tcPr>
          <w:p w14:paraId="7C2908D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Two of the following 3 features: Two of the following 3 features: (1) Less than 3rd percentile height for age (2) Growth velocity over 6 months less than 3rd percentile for height (3) Crossing at least 2 centiles on growth chart.</w:t>
            </w:r>
          </w:p>
        </w:tc>
      </w:tr>
      <w:tr w:rsidR="008C286D" w:rsidRPr="0078691C" w14:paraId="1B87FFD3" w14:textId="77777777" w:rsidTr="00205791">
        <w:tc>
          <w:tcPr>
            <w:tcW w:w="2410" w:type="dxa"/>
            <w:vMerge/>
          </w:tcPr>
          <w:p w14:paraId="133FD20E" w14:textId="77777777" w:rsidR="008C286D" w:rsidRPr="0078691C" w:rsidRDefault="008C286D" w:rsidP="00884A4F">
            <w:pPr>
              <w:rPr>
                <w:rFonts w:eastAsia="Times New Roman" w:cs="Times New Roman"/>
                <w:sz w:val="20"/>
                <w:szCs w:val="20"/>
              </w:rPr>
            </w:pPr>
          </w:p>
        </w:tc>
        <w:tc>
          <w:tcPr>
            <w:tcW w:w="3686" w:type="dxa"/>
            <w:vAlign w:val="center"/>
          </w:tcPr>
          <w:p w14:paraId="126A0C00"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Delay in development of secondary sexual characteristics </w:t>
            </w:r>
          </w:p>
        </w:tc>
        <w:tc>
          <w:tcPr>
            <w:tcW w:w="8930" w:type="dxa"/>
            <w:vAlign w:val="bottom"/>
          </w:tcPr>
          <w:p w14:paraId="095B163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Greater than 2 standard deviations beyond mean for age in Tanner staging. </w:t>
            </w:r>
          </w:p>
          <w:p w14:paraId="0670415B" w14:textId="77777777" w:rsidR="008C286D" w:rsidRPr="0078691C" w:rsidRDefault="008C286D" w:rsidP="00884A4F">
            <w:pPr>
              <w:rPr>
                <w:rFonts w:eastAsia="Times New Roman" w:cs="Times New Roman"/>
                <w:sz w:val="20"/>
                <w:szCs w:val="20"/>
              </w:rPr>
            </w:pPr>
          </w:p>
        </w:tc>
      </w:tr>
      <w:tr w:rsidR="008C286D" w:rsidRPr="0078691C" w14:paraId="62B1E37E" w14:textId="77777777" w:rsidTr="00205791">
        <w:tc>
          <w:tcPr>
            <w:tcW w:w="2410" w:type="dxa"/>
            <w:vMerge/>
          </w:tcPr>
          <w:p w14:paraId="4B6E0B3B" w14:textId="77777777" w:rsidR="008C286D" w:rsidRPr="0078691C" w:rsidRDefault="008C286D" w:rsidP="00884A4F">
            <w:pPr>
              <w:rPr>
                <w:rFonts w:eastAsia="Times New Roman" w:cs="Times New Roman"/>
                <w:sz w:val="20"/>
                <w:szCs w:val="20"/>
              </w:rPr>
            </w:pPr>
          </w:p>
        </w:tc>
        <w:tc>
          <w:tcPr>
            <w:tcW w:w="3686" w:type="dxa"/>
            <w:vAlign w:val="center"/>
          </w:tcPr>
          <w:p w14:paraId="57B1BE82" w14:textId="49135A3F" w:rsidR="008C286D" w:rsidRPr="0078691C" w:rsidRDefault="00893782" w:rsidP="00884A4F">
            <w:pPr>
              <w:rPr>
                <w:rFonts w:eastAsia="Times New Roman" w:cs="Times New Roman"/>
                <w:sz w:val="20"/>
                <w:szCs w:val="20"/>
              </w:rPr>
            </w:pPr>
            <w:proofErr w:type="spellStart"/>
            <w:r>
              <w:rPr>
                <w:rFonts w:eastAsia="Times New Roman" w:cs="Times New Roman"/>
                <w:sz w:val="20"/>
                <w:szCs w:val="20"/>
              </w:rPr>
              <w:t>Hirsu</w:t>
            </w:r>
            <w:r w:rsidR="008C286D" w:rsidRPr="0078691C">
              <w:rPr>
                <w:rFonts w:eastAsia="Times New Roman" w:cs="Times New Roman"/>
                <w:sz w:val="20"/>
                <w:szCs w:val="20"/>
              </w:rPr>
              <w:t>tism</w:t>
            </w:r>
            <w:proofErr w:type="spellEnd"/>
            <w:r w:rsidR="008C286D" w:rsidRPr="0078691C">
              <w:rPr>
                <w:rFonts w:eastAsia="Times New Roman" w:cs="Times New Roman"/>
                <w:sz w:val="20"/>
                <w:szCs w:val="20"/>
              </w:rPr>
              <w:t xml:space="preserve"> or </w:t>
            </w:r>
            <w:proofErr w:type="spellStart"/>
            <w:r w:rsidR="008C286D" w:rsidRPr="0078691C">
              <w:rPr>
                <w:rFonts w:eastAsia="Times New Roman" w:cs="Times New Roman"/>
                <w:sz w:val="20"/>
                <w:szCs w:val="20"/>
              </w:rPr>
              <w:t>hypertrichosis</w:t>
            </w:r>
            <w:proofErr w:type="spellEnd"/>
            <w:r w:rsidR="008C286D" w:rsidRPr="0078691C">
              <w:rPr>
                <w:rFonts w:eastAsia="Times New Roman" w:cs="Times New Roman"/>
                <w:sz w:val="20"/>
                <w:szCs w:val="20"/>
              </w:rPr>
              <w:t xml:space="preserve"> </w:t>
            </w:r>
          </w:p>
          <w:p w14:paraId="58E66687" w14:textId="77777777" w:rsidR="008C286D" w:rsidRPr="0078691C" w:rsidRDefault="008C286D" w:rsidP="00884A4F">
            <w:pPr>
              <w:rPr>
                <w:rFonts w:eastAsia="Times New Roman" w:cs="Times New Roman"/>
                <w:sz w:val="20"/>
                <w:szCs w:val="20"/>
              </w:rPr>
            </w:pPr>
          </w:p>
        </w:tc>
        <w:tc>
          <w:tcPr>
            <w:tcW w:w="8930" w:type="dxa"/>
            <w:vAlign w:val="bottom"/>
          </w:tcPr>
          <w:p w14:paraId="19F83910" w14:textId="0FA50B79" w:rsidR="008C286D" w:rsidRPr="0078691C" w:rsidRDefault="00893782" w:rsidP="00884A4F">
            <w:pPr>
              <w:rPr>
                <w:rFonts w:eastAsia="Times New Roman" w:cs="Times New Roman"/>
                <w:sz w:val="20"/>
                <w:szCs w:val="20"/>
              </w:rPr>
            </w:pPr>
            <w:proofErr w:type="spellStart"/>
            <w:r>
              <w:rPr>
                <w:rFonts w:eastAsia="Times New Roman" w:cs="Times New Roman"/>
                <w:sz w:val="20"/>
                <w:szCs w:val="20"/>
              </w:rPr>
              <w:t>Hirsu</w:t>
            </w:r>
            <w:r w:rsidR="008C286D" w:rsidRPr="0078691C">
              <w:rPr>
                <w:rFonts w:eastAsia="Times New Roman" w:cs="Times New Roman"/>
                <w:sz w:val="20"/>
                <w:szCs w:val="20"/>
              </w:rPr>
              <w:t>tism</w:t>
            </w:r>
            <w:proofErr w:type="spellEnd"/>
            <w:r w:rsidR="008C286D" w:rsidRPr="0078691C">
              <w:rPr>
                <w:rFonts w:eastAsia="Times New Roman" w:cs="Times New Roman"/>
                <w:sz w:val="20"/>
                <w:szCs w:val="20"/>
              </w:rPr>
              <w:t xml:space="preserve">: Excessive terminal hair growth (in females / pre-pubescent boys) in an adult male distribution. </w:t>
            </w:r>
            <w:proofErr w:type="spellStart"/>
            <w:r w:rsidR="008C286D" w:rsidRPr="0078691C">
              <w:rPr>
                <w:rFonts w:eastAsia="Times New Roman" w:cs="Times New Roman"/>
                <w:sz w:val="20"/>
                <w:szCs w:val="20"/>
              </w:rPr>
              <w:t>Hypertrichosis</w:t>
            </w:r>
            <w:proofErr w:type="spellEnd"/>
            <w:r w:rsidR="008C286D" w:rsidRPr="0078691C">
              <w:rPr>
                <w:rFonts w:eastAsia="Times New Roman" w:cs="Times New Roman"/>
                <w:sz w:val="20"/>
                <w:szCs w:val="20"/>
              </w:rPr>
              <w:t>: generalised increase in body hair.</w:t>
            </w:r>
          </w:p>
        </w:tc>
      </w:tr>
      <w:tr w:rsidR="008C286D" w:rsidRPr="0078691C" w14:paraId="58CE3E09" w14:textId="77777777" w:rsidTr="00205791">
        <w:tc>
          <w:tcPr>
            <w:tcW w:w="2410" w:type="dxa"/>
            <w:vMerge/>
          </w:tcPr>
          <w:p w14:paraId="5D7139F4" w14:textId="77777777" w:rsidR="008C286D" w:rsidRPr="0078691C" w:rsidRDefault="008C286D" w:rsidP="00884A4F">
            <w:pPr>
              <w:rPr>
                <w:rFonts w:eastAsia="Times New Roman" w:cs="Times New Roman"/>
                <w:sz w:val="20"/>
                <w:szCs w:val="20"/>
              </w:rPr>
            </w:pPr>
          </w:p>
        </w:tc>
        <w:tc>
          <w:tcPr>
            <w:tcW w:w="3686" w:type="dxa"/>
            <w:vAlign w:val="center"/>
          </w:tcPr>
          <w:p w14:paraId="5BC9360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Irregular menses</w:t>
            </w:r>
          </w:p>
          <w:p w14:paraId="3B946DA7" w14:textId="77777777" w:rsidR="008C286D" w:rsidRDefault="008C286D" w:rsidP="00884A4F">
            <w:pPr>
              <w:rPr>
                <w:rFonts w:eastAsia="Times New Roman" w:cs="Times New Roman"/>
                <w:sz w:val="20"/>
                <w:szCs w:val="20"/>
              </w:rPr>
            </w:pPr>
          </w:p>
          <w:p w14:paraId="512ABC6D" w14:textId="77777777" w:rsidR="00BA035D" w:rsidRPr="0078691C" w:rsidRDefault="00BA035D" w:rsidP="00884A4F">
            <w:pPr>
              <w:rPr>
                <w:rFonts w:eastAsia="Times New Roman" w:cs="Times New Roman"/>
                <w:sz w:val="20"/>
                <w:szCs w:val="20"/>
              </w:rPr>
            </w:pPr>
          </w:p>
        </w:tc>
        <w:tc>
          <w:tcPr>
            <w:tcW w:w="8930" w:type="dxa"/>
            <w:vAlign w:val="bottom"/>
          </w:tcPr>
          <w:p w14:paraId="6F3155E5" w14:textId="053CEF66" w:rsidR="008C286D" w:rsidRDefault="00DB70F5" w:rsidP="00884A4F">
            <w:pPr>
              <w:rPr>
                <w:rFonts w:eastAsia="Times New Roman" w:cs="Times New Roman"/>
                <w:sz w:val="20"/>
                <w:szCs w:val="20"/>
              </w:rPr>
            </w:pPr>
            <w:r>
              <w:rPr>
                <w:rFonts w:eastAsia="Times New Roman" w:cs="Times New Roman"/>
                <w:sz w:val="20"/>
                <w:szCs w:val="20"/>
              </w:rPr>
              <w:t>Missing more than</w:t>
            </w:r>
            <w:r w:rsidR="008C286D" w:rsidRPr="0078691C">
              <w:rPr>
                <w:rFonts w:eastAsia="Times New Roman" w:cs="Times New Roman"/>
                <w:sz w:val="20"/>
                <w:szCs w:val="20"/>
              </w:rPr>
              <w:t xml:space="preserve"> one ovulatory menstrual cycle in one </w:t>
            </w:r>
            <w:proofErr w:type="gramStart"/>
            <w:r w:rsidR="008C286D" w:rsidRPr="0078691C">
              <w:rPr>
                <w:rFonts w:eastAsia="Times New Roman" w:cs="Times New Roman"/>
                <w:sz w:val="20"/>
                <w:szCs w:val="20"/>
              </w:rPr>
              <w:t>year,</w:t>
            </w:r>
            <w:proofErr w:type="gramEnd"/>
            <w:r w:rsidR="008C286D" w:rsidRPr="0078691C">
              <w:rPr>
                <w:rFonts w:eastAsia="Times New Roman" w:cs="Times New Roman"/>
                <w:sz w:val="20"/>
                <w:szCs w:val="20"/>
              </w:rPr>
              <w:t xml:space="preserve"> assessed at least 3 years after menarche.</w:t>
            </w:r>
          </w:p>
          <w:p w14:paraId="6F8B9489" w14:textId="77777777" w:rsidR="003A69AA" w:rsidRPr="0078691C" w:rsidRDefault="003A69AA" w:rsidP="00884A4F">
            <w:pPr>
              <w:rPr>
                <w:rFonts w:eastAsia="Times New Roman" w:cs="Times New Roman"/>
                <w:sz w:val="20"/>
                <w:szCs w:val="20"/>
              </w:rPr>
            </w:pPr>
          </w:p>
        </w:tc>
      </w:tr>
      <w:tr w:rsidR="008C286D" w:rsidRPr="0078691C" w14:paraId="5CB5614B" w14:textId="77777777" w:rsidTr="00205791">
        <w:tc>
          <w:tcPr>
            <w:tcW w:w="2410" w:type="dxa"/>
            <w:vMerge/>
          </w:tcPr>
          <w:p w14:paraId="7B2EB941" w14:textId="77777777" w:rsidR="008C286D" w:rsidRPr="0078691C" w:rsidRDefault="008C286D" w:rsidP="00884A4F">
            <w:pPr>
              <w:rPr>
                <w:rFonts w:eastAsia="Times New Roman" w:cs="Times New Roman"/>
                <w:sz w:val="20"/>
                <w:szCs w:val="20"/>
              </w:rPr>
            </w:pPr>
          </w:p>
        </w:tc>
        <w:tc>
          <w:tcPr>
            <w:tcW w:w="3686" w:type="dxa"/>
            <w:vAlign w:val="center"/>
          </w:tcPr>
          <w:p w14:paraId="4A85F896"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Primary or secondary amenorrhea</w:t>
            </w:r>
          </w:p>
          <w:p w14:paraId="109E63A5" w14:textId="77777777" w:rsidR="008C286D" w:rsidRPr="0078691C" w:rsidRDefault="008C286D" w:rsidP="00884A4F">
            <w:pPr>
              <w:rPr>
                <w:rFonts w:eastAsia="Times New Roman" w:cs="Times New Roman"/>
                <w:sz w:val="20"/>
                <w:szCs w:val="20"/>
              </w:rPr>
            </w:pPr>
          </w:p>
        </w:tc>
        <w:tc>
          <w:tcPr>
            <w:tcW w:w="8930" w:type="dxa"/>
            <w:vAlign w:val="bottom"/>
          </w:tcPr>
          <w:p w14:paraId="2761598E"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Primary amenorrhoea: absence of any menstruation within 4.5 years of reaching puberty. Secondary amenorrhoea: cessation of menstrual periods before menopause, after initially menstruating.</w:t>
            </w:r>
          </w:p>
        </w:tc>
      </w:tr>
      <w:tr w:rsidR="008C286D" w:rsidRPr="0078691C" w14:paraId="5EC2F04C" w14:textId="77777777" w:rsidTr="00205791">
        <w:tc>
          <w:tcPr>
            <w:tcW w:w="2410" w:type="dxa"/>
            <w:vMerge/>
          </w:tcPr>
          <w:p w14:paraId="356269BE" w14:textId="77777777" w:rsidR="008C286D" w:rsidRPr="0078691C" w:rsidRDefault="008C286D" w:rsidP="00884A4F">
            <w:pPr>
              <w:rPr>
                <w:rFonts w:eastAsia="Times New Roman" w:cs="Times New Roman"/>
                <w:sz w:val="20"/>
                <w:szCs w:val="20"/>
              </w:rPr>
            </w:pPr>
          </w:p>
        </w:tc>
        <w:tc>
          <w:tcPr>
            <w:tcW w:w="3686" w:type="dxa"/>
            <w:vAlign w:val="center"/>
          </w:tcPr>
          <w:p w14:paraId="1B7F5C4B"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Diabetes mellitus</w:t>
            </w:r>
          </w:p>
          <w:p w14:paraId="00045A8E" w14:textId="77777777" w:rsidR="008C286D" w:rsidRPr="0078691C" w:rsidRDefault="008C286D" w:rsidP="00884A4F">
            <w:pPr>
              <w:rPr>
                <w:rFonts w:eastAsia="Times New Roman" w:cs="Times New Roman"/>
                <w:sz w:val="20"/>
                <w:szCs w:val="20"/>
              </w:rPr>
            </w:pPr>
          </w:p>
        </w:tc>
        <w:tc>
          <w:tcPr>
            <w:tcW w:w="8930" w:type="dxa"/>
            <w:vAlign w:val="bottom"/>
          </w:tcPr>
          <w:p w14:paraId="42129AA1" w14:textId="0371E370" w:rsidR="008C286D" w:rsidRPr="0078691C" w:rsidRDefault="008C286D" w:rsidP="00884A4F">
            <w:pPr>
              <w:rPr>
                <w:rFonts w:eastAsia="Times New Roman" w:cs="Times New Roman"/>
                <w:sz w:val="20"/>
                <w:szCs w:val="20"/>
              </w:rPr>
            </w:pPr>
            <w:r w:rsidRPr="0078691C">
              <w:rPr>
                <w:rFonts w:eastAsia="Times New Roman" w:cs="Times New Roman"/>
                <w:sz w:val="20"/>
                <w:szCs w:val="20"/>
              </w:rPr>
              <w:t>Fasting gluc</w:t>
            </w:r>
            <w:r w:rsidR="00DB70F5">
              <w:rPr>
                <w:rFonts w:eastAsia="Times New Roman" w:cs="Times New Roman"/>
                <w:sz w:val="20"/>
                <w:szCs w:val="20"/>
              </w:rPr>
              <w:t>ose &gt; 140mg/dl (7.8mmol/L) or 2-</w:t>
            </w:r>
            <w:r w:rsidRPr="0078691C">
              <w:rPr>
                <w:rFonts w:eastAsia="Times New Roman" w:cs="Times New Roman"/>
                <w:sz w:val="20"/>
                <w:szCs w:val="20"/>
              </w:rPr>
              <w:t>hour glucose in oral glucose tolerance test &gt; 200mg/dl (11.1mmol/L)</w:t>
            </w:r>
          </w:p>
        </w:tc>
      </w:tr>
      <w:tr w:rsidR="008C286D" w:rsidRPr="0078691C" w14:paraId="682735D6" w14:textId="77777777" w:rsidTr="00205791">
        <w:tc>
          <w:tcPr>
            <w:tcW w:w="2410" w:type="dxa"/>
            <w:vMerge/>
          </w:tcPr>
          <w:p w14:paraId="77898B31" w14:textId="77777777" w:rsidR="008C286D" w:rsidRPr="0078691C" w:rsidRDefault="008C286D" w:rsidP="00884A4F">
            <w:pPr>
              <w:rPr>
                <w:rFonts w:eastAsia="Times New Roman" w:cs="Times New Roman"/>
                <w:sz w:val="20"/>
                <w:szCs w:val="20"/>
              </w:rPr>
            </w:pPr>
          </w:p>
        </w:tc>
        <w:tc>
          <w:tcPr>
            <w:tcW w:w="3686" w:type="dxa"/>
            <w:vAlign w:val="center"/>
          </w:tcPr>
          <w:p w14:paraId="72ADD31B" w14:textId="7E286D08" w:rsidR="003A69AA" w:rsidRPr="0078691C" w:rsidRDefault="008C286D" w:rsidP="00CA5A4D">
            <w:pPr>
              <w:rPr>
                <w:rFonts w:eastAsia="Times New Roman" w:cs="Times New Roman"/>
                <w:sz w:val="20"/>
                <w:szCs w:val="20"/>
              </w:rPr>
            </w:pPr>
            <w:r w:rsidRPr="0078691C">
              <w:rPr>
                <w:rFonts w:eastAsia="Times New Roman" w:cs="Times New Roman"/>
                <w:sz w:val="20"/>
                <w:szCs w:val="20"/>
              </w:rPr>
              <w:t>In adults (&gt; 18 years of age): Infertility – male or female</w:t>
            </w:r>
          </w:p>
        </w:tc>
        <w:tc>
          <w:tcPr>
            <w:tcW w:w="8930" w:type="dxa"/>
            <w:vAlign w:val="bottom"/>
          </w:tcPr>
          <w:p w14:paraId="4082774A" w14:textId="13D2197C" w:rsidR="008C286D" w:rsidRPr="0078691C" w:rsidRDefault="008C286D" w:rsidP="00884A4F">
            <w:pPr>
              <w:rPr>
                <w:rFonts w:eastAsia="Times New Roman" w:cs="Times New Roman"/>
                <w:sz w:val="20"/>
                <w:szCs w:val="20"/>
              </w:rPr>
            </w:pPr>
            <w:r w:rsidRPr="0078691C">
              <w:rPr>
                <w:rFonts w:eastAsia="Times New Roman" w:cs="Times New Roman"/>
                <w:sz w:val="20"/>
                <w:szCs w:val="20"/>
              </w:rPr>
              <w:t>No pregnancy after 1 year attempting to conceive via regular sexual intercourse.</w:t>
            </w:r>
            <w:r w:rsidR="003A69AA">
              <w:rPr>
                <w:rFonts w:eastAsia="Times New Roman" w:cs="Times New Roman"/>
                <w:sz w:val="20"/>
                <w:szCs w:val="20"/>
              </w:rPr>
              <w:t xml:space="preserve"> Can be completed in patients &lt; 18 years of age where applicable. </w:t>
            </w:r>
          </w:p>
        </w:tc>
      </w:tr>
      <w:tr w:rsidR="008C286D" w:rsidRPr="0078691C" w14:paraId="6C697396" w14:textId="77777777" w:rsidTr="00205791">
        <w:tc>
          <w:tcPr>
            <w:tcW w:w="2410" w:type="dxa"/>
            <w:vMerge/>
          </w:tcPr>
          <w:p w14:paraId="4349386C" w14:textId="77777777" w:rsidR="008C286D" w:rsidRPr="0078691C" w:rsidRDefault="008C286D" w:rsidP="00884A4F">
            <w:pPr>
              <w:rPr>
                <w:rFonts w:eastAsia="Times New Roman" w:cs="Times New Roman"/>
                <w:sz w:val="20"/>
                <w:szCs w:val="20"/>
              </w:rPr>
            </w:pPr>
          </w:p>
        </w:tc>
        <w:tc>
          <w:tcPr>
            <w:tcW w:w="3686" w:type="dxa"/>
            <w:vAlign w:val="center"/>
          </w:tcPr>
          <w:p w14:paraId="6B064D5D" w14:textId="5F9FE2F1" w:rsidR="002D355B" w:rsidRPr="0078691C" w:rsidRDefault="008C286D" w:rsidP="00CA5A4D">
            <w:pPr>
              <w:rPr>
                <w:rFonts w:eastAsia="Times New Roman" w:cs="Times New Roman"/>
                <w:sz w:val="20"/>
                <w:szCs w:val="20"/>
              </w:rPr>
            </w:pPr>
            <w:r w:rsidRPr="0078691C">
              <w:rPr>
                <w:rFonts w:eastAsia="Times New Roman" w:cs="Times New Roman"/>
                <w:sz w:val="20"/>
                <w:szCs w:val="20"/>
              </w:rPr>
              <w:t xml:space="preserve">In adults (&gt;18 years of age): Sexual dysfunction </w:t>
            </w:r>
          </w:p>
        </w:tc>
        <w:tc>
          <w:tcPr>
            <w:tcW w:w="8930" w:type="dxa"/>
            <w:vAlign w:val="bottom"/>
          </w:tcPr>
          <w:p w14:paraId="155802A0" w14:textId="4BFA6274" w:rsidR="008C286D" w:rsidRPr="0078691C" w:rsidRDefault="008C286D" w:rsidP="00884A4F">
            <w:pPr>
              <w:rPr>
                <w:rFonts w:eastAsia="Times New Roman" w:cs="Times New Roman"/>
                <w:sz w:val="20"/>
                <w:szCs w:val="20"/>
              </w:rPr>
            </w:pPr>
            <w:r w:rsidRPr="0078691C">
              <w:rPr>
                <w:rFonts w:eastAsia="Times New Roman" w:cs="Times New Roman"/>
                <w:sz w:val="20"/>
                <w:szCs w:val="20"/>
              </w:rPr>
              <w:t>Patient dissatisfaction with sexual function (female or male).</w:t>
            </w:r>
            <w:r w:rsidR="003A69AA">
              <w:rPr>
                <w:rFonts w:eastAsia="Times New Roman" w:cs="Times New Roman"/>
                <w:sz w:val="20"/>
                <w:szCs w:val="20"/>
              </w:rPr>
              <w:t xml:space="preserve"> Can be completed in patients &lt; 18 years of age where applicable. </w:t>
            </w:r>
          </w:p>
        </w:tc>
      </w:tr>
      <w:tr w:rsidR="008C286D" w:rsidRPr="0078691C" w14:paraId="4816C163" w14:textId="77777777" w:rsidTr="00205791">
        <w:tc>
          <w:tcPr>
            <w:tcW w:w="2410" w:type="dxa"/>
            <w:vMerge/>
          </w:tcPr>
          <w:p w14:paraId="24843BED" w14:textId="77777777" w:rsidR="008C286D" w:rsidRPr="0078691C" w:rsidRDefault="008C286D" w:rsidP="00884A4F">
            <w:pPr>
              <w:rPr>
                <w:rFonts w:eastAsia="Times New Roman" w:cs="Times New Roman"/>
                <w:sz w:val="20"/>
                <w:szCs w:val="20"/>
              </w:rPr>
            </w:pPr>
          </w:p>
        </w:tc>
        <w:tc>
          <w:tcPr>
            <w:tcW w:w="3686" w:type="dxa"/>
            <w:vAlign w:val="bottom"/>
          </w:tcPr>
          <w:p w14:paraId="7FFBC57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endocrine damage</w:t>
            </w:r>
          </w:p>
          <w:p w14:paraId="78D271CA" w14:textId="77777777" w:rsidR="008C286D" w:rsidRPr="0078691C" w:rsidRDefault="008C286D" w:rsidP="00884A4F">
            <w:pPr>
              <w:rPr>
                <w:rFonts w:eastAsia="Times New Roman" w:cs="Times New Roman"/>
                <w:sz w:val="20"/>
                <w:szCs w:val="20"/>
              </w:rPr>
            </w:pPr>
          </w:p>
          <w:p w14:paraId="3C644865" w14:textId="77777777" w:rsidR="008C286D" w:rsidRPr="0078691C" w:rsidRDefault="008C286D" w:rsidP="00884A4F">
            <w:pPr>
              <w:rPr>
                <w:rFonts w:eastAsia="Times New Roman" w:cs="Times New Roman"/>
                <w:sz w:val="20"/>
                <w:szCs w:val="20"/>
              </w:rPr>
            </w:pPr>
          </w:p>
        </w:tc>
        <w:tc>
          <w:tcPr>
            <w:tcW w:w="8930" w:type="dxa"/>
            <w:vAlign w:val="bottom"/>
          </w:tcPr>
          <w:p w14:paraId="6E3A27D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endocrine disease only, where 0 (left end of line) = no evidence of damage and right end of line = extreme or maximum amount of damage related to this section. Please record in centimetres (range = 0-10cm) with one digit after decimal point.</w:t>
            </w:r>
          </w:p>
        </w:tc>
      </w:tr>
      <w:tr w:rsidR="008C286D" w:rsidRPr="0078691C" w14:paraId="6712CB16" w14:textId="77777777" w:rsidTr="00205791">
        <w:tc>
          <w:tcPr>
            <w:tcW w:w="2410" w:type="dxa"/>
            <w:vMerge w:val="restart"/>
            <w:vAlign w:val="bottom"/>
          </w:tcPr>
          <w:p w14:paraId="2C05D6FF" w14:textId="77777777" w:rsidR="008C286D" w:rsidRPr="0078691C" w:rsidRDefault="008C286D" w:rsidP="00884A4F">
            <w:pPr>
              <w:rPr>
                <w:sz w:val="20"/>
                <w:szCs w:val="20"/>
              </w:rPr>
            </w:pPr>
            <w:r w:rsidRPr="0078691C">
              <w:rPr>
                <w:sz w:val="20"/>
                <w:szCs w:val="20"/>
              </w:rPr>
              <w:t xml:space="preserve">Ocular damage </w:t>
            </w:r>
          </w:p>
          <w:p w14:paraId="7715BAEB" w14:textId="77777777" w:rsidR="008C286D" w:rsidRPr="0078691C" w:rsidRDefault="008C286D" w:rsidP="00884A4F">
            <w:pPr>
              <w:rPr>
                <w:sz w:val="20"/>
                <w:szCs w:val="20"/>
              </w:rPr>
            </w:pPr>
          </w:p>
          <w:p w14:paraId="17B0B1C0" w14:textId="77777777" w:rsidR="008C286D" w:rsidRPr="0078691C" w:rsidRDefault="008C286D" w:rsidP="00884A4F">
            <w:pPr>
              <w:rPr>
                <w:sz w:val="20"/>
                <w:szCs w:val="20"/>
              </w:rPr>
            </w:pPr>
          </w:p>
          <w:p w14:paraId="709FC746" w14:textId="77777777" w:rsidR="008C286D" w:rsidRPr="0078691C" w:rsidRDefault="008C286D" w:rsidP="00884A4F">
            <w:pPr>
              <w:rPr>
                <w:sz w:val="20"/>
                <w:szCs w:val="20"/>
              </w:rPr>
            </w:pPr>
          </w:p>
          <w:p w14:paraId="3CACAEEF" w14:textId="77777777" w:rsidR="008C286D" w:rsidRPr="0078691C" w:rsidRDefault="008C286D" w:rsidP="00884A4F">
            <w:pPr>
              <w:rPr>
                <w:sz w:val="20"/>
                <w:szCs w:val="20"/>
              </w:rPr>
            </w:pPr>
          </w:p>
          <w:p w14:paraId="47BFCCE2" w14:textId="77777777" w:rsidR="008C286D" w:rsidRPr="0078691C" w:rsidRDefault="008C286D" w:rsidP="00884A4F">
            <w:pPr>
              <w:rPr>
                <w:sz w:val="20"/>
                <w:szCs w:val="20"/>
              </w:rPr>
            </w:pPr>
          </w:p>
          <w:p w14:paraId="2423CD93" w14:textId="77777777" w:rsidR="008C286D" w:rsidRPr="0078691C" w:rsidRDefault="008C286D" w:rsidP="00884A4F">
            <w:pPr>
              <w:rPr>
                <w:rFonts w:eastAsia="Times New Roman" w:cs="Times New Roman"/>
                <w:sz w:val="20"/>
                <w:szCs w:val="20"/>
              </w:rPr>
            </w:pPr>
          </w:p>
        </w:tc>
        <w:tc>
          <w:tcPr>
            <w:tcW w:w="3686" w:type="dxa"/>
            <w:vAlign w:val="center"/>
          </w:tcPr>
          <w:p w14:paraId="0C92413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lastRenderedPageBreak/>
              <w:t>Cataract resulting in visual loss</w:t>
            </w:r>
          </w:p>
          <w:p w14:paraId="61DCB963" w14:textId="77777777" w:rsidR="008C286D" w:rsidRPr="0078691C" w:rsidRDefault="008C286D" w:rsidP="00884A4F">
            <w:pPr>
              <w:rPr>
                <w:rFonts w:eastAsia="Times New Roman" w:cs="Times New Roman"/>
                <w:sz w:val="20"/>
                <w:szCs w:val="20"/>
              </w:rPr>
            </w:pPr>
          </w:p>
        </w:tc>
        <w:tc>
          <w:tcPr>
            <w:tcW w:w="8930" w:type="dxa"/>
            <w:vAlign w:val="center"/>
          </w:tcPr>
          <w:p w14:paraId="6BC10612"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lastRenderedPageBreak/>
              <w:t xml:space="preserve">Lens opacity in either eye, ever, whether primary or secondary to steroid therapy, documented by </w:t>
            </w:r>
            <w:r w:rsidRPr="0078691C">
              <w:rPr>
                <w:rFonts w:eastAsia="Times New Roman" w:cs="Times New Roman"/>
                <w:sz w:val="20"/>
                <w:szCs w:val="20"/>
              </w:rPr>
              <w:lastRenderedPageBreak/>
              <w:t>ophthalmoscopy, and resulting in visual loss.</w:t>
            </w:r>
          </w:p>
        </w:tc>
      </w:tr>
      <w:tr w:rsidR="008C286D" w:rsidRPr="0078691C" w14:paraId="77D5B3AD" w14:textId="77777777" w:rsidTr="00205791">
        <w:tc>
          <w:tcPr>
            <w:tcW w:w="2410" w:type="dxa"/>
            <w:vMerge/>
            <w:vAlign w:val="bottom"/>
          </w:tcPr>
          <w:p w14:paraId="5705F038" w14:textId="77777777" w:rsidR="008C286D" w:rsidRPr="0078691C" w:rsidRDefault="008C286D" w:rsidP="00884A4F">
            <w:pPr>
              <w:rPr>
                <w:rFonts w:eastAsia="Times New Roman" w:cs="Times New Roman"/>
                <w:sz w:val="20"/>
                <w:szCs w:val="20"/>
              </w:rPr>
            </w:pPr>
          </w:p>
        </w:tc>
        <w:tc>
          <w:tcPr>
            <w:tcW w:w="3686" w:type="dxa"/>
            <w:vAlign w:val="center"/>
          </w:tcPr>
          <w:p w14:paraId="19DD7D6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Visual loss, other, not secondary to cataract</w:t>
            </w:r>
          </w:p>
        </w:tc>
        <w:tc>
          <w:tcPr>
            <w:tcW w:w="8930" w:type="dxa"/>
            <w:vAlign w:val="center"/>
          </w:tcPr>
          <w:p w14:paraId="6120587E"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Legal blindness with vision less than or equal to 20/200.</w:t>
            </w:r>
          </w:p>
          <w:p w14:paraId="30EFBA95" w14:textId="77777777" w:rsidR="008C286D" w:rsidRPr="0078691C" w:rsidRDefault="008C286D" w:rsidP="00884A4F">
            <w:pPr>
              <w:rPr>
                <w:rFonts w:eastAsia="Times New Roman" w:cs="Times New Roman"/>
                <w:sz w:val="20"/>
                <w:szCs w:val="20"/>
              </w:rPr>
            </w:pPr>
          </w:p>
        </w:tc>
      </w:tr>
      <w:tr w:rsidR="008C286D" w:rsidRPr="0078691C" w14:paraId="1B7ADCE0" w14:textId="77777777" w:rsidTr="00205791">
        <w:tc>
          <w:tcPr>
            <w:tcW w:w="2410" w:type="dxa"/>
            <w:vMerge/>
            <w:vAlign w:val="bottom"/>
          </w:tcPr>
          <w:p w14:paraId="5C5AF3F9" w14:textId="77777777" w:rsidR="008C286D" w:rsidRPr="0078691C" w:rsidRDefault="008C286D" w:rsidP="00884A4F">
            <w:pPr>
              <w:rPr>
                <w:rFonts w:eastAsia="Times New Roman" w:cs="Times New Roman"/>
                <w:sz w:val="20"/>
                <w:szCs w:val="20"/>
              </w:rPr>
            </w:pPr>
          </w:p>
        </w:tc>
        <w:tc>
          <w:tcPr>
            <w:tcW w:w="3686" w:type="dxa"/>
            <w:vAlign w:val="bottom"/>
          </w:tcPr>
          <w:p w14:paraId="284E88A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ocular damage</w:t>
            </w:r>
          </w:p>
          <w:p w14:paraId="67DE19EE" w14:textId="77777777" w:rsidR="008C286D" w:rsidRPr="0078691C" w:rsidRDefault="008C286D" w:rsidP="00884A4F">
            <w:pPr>
              <w:rPr>
                <w:rFonts w:eastAsia="Times New Roman" w:cs="Times New Roman"/>
                <w:sz w:val="20"/>
                <w:szCs w:val="20"/>
              </w:rPr>
            </w:pPr>
          </w:p>
          <w:p w14:paraId="4E95AB6F" w14:textId="77777777" w:rsidR="008C286D" w:rsidRPr="0078691C" w:rsidRDefault="008C286D" w:rsidP="00884A4F">
            <w:pPr>
              <w:rPr>
                <w:rFonts w:eastAsia="Times New Roman" w:cs="Times New Roman"/>
                <w:sz w:val="20"/>
                <w:szCs w:val="20"/>
              </w:rPr>
            </w:pPr>
          </w:p>
        </w:tc>
        <w:tc>
          <w:tcPr>
            <w:tcW w:w="8930" w:type="dxa"/>
            <w:vAlign w:val="bottom"/>
          </w:tcPr>
          <w:p w14:paraId="5EDE9159"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ocular disease only, where 0 (left end of line) = no evidence of damage and right end of line = extreme or maximum amount of damage related to this section. Please record in centimetres (range = 0-10cm) with one digit after decimal point.</w:t>
            </w:r>
          </w:p>
        </w:tc>
      </w:tr>
      <w:tr w:rsidR="008C286D" w:rsidRPr="0078691C" w14:paraId="0ABF4BD0" w14:textId="77777777" w:rsidTr="00205791">
        <w:tc>
          <w:tcPr>
            <w:tcW w:w="2410" w:type="dxa"/>
            <w:vMerge w:val="restart"/>
            <w:vAlign w:val="bottom"/>
          </w:tcPr>
          <w:p w14:paraId="5378332C" w14:textId="77777777" w:rsidR="008C286D" w:rsidRPr="0078691C" w:rsidRDefault="008C286D" w:rsidP="00884A4F">
            <w:pPr>
              <w:rPr>
                <w:rFonts w:cs="Arial"/>
                <w:sz w:val="20"/>
                <w:szCs w:val="20"/>
                <w:lang w:val="en-US"/>
              </w:rPr>
            </w:pPr>
            <w:r w:rsidRPr="0078691C">
              <w:rPr>
                <w:rFonts w:eastAsia="Times New Roman" w:cs="Times New Roman"/>
                <w:sz w:val="20"/>
                <w:szCs w:val="20"/>
              </w:rPr>
              <w:t xml:space="preserve">Infection </w:t>
            </w:r>
          </w:p>
          <w:p w14:paraId="455008DC" w14:textId="77777777" w:rsidR="008C286D" w:rsidRPr="0078691C" w:rsidRDefault="008C286D" w:rsidP="00884A4F">
            <w:pPr>
              <w:rPr>
                <w:rFonts w:cs="Arial"/>
                <w:sz w:val="20"/>
                <w:szCs w:val="20"/>
                <w:lang w:val="en-US"/>
              </w:rPr>
            </w:pPr>
          </w:p>
          <w:p w14:paraId="2A70ACA6" w14:textId="77777777" w:rsidR="008C286D" w:rsidRPr="0078691C" w:rsidRDefault="008C286D" w:rsidP="00884A4F">
            <w:pPr>
              <w:rPr>
                <w:rFonts w:cs="Arial"/>
                <w:sz w:val="20"/>
                <w:szCs w:val="20"/>
                <w:lang w:val="en-US"/>
              </w:rPr>
            </w:pPr>
          </w:p>
          <w:p w14:paraId="3F9C3625" w14:textId="77777777" w:rsidR="008C286D" w:rsidRPr="0078691C" w:rsidRDefault="008C286D" w:rsidP="00884A4F">
            <w:pPr>
              <w:rPr>
                <w:rFonts w:cs="Arial"/>
                <w:sz w:val="20"/>
                <w:szCs w:val="20"/>
                <w:lang w:val="en-US"/>
              </w:rPr>
            </w:pPr>
          </w:p>
          <w:p w14:paraId="66D5FB1C" w14:textId="77777777" w:rsidR="008C286D" w:rsidRPr="0078691C" w:rsidRDefault="008C286D" w:rsidP="00884A4F">
            <w:pPr>
              <w:rPr>
                <w:rFonts w:cs="Arial"/>
                <w:sz w:val="20"/>
                <w:szCs w:val="20"/>
                <w:lang w:val="en-US"/>
              </w:rPr>
            </w:pPr>
          </w:p>
          <w:p w14:paraId="3A0F60ED" w14:textId="77777777" w:rsidR="008C286D" w:rsidRPr="0078691C" w:rsidRDefault="008C286D" w:rsidP="00884A4F">
            <w:pPr>
              <w:rPr>
                <w:rFonts w:cs="Arial"/>
                <w:sz w:val="20"/>
                <w:szCs w:val="20"/>
                <w:lang w:val="en-US"/>
              </w:rPr>
            </w:pPr>
          </w:p>
          <w:p w14:paraId="7B063252" w14:textId="77777777" w:rsidR="008C286D" w:rsidRPr="0078691C" w:rsidRDefault="008C286D" w:rsidP="00884A4F">
            <w:pPr>
              <w:rPr>
                <w:rFonts w:eastAsia="Times New Roman" w:cs="Times New Roman"/>
                <w:sz w:val="20"/>
                <w:szCs w:val="20"/>
              </w:rPr>
            </w:pPr>
          </w:p>
          <w:p w14:paraId="37C565E8" w14:textId="77777777" w:rsidR="008C286D" w:rsidRPr="0078691C" w:rsidRDefault="008C286D" w:rsidP="00884A4F">
            <w:pPr>
              <w:rPr>
                <w:rFonts w:eastAsia="Times New Roman" w:cs="Times New Roman"/>
                <w:sz w:val="20"/>
                <w:szCs w:val="20"/>
              </w:rPr>
            </w:pPr>
          </w:p>
          <w:p w14:paraId="2AE34156" w14:textId="77777777" w:rsidR="008C286D" w:rsidRPr="0078691C" w:rsidRDefault="008C286D" w:rsidP="00884A4F">
            <w:pPr>
              <w:rPr>
                <w:rFonts w:eastAsia="Times New Roman" w:cs="Times New Roman"/>
                <w:sz w:val="20"/>
                <w:szCs w:val="20"/>
              </w:rPr>
            </w:pPr>
          </w:p>
        </w:tc>
        <w:tc>
          <w:tcPr>
            <w:tcW w:w="3686" w:type="dxa"/>
            <w:vAlign w:val="center"/>
          </w:tcPr>
          <w:p w14:paraId="6B4E41B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Chronic infection </w:t>
            </w:r>
          </w:p>
          <w:p w14:paraId="343C7355" w14:textId="77777777" w:rsidR="008C286D" w:rsidRPr="0078691C" w:rsidRDefault="008C286D" w:rsidP="00884A4F">
            <w:pPr>
              <w:rPr>
                <w:rFonts w:eastAsia="Times New Roman" w:cs="Times New Roman"/>
                <w:sz w:val="20"/>
                <w:szCs w:val="20"/>
              </w:rPr>
            </w:pPr>
          </w:p>
          <w:p w14:paraId="0E2159FA" w14:textId="77777777" w:rsidR="008C286D" w:rsidRPr="0078691C" w:rsidRDefault="008C286D" w:rsidP="00884A4F">
            <w:pPr>
              <w:rPr>
                <w:rFonts w:eastAsia="Times New Roman" w:cs="Times New Roman"/>
                <w:sz w:val="20"/>
                <w:szCs w:val="20"/>
              </w:rPr>
            </w:pPr>
          </w:p>
        </w:tc>
        <w:tc>
          <w:tcPr>
            <w:tcW w:w="8930" w:type="dxa"/>
            <w:vAlign w:val="center"/>
          </w:tcPr>
          <w:p w14:paraId="308573FC"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Infection (presumptive diagnosis with or without positive culture) requiring &gt; 6 months of antimicrobial treatment or persisting with or without clinical symptoms &gt; 6 months and associated with disability (absence from school, work, day care).</w:t>
            </w:r>
          </w:p>
        </w:tc>
      </w:tr>
      <w:tr w:rsidR="008C286D" w:rsidRPr="0078691C" w14:paraId="7988DF57" w14:textId="77777777" w:rsidTr="00205791">
        <w:tc>
          <w:tcPr>
            <w:tcW w:w="2410" w:type="dxa"/>
            <w:vMerge/>
            <w:vAlign w:val="bottom"/>
          </w:tcPr>
          <w:p w14:paraId="67CC260E" w14:textId="77777777" w:rsidR="008C286D" w:rsidRPr="0078691C" w:rsidRDefault="008C286D" w:rsidP="00884A4F">
            <w:pPr>
              <w:rPr>
                <w:rFonts w:eastAsia="Times New Roman" w:cs="Times New Roman"/>
                <w:sz w:val="20"/>
                <w:szCs w:val="20"/>
              </w:rPr>
            </w:pPr>
          </w:p>
        </w:tc>
        <w:tc>
          <w:tcPr>
            <w:tcW w:w="3686" w:type="dxa"/>
            <w:vAlign w:val="center"/>
          </w:tcPr>
          <w:p w14:paraId="1DDCC97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Multiple infections</w:t>
            </w:r>
          </w:p>
          <w:p w14:paraId="3A29C707" w14:textId="77777777" w:rsidR="008C286D" w:rsidRPr="0078691C" w:rsidRDefault="008C286D" w:rsidP="00884A4F">
            <w:pPr>
              <w:rPr>
                <w:rFonts w:eastAsia="Times New Roman" w:cs="Times New Roman"/>
                <w:sz w:val="20"/>
                <w:szCs w:val="20"/>
              </w:rPr>
            </w:pPr>
          </w:p>
        </w:tc>
        <w:tc>
          <w:tcPr>
            <w:tcW w:w="8930" w:type="dxa"/>
            <w:vAlign w:val="center"/>
          </w:tcPr>
          <w:p w14:paraId="6FC5277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&gt;3 infections (at same or different sites, with same or different organisms) requiring antimicrobial treatment or disability (absence from school, work, day care) over a 6-month period.</w:t>
            </w:r>
          </w:p>
        </w:tc>
      </w:tr>
      <w:tr w:rsidR="008C286D" w:rsidRPr="0078691C" w14:paraId="5274C8F5" w14:textId="77777777" w:rsidTr="00205791">
        <w:tc>
          <w:tcPr>
            <w:tcW w:w="2410" w:type="dxa"/>
            <w:vMerge/>
            <w:vAlign w:val="bottom"/>
          </w:tcPr>
          <w:p w14:paraId="12ED1368" w14:textId="77777777" w:rsidR="008C286D" w:rsidRPr="0078691C" w:rsidRDefault="008C286D" w:rsidP="00884A4F">
            <w:pPr>
              <w:rPr>
                <w:rFonts w:eastAsia="Times New Roman" w:cs="Times New Roman"/>
                <w:sz w:val="20"/>
                <w:szCs w:val="20"/>
              </w:rPr>
            </w:pPr>
          </w:p>
        </w:tc>
        <w:tc>
          <w:tcPr>
            <w:tcW w:w="3686" w:type="dxa"/>
            <w:vAlign w:val="bottom"/>
          </w:tcPr>
          <w:p w14:paraId="2C0E279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VAS for infection </w:t>
            </w:r>
          </w:p>
          <w:p w14:paraId="3610B4A7" w14:textId="77777777" w:rsidR="008C286D" w:rsidRPr="0078691C" w:rsidRDefault="008C286D" w:rsidP="00884A4F">
            <w:pPr>
              <w:rPr>
                <w:rFonts w:eastAsia="Times New Roman" w:cs="Times New Roman"/>
                <w:sz w:val="20"/>
                <w:szCs w:val="20"/>
              </w:rPr>
            </w:pPr>
          </w:p>
          <w:p w14:paraId="39EF2F61" w14:textId="77777777" w:rsidR="008C286D" w:rsidRPr="0078691C" w:rsidRDefault="008C286D" w:rsidP="00884A4F">
            <w:pPr>
              <w:rPr>
                <w:rFonts w:eastAsia="Times New Roman" w:cs="Times New Roman"/>
                <w:sz w:val="20"/>
                <w:szCs w:val="20"/>
              </w:rPr>
            </w:pPr>
          </w:p>
          <w:p w14:paraId="27F9655F" w14:textId="77777777" w:rsidR="008C286D" w:rsidRPr="0078691C" w:rsidRDefault="008C286D" w:rsidP="00884A4F">
            <w:pPr>
              <w:rPr>
                <w:rFonts w:eastAsia="Times New Roman" w:cs="Times New Roman"/>
                <w:sz w:val="20"/>
                <w:szCs w:val="20"/>
              </w:rPr>
            </w:pPr>
          </w:p>
        </w:tc>
        <w:tc>
          <w:tcPr>
            <w:tcW w:w="8930" w:type="dxa"/>
            <w:vAlign w:val="bottom"/>
          </w:tcPr>
          <w:p w14:paraId="25B2ABC7"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infective complications only, where 0 (left end of line) = no evidence of damage and right end of line = extreme or maximum amount of damage related to this section (maximum level guidance = infection resulting in septic shock or life-threatening complications). Please record in centimetres (range = 0-10cm) with one digit after decimal point.</w:t>
            </w:r>
          </w:p>
        </w:tc>
      </w:tr>
      <w:tr w:rsidR="008C286D" w:rsidRPr="0078691C" w14:paraId="04BACC9C" w14:textId="77777777" w:rsidTr="00205791">
        <w:tc>
          <w:tcPr>
            <w:tcW w:w="2410" w:type="dxa"/>
            <w:vMerge w:val="restart"/>
            <w:vAlign w:val="bottom"/>
          </w:tcPr>
          <w:p w14:paraId="654E4CC6"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Malignancy </w:t>
            </w:r>
          </w:p>
          <w:p w14:paraId="07E425BE" w14:textId="77777777" w:rsidR="008C286D" w:rsidRPr="0078691C" w:rsidRDefault="008C286D" w:rsidP="00884A4F">
            <w:pPr>
              <w:rPr>
                <w:rFonts w:eastAsia="Times New Roman" w:cs="Times New Roman"/>
                <w:sz w:val="20"/>
                <w:szCs w:val="20"/>
              </w:rPr>
            </w:pPr>
          </w:p>
          <w:p w14:paraId="5688AD62" w14:textId="77777777" w:rsidR="008C286D" w:rsidRPr="0078691C" w:rsidRDefault="008C286D" w:rsidP="00884A4F">
            <w:pPr>
              <w:rPr>
                <w:rFonts w:eastAsia="Times New Roman" w:cs="Times New Roman"/>
                <w:sz w:val="20"/>
                <w:szCs w:val="20"/>
              </w:rPr>
            </w:pPr>
          </w:p>
          <w:p w14:paraId="54706DC1" w14:textId="77777777" w:rsidR="008C286D" w:rsidRPr="0078691C" w:rsidRDefault="008C286D" w:rsidP="00884A4F">
            <w:pPr>
              <w:rPr>
                <w:rFonts w:eastAsia="Times New Roman" w:cs="Times New Roman"/>
                <w:sz w:val="20"/>
                <w:szCs w:val="20"/>
              </w:rPr>
            </w:pPr>
          </w:p>
          <w:p w14:paraId="782F6731" w14:textId="77777777" w:rsidR="008C286D" w:rsidRPr="0078691C" w:rsidRDefault="008C286D" w:rsidP="00884A4F">
            <w:pPr>
              <w:rPr>
                <w:rFonts w:eastAsia="Times New Roman" w:cs="Times New Roman"/>
                <w:sz w:val="20"/>
                <w:szCs w:val="20"/>
              </w:rPr>
            </w:pPr>
          </w:p>
          <w:p w14:paraId="4D96BA16" w14:textId="77777777" w:rsidR="008C286D" w:rsidRPr="0078691C" w:rsidRDefault="008C286D" w:rsidP="00884A4F">
            <w:pPr>
              <w:rPr>
                <w:rFonts w:eastAsia="Times New Roman" w:cs="Times New Roman"/>
                <w:sz w:val="20"/>
                <w:szCs w:val="20"/>
              </w:rPr>
            </w:pPr>
          </w:p>
        </w:tc>
        <w:tc>
          <w:tcPr>
            <w:tcW w:w="3686" w:type="dxa"/>
            <w:vAlign w:val="center"/>
          </w:tcPr>
          <w:p w14:paraId="2A6DBE6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Presence of malignancy </w:t>
            </w:r>
          </w:p>
          <w:p w14:paraId="4F2F2CAB" w14:textId="77777777" w:rsidR="008C286D" w:rsidRPr="0078691C" w:rsidRDefault="008C286D" w:rsidP="00884A4F">
            <w:pPr>
              <w:rPr>
                <w:rFonts w:eastAsia="Times New Roman" w:cs="Times New Roman"/>
                <w:sz w:val="20"/>
                <w:szCs w:val="20"/>
              </w:rPr>
            </w:pPr>
          </w:p>
        </w:tc>
        <w:tc>
          <w:tcPr>
            <w:tcW w:w="8930" w:type="dxa"/>
            <w:vAlign w:val="center"/>
          </w:tcPr>
          <w:p w14:paraId="5FD18A7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Regardless of whether considered to be myositis associated, documented by pathology, excluding </w:t>
            </w:r>
            <w:proofErr w:type="spellStart"/>
            <w:r w:rsidRPr="0078691C">
              <w:rPr>
                <w:rFonts w:eastAsia="Times New Roman" w:cs="Times New Roman"/>
                <w:sz w:val="20"/>
                <w:szCs w:val="20"/>
              </w:rPr>
              <w:t>dysplasias</w:t>
            </w:r>
            <w:proofErr w:type="spellEnd"/>
            <w:r w:rsidRPr="0078691C">
              <w:rPr>
                <w:rFonts w:eastAsia="Times New Roman" w:cs="Times New Roman"/>
                <w:sz w:val="20"/>
                <w:szCs w:val="20"/>
              </w:rPr>
              <w:t>.</w:t>
            </w:r>
          </w:p>
        </w:tc>
      </w:tr>
      <w:tr w:rsidR="008C286D" w:rsidRPr="0078691C" w14:paraId="4FB39506" w14:textId="77777777" w:rsidTr="00205791">
        <w:tc>
          <w:tcPr>
            <w:tcW w:w="2410" w:type="dxa"/>
            <w:vMerge/>
            <w:vAlign w:val="bottom"/>
          </w:tcPr>
          <w:p w14:paraId="0D481F11" w14:textId="77777777" w:rsidR="008C286D" w:rsidRPr="0078691C" w:rsidRDefault="008C286D" w:rsidP="00884A4F">
            <w:pPr>
              <w:rPr>
                <w:rFonts w:eastAsia="Times New Roman" w:cs="Times New Roman"/>
                <w:sz w:val="20"/>
                <w:szCs w:val="20"/>
              </w:rPr>
            </w:pPr>
          </w:p>
        </w:tc>
        <w:tc>
          <w:tcPr>
            <w:tcW w:w="3686" w:type="dxa"/>
            <w:vAlign w:val="center"/>
          </w:tcPr>
          <w:p w14:paraId="22DC90F7"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malignancy (complications)</w:t>
            </w:r>
          </w:p>
          <w:p w14:paraId="02B219A5" w14:textId="77777777" w:rsidR="008C286D" w:rsidRPr="0078691C" w:rsidRDefault="008C286D" w:rsidP="00884A4F">
            <w:pPr>
              <w:rPr>
                <w:rFonts w:eastAsia="Times New Roman" w:cs="Times New Roman"/>
                <w:sz w:val="20"/>
                <w:szCs w:val="20"/>
              </w:rPr>
            </w:pPr>
          </w:p>
          <w:p w14:paraId="058E6E1E" w14:textId="77777777" w:rsidR="008C286D" w:rsidRPr="0078691C" w:rsidRDefault="008C286D" w:rsidP="00884A4F">
            <w:pPr>
              <w:rPr>
                <w:rFonts w:eastAsia="Times New Roman" w:cs="Times New Roman"/>
                <w:sz w:val="20"/>
                <w:szCs w:val="20"/>
              </w:rPr>
            </w:pPr>
          </w:p>
          <w:p w14:paraId="44231798" w14:textId="77777777" w:rsidR="008C286D" w:rsidRPr="0078691C" w:rsidRDefault="008C286D" w:rsidP="00884A4F">
            <w:pPr>
              <w:rPr>
                <w:rFonts w:eastAsia="Times New Roman" w:cs="Times New Roman"/>
                <w:sz w:val="20"/>
                <w:szCs w:val="20"/>
              </w:rPr>
            </w:pPr>
          </w:p>
        </w:tc>
        <w:tc>
          <w:tcPr>
            <w:tcW w:w="8930" w:type="dxa"/>
            <w:vAlign w:val="center"/>
          </w:tcPr>
          <w:p w14:paraId="114CF083"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malignancy complications only, where 0 (left end of line) = no evidence of damage and right end of line = extreme or maximum amount of damage related to this section (maximum level guidance = malignancy resulting in ICU care or life-threatening complications). Please record in centimetres (range = 0-10cm) with one digit after decimal point.</w:t>
            </w:r>
          </w:p>
        </w:tc>
      </w:tr>
      <w:tr w:rsidR="008C286D" w:rsidRPr="0078691C" w14:paraId="1D71BECC" w14:textId="77777777" w:rsidTr="00205791">
        <w:tc>
          <w:tcPr>
            <w:tcW w:w="2410" w:type="dxa"/>
            <w:vMerge w:val="restart"/>
            <w:vAlign w:val="bottom"/>
          </w:tcPr>
          <w:p w14:paraId="3768F34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Other damage </w:t>
            </w:r>
          </w:p>
          <w:p w14:paraId="504AAEEF" w14:textId="77777777" w:rsidR="008C286D" w:rsidRPr="0078691C" w:rsidRDefault="008C286D" w:rsidP="00884A4F">
            <w:pPr>
              <w:rPr>
                <w:rFonts w:eastAsia="Times New Roman" w:cs="Times New Roman"/>
                <w:sz w:val="20"/>
                <w:szCs w:val="20"/>
              </w:rPr>
            </w:pPr>
          </w:p>
          <w:p w14:paraId="5C25D81F" w14:textId="77777777" w:rsidR="008C286D" w:rsidRDefault="008C286D" w:rsidP="00884A4F">
            <w:pPr>
              <w:rPr>
                <w:rFonts w:eastAsia="Times New Roman" w:cs="Times New Roman"/>
                <w:sz w:val="20"/>
                <w:szCs w:val="20"/>
              </w:rPr>
            </w:pPr>
          </w:p>
          <w:p w14:paraId="6FEBB494" w14:textId="77777777" w:rsidR="002D355B" w:rsidRPr="0078691C" w:rsidRDefault="002D355B" w:rsidP="00884A4F">
            <w:pPr>
              <w:rPr>
                <w:rFonts w:eastAsia="Times New Roman" w:cs="Times New Roman"/>
                <w:sz w:val="20"/>
                <w:szCs w:val="20"/>
              </w:rPr>
            </w:pPr>
          </w:p>
          <w:p w14:paraId="32E0FA2D" w14:textId="77777777" w:rsidR="008C286D" w:rsidRPr="0078691C" w:rsidRDefault="008C286D" w:rsidP="00884A4F">
            <w:pPr>
              <w:rPr>
                <w:rFonts w:eastAsia="Times New Roman" w:cs="Times New Roman"/>
                <w:sz w:val="20"/>
                <w:szCs w:val="20"/>
              </w:rPr>
            </w:pPr>
          </w:p>
          <w:p w14:paraId="7BEA4CD0" w14:textId="77777777" w:rsidR="008C286D" w:rsidRPr="0078691C" w:rsidRDefault="008C286D" w:rsidP="00884A4F">
            <w:pPr>
              <w:rPr>
                <w:rFonts w:eastAsia="Times New Roman" w:cs="Times New Roman"/>
                <w:sz w:val="20"/>
                <w:szCs w:val="20"/>
              </w:rPr>
            </w:pPr>
          </w:p>
        </w:tc>
        <w:tc>
          <w:tcPr>
            <w:tcW w:w="3686" w:type="dxa"/>
            <w:vAlign w:val="center"/>
          </w:tcPr>
          <w:p w14:paraId="6691B7CE" w14:textId="407B8887" w:rsidR="008C286D" w:rsidRPr="0078691C" w:rsidRDefault="008C286D" w:rsidP="002D355B">
            <w:pPr>
              <w:rPr>
                <w:rFonts w:eastAsia="Times New Roman" w:cs="Times New Roman"/>
                <w:sz w:val="20"/>
                <w:szCs w:val="20"/>
              </w:rPr>
            </w:pPr>
            <w:r w:rsidRPr="0078691C">
              <w:rPr>
                <w:rFonts w:eastAsia="Times New Roman" w:cs="Times New Roman"/>
                <w:sz w:val="20"/>
                <w:szCs w:val="20"/>
              </w:rPr>
              <w:t xml:space="preserve">Death </w:t>
            </w:r>
          </w:p>
        </w:tc>
        <w:tc>
          <w:tcPr>
            <w:tcW w:w="8930" w:type="dxa"/>
            <w:vAlign w:val="center"/>
          </w:tcPr>
          <w:p w14:paraId="7F453791"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Note date and cause of death. </w:t>
            </w:r>
          </w:p>
        </w:tc>
      </w:tr>
      <w:tr w:rsidR="008C286D" w:rsidRPr="0078691C" w14:paraId="2F576A06" w14:textId="77777777" w:rsidTr="00205791">
        <w:tc>
          <w:tcPr>
            <w:tcW w:w="2410" w:type="dxa"/>
            <w:vMerge/>
            <w:vAlign w:val="bottom"/>
          </w:tcPr>
          <w:p w14:paraId="2FB15B2C" w14:textId="77777777" w:rsidR="008C286D" w:rsidRPr="0078691C" w:rsidRDefault="008C286D" w:rsidP="00884A4F">
            <w:pPr>
              <w:rPr>
                <w:rFonts w:eastAsia="Times New Roman" w:cs="Times New Roman"/>
                <w:sz w:val="20"/>
                <w:szCs w:val="20"/>
              </w:rPr>
            </w:pPr>
          </w:p>
        </w:tc>
        <w:tc>
          <w:tcPr>
            <w:tcW w:w="3686" w:type="dxa"/>
            <w:vAlign w:val="center"/>
          </w:tcPr>
          <w:p w14:paraId="42037044"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VAS for other damage (provide details of other damage)</w:t>
            </w:r>
          </w:p>
          <w:p w14:paraId="18F6ACE8" w14:textId="77777777" w:rsidR="008C286D" w:rsidRPr="0078691C" w:rsidRDefault="008C286D" w:rsidP="00884A4F">
            <w:pPr>
              <w:rPr>
                <w:rFonts w:eastAsia="Times New Roman" w:cs="Times New Roman"/>
                <w:sz w:val="20"/>
                <w:szCs w:val="20"/>
              </w:rPr>
            </w:pPr>
          </w:p>
          <w:p w14:paraId="4A540FB4"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 </w:t>
            </w:r>
          </w:p>
          <w:p w14:paraId="15EB5AEA" w14:textId="77777777" w:rsidR="008C286D" w:rsidRPr="0078691C" w:rsidRDefault="008C286D" w:rsidP="00884A4F">
            <w:pPr>
              <w:rPr>
                <w:rFonts w:eastAsia="Times New Roman" w:cs="Times New Roman"/>
                <w:sz w:val="20"/>
                <w:szCs w:val="20"/>
              </w:rPr>
            </w:pPr>
          </w:p>
        </w:tc>
        <w:tc>
          <w:tcPr>
            <w:tcW w:w="8930" w:type="dxa"/>
            <w:vAlign w:val="center"/>
          </w:tcPr>
          <w:p w14:paraId="010B736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rated assessment of damage related to features of myositis damage not listed but felt to be of importance to the physician or clinician, where 0 (left end of line) = no evidence of damage and right end of line = extreme or maximum amount of damage related to this section (maximum level guidance = resulting in ICU care or life-threatening complications). Please record in centimetres (range = 0-10cm) with one digit after decimal point.</w:t>
            </w:r>
          </w:p>
        </w:tc>
      </w:tr>
      <w:tr w:rsidR="008C286D" w:rsidRPr="0078691C" w14:paraId="61A5E64A" w14:textId="77777777" w:rsidTr="00205791">
        <w:tc>
          <w:tcPr>
            <w:tcW w:w="2410" w:type="dxa"/>
            <w:vAlign w:val="bottom"/>
          </w:tcPr>
          <w:p w14:paraId="478B2AB8"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Global damage assessment </w:t>
            </w:r>
          </w:p>
          <w:p w14:paraId="40F29F36" w14:textId="77777777" w:rsidR="008C286D" w:rsidRPr="0078691C" w:rsidRDefault="008C286D" w:rsidP="00884A4F">
            <w:pPr>
              <w:rPr>
                <w:rFonts w:eastAsia="Times New Roman" w:cs="Times New Roman"/>
                <w:sz w:val="20"/>
                <w:szCs w:val="20"/>
              </w:rPr>
            </w:pPr>
          </w:p>
          <w:p w14:paraId="36D2ABFD"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 </w:t>
            </w:r>
          </w:p>
        </w:tc>
        <w:tc>
          <w:tcPr>
            <w:tcW w:w="3686" w:type="dxa"/>
            <w:vAlign w:val="center"/>
          </w:tcPr>
          <w:p w14:paraId="4B1CECCA"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 xml:space="preserve">Physician VAS of Global damage </w:t>
            </w:r>
          </w:p>
          <w:p w14:paraId="2FB4E018" w14:textId="77777777" w:rsidR="008C286D" w:rsidRPr="0078691C" w:rsidRDefault="008C286D" w:rsidP="00884A4F">
            <w:pPr>
              <w:rPr>
                <w:rFonts w:eastAsia="Times New Roman" w:cs="Times New Roman"/>
                <w:sz w:val="20"/>
                <w:szCs w:val="20"/>
              </w:rPr>
            </w:pPr>
          </w:p>
          <w:p w14:paraId="4905C2F9" w14:textId="77777777" w:rsidR="008C286D" w:rsidRPr="0078691C" w:rsidRDefault="008C286D" w:rsidP="00884A4F">
            <w:pPr>
              <w:rPr>
                <w:rFonts w:eastAsia="Times New Roman" w:cs="Times New Roman"/>
                <w:sz w:val="20"/>
                <w:szCs w:val="20"/>
              </w:rPr>
            </w:pPr>
          </w:p>
          <w:p w14:paraId="7D15A484" w14:textId="77777777" w:rsidR="008C286D" w:rsidRPr="0078691C" w:rsidRDefault="008C286D" w:rsidP="00884A4F">
            <w:pPr>
              <w:rPr>
                <w:rFonts w:eastAsia="Times New Roman" w:cs="Times New Roman"/>
                <w:sz w:val="20"/>
                <w:szCs w:val="20"/>
              </w:rPr>
            </w:pPr>
          </w:p>
        </w:tc>
        <w:tc>
          <w:tcPr>
            <w:tcW w:w="8930" w:type="dxa"/>
            <w:vAlign w:val="bottom"/>
          </w:tcPr>
          <w:p w14:paraId="425568E5" w14:textId="77777777" w:rsidR="008C286D" w:rsidRPr="0078691C" w:rsidRDefault="008C286D" w:rsidP="00884A4F">
            <w:pPr>
              <w:rPr>
                <w:rFonts w:eastAsia="Times New Roman" w:cs="Times New Roman"/>
                <w:sz w:val="20"/>
                <w:szCs w:val="20"/>
              </w:rPr>
            </w:pPr>
            <w:r w:rsidRPr="0078691C">
              <w:rPr>
                <w:rFonts w:eastAsia="Times New Roman" w:cs="Times New Roman"/>
                <w:sz w:val="20"/>
                <w:szCs w:val="20"/>
              </w:rPr>
              <w:t>Physician VAS – global damage (overall): Disease damage defined as persistent changes in anatomy, pathology or function, which are present for at least 6 months. The global damage score is the physician’s expert judgment of the totality of damage in all systems. Please record in centimetres (range = 0-10cm) with one digit after decimal point.</w:t>
            </w:r>
          </w:p>
        </w:tc>
      </w:tr>
    </w:tbl>
    <w:p w14:paraId="3480A191" w14:textId="77777777" w:rsidR="00932B6A" w:rsidRPr="0078691C" w:rsidRDefault="00932B6A" w:rsidP="008C286D">
      <w:pPr>
        <w:rPr>
          <w:sz w:val="20"/>
          <w:szCs w:val="20"/>
        </w:rPr>
      </w:pPr>
    </w:p>
    <w:p w14:paraId="45C2F4BE" w14:textId="77777777" w:rsidR="00932B6A" w:rsidRPr="0078691C" w:rsidRDefault="00932B6A" w:rsidP="008C286D">
      <w:pPr>
        <w:rPr>
          <w:sz w:val="20"/>
          <w:szCs w:val="20"/>
        </w:rPr>
      </w:pPr>
    </w:p>
    <w:p w14:paraId="6333F849" w14:textId="77777777" w:rsidR="001A4FC6" w:rsidRDefault="001A4FC6">
      <w:pPr>
        <w:rPr>
          <w:rFonts w:cs="Arial"/>
          <w:b/>
          <w:sz w:val="20"/>
          <w:szCs w:val="20"/>
          <w:u w:val="single"/>
        </w:rPr>
      </w:pPr>
      <w:r>
        <w:rPr>
          <w:rFonts w:cs="Arial"/>
          <w:b/>
          <w:sz w:val="20"/>
          <w:szCs w:val="20"/>
          <w:u w:val="single"/>
        </w:rPr>
        <w:br w:type="page"/>
      </w:r>
    </w:p>
    <w:p w14:paraId="5BC8EB80" w14:textId="77777777" w:rsidR="008C286D" w:rsidRPr="0078691C" w:rsidRDefault="008C286D" w:rsidP="008C286D">
      <w:pPr>
        <w:rPr>
          <w:rFonts w:cs="Arial"/>
          <w:sz w:val="20"/>
          <w:szCs w:val="20"/>
        </w:rPr>
      </w:pPr>
    </w:p>
    <w:tbl>
      <w:tblPr>
        <w:tblStyle w:val="TableGrid"/>
        <w:tblW w:w="14891" w:type="dxa"/>
        <w:tblInd w:w="-324" w:type="dxa"/>
        <w:tblLook w:val="04A0" w:firstRow="1" w:lastRow="0" w:firstColumn="1" w:lastColumn="0" w:noHBand="0" w:noVBand="1"/>
      </w:tblPr>
      <w:tblGrid>
        <w:gridCol w:w="2842"/>
        <w:gridCol w:w="4961"/>
        <w:gridCol w:w="6096"/>
        <w:gridCol w:w="992"/>
      </w:tblGrid>
      <w:tr w:rsidR="001A4FC6" w:rsidRPr="0078691C" w14:paraId="248EC2FA" w14:textId="77777777" w:rsidTr="005F48DD">
        <w:tc>
          <w:tcPr>
            <w:tcW w:w="13899" w:type="dxa"/>
            <w:gridSpan w:val="3"/>
            <w:shd w:val="clear" w:color="auto" w:fill="CCCCCC"/>
          </w:tcPr>
          <w:p w14:paraId="45FF6551" w14:textId="77777777" w:rsidR="001A4FC6" w:rsidRPr="001A4FC6" w:rsidRDefault="001A4FC6" w:rsidP="001A4FC6">
            <w:pPr>
              <w:rPr>
                <w:rFonts w:cs="Arial"/>
                <w:b/>
                <w:szCs w:val="20"/>
              </w:rPr>
            </w:pPr>
            <w:r w:rsidRPr="001A4FC6">
              <w:rPr>
                <w:rFonts w:cs="Arial"/>
                <w:b/>
                <w:szCs w:val="20"/>
              </w:rPr>
              <w:t>Manual Muscle Testing abbreviated score [MMT8] scoring sheet:</w:t>
            </w:r>
          </w:p>
          <w:p w14:paraId="71DEA9C4" w14:textId="77777777" w:rsidR="001A4FC6" w:rsidRPr="0078691C" w:rsidRDefault="001A4FC6" w:rsidP="00884A4F">
            <w:pPr>
              <w:autoSpaceDE w:val="0"/>
              <w:autoSpaceDN w:val="0"/>
              <w:adjustRightInd w:val="0"/>
              <w:spacing w:line="360" w:lineRule="auto"/>
              <w:rPr>
                <w:rFonts w:eastAsia="Calibri" w:cs="Arial"/>
                <w:b/>
                <w:bCs/>
                <w:color w:val="231F20"/>
                <w:sz w:val="20"/>
                <w:szCs w:val="20"/>
              </w:rPr>
            </w:pPr>
          </w:p>
        </w:tc>
        <w:tc>
          <w:tcPr>
            <w:tcW w:w="992" w:type="dxa"/>
            <w:shd w:val="clear" w:color="auto" w:fill="CCCCCC"/>
          </w:tcPr>
          <w:p w14:paraId="0623C023" w14:textId="77777777" w:rsidR="001A4FC6" w:rsidRPr="0078691C" w:rsidRDefault="001A4FC6" w:rsidP="00884A4F">
            <w:pPr>
              <w:rPr>
                <w:rFonts w:cs="Arial"/>
                <w:b/>
                <w:sz w:val="20"/>
                <w:szCs w:val="20"/>
              </w:rPr>
            </w:pPr>
          </w:p>
        </w:tc>
      </w:tr>
      <w:tr w:rsidR="00020D07" w:rsidRPr="0078691C" w14:paraId="05743FF6" w14:textId="77777777" w:rsidTr="00205791">
        <w:tc>
          <w:tcPr>
            <w:tcW w:w="2842" w:type="dxa"/>
            <w:shd w:val="clear" w:color="auto" w:fill="CCCCCC"/>
          </w:tcPr>
          <w:p w14:paraId="13DAB682" w14:textId="77777777" w:rsidR="00020D07" w:rsidRPr="0078691C" w:rsidRDefault="00020D07" w:rsidP="00884A4F">
            <w:pPr>
              <w:autoSpaceDE w:val="0"/>
              <w:autoSpaceDN w:val="0"/>
              <w:adjustRightInd w:val="0"/>
              <w:spacing w:line="360" w:lineRule="auto"/>
              <w:rPr>
                <w:rFonts w:eastAsia="Calibri" w:cs="Arial"/>
                <w:b/>
                <w:bCs/>
                <w:color w:val="231F20"/>
                <w:sz w:val="20"/>
                <w:szCs w:val="20"/>
              </w:rPr>
            </w:pPr>
            <w:r w:rsidRPr="0078691C">
              <w:rPr>
                <w:rFonts w:eastAsia="Calibri" w:cs="Arial"/>
                <w:b/>
                <w:bCs/>
                <w:color w:val="231F20"/>
                <w:sz w:val="20"/>
                <w:szCs w:val="20"/>
              </w:rPr>
              <w:t xml:space="preserve">Muscle group </w:t>
            </w:r>
          </w:p>
        </w:tc>
        <w:tc>
          <w:tcPr>
            <w:tcW w:w="4961" w:type="dxa"/>
            <w:shd w:val="clear" w:color="auto" w:fill="CCCCCC"/>
          </w:tcPr>
          <w:p w14:paraId="489849DB" w14:textId="77777777" w:rsidR="00020D07" w:rsidRPr="0078691C" w:rsidRDefault="00020D07" w:rsidP="00884A4F">
            <w:pPr>
              <w:autoSpaceDE w:val="0"/>
              <w:autoSpaceDN w:val="0"/>
              <w:adjustRightInd w:val="0"/>
              <w:spacing w:line="360" w:lineRule="auto"/>
              <w:rPr>
                <w:rFonts w:eastAsia="Calibri" w:cs="Arial"/>
                <w:b/>
                <w:bCs/>
                <w:color w:val="231F20"/>
                <w:sz w:val="20"/>
                <w:szCs w:val="20"/>
              </w:rPr>
            </w:pPr>
            <w:r w:rsidRPr="0078691C">
              <w:rPr>
                <w:rFonts w:eastAsia="Calibri" w:cs="Arial"/>
                <w:b/>
                <w:bCs/>
                <w:color w:val="231F20"/>
                <w:sz w:val="20"/>
                <w:szCs w:val="20"/>
              </w:rPr>
              <w:t xml:space="preserve">Starting (test) position </w:t>
            </w:r>
          </w:p>
        </w:tc>
        <w:tc>
          <w:tcPr>
            <w:tcW w:w="6096" w:type="dxa"/>
            <w:shd w:val="clear" w:color="auto" w:fill="CCCCCC"/>
          </w:tcPr>
          <w:p w14:paraId="15562BFB" w14:textId="77777777" w:rsidR="00020D07" w:rsidRPr="0078691C" w:rsidRDefault="00020D07" w:rsidP="00884A4F">
            <w:pPr>
              <w:autoSpaceDE w:val="0"/>
              <w:autoSpaceDN w:val="0"/>
              <w:adjustRightInd w:val="0"/>
              <w:spacing w:line="360" w:lineRule="auto"/>
              <w:rPr>
                <w:rFonts w:eastAsia="Calibri" w:cs="Arial"/>
                <w:b/>
                <w:bCs/>
                <w:color w:val="231F20"/>
                <w:sz w:val="20"/>
                <w:szCs w:val="20"/>
              </w:rPr>
            </w:pPr>
            <w:r w:rsidRPr="0078691C">
              <w:rPr>
                <w:rFonts w:eastAsia="Calibri" w:cs="Arial"/>
                <w:b/>
                <w:bCs/>
                <w:color w:val="231F20"/>
                <w:sz w:val="20"/>
                <w:szCs w:val="20"/>
              </w:rPr>
              <w:t xml:space="preserve">Details for testing </w:t>
            </w:r>
          </w:p>
          <w:p w14:paraId="25E1F25C" w14:textId="77777777" w:rsidR="00020D07" w:rsidRPr="0078691C" w:rsidRDefault="00020D07" w:rsidP="00884A4F">
            <w:pPr>
              <w:autoSpaceDE w:val="0"/>
              <w:autoSpaceDN w:val="0"/>
              <w:adjustRightInd w:val="0"/>
              <w:spacing w:line="360" w:lineRule="auto"/>
              <w:rPr>
                <w:rFonts w:eastAsia="Calibri" w:cs="Arial"/>
                <w:b/>
                <w:bCs/>
                <w:color w:val="231F20"/>
                <w:sz w:val="20"/>
                <w:szCs w:val="20"/>
              </w:rPr>
            </w:pPr>
            <w:r w:rsidRPr="0078691C">
              <w:rPr>
                <w:rFonts w:eastAsia="Calibri" w:cs="Arial"/>
                <w:bCs/>
                <w:color w:val="231F20"/>
                <w:sz w:val="20"/>
                <w:szCs w:val="20"/>
              </w:rPr>
              <w:t>(Test right side only)</w:t>
            </w:r>
          </w:p>
        </w:tc>
        <w:tc>
          <w:tcPr>
            <w:tcW w:w="992" w:type="dxa"/>
            <w:shd w:val="clear" w:color="auto" w:fill="CCCCCC"/>
          </w:tcPr>
          <w:p w14:paraId="681B7369" w14:textId="77777777" w:rsidR="00020D07" w:rsidRPr="0078691C" w:rsidRDefault="00020D07" w:rsidP="00884A4F">
            <w:pPr>
              <w:rPr>
                <w:rFonts w:cs="Arial"/>
                <w:b/>
                <w:sz w:val="20"/>
                <w:szCs w:val="20"/>
              </w:rPr>
            </w:pPr>
            <w:r w:rsidRPr="0078691C">
              <w:rPr>
                <w:rFonts w:cs="Arial"/>
                <w:b/>
                <w:sz w:val="20"/>
                <w:szCs w:val="20"/>
              </w:rPr>
              <w:t xml:space="preserve">Score </w:t>
            </w:r>
          </w:p>
          <w:p w14:paraId="002761A2" w14:textId="77777777" w:rsidR="00020D07" w:rsidRPr="0078691C" w:rsidRDefault="00020D07" w:rsidP="00884A4F">
            <w:pPr>
              <w:rPr>
                <w:rFonts w:cs="Arial"/>
                <w:sz w:val="20"/>
                <w:szCs w:val="20"/>
              </w:rPr>
            </w:pPr>
            <w:r w:rsidRPr="0078691C">
              <w:rPr>
                <w:rFonts w:cs="Arial"/>
                <w:sz w:val="20"/>
                <w:szCs w:val="20"/>
              </w:rPr>
              <w:t xml:space="preserve">[0-10] </w:t>
            </w:r>
          </w:p>
          <w:p w14:paraId="01D93934" w14:textId="77777777" w:rsidR="00020D07" w:rsidRPr="0078691C" w:rsidRDefault="00020D07" w:rsidP="00884A4F">
            <w:pPr>
              <w:rPr>
                <w:rFonts w:cs="Arial"/>
                <w:sz w:val="20"/>
                <w:szCs w:val="20"/>
              </w:rPr>
            </w:pPr>
          </w:p>
        </w:tc>
      </w:tr>
      <w:tr w:rsidR="00020D07" w:rsidRPr="0078691C" w14:paraId="4E99E8CA" w14:textId="77777777" w:rsidTr="00205791">
        <w:tc>
          <w:tcPr>
            <w:tcW w:w="2842" w:type="dxa"/>
          </w:tcPr>
          <w:p w14:paraId="57C66778" w14:textId="77777777" w:rsidR="00020D07" w:rsidRPr="0078691C" w:rsidRDefault="00020D07" w:rsidP="00884A4F">
            <w:pPr>
              <w:autoSpaceDE w:val="0"/>
              <w:autoSpaceDN w:val="0"/>
              <w:adjustRightInd w:val="0"/>
              <w:spacing w:line="360" w:lineRule="auto"/>
              <w:rPr>
                <w:rFonts w:eastAsia="Calibri" w:cs="Arial"/>
                <w:bCs/>
                <w:color w:val="231F20"/>
                <w:sz w:val="20"/>
                <w:szCs w:val="20"/>
              </w:rPr>
            </w:pPr>
            <w:r w:rsidRPr="0078691C">
              <w:rPr>
                <w:rFonts w:eastAsia="Calibri" w:cs="Arial"/>
                <w:bCs/>
                <w:color w:val="231F20"/>
                <w:sz w:val="20"/>
                <w:szCs w:val="20"/>
              </w:rPr>
              <w:t>Shoulder abduction (Deltoid)</w:t>
            </w:r>
          </w:p>
          <w:p w14:paraId="717C3980" w14:textId="77777777" w:rsidR="00020D07" w:rsidRPr="0078691C" w:rsidRDefault="00020D07" w:rsidP="00884A4F">
            <w:pPr>
              <w:autoSpaceDE w:val="0"/>
              <w:autoSpaceDN w:val="0"/>
              <w:adjustRightInd w:val="0"/>
              <w:spacing w:line="360" w:lineRule="auto"/>
              <w:rPr>
                <w:rFonts w:eastAsia="Calibri" w:cs="Arial"/>
                <w:bCs/>
                <w:color w:val="231F20"/>
                <w:sz w:val="20"/>
                <w:szCs w:val="20"/>
              </w:rPr>
            </w:pPr>
          </w:p>
        </w:tc>
        <w:tc>
          <w:tcPr>
            <w:tcW w:w="4961" w:type="dxa"/>
          </w:tcPr>
          <w:p w14:paraId="45B6CFFF"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With patient sitting, shoulder abducted at 90 degrees; patient to maintain arm in abduction against gravity. </w:t>
            </w:r>
          </w:p>
        </w:tc>
        <w:tc>
          <w:tcPr>
            <w:tcW w:w="6096" w:type="dxa"/>
          </w:tcPr>
          <w:p w14:paraId="11564414"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Place pressure against the dorsal surface of the forearm with the elbow extended (or against distal end of </w:t>
            </w:r>
            <w:proofErr w:type="spellStart"/>
            <w:r w:rsidRPr="0078691C">
              <w:rPr>
                <w:rFonts w:eastAsia="Calibri" w:cs="Arial"/>
                <w:color w:val="231F20"/>
                <w:sz w:val="20"/>
                <w:szCs w:val="20"/>
              </w:rPr>
              <w:t>humerus</w:t>
            </w:r>
            <w:proofErr w:type="spellEnd"/>
            <w:r w:rsidRPr="0078691C">
              <w:rPr>
                <w:rFonts w:eastAsia="Calibri" w:cs="Arial"/>
                <w:color w:val="231F20"/>
                <w:sz w:val="20"/>
                <w:szCs w:val="20"/>
              </w:rPr>
              <w:t xml:space="preserve"> if elbow flexed). </w:t>
            </w:r>
          </w:p>
        </w:tc>
        <w:tc>
          <w:tcPr>
            <w:tcW w:w="992" w:type="dxa"/>
          </w:tcPr>
          <w:p w14:paraId="357E6FF5" w14:textId="77777777" w:rsidR="00020D07" w:rsidRPr="0078691C" w:rsidRDefault="00020D07" w:rsidP="00884A4F">
            <w:pPr>
              <w:rPr>
                <w:rFonts w:cs="Arial"/>
                <w:sz w:val="20"/>
                <w:szCs w:val="20"/>
              </w:rPr>
            </w:pPr>
          </w:p>
        </w:tc>
      </w:tr>
      <w:tr w:rsidR="00020D07" w:rsidRPr="0078691C" w14:paraId="04A09BCF" w14:textId="77777777" w:rsidTr="00205791">
        <w:tc>
          <w:tcPr>
            <w:tcW w:w="2842" w:type="dxa"/>
          </w:tcPr>
          <w:p w14:paraId="01845E9C" w14:textId="77777777" w:rsidR="00020D07" w:rsidRPr="0078691C" w:rsidRDefault="00020D07" w:rsidP="00884A4F">
            <w:pPr>
              <w:autoSpaceDE w:val="0"/>
              <w:autoSpaceDN w:val="0"/>
              <w:adjustRightInd w:val="0"/>
              <w:spacing w:line="360" w:lineRule="auto"/>
              <w:rPr>
                <w:rFonts w:eastAsia="Calibri" w:cs="Arial"/>
                <w:bCs/>
                <w:color w:val="231F20"/>
                <w:sz w:val="20"/>
                <w:szCs w:val="20"/>
              </w:rPr>
            </w:pPr>
            <w:r w:rsidRPr="0078691C">
              <w:rPr>
                <w:rFonts w:eastAsia="Calibri" w:cs="Arial"/>
                <w:bCs/>
                <w:color w:val="231F20"/>
                <w:sz w:val="20"/>
                <w:szCs w:val="20"/>
              </w:rPr>
              <w:t>Elbow flexion (Biceps)</w:t>
            </w:r>
          </w:p>
          <w:p w14:paraId="4E2E3640" w14:textId="77777777" w:rsidR="00020D07" w:rsidRPr="0078691C" w:rsidRDefault="00020D07" w:rsidP="00884A4F">
            <w:pPr>
              <w:autoSpaceDE w:val="0"/>
              <w:autoSpaceDN w:val="0"/>
              <w:adjustRightInd w:val="0"/>
              <w:spacing w:line="360" w:lineRule="auto"/>
              <w:rPr>
                <w:rFonts w:eastAsia="Calibri" w:cs="Arial"/>
                <w:bCs/>
                <w:color w:val="231F20"/>
                <w:sz w:val="20"/>
                <w:szCs w:val="20"/>
              </w:rPr>
            </w:pPr>
          </w:p>
        </w:tc>
        <w:tc>
          <w:tcPr>
            <w:tcW w:w="4961" w:type="dxa"/>
          </w:tcPr>
          <w:p w14:paraId="5DE41C33"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With patient sitting, elbow flexed at 45 degrees with forearm in supination.</w:t>
            </w:r>
          </w:p>
        </w:tc>
        <w:tc>
          <w:tcPr>
            <w:tcW w:w="6096" w:type="dxa"/>
          </w:tcPr>
          <w:p w14:paraId="131ACBDD"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Add resistance over the flexor surface of the forearm, proximal to the wrist.</w:t>
            </w:r>
          </w:p>
        </w:tc>
        <w:tc>
          <w:tcPr>
            <w:tcW w:w="992" w:type="dxa"/>
          </w:tcPr>
          <w:p w14:paraId="060B9004" w14:textId="77777777" w:rsidR="00020D07" w:rsidRPr="0078691C" w:rsidRDefault="00020D07" w:rsidP="00884A4F">
            <w:pPr>
              <w:rPr>
                <w:rFonts w:cs="Arial"/>
                <w:sz w:val="20"/>
                <w:szCs w:val="20"/>
              </w:rPr>
            </w:pPr>
          </w:p>
        </w:tc>
      </w:tr>
      <w:tr w:rsidR="00020D07" w:rsidRPr="0078691C" w14:paraId="731219BE" w14:textId="77777777" w:rsidTr="00205791">
        <w:tc>
          <w:tcPr>
            <w:tcW w:w="2842" w:type="dxa"/>
          </w:tcPr>
          <w:p w14:paraId="20860A13" w14:textId="77777777" w:rsidR="00020D07" w:rsidRPr="0078691C" w:rsidRDefault="00020D07" w:rsidP="00884A4F">
            <w:pPr>
              <w:autoSpaceDE w:val="0"/>
              <w:autoSpaceDN w:val="0"/>
              <w:adjustRightInd w:val="0"/>
              <w:spacing w:line="360" w:lineRule="auto"/>
              <w:rPr>
                <w:rFonts w:eastAsia="Calibri" w:cs="Arial"/>
                <w:bCs/>
                <w:color w:val="231F20"/>
                <w:sz w:val="20"/>
                <w:szCs w:val="20"/>
              </w:rPr>
            </w:pPr>
            <w:r w:rsidRPr="0078691C">
              <w:rPr>
                <w:rFonts w:eastAsia="Calibri" w:cs="Arial"/>
                <w:bCs/>
                <w:color w:val="231F20"/>
                <w:sz w:val="20"/>
                <w:szCs w:val="20"/>
              </w:rPr>
              <w:t>Wrist extension</w:t>
            </w:r>
          </w:p>
        </w:tc>
        <w:tc>
          <w:tcPr>
            <w:tcW w:w="4961" w:type="dxa"/>
          </w:tcPr>
          <w:p w14:paraId="513D4561"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With patient sitting, hand pronated and wrist extended 60 degrees with fingers flexed.</w:t>
            </w:r>
          </w:p>
        </w:tc>
        <w:tc>
          <w:tcPr>
            <w:tcW w:w="6096" w:type="dxa"/>
          </w:tcPr>
          <w:p w14:paraId="369B8935"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Support the forearm in its neutral position and apply resistance to the back of the hand.</w:t>
            </w:r>
          </w:p>
        </w:tc>
        <w:tc>
          <w:tcPr>
            <w:tcW w:w="992" w:type="dxa"/>
          </w:tcPr>
          <w:p w14:paraId="07EB9079" w14:textId="77777777" w:rsidR="00020D07" w:rsidRPr="0078691C" w:rsidRDefault="00020D07" w:rsidP="00884A4F">
            <w:pPr>
              <w:rPr>
                <w:rFonts w:cs="Arial"/>
                <w:sz w:val="20"/>
                <w:szCs w:val="20"/>
              </w:rPr>
            </w:pPr>
          </w:p>
        </w:tc>
      </w:tr>
      <w:tr w:rsidR="00020D07" w:rsidRPr="0078691C" w14:paraId="4165BB82" w14:textId="77777777" w:rsidTr="00205791">
        <w:tc>
          <w:tcPr>
            <w:tcW w:w="2842" w:type="dxa"/>
          </w:tcPr>
          <w:p w14:paraId="1872792C" w14:textId="77777777" w:rsidR="00020D07" w:rsidRPr="0078691C" w:rsidRDefault="00020D07" w:rsidP="00884A4F">
            <w:pPr>
              <w:autoSpaceDE w:val="0"/>
              <w:autoSpaceDN w:val="0"/>
              <w:adjustRightInd w:val="0"/>
              <w:spacing w:line="360" w:lineRule="auto"/>
              <w:rPr>
                <w:rFonts w:eastAsia="Calibri" w:cs="Arial"/>
                <w:bCs/>
                <w:color w:val="231F20"/>
                <w:sz w:val="20"/>
                <w:szCs w:val="20"/>
              </w:rPr>
            </w:pPr>
            <w:r w:rsidRPr="0078691C">
              <w:rPr>
                <w:rFonts w:eastAsia="Calibri" w:cs="Arial"/>
                <w:bCs/>
                <w:color w:val="231F20"/>
                <w:sz w:val="20"/>
                <w:szCs w:val="20"/>
              </w:rPr>
              <w:t>Knee extension</w:t>
            </w:r>
          </w:p>
        </w:tc>
        <w:tc>
          <w:tcPr>
            <w:tcW w:w="4961" w:type="dxa"/>
          </w:tcPr>
          <w:p w14:paraId="7A9F5D3B"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With patient sitting over the edge of a bed / examination couch (trunk perpendicular to floor), knee extended but not locked (allow 5 degrees flexion).</w:t>
            </w:r>
          </w:p>
        </w:tc>
        <w:tc>
          <w:tcPr>
            <w:tcW w:w="6096" w:type="dxa"/>
          </w:tcPr>
          <w:p w14:paraId="4EC88EE1"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Place resistance above ankle, keeping other hand on knee to ensure the knee does not lock. If not possible due to tight hamstrings, patient can be allowed to lean back onto elbows with trunk extended.</w:t>
            </w:r>
          </w:p>
        </w:tc>
        <w:tc>
          <w:tcPr>
            <w:tcW w:w="992" w:type="dxa"/>
          </w:tcPr>
          <w:p w14:paraId="7F1E1DAF" w14:textId="77777777" w:rsidR="00020D07" w:rsidRPr="0078691C" w:rsidRDefault="00020D07" w:rsidP="00884A4F">
            <w:pPr>
              <w:rPr>
                <w:rFonts w:cs="Arial"/>
                <w:sz w:val="20"/>
                <w:szCs w:val="20"/>
              </w:rPr>
            </w:pPr>
          </w:p>
        </w:tc>
      </w:tr>
      <w:tr w:rsidR="00020D07" w:rsidRPr="0078691C" w14:paraId="76F014EA" w14:textId="77777777" w:rsidTr="00205791">
        <w:tc>
          <w:tcPr>
            <w:tcW w:w="2842" w:type="dxa"/>
          </w:tcPr>
          <w:p w14:paraId="76D74AA8" w14:textId="77777777" w:rsidR="00020D07" w:rsidRPr="0078691C" w:rsidRDefault="00020D07" w:rsidP="00884A4F">
            <w:pPr>
              <w:autoSpaceDE w:val="0"/>
              <w:autoSpaceDN w:val="0"/>
              <w:adjustRightInd w:val="0"/>
              <w:spacing w:line="360" w:lineRule="auto"/>
              <w:rPr>
                <w:rFonts w:eastAsia="Calibri" w:cs="Arial"/>
                <w:bCs/>
                <w:color w:val="231F20"/>
                <w:sz w:val="20"/>
                <w:szCs w:val="20"/>
              </w:rPr>
            </w:pPr>
            <w:r w:rsidRPr="0078691C">
              <w:rPr>
                <w:rFonts w:eastAsia="Calibri" w:cs="Arial"/>
                <w:bCs/>
                <w:color w:val="231F20"/>
                <w:sz w:val="20"/>
                <w:szCs w:val="20"/>
              </w:rPr>
              <w:t>Ankle dorsiflexion</w:t>
            </w:r>
          </w:p>
        </w:tc>
        <w:tc>
          <w:tcPr>
            <w:tcW w:w="4961" w:type="dxa"/>
          </w:tcPr>
          <w:p w14:paraId="3C580678"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With patient sitting and knee flexed to 90 degrees, ankle </w:t>
            </w:r>
            <w:proofErr w:type="spellStart"/>
            <w:r w:rsidRPr="0078691C">
              <w:rPr>
                <w:rFonts w:eastAsia="Calibri" w:cs="Arial"/>
                <w:color w:val="231F20"/>
                <w:sz w:val="20"/>
                <w:szCs w:val="20"/>
              </w:rPr>
              <w:t>dorsi</w:t>
            </w:r>
            <w:proofErr w:type="spellEnd"/>
            <w:r w:rsidRPr="0078691C">
              <w:rPr>
                <w:rFonts w:eastAsia="Calibri" w:cs="Arial"/>
                <w:color w:val="231F20"/>
                <w:sz w:val="20"/>
                <w:szCs w:val="20"/>
              </w:rPr>
              <w:t xml:space="preserve">-flexed to 5 degrees. </w:t>
            </w:r>
          </w:p>
        </w:tc>
        <w:tc>
          <w:tcPr>
            <w:tcW w:w="6096" w:type="dxa"/>
          </w:tcPr>
          <w:p w14:paraId="17FCF1C1"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Add resistance to the dorsal aspect of the foot. </w:t>
            </w:r>
          </w:p>
          <w:p w14:paraId="5DD32984" w14:textId="77777777" w:rsidR="00020D07" w:rsidRPr="0078691C" w:rsidRDefault="00020D07" w:rsidP="00884A4F">
            <w:pPr>
              <w:autoSpaceDE w:val="0"/>
              <w:autoSpaceDN w:val="0"/>
              <w:adjustRightInd w:val="0"/>
              <w:spacing w:line="360" w:lineRule="auto"/>
              <w:rPr>
                <w:rFonts w:eastAsia="Calibri" w:cs="Arial"/>
                <w:color w:val="231F20"/>
                <w:sz w:val="20"/>
                <w:szCs w:val="20"/>
              </w:rPr>
            </w:pPr>
          </w:p>
        </w:tc>
        <w:tc>
          <w:tcPr>
            <w:tcW w:w="992" w:type="dxa"/>
          </w:tcPr>
          <w:p w14:paraId="08EC93D5" w14:textId="77777777" w:rsidR="00020D07" w:rsidRPr="0078691C" w:rsidRDefault="00020D07" w:rsidP="00884A4F">
            <w:pPr>
              <w:rPr>
                <w:rFonts w:cs="Arial"/>
                <w:sz w:val="20"/>
                <w:szCs w:val="20"/>
              </w:rPr>
            </w:pPr>
          </w:p>
        </w:tc>
      </w:tr>
      <w:tr w:rsidR="00020D07" w:rsidRPr="0078691C" w14:paraId="0A049141" w14:textId="77777777" w:rsidTr="00205791">
        <w:tc>
          <w:tcPr>
            <w:tcW w:w="2842" w:type="dxa"/>
          </w:tcPr>
          <w:p w14:paraId="735F3A3C" w14:textId="77777777" w:rsidR="00020D07" w:rsidRPr="0078691C" w:rsidRDefault="00020D07" w:rsidP="00884A4F">
            <w:pPr>
              <w:autoSpaceDE w:val="0"/>
              <w:autoSpaceDN w:val="0"/>
              <w:adjustRightInd w:val="0"/>
              <w:spacing w:line="360" w:lineRule="auto"/>
              <w:rPr>
                <w:rFonts w:eastAsia="Calibri" w:cs="Arial"/>
                <w:bCs/>
                <w:sz w:val="20"/>
                <w:szCs w:val="20"/>
              </w:rPr>
            </w:pPr>
            <w:r w:rsidRPr="0078691C">
              <w:rPr>
                <w:rFonts w:eastAsia="Calibri" w:cs="Arial"/>
                <w:bCs/>
                <w:sz w:val="20"/>
                <w:szCs w:val="20"/>
              </w:rPr>
              <w:t>Neck flexion</w:t>
            </w:r>
          </w:p>
          <w:p w14:paraId="2749F8EC" w14:textId="77777777" w:rsidR="00020D07" w:rsidRPr="0078691C" w:rsidRDefault="00020D07" w:rsidP="00884A4F">
            <w:pPr>
              <w:autoSpaceDE w:val="0"/>
              <w:autoSpaceDN w:val="0"/>
              <w:adjustRightInd w:val="0"/>
              <w:spacing w:line="360" w:lineRule="auto"/>
              <w:rPr>
                <w:rFonts w:eastAsia="Calibri" w:cs="Arial"/>
                <w:bCs/>
                <w:color w:val="231F20"/>
                <w:sz w:val="20"/>
                <w:szCs w:val="20"/>
              </w:rPr>
            </w:pPr>
          </w:p>
        </w:tc>
        <w:tc>
          <w:tcPr>
            <w:tcW w:w="4961" w:type="dxa"/>
          </w:tcPr>
          <w:p w14:paraId="5BDF4994"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Patient lying completely supine with arms at their side, lifting neck up, flexing to about 45 degrees.</w:t>
            </w:r>
          </w:p>
        </w:tc>
        <w:tc>
          <w:tcPr>
            <w:tcW w:w="6096" w:type="dxa"/>
          </w:tcPr>
          <w:p w14:paraId="2016966C"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Place resistance to the forehead.</w:t>
            </w:r>
          </w:p>
        </w:tc>
        <w:tc>
          <w:tcPr>
            <w:tcW w:w="992" w:type="dxa"/>
          </w:tcPr>
          <w:p w14:paraId="1D95770B" w14:textId="77777777" w:rsidR="00020D07" w:rsidRPr="0078691C" w:rsidRDefault="00020D07" w:rsidP="00884A4F">
            <w:pPr>
              <w:rPr>
                <w:rFonts w:cs="Arial"/>
                <w:sz w:val="20"/>
                <w:szCs w:val="20"/>
              </w:rPr>
            </w:pPr>
          </w:p>
        </w:tc>
      </w:tr>
      <w:tr w:rsidR="00020D07" w:rsidRPr="0078691C" w14:paraId="573FDBD4" w14:textId="77777777" w:rsidTr="00205791">
        <w:trPr>
          <w:trHeight w:val="558"/>
        </w:trPr>
        <w:tc>
          <w:tcPr>
            <w:tcW w:w="2842" w:type="dxa"/>
          </w:tcPr>
          <w:p w14:paraId="6C451D30" w14:textId="39BF6977" w:rsidR="00020D07" w:rsidRPr="0078691C" w:rsidRDefault="002E7D57" w:rsidP="00884A4F">
            <w:pPr>
              <w:autoSpaceDE w:val="0"/>
              <w:autoSpaceDN w:val="0"/>
              <w:adjustRightInd w:val="0"/>
              <w:spacing w:line="360" w:lineRule="auto"/>
              <w:rPr>
                <w:rFonts w:eastAsia="Calibri" w:cs="Arial"/>
                <w:bCs/>
                <w:color w:val="231F20"/>
                <w:sz w:val="20"/>
                <w:szCs w:val="20"/>
              </w:rPr>
            </w:pPr>
            <w:r>
              <w:rPr>
                <w:rFonts w:eastAsia="Calibri" w:cs="Arial"/>
                <w:bCs/>
                <w:color w:val="231F20"/>
                <w:sz w:val="20"/>
                <w:szCs w:val="20"/>
              </w:rPr>
              <w:t>Hip abduction</w:t>
            </w:r>
            <w:r w:rsidR="00020D07" w:rsidRPr="0078691C">
              <w:rPr>
                <w:rFonts w:eastAsia="Calibri" w:cs="Arial"/>
                <w:bCs/>
                <w:color w:val="231F20"/>
                <w:sz w:val="20"/>
                <w:szCs w:val="20"/>
              </w:rPr>
              <w:t xml:space="preserve"> (Gluteus </w:t>
            </w:r>
            <w:proofErr w:type="spellStart"/>
            <w:r w:rsidR="00020D07" w:rsidRPr="0078691C">
              <w:rPr>
                <w:rFonts w:eastAsia="Calibri" w:cs="Arial"/>
                <w:bCs/>
                <w:color w:val="231F20"/>
                <w:sz w:val="20"/>
                <w:szCs w:val="20"/>
              </w:rPr>
              <w:t>medius</w:t>
            </w:r>
            <w:proofErr w:type="spellEnd"/>
            <w:r w:rsidR="00020D07" w:rsidRPr="0078691C">
              <w:rPr>
                <w:rFonts w:eastAsia="Calibri" w:cs="Arial"/>
                <w:bCs/>
                <w:color w:val="231F20"/>
                <w:sz w:val="20"/>
                <w:szCs w:val="20"/>
              </w:rPr>
              <w:t>)</w:t>
            </w:r>
          </w:p>
        </w:tc>
        <w:tc>
          <w:tcPr>
            <w:tcW w:w="4961" w:type="dxa"/>
          </w:tcPr>
          <w:p w14:paraId="327DAB95"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Patient lying on their side with slight extension at the pelvis and forward tilt at the trunk, abduct the hip, keeping the knee of the test leg straight (supporting leg can be flexed for stability).</w:t>
            </w:r>
          </w:p>
        </w:tc>
        <w:tc>
          <w:tcPr>
            <w:tcW w:w="6096" w:type="dxa"/>
          </w:tcPr>
          <w:p w14:paraId="1A2C3166"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Keeping top leg slightly extended backwards, pelvis slightly rolled forward, abduct top leg, stabilise the pelvis with one hand and add resistance proximal to the knee. </w:t>
            </w:r>
          </w:p>
        </w:tc>
        <w:tc>
          <w:tcPr>
            <w:tcW w:w="992" w:type="dxa"/>
          </w:tcPr>
          <w:p w14:paraId="2C6FC75C" w14:textId="77777777" w:rsidR="00020D07" w:rsidRPr="0078691C" w:rsidRDefault="00020D07" w:rsidP="00884A4F">
            <w:pPr>
              <w:rPr>
                <w:rFonts w:cs="Arial"/>
                <w:sz w:val="20"/>
                <w:szCs w:val="20"/>
              </w:rPr>
            </w:pPr>
          </w:p>
        </w:tc>
      </w:tr>
      <w:tr w:rsidR="00020D07" w:rsidRPr="0078691C" w14:paraId="78CA720B" w14:textId="77777777" w:rsidTr="00205791">
        <w:trPr>
          <w:trHeight w:val="558"/>
        </w:trPr>
        <w:tc>
          <w:tcPr>
            <w:tcW w:w="2842" w:type="dxa"/>
            <w:tcBorders>
              <w:bottom w:val="single" w:sz="4" w:space="0" w:color="auto"/>
            </w:tcBorders>
          </w:tcPr>
          <w:p w14:paraId="47E131D3" w14:textId="77777777" w:rsidR="00020D07" w:rsidRPr="0078691C" w:rsidRDefault="00020D07" w:rsidP="00884A4F">
            <w:pPr>
              <w:autoSpaceDE w:val="0"/>
              <w:autoSpaceDN w:val="0"/>
              <w:adjustRightInd w:val="0"/>
              <w:spacing w:line="360" w:lineRule="auto"/>
              <w:rPr>
                <w:rFonts w:eastAsia="Calibri" w:cs="Arial"/>
                <w:bCs/>
                <w:color w:val="231F20"/>
                <w:sz w:val="20"/>
                <w:szCs w:val="20"/>
              </w:rPr>
            </w:pPr>
            <w:r w:rsidRPr="0078691C">
              <w:rPr>
                <w:rFonts w:eastAsia="Calibri" w:cs="Arial"/>
                <w:bCs/>
                <w:color w:val="231F20"/>
                <w:sz w:val="20"/>
                <w:szCs w:val="20"/>
              </w:rPr>
              <w:t xml:space="preserve">Hip extension (Gluteus </w:t>
            </w:r>
            <w:proofErr w:type="spellStart"/>
            <w:r w:rsidRPr="0078691C">
              <w:rPr>
                <w:rFonts w:eastAsia="Calibri" w:cs="Arial"/>
                <w:bCs/>
                <w:color w:val="231F20"/>
                <w:sz w:val="20"/>
                <w:szCs w:val="20"/>
              </w:rPr>
              <w:t>maximus</w:t>
            </w:r>
            <w:proofErr w:type="spellEnd"/>
            <w:r w:rsidRPr="0078691C">
              <w:rPr>
                <w:rFonts w:eastAsia="Calibri" w:cs="Arial"/>
                <w:bCs/>
                <w:color w:val="231F20"/>
                <w:sz w:val="20"/>
                <w:szCs w:val="20"/>
              </w:rPr>
              <w:t>)</w:t>
            </w:r>
          </w:p>
        </w:tc>
        <w:tc>
          <w:tcPr>
            <w:tcW w:w="4961" w:type="dxa"/>
            <w:tcBorders>
              <w:bottom w:val="single" w:sz="4" w:space="0" w:color="auto"/>
            </w:tcBorders>
          </w:tcPr>
          <w:p w14:paraId="25415561"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Patient lying prone with the pelvis flat and knee flexed to 90 degrees.</w:t>
            </w:r>
          </w:p>
        </w:tc>
        <w:tc>
          <w:tcPr>
            <w:tcW w:w="6096" w:type="dxa"/>
            <w:tcBorders>
              <w:bottom w:val="single" w:sz="4" w:space="0" w:color="auto"/>
            </w:tcBorders>
          </w:tcPr>
          <w:p w14:paraId="56752907" w14:textId="77777777" w:rsidR="00020D07" w:rsidRPr="0078691C" w:rsidRDefault="00020D07" w:rsidP="00884A4F">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Keeping knee flexed, lift the upper leg and knee up off the bed to about 15 degrees, place resistance on the back of the leg close to the </w:t>
            </w:r>
            <w:r w:rsidRPr="0078691C">
              <w:rPr>
                <w:rFonts w:eastAsia="Calibri" w:cs="Arial"/>
                <w:color w:val="231F20"/>
                <w:sz w:val="20"/>
                <w:szCs w:val="20"/>
              </w:rPr>
              <w:lastRenderedPageBreak/>
              <w:t>knee.</w:t>
            </w:r>
          </w:p>
        </w:tc>
        <w:tc>
          <w:tcPr>
            <w:tcW w:w="992" w:type="dxa"/>
            <w:tcBorders>
              <w:bottom w:val="single" w:sz="4" w:space="0" w:color="auto"/>
            </w:tcBorders>
          </w:tcPr>
          <w:p w14:paraId="67B3D39F" w14:textId="77777777" w:rsidR="00020D07" w:rsidRPr="0078691C" w:rsidRDefault="00020D07" w:rsidP="00884A4F">
            <w:pPr>
              <w:rPr>
                <w:rFonts w:cs="Arial"/>
                <w:sz w:val="20"/>
                <w:szCs w:val="20"/>
              </w:rPr>
            </w:pPr>
          </w:p>
        </w:tc>
      </w:tr>
      <w:tr w:rsidR="00020D07" w:rsidRPr="0078691C" w14:paraId="10FE607C" w14:textId="77777777" w:rsidTr="00205791">
        <w:tc>
          <w:tcPr>
            <w:tcW w:w="13899" w:type="dxa"/>
            <w:gridSpan w:val="3"/>
            <w:shd w:val="clear" w:color="auto" w:fill="CCCCCC"/>
          </w:tcPr>
          <w:p w14:paraId="098616CC" w14:textId="77777777" w:rsidR="00020D07" w:rsidRPr="0078691C" w:rsidRDefault="00020D07" w:rsidP="00884A4F">
            <w:pPr>
              <w:autoSpaceDE w:val="0"/>
              <w:autoSpaceDN w:val="0"/>
              <w:adjustRightInd w:val="0"/>
              <w:spacing w:line="360" w:lineRule="auto"/>
              <w:jc w:val="right"/>
              <w:rPr>
                <w:rFonts w:eastAsia="Calibri" w:cs="Arial"/>
                <w:b/>
                <w:bCs/>
                <w:color w:val="231F20"/>
                <w:sz w:val="20"/>
                <w:szCs w:val="20"/>
              </w:rPr>
            </w:pPr>
            <w:r w:rsidRPr="0078691C">
              <w:rPr>
                <w:rFonts w:eastAsia="Calibri" w:cs="Arial"/>
                <w:b/>
                <w:bCs/>
                <w:color w:val="231F20"/>
                <w:sz w:val="20"/>
                <w:szCs w:val="20"/>
              </w:rPr>
              <w:lastRenderedPageBreak/>
              <w:t xml:space="preserve">        </w:t>
            </w:r>
          </w:p>
          <w:p w14:paraId="78253AE4" w14:textId="77777777" w:rsidR="00020D07" w:rsidRPr="0078691C" w:rsidRDefault="00020D07" w:rsidP="00884A4F">
            <w:pPr>
              <w:autoSpaceDE w:val="0"/>
              <w:autoSpaceDN w:val="0"/>
              <w:adjustRightInd w:val="0"/>
              <w:spacing w:line="360" w:lineRule="auto"/>
              <w:jc w:val="right"/>
              <w:rPr>
                <w:rFonts w:eastAsia="Calibri" w:cs="Arial"/>
                <w:color w:val="231F20"/>
                <w:sz w:val="20"/>
                <w:szCs w:val="20"/>
              </w:rPr>
            </w:pPr>
            <w:r w:rsidRPr="0078691C">
              <w:rPr>
                <w:rFonts w:eastAsia="Calibri" w:cs="Arial"/>
                <w:b/>
                <w:bCs/>
                <w:color w:val="231F20"/>
                <w:sz w:val="20"/>
                <w:szCs w:val="20"/>
              </w:rPr>
              <w:t>TOTAL MMT8 SCORE / 80</w:t>
            </w:r>
          </w:p>
        </w:tc>
        <w:tc>
          <w:tcPr>
            <w:tcW w:w="992" w:type="dxa"/>
            <w:shd w:val="clear" w:color="auto" w:fill="CCCCCC"/>
          </w:tcPr>
          <w:p w14:paraId="4751322A" w14:textId="77777777" w:rsidR="00020D07" w:rsidRPr="0078691C" w:rsidRDefault="00020D07" w:rsidP="00884A4F">
            <w:pPr>
              <w:rPr>
                <w:rFonts w:cs="Arial"/>
                <w:sz w:val="20"/>
                <w:szCs w:val="20"/>
              </w:rPr>
            </w:pPr>
          </w:p>
        </w:tc>
      </w:tr>
      <w:tr w:rsidR="00020D07" w:rsidRPr="0078691C" w14:paraId="74C7A3D8" w14:textId="77777777" w:rsidTr="00205791">
        <w:tc>
          <w:tcPr>
            <w:tcW w:w="13899" w:type="dxa"/>
            <w:gridSpan w:val="3"/>
            <w:shd w:val="clear" w:color="auto" w:fill="CCCCCC"/>
          </w:tcPr>
          <w:p w14:paraId="09C825C1" w14:textId="77777777" w:rsidR="00020D07" w:rsidRPr="0078691C" w:rsidRDefault="00020D07" w:rsidP="006544B3">
            <w:pPr>
              <w:autoSpaceDE w:val="0"/>
              <w:autoSpaceDN w:val="0"/>
              <w:adjustRightInd w:val="0"/>
              <w:spacing w:line="360" w:lineRule="auto"/>
              <w:rPr>
                <w:rFonts w:eastAsia="Calibri" w:cs="Arial"/>
                <w:b/>
                <w:color w:val="231F20"/>
                <w:sz w:val="20"/>
                <w:szCs w:val="20"/>
              </w:rPr>
            </w:pPr>
            <w:r w:rsidRPr="0078691C">
              <w:rPr>
                <w:rFonts w:eastAsia="Calibri" w:cs="Arial"/>
                <w:b/>
                <w:color w:val="231F20"/>
                <w:sz w:val="20"/>
                <w:szCs w:val="20"/>
                <w:u w:val="single"/>
              </w:rPr>
              <w:t>MMT8 Scoring Guidance</w:t>
            </w:r>
            <w:r w:rsidRPr="0078691C">
              <w:rPr>
                <w:rFonts w:eastAsia="Calibri" w:cs="Arial"/>
                <w:b/>
                <w:color w:val="231F20"/>
                <w:sz w:val="20"/>
                <w:szCs w:val="20"/>
              </w:rPr>
              <w:t>:</w:t>
            </w:r>
          </w:p>
          <w:p w14:paraId="5E5D1323"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0 = no movement / no contraction felt in the muscle.  </w:t>
            </w:r>
          </w:p>
          <w:p w14:paraId="33B3FE22"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1 = moves through partial range of movement in horizontal plane. </w:t>
            </w:r>
          </w:p>
          <w:p w14:paraId="1B291EB8"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2 = moves through complete range of movement in horizontal plane. </w:t>
            </w:r>
          </w:p>
          <w:p w14:paraId="138C2D72"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3 = moves to completion of range of movement against resistance or moves to completion of range and holds against pressure or moves through partial range of movement in an anti-gravity position. </w:t>
            </w:r>
          </w:p>
          <w:p w14:paraId="03B83586"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4 = gradual release from test position in an anti-gravity position. </w:t>
            </w:r>
          </w:p>
          <w:p w14:paraId="4CEA179E"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5 = holds against test position (no added pressure). </w:t>
            </w:r>
          </w:p>
          <w:p w14:paraId="4B98DC3E"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6 = Holds test position against slight pressure. </w:t>
            </w:r>
          </w:p>
          <w:p w14:paraId="42461A2E"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7= holds test position under slight to moderate pressure. </w:t>
            </w:r>
          </w:p>
          <w:p w14:paraId="16672085"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8 = holds test position under moderate pressure. </w:t>
            </w:r>
          </w:p>
          <w:p w14:paraId="0D573E93" w14:textId="77777777" w:rsidR="00020D07" w:rsidRPr="0078691C" w:rsidRDefault="00020D07" w:rsidP="006544B3">
            <w:pPr>
              <w:autoSpaceDE w:val="0"/>
              <w:autoSpaceDN w:val="0"/>
              <w:adjustRightInd w:val="0"/>
              <w:spacing w:line="360" w:lineRule="auto"/>
              <w:rPr>
                <w:rFonts w:eastAsia="Calibri" w:cs="Arial"/>
                <w:color w:val="231F20"/>
                <w:sz w:val="20"/>
                <w:szCs w:val="20"/>
              </w:rPr>
            </w:pPr>
            <w:r w:rsidRPr="0078691C">
              <w:rPr>
                <w:rFonts w:eastAsia="Calibri" w:cs="Arial"/>
                <w:color w:val="231F20"/>
                <w:sz w:val="20"/>
                <w:szCs w:val="20"/>
              </w:rPr>
              <w:t xml:space="preserve">9 = holds test position under moderate to strong pressure. </w:t>
            </w:r>
          </w:p>
          <w:p w14:paraId="67083FFA" w14:textId="77777777" w:rsidR="00020D07" w:rsidRPr="0078691C" w:rsidRDefault="00020D07" w:rsidP="00020D07">
            <w:pPr>
              <w:autoSpaceDE w:val="0"/>
              <w:autoSpaceDN w:val="0"/>
              <w:adjustRightInd w:val="0"/>
              <w:spacing w:line="360" w:lineRule="auto"/>
              <w:rPr>
                <w:rFonts w:eastAsia="Calibri" w:cs="Arial"/>
                <w:b/>
                <w:bCs/>
                <w:color w:val="231F20"/>
                <w:sz w:val="20"/>
                <w:szCs w:val="20"/>
              </w:rPr>
            </w:pPr>
            <w:r w:rsidRPr="0078691C">
              <w:rPr>
                <w:rFonts w:eastAsia="Calibri" w:cs="Arial"/>
                <w:color w:val="231F20"/>
                <w:sz w:val="20"/>
                <w:szCs w:val="20"/>
              </w:rPr>
              <w:t xml:space="preserve">10 = holds test position against strong pressure.  </w:t>
            </w:r>
          </w:p>
        </w:tc>
        <w:tc>
          <w:tcPr>
            <w:tcW w:w="992" w:type="dxa"/>
            <w:shd w:val="clear" w:color="auto" w:fill="CCCCCC"/>
          </w:tcPr>
          <w:p w14:paraId="428B4AF6" w14:textId="77777777" w:rsidR="00020D07" w:rsidRPr="0078691C" w:rsidRDefault="00020D07" w:rsidP="00884A4F">
            <w:pPr>
              <w:rPr>
                <w:rFonts w:cs="Arial"/>
                <w:sz w:val="20"/>
                <w:szCs w:val="20"/>
              </w:rPr>
            </w:pPr>
          </w:p>
        </w:tc>
      </w:tr>
      <w:tr w:rsidR="00205791" w:rsidRPr="0078691C" w14:paraId="2C442C5E" w14:textId="77777777" w:rsidTr="00205791">
        <w:tc>
          <w:tcPr>
            <w:tcW w:w="13899" w:type="dxa"/>
            <w:gridSpan w:val="3"/>
            <w:shd w:val="clear" w:color="auto" w:fill="CCCCCC"/>
          </w:tcPr>
          <w:p w14:paraId="29E58590" w14:textId="77777777" w:rsidR="00205791" w:rsidRPr="0078691C" w:rsidRDefault="00205791" w:rsidP="00205791">
            <w:pPr>
              <w:rPr>
                <w:rFonts w:cs="Arial"/>
                <w:sz w:val="20"/>
                <w:szCs w:val="20"/>
              </w:rPr>
            </w:pPr>
            <w:r w:rsidRPr="0078691C">
              <w:rPr>
                <w:rFonts w:cs="Arial"/>
                <w:sz w:val="20"/>
                <w:szCs w:val="20"/>
              </w:rPr>
              <w:t xml:space="preserve">Further details available on IMACS website, including gravity eliminated positions for weaker patients: </w:t>
            </w:r>
            <w:hyperlink r:id="rId16" w:history="1">
              <w:r w:rsidRPr="0078691C">
                <w:rPr>
                  <w:rStyle w:val="Hyperlink"/>
                  <w:rFonts w:cs="Arial"/>
                  <w:sz w:val="20"/>
                  <w:szCs w:val="20"/>
                </w:rPr>
                <w:t>https://www.niehs.nih.gov/research/resources/assets/docs/mmt8_grading_and_testing_procedures_for_the_abbreviated_8_muscle_groups_508.pdf</w:t>
              </w:r>
            </w:hyperlink>
          </w:p>
          <w:p w14:paraId="6541B4F6" w14:textId="77777777" w:rsidR="00205791" w:rsidRPr="0078691C" w:rsidRDefault="00205791" w:rsidP="006544B3">
            <w:pPr>
              <w:autoSpaceDE w:val="0"/>
              <w:autoSpaceDN w:val="0"/>
              <w:adjustRightInd w:val="0"/>
              <w:spacing w:line="360" w:lineRule="auto"/>
              <w:rPr>
                <w:rFonts w:eastAsia="Calibri" w:cs="Arial"/>
                <w:b/>
                <w:color w:val="231F20"/>
                <w:sz w:val="20"/>
                <w:szCs w:val="20"/>
                <w:u w:val="single"/>
              </w:rPr>
            </w:pPr>
          </w:p>
        </w:tc>
        <w:tc>
          <w:tcPr>
            <w:tcW w:w="992" w:type="dxa"/>
            <w:shd w:val="clear" w:color="auto" w:fill="CCCCCC"/>
          </w:tcPr>
          <w:p w14:paraId="24C81E6E" w14:textId="77777777" w:rsidR="00205791" w:rsidRPr="0078691C" w:rsidRDefault="00205791" w:rsidP="00884A4F">
            <w:pPr>
              <w:rPr>
                <w:rFonts w:cs="Arial"/>
                <w:sz w:val="20"/>
                <w:szCs w:val="20"/>
              </w:rPr>
            </w:pPr>
          </w:p>
        </w:tc>
      </w:tr>
    </w:tbl>
    <w:p w14:paraId="4E66D3C9" w14:textId="77777777" w:rsidR="008C286D" w:rsidRPr="0078691C" w:rsidRDefault="008C286D" w:rsidP="008C286D">
      <w:pPr>
        <w:rPr>
          <w:rFonts w:cs="Arial"/>
          <w:sz w:val="20"/>
          <w:szCs w:val="20"/>
        </w:rPr>
      </w:pPr>
    </w:p>
    <w:p w14:paraId="59D7A45A" w14:textId="77777777" w:rsidR="008C286D" w:rsidRPr="0078691C" w:rsidRDefault="008C286D" w:rsidP="008C286D">
      <w:pPr>
        <w:rPr>
          <w:rFonts w:cs="Arial"/>
          <w:sz w:val="20"/>
          <w:szCs w:val="20"/>
        </w:rPr>
      </w:pPr>
    </w:p>
    <w:p w14:paraId="40C904D6" w14:textId="77777777" w:rsidR="008C286D" w:rsidRPr="0078691C" w:rsidRDefault="008C286D" w:rsidP="008C286D">
      <w:pPr>
        <w:rPr>
          <w:rFonts w:cs="Arial"/>
          <w:b/>
          <w:sz w:val="20"/>
          <w:szCs w:val="20"/>
        </w:rPr>
      </w:pPr>
    </w:p>
    <w:p w14:paraId="7ACB4E0B" w14:textId="77777777" w:rsidR="008C286D" w:rsidRPr="0078691C" w:rsidRDefault="008C286D" w:rsidP="008C286D">
      <w:pPr>
        <w:rPr>
          <w:rFonts w:cs="Arial"/>
          <w:b/>
          <w:sz w:val="20"/>
          <w:szCs w:val="20"/>
        </w:rPr>
      </w:pPr>
    </w:p>
    <w:p w14:paraId="647E0710" w14:textId="77777777" w:rsidR="008C286D" w:rsidRPr="0078691C" w:rsidRDefault="008C286D" w:rsidP="008C286D">
      <w:pPr>
        <w:rPr>
          <w:rFonts w:cs="Arial"/>
          <w:sz w:val="20"/>
          <w:szCs w:val="20"/>
        </w:rPr>
      </w:pPr>
    </w:p>
    <w:p w14:paraId="51E1CF72" w14:textId="77777777" w:rsidR="001A4FC6" w:rsidRDefault="001A4FC6">
      <w:r>
        <w:br w:type="page"/>
      </w:r>
    </w:p>
    <w:tbl>
      <w:tblPr>
        <w:tblStyle w:val="TableGrid"/>
        <w:tblW w:w="14885" w:type="dxa"/>
        <w:tblInd w:w="-318" w:type="dxa"/>
        <w:tblLayout w:type="fixed"/>
        <w:tblLook w:val="04A0" w:firstRow="1" w:lastRow="0" w:firstColumn="1" w:lastColumn="0" w:noHBand="0" w:noVBand="1"/>
      </w:tblPr>
      <w:tblGrid>
        <w:gridCol w:w="1131"/>
        <w:gridCol w:w="1705"/>
        <w:gridCol w:w="10064"/>
        <w:gridCol w:w="1985"/>
      </w:tblGrid>
      <w:tr w:rsidR="001A4FC6" w:rsidRPr="0078691C" w14:paraId="04A1B5D8" w14:textId="77777777" w:rsidTr="001A4FC6">
        <w:tc>
          <w:tcPr>
            <w:tcW w:w="14885" w:type="dxa"/>
            <w:gridSpan w:val="4"/>
            <w:shd w:val="clear" w:color="auto" w:fill="CCCCCC"/>
          </w:tcPr>
          <w:p w14:paraId="5EE03210" w14:textId="77777777" w:rsidR="001A4FC6" w:rsidRPr="001A4FC6" w:rsidRDefault="001A4FC6" w:rsidP="001A4FC6">
            <w:pPr>
              <w:rPr>
                <w:rFonts w:cs="Arial"/>
                <w:b/>
                <w:szCs w:val="20"/>
              </w:rPr>
            </w:pPr>
            <w:r w:rsidRPr="001A4FC6">
              <w:rPr>
                <w:rFonts w:cs="Arial"/>
                <w:b/>
                <w:szCs w:val="20"/>
              </w:rPr>
              <w:lastRenderedPageBreak/>
              <w:t>Childhood Myositis Assessment Scale [CMAS] scoring sheet</w:t>
            </w:r>
          </w:p>
          <w:p w14:paraId="59ED6DFF" w14:textId="77777777" w:rsidR="001A4FC6" w:rsidRPr="0078691C" w:rsidRDefault="001A4FC6" w:rsidP="00884A4F">
            <w:pPr>
              <w:rPr>
                <w:rFonts w:cs="Arial"/>
                <w:b/>
                <w:sz w:val="20"/>
                <w:szCs w:val="20"/>
              </w:rPr>
            </w:pPr>
          </w:p>
        </w:tc>
      </w:tr>
      <w:tr w:rsidR="00020D07" w:rsidRPr="0078691C" w14:paraId="12118EA6" w14:textId="77777777" w:rsidTr="001A4FC6">
        <w:tc>
          <w:tcPr>
            <w:tcW w:w="1131" w:type="dxa"/>
            <w:shd w:val="clear" w:color="auto" w:fill="CCCCCC"/>
          </w:tcPr>
          <w:p w14:paraId="4AC9C9A7" w14:textId="77777777" w:rsidR="008C286D" w:rsidRPr="0078691C" w:rsidRDefault="008C286D" w:rsidP="00884A4F">
            <w:pPr>
              <w:rPr>
                <w:rFonts w:cs="Arial"/>
                <w:b/>
                <w:sz w:val="20"/>
                <w:szCs w:val="20"/>
              </w:rPr>
            </w:pPr>
          </w:p>
        </w:tc>
        <w:tc>
          <w:tcPr>
            <w:tcW w:w="1705" w:type="dxa"/>
            <w:shd w:val="clear" w:color="auto" w:fill="CCCCCC"/>
          </w:tcPr>
          <w:p w14:paraId="3A49EF9F" w14:textId="77777777" w:rsidR="008C286D" w:rsidRPr="0078691C" w:rsidRDefault="008C286D" w:rsidP="00884A4F">
            <w:pPr>
              <w:rPr>
                <w:rFonts w:cs="Arial"/>
                <w:b/>
                <w:sz w:val="20"/>
                <w:szCs w:val="20"/>
              </w:rPr>
            </w:pPr>
            <w:r w:rsidRPr="0078691C">
              <w:rPr>
                <w:rFonts w:cs="Arial"/>
                <w:b/>
                <w:sz w:val="20"/>
                <w:szCs w:val="20"/>
              </w:rPr>
              <w:t xml:space="preserve">Test </w:t>
            </w:r>
          </w:p>
        </w:tc>
        <w:tc>
          <w:tcPr>
            <w:tcW w:w="10064" w:type="dxa"/>
            <w:shd w:val="clear" w:color="auto" w:fill="CCCCCC"/>
          </w:tcPr>
          <w:p w14:paraId="417A8C71" w14:textId="77777777" w:rsidR="008C286D" w:rsidRPr="0078691C" w:rsidRDefault="008C286D" w:rsidP="00884A4F">
            <w:pPr>
              <w:rPr>
                <w:rFonts w:cs="Arial"/>
                <w:b/>
                <w:sz w:val="20"/>
                <w:szCs w:val="20"/>
              </w:rPr>
            </w:pPr>
            <w:r w:rsidRPr="0078691C">
              <w:rPr>
                <w:rFonts w:cs="Arial"/>
                <w:b/>
                <w:sz w:val="20"/>
                <w:szCs w:val="20"/>
              </w:rPr>
              <w:t xml:space="preserve">Details for scoring </w:t>
            </w:r>
          </w:p>
          <w:p w14:paraId="156A9130" w14:textId="77777777" w:rsidR="008C286D" w:rsidRPr="0078691C" w:rsidRDefault="008C286D" w:rsidP="00884A4F">
            <w:pPr>
              <w:rPr>
                <w:rFonts w:cs="Arial"/>
                <w:b/>
                <w:sz w:val="20"/>
                <w:szCs w:val="20"/>
              </w:rPr>
            </w:pPr>
          </w:p>
        </w:tc>
        <w:tc>
          <w:tcPr>
            <w:tcW w:w="1985" w:type="dxa"/>
            <w:shd w:val="clear" w:color="auto" w:fill="CCCCCC"/>
          </w:tcPr>
          <w:p w14:paraId="34509284" w14:textId="77777777" w:rsidR="008C286D" w:rsidRPr="0078691C" w:rsidRDefault="008C286D" w:rsidP="00884A4F">
            <w:pPr>
              <w:rPr>
                <w:rFonts w:cs="Arial"/>
                <w:sz w:val="20"/>
                <w:szCs w:val="20"/>
              </w:rPr>
            </w:pPr>
            <w:r w:rsidRPr="0078691C">
              <w:rPr>
                <w:rFonts w:cs="Arial"/>
                <w:b/>
                <w:sz w:val="20"/>
                <w:szCs w:val="20"/>
              </w:rPr>
              <w:t>Item score:</w:t>
            </w:r>
          </w:p>
        </w:tc>
      </w:tr>
      <w:tr w:rsidR="00020D07" w:rsidRPr="0078691C" w14:paraId="1EB8F5F6" w14:textId="77777777" w:rsidTr="001A4FC6">
        <w:tc>
          <w:tcPr>
            <w:tcW w:w="1131" w:type="dxa"/>
          </w:tcPr>
          <w:p w14:paraId="469A2EBA" w14:textId="77777777" w:rsidR="008C286D" w:rsidRPr="0078691C" w:rsidRDefault="008C286D" w:rsidP="00884A4F">
            <w:pPr>
              <w:rPr>
                <w:rFonts w:cs="Arial"/>
                <w:sz w:val="20"/>
                <w:szCs w:val="20"/>
              </w:rPr>
            </w:pPr>
            <w:r w:rsidRPr="0078691C">
              <w:rPr>
                <w:rFonts w:cs="Arial"/>
                <w:sz w:val="20"/>
                <w:szCs w:val="20"/>
              </w:rPr>
              <w:t>1</w:t>
            </w:r>
          </w:p>
        </w:tc>
        <w:tc>
          <w:tcPr>
            <w:tcW w:w="1705" w:type="dxa"/>
          </w:tcPr>
          <w:p w14:paraId="23FF66CB" w14:textId="77777777" w:rsidR="008C286D" w:rsidRPr="0078691C" w:rsidRDefault="008C286D" w:rsidP="00884A4F">
            <w:pPr>
              <w:rPr>
                <w:rFonts w:cs="Arial"/>
                <w:sz w:val="20"/>
                <w:szCs w:val="20"/>
              </w:rPr>
            </w:pPr>
            <w:r w:rsidRPr="0078691C">
              <w:rPr>
                <w:rFonts w:cs="Arial"/>
                <w:sz w:val="20"/>
                <w:szCs w:val="20"/>
              </w:rPr>
              <w:t>Head elevation (neck flexion)</w:t>
            </w:r>
          </w:p>
        </w:tc>
        <w:tc>
          <w:tcPr>
            <w:tcW w:w="10064" w:type="dxa"/>
          </w:tcPr>
          <w:p w14:paraId="18174FB1" w14:textId="77777777" w:rsidR="008C286D" w:rsidRPr="0078691C" w:rsidRDefault="008C286D" w:rsidP="00884A4F">
            <w:pPr>
              <w:rPr>
                <w:rFonts w:cs="Arial"/>
                <w:sz w:val="20"/>
                <w:szCs w:val="20"/>
              </w:rPr>
            </w:pPr>
            <w:r w:rsidRPr="0078691C">
              <w:rPr>
                <w:rFonts w:cs="Arial"/>
                <w:sz w:val="20"/>
                <w:szCs w:val="20"/>
              </w:rPr>
              <w:t>0 = Unable</w:t>
            </w:r>
          </w:p>
          <w:p w14:paraId="5158F9E3" w14:textId="77777777" w:rsidR="008C286D" w:rsidRPr="0078691C" w:rsidRDefault="008C286D" w:rsidP="00884A4F">
            <w:pPr>
              <w:rPr>
                <w:rFonts w:cs="Arial"/>
                <w:sz w:val="20"/>
                <w:szCs w:val="20"/>
              </w:rPr>
            </w:pPr>
            <w:r w:rsidRPr="0078691C">
              <w:rPr>
                <w:rFonts w:cs="Arial"/>
                <w:sz w:val="20"/>
                <w:szCs w:val="20"/>
              </w:rPr>
              <w:t>1 = 1-9 seconds</w:t>
            </w:r>
          </w:p>
          <w:p w14:paraId="5D776955" w14:textId="77777777" w:rsidR="008C286D" w:rsidRPr="0078691C" w:rsidRDefault="008C286D" w:rsidP="00884A4F">
            <w:pPr>
              <w:rPr>
                <w:rFonts w:cs="Arial"/>
                <w:sz w:val="20"/>
                <w:szCs w:val="20"/>
              </w:rPr>
            </w:pPr>
            <w:r w:rsidRPr="0078691C">
              <w:rPr>
                <w:rFonts w:cs="Arial"/>
                <w:sz w:val="20"/>
                <w:szCs w:val="20"/>
              </w:rPr>
              <w:t>2 = 10-29 seconds</w:t>
            </w:r>
          </w:p>
          <w:p w14:paraId="4910C2FC" w14:textId="77777777" w:rsidR="008C286D" w:rsidRPr="0078691C" w:rsidRDefault="008C286D" w:rsidP="00884A4F">
            <w:pPr>
              <w:rPr>
                <w:rFonts w:cs="Arial"/>
                <w:sz w:val="20"/>
                <w:szCs w:val="20"/>
              </w:rPr>
            </w:pPr>
            <w:r w:rsidRPr="0078691C">
              <w:rPr>
                <w:rFonts w:cs="Arial"/>
                <w:sz w:val="20"/>
                <w:szCs w:val="20"/>
              </w:rPr>
              <w:t>3 = 30-59 seconds</w:t>
            </w:r>
          </w:p>
          <w:p w14:paraId="231526F9" w14:textId="77777777" w:rsidR="008C286D" w:rsidRPr="0078691C" w:rsidRDefault="008C286D" w:rsidP="00884A4F">
            <w:pPr>
              <w:rPr>
                <w:rFonts w:cs="Arial"/>
                <w:sz w:val="20"/>
                <w:szCs w:val="20"/>
              </w:rPr>
            </w:pPr>
            <w:r w:rsidRPr="0078691C">
              <w:rPr>
                <w:rFonts w:cs="Arial"/>
                <w:sz w:val="20"/>
                <w:szCs w:val="20"/>
              </w:rPr>
              <w:t>4 = 60-119 seconds</w:t>
            </w:r>
          </w:p>
          <w:p w14:paraId="7D84E7BC" w14:textId="77777777" w:rsidR="008C286D" w:rsidRPr="0078691C" w:rsidRDefault="008C286D" w:rsidP="00884A4F">
            <w:pPr>
              <w:rPr>
                <w:rFonts w:cs="Arial"/>
                <w:sz w:val="20"/>
                <w:szCs w:val="20"/>
              </w:rPr>
            </w:pPr>
            <w:r w:rsidRPr="0078691C">
              <w:rPr>
                <w:rFonts w:cs="Arial"/>
                <w:sz w:val="20"/>
                <w:szCs w:val="20"/>
              </w:rPr>
              <w:t xml:space="preserve">5 = ≥ 2 minutes </w:t>
            </w:r>
          </w:p>
        </w:tc>
        <w:tc>
          <w:tcPr>
            <w:tcW w:w="1985" w:type="dxa"/>
          </w:tcPr>
          <w:p w14:paraId="6EBB09DC" w14:textId="77777777" w:rsidR="008C286D" w:rsidRPr="0078691C" w:rsidRDefault="008C286D" w:rsidP="00884A4F">
            <w:pPr>
              <w:rPr>
                <w:rFonts w:cs="Arial"/>
                <w:sz w:val="20"/>
                <w:szCs w:val="20"/>
              </w:rPr>
            </w:pPr>
            <w:r w:rsidRPr="0078691C">
              <w:rPr>
                <w:rFonts w:cs="Arial"/>
                <w:sz w:val="20"/>
                <w:szCs w:val="20"/>
              </w:rPr>
              <w:t>Item score ____ /5</w:t>
            </w:r>
          </w:p>
          <w:p w14:paraId="187632C9" w14:textId="77777777" w:rsidR="008C286D" w:rsidRPr="0078691C" w:rsidRDefault="008C286D" w:rsidP="00884A4F">
            <w:pPr>
              <w:rPr>
                <w:rFonts w:cs="Arial"/>
                <w:sz w:val="20"/>
                <w:szCs w:val="20"/>
              </w:rPr>
            </w:pPr>
          </w:p>
          <w:p w14:paraId="09871839" w14:textId="77777777" w:rsidR="008C286D" w:rsidRPr="0078691C" w:rsidRDefault="008C286D" w:rsidP="00884A4F">
            <w:pPr>
              <w:rPr>
                <w:rFonts w:cs="Arial"/>
                <w:sz w:val="20"/>
                <w:szCs w:val="20"/>
              </w:rPr>
            </w:pPr>
            <w:r w:rsidRPr="0078691C">
              <w:rPr>
                <w:rFonts w:cs="Arial"/>
                <w:sz w:val="20"/>
                <w:szCs w:val="20"/>
              </w:rPr>
              <w:t>Number of seconds_______</w:t>
            </w:r>
          </w:p>
        </w:tc>
      </w:tr>
      <w:tr w:rsidR="00020D07" w:rsidRPr="0078691C" w14:paraId="0CC68B07" w14:textId="77777777" w:rsidTr="001A4FC6">
        <w:tc>
          <w:tcPr>
            <w:tcW w:w="1131" w:type="dxa"/>
          </w:tcPr>
          <w:p w14:paraId="38C09B23" w14:textId="77777777" w:rsidR="008C286D" w:rsidRPr="0078691C" w:rsidRDefault="008C286D" w:rsidP="00884A4F">
            <w:pPr>
              <w:rPr>
                <w:rFonts w:cs="Arial"/>
                <w:sz w:val="20"/>
                <w:szCs w:val="20"/>
              </w:rPr>
            </w:pPr>
            <w:r w:rsidRPr="0078691C">
              <w:rPr>
                <w:rFonts w:cs="Arial"/>
                <w:sz w:val="20"/>
                <w:szCs w:val="20"/>
              </w:rPr>
              <w:t>2</w:t>
            </w:r>
          </w:p>
        </w:tc>
        <w:tc>
          <w:tcPr>
            <w:tcW w:w="1705" w:type="dxa"/>
          </w:tcPr>
          <w:p w14:paraId="500C4D1B" w14:textId="77777777" w:rsidR="008C286D" w:rsidRPr="0078691C" w:rsidRDefault="008C286D" w:rsidP="00884A4F">
            <w:pPr>
              <w:rPr>
                <w:rFonts w:cs="Arial"/>
                <w:sz w:val="20"/>
                <w:szCs w:val="20"/>
              </w:rPr>
            </w:pPr>
            <w:r w:rsidRPr="0078691C">
              <w:rPr>
                <w:rFonts w:cs="Arial"/>
                <w:sz w:val="20"/>
                <w:szCs w:val="20"/>
              </w:rPr>
              <w:t>Leg raise / touch object</w:t>
            </w:r>
          </w:p>
        </w:tc>
        <w:tc>
          <w:tcPr>
            <w:tcW w:w="10064" w:type="dxa"/>
          </w:tcPr>
          <w:p w14:paraId="02F6D1EA" w14:textId="77777777" w:rsidR="008C286D" w:rsidRPr="0078691C" w:rsidRDefault="008C286D" w:rsidP="00884A4F">
            <w:pPr>
              <w:rPr>
                <w:rFonts w:cs="Arial"/>
                <w:sz w:val="20"/>
                <w:szCs w:val="20"/>
              </w:rPr>
            </w:pPr>
            <w:r w:rsidRPr="0078691C">
              <w:rPr>
                <w:rFonts w:cs="Arial"/>
                <w:sz w:val="20"/>
                <w:szCs w:val="20"/>
              </w:rPr>
              <w:t>0 = Unable to lift leg of the table.</w:t>
            </w:r>
          </w:p>
          <w:p w14:paraId="51DFADF6" w14:textId="77777777" w:rsidR="008C286D" w:rsidRPr="0078691C" w:rsidRDefault="008C286D" w:rsidP="00884A4F">
            <w:pPr>
              <w:rPr>
                <w:rFonts w:cs="Arial"/>
                <w:sz w:val="20"/>
                <w:szCs w:val="20"/>
              </w:rPr>
            </w:pPr>
            <w:r w:rsidRPr="0078691C">
              <w:rPr>
                <w:rFonts w:cs="Arial"/>
                <w:sz w:val="20"/>
                <w:szCs w:val="20"/>
              </w:rPr>
              <w:t>1 = Able to clear table, but cannot touch object (examiner’s hand).</w:t>
            </w:r>
          </w:p>
          <w:p w14:paraId="0D2199CE" w14:textId="77777777" w:rsidR="008C286D" w:rsidRPr="0078691C" w:rsidRDefault="008C286D" w:rsidP="00884A4F">
            <w:pPr>
              <w:rPr>
                <w:rFonts w:cs="Arial"/>
                <w:sz w:val="20"/>
                <w:szCs w:val="20"/>
              </w:rPr>
            </w:pPr>
            <w:r w:rsidRPr="0078691C">
              <w:rPr>
                <w:rFonts w:cs="Arial"/>
                <w:sz w:val="20"/>
                <w:szCs w:val="20"/>
              </w:rPr>
              <w:t>2 = Able to lift leg high enough to touch object (examiner’s hand).</w:t>
            </w:r>
          </w:p>
        </w:tc>
        <w:tc>
          <w:tcPr>
            <w:tcW w:w="1985" w:type="dxa"/>
          </w:tcPr>
          <w:p w14:paraId="5D161960" w14:textId="77777777" w:rsidR="008C286D" w:rsidRPr="0078691C" w:rsidRDefault="008C286D" w:rsidP="00884A4F">
            <w:pPr>
              <w:rPr>
                <w:rFonts w:cs="Arial"/>
                <w:sz w:val="20"/>
                <w:szCs w:val="20"/>
              </w:rPr>
            </w:pPr>
            <w:r w:rsidRPr="0078691C">
              <w:rPr>
                <w:rFonts w:cs="Arial"/>
                <w:sz w:val="20"/>
                <w:szCs w:val="20"/>
              </w:rPr>
              <w:t>Item score ____ /2</w:t>
            </w:r>
          </w:p>
          <w:p w14:paraId="33D851CA" w14:textId="77777777" w:rsidR="008C286D" w:rsidRPr="0078691C" w:rsidRDefault="008C286D" w:rsidP="00884A4F">
            <w:pPr>
              <w:rPr>
                <w:rFonts w:cs="Arial"/>
                <w:sz w:val="20"/>
                <w:szCs w:val="20"/>
              </w:rPr>
            </w:pPr>
          </w:p>
        </w:tc>
      </w:tr>
      <w:tr w:rsidR="00020D07" w:rsidRPr="0078691C" w14:paraId="067CF3CC" w14:textId="77777777" w:rsidTr="001A4FC6">
        <w:tc>
          <w:tcPr>
            <w:tcW w:w="1131" w:type="dxa"/>
          </w:tcPr>
          <w:p w14:paraId="37D03A73" w14:textId="77777777" w:rsidR="008C286D" w:rsidRPr="0078691C" w:rsidRDefault="008C286D" w:rsidP="00884A4F">
            <w:pPr>
              <w:rPr>
                <w:rFonts w:cs="Arial"/>
                <w:sz w:val="20"/>
                <w:szCs w:val="20"/>
              </w:rPr>
            </w:pPr>
            <w:r w:rsidRPr="0078691C">
              <w:rPr>
                <w:rFonts w:cs="Arial"/>
                <w:sz w:val="20"/>
                <w:szCs w:val="20"/>
              </w:rPr>
              <w:t>3</w:t>
            </w:r>
          </w:p>
        </w:tc>
        <w:tc>
          <w:tcPr>
            <w:tcW w:w="1705" w:type="dxa"/>
          </w:tcPr>
          <w:p w14:paraId="4A5F1C60" w14:textId="77777777" w:rsidR="008C286D" w:rsidRPr="0078691C" w:rsidRDefault="008C286D" w:rsidP="00884A4F">
            <w:pPr>
              <w:rPr>
                <w:rFonts w:cs="Arial"/>
                <w:sz w:val="20"/>
                <w:szCs w:val="20"/>
              </w:rPr>
            </w:pPr>
            <w:r w:rsidRPr="0078691C">
              <w:rPr>
                <w:rFonts w:cs="Arial"/>
                <w:sz w:val="20"/>
                <w:szCs w:val="20"/>
              </w:rPr>
              <w:t xml:space="preserve">Straight leg lift / duration </w:t>
            </w:r>
          </w:p>
        </w:tc>
        <w:tc>
          <w:tcPr>
            <w:tcW w:w="10064" w:type="dxa"/>
          </w:tcPr>
          <w:p w14:paraId="3DD07D78" w14:textId="77777777" w:rsidR="008C286D" w:rsidRPr="0078691C" w:rsidRDefault="008C286D" w:rsidP="00884A4F">
            <w:pPr>
              <w:rPr>
                <w:rFonts w:cs="Arial"/>
                <w:sz w:val="20"/>
                <w:szCs w:val="20"/>
              </w:rPr>
            </w:pPr>
            <w:r w:rsidRPr="0078691C">
              <w:rPr>
                <w:rFonts w:cs="Arial"/>
                <w:sz w:val="20"/>
                <w:szCs w:val="20"/>
              </w:rPr>
              <w:t>0 = Unable</w:t>
            </w:r>
          </w:p>
          <w:p w14:paraId="026A4255" w14:textId="77777777" w:rsidR="008C286D" w:rsidRPr="0078691C" w:rsidRDefault="008C286D" w:rsidP="00884A4F">
            <w:pPr>
              <w:rPr>
                <w:rFonts w:cs="Arial"/>
                <w:sz w:val="20"/>
                <w:szCs w:val="20"/>
              </w:rPr>
            </w:pPr>
            <w:r w:rsidRPr="0078691C">
              <w:rPr>
                <w:rFonts w:cs="Arial"/>
                <w:sz w:val="20"/>
                <w:szCs w:val="20"/>
              </w:rPr>
              <w:t>1 = 1-9 seconds</w:t>
            </w:r>
          </w:p>
          <w:p w14:paraId="417F7345" w14:textId="77777777" w:rsidR="008C286D" w:rsidRPr="0078691C" w:rsidRDefault="008C286D" w:rsidP="00884A4F">
            <w:pPr>
              <w:rPr>
                <w:rFonts w:cs="Arial"/>
                <w:sz w:val="20"/>
                <w:szCs w:val="20"/>
              </w:rPr>
            </w:pPr>
            <w:r w:rsidRPr="0078691C">
              <w:rPr>
                <w:rFonts w:cs="Arial"/>
                <w:sz w:val="20"/>
                <w:szCs w:val="20"/>
              </w:rPr>
              <w:t>2 = 10-29 seconds</w:t>
            </w:r>
          </w:p>
          <w:p w14:paraId="51760758" w14:textId="77777777" w:rsidR="008C286D" w:rsidRPr="0078691C" w:rsidRDefault="008C286D" w:rsidP="00884A4F">
            <w:pPr>
              <w:rPr>
                <w:rFonts w:cs="Arial"/>
                <w:sz w:val="20"/>
                <w:szCs w:val="20"/>
              </w:rPr>
            </w:pPr>
            <w:r w:rsidRPr="0078691C">
              <w:rPr>
                <w:rFonts w:cs="Arial"/>
                <w:sz w:val="20"/>
                <w:szCs w:val="20"/>
              </w:rPr>
              <w:t>3 = 30-59 seconds</w:t>
            </w:r>
          </w:p>
          <w:p w14:paraId="38048D51" w14:textId="77777777" w:rsidR="008C286D" w:rsidRPr="0078691C" w:rsidRDefault="008C286D" w:rsidP="00884A4F">
            <w:pPr>
              <w:rPr>
                <w:rFonts w:cs="Arial"/>
                <w:sz w:val="20"/>
                <w:szCs w:val="20"/>
              </w:rPr>
            </w:pPr>
            <w:r w:rsidRPr="0078691C">
              <w:rPr>
                <w:rFonts w:cs="Arial"/>
                <w:sz w:val="20"/>
                <w:szCs w:val="20"/>
              </w:rPr>
              <w:t>4 = 60-119 seconds</w:t>
            </w:r>
          </w:p>
          <w:p w14:paraId="21AE27CE" w14:textId="77777777" w:rsidR="008C286D" w:rsidRPr="0078691C" w:rsidRDefault="008C286D" w:rsidP="00884A4F">
            <w:pPr>
              <w:rPr>
                <w:rFonts w:cs="Arial"/>
                <w:sz w:val="20"/>
                <w:szCs w:val="20"/>
              </w:rPr>
            </w:pPr>
            <w:r w:rsidRPr="0078691C">
              <w:rPr>
                <w:rFonts w:cs="Arial"/>
                <w:sz w:val="20"/>
                <w:szCs w:val="20"/>
              </w:rPr>
              <w:t>5 = ≥ 2 minutes</w:t>
            </w:r>
          </w:p>
        </w:tc>
        <w:tc>
          <w:tcPr>
            <w:tcW w:w="1985" w:type="dxa"/>
          </w:tcPr>
          <w:p w14:paraId="3139D956" w14:textId="77777777" w:rsidR="008C286D" w:rsidRPr="0078691C" w:rsidRDefault="008C286D" w:rsidP="00884A4F">
            <w:pPr>
              <w:rPr>
                <w:rFonts w:cs="Arial"/>
                <w:sz w:val="20"/>
                <w:szCs w:val="20"/>
              </w:rPr>
            </w:pPr>
            <w:r w:rsidRPr="0078691C">
              <w:rPr>
                <w:rFonts w:cs="Arial"/>
                <w:sz w:val="20"/>
                <w:szCs w:val="20"/>
              </w:rPr>
              <w:t>Item score ____ /5</w:t>
            </w:r>
          </w:p>
          <w:p w14:paraId="1353875F" w14:textId="77777777" w:rsidR="008C286D" w:rsidRPr="0078691C" w:rsidRDefault="008C286D" w:rsidP="00884A4F">
            <w:pPr>
              <w:rPr>
                <w:rFonts w:cs="Arial"/>
                <w:sz w:val="20"/>
                <w:szCs w:val="20"/>
              </w:rPr>
            </w:pPr>
          </w:p>
        </w:tc>
      </w:tr>
      <w:tr w:rsidR="00020D07" w:rsidRPr="0078691C" w14:paraId="4020D34F" w14:textId="77777777" w:rsidTr="001A4FC6">
        <w:tc>
          <w:tcPr>
            <w:tcW w:w="1131" w:type="dxa"/>
          </w:tcPr>
          <w:p w14:paraId="02A19A00" w14:textId="77777777" w:rsidR="008C286D" w:rsidRPr="0078691C" w:rsidRDefault="008C286D" w:rsidP="00884A4F">
            <w:pPr>
              <w:rPr>
                <w:rFonts w:cs="Arial"/>
                <w:sz w:val="20"/>
                <w:szCs w:val="20"/>
              </w:rPr>
            </w:pPr>
            <w:r w:rsidRPr="0078691C">
              <w:rPr>
                <w:rFonts w:cs="Arial"/>
                <w:sz w:val="20"/>
                <w:szCs w:val="20"/>
              </w:rPr>
              <w:t>4</w:t>
            </w:r>
          </w:p>
        </w:tc>
        <w:tc>
          <w:tcPr>
            <w:tcW w:w="1705" w:type="dxa"/>
          </w:tcPr>
          <w:p w14:paraId="0C9DB105" w14:textId="77777777" w:rsidR="008C286D" w:rsidRPr="0078691C" w:rsidRDefault="008C286D" w:rsidP="00884A4F">
            <w:pPr>
              <w:rPr>
                <w:rFonts w:cs="Arial"/>
                <w:sz w:val="20"/>
                <w:szCs w:val="20"/>
              </w:rPr>
            </w:pPr>
            <w:r w:rsidRPr="0078691C">
              <w:rPr>
                <w:rFonts w:cs="Arial"/>
                <w:sz w:val="20"/>
                <w:szCs w:val="20"/>
              </w:rPr>
              <w:t>Supine to prone</w:t>
            </w:r>
          </w:p>
        </w:tc>
        <w:tc>
          <w:tcPr>
            <w:tcW w:w="10064" w:type="dxa"/>
          </w:tcPr>
          <w:p w14:paraId="189CB715" w14:textId="77777777" w:rsidR="008C286D" w:rsidRPr="0078691C" w:rsidRDefault="008C286D" w:rsidP="00884A4F">
            <w:pPr>
              <w:rPr>
                <w:rFonts w:cs="Arial"/>
                <w:sz w:val="20"/>
                <w:szCs w:val="20"/>
              </w:rPr>
            </w:pPr>
            <w:r w:rsidRPr="0078691C">
              <w:rPr>
                <w:rFonts w:cs="Arial"/>
                <w:sz w:val="20"/>
                <w:szCs w:val="20"/>
              </w:rPr>
              <w:t>0 = Unable. Has difficulty even turning onto side</w:t>
            </w:r>
            <w:proofErr w:type="gramStart"/>
            <w:r w:rsidRPr="0078691C">
              <w:rPr>
                <w:rFonts w:cs="Arial"/>
                <w:sz w:val="20"/>
                <w:szCs w:val="20"/>
              </w:rPr>
              <w:t>;</w:t>
            </w:r>
            <w:proofErr w:type="gramEnd"/>
            <w:r w:rsidRPr="0078691C">
              <w:rPr>
                <w:rFonts w:cs="Arial"/>
                <w:sz w:val="20"/>
                <w:szCs w:val="20"/>
              </w:rPr>
              <w:t xml:space="preserve"> able to pull right arm under torso only slightly or not at all. </w:t>
            </w:r>
          </w:p>
          <w:p w14:paraId="4F2855D1" w14:textId="77777777" w:rsidR="008C286D" w:rsidRPr="0078691C" w:rsidRDefault="008C286D" w:rsidP="00884A4F">
            <w:pPr>
              <w:rPr>
                <w:rFonts w:cs="Arial"/>
                <w:sz w:val="20"/>
                <w:szCs w:val="20"/>
              </w:rPr>
            </w:pPr>
            <w:r w:rsidRPr="0078691C">
              <w:rPr>
                <w:rFonts w:cs="Arial"/>
                <w:sz w:val="20"/>
                <w:szCs w:val="20"/>
              </w:rPr>
              <w:t>1 = Turns onto side fairly easily, but cannot fully free right arm and is unable to fully assume a prone position.</w:t>
            </w:r>
          </w:p>
          <w:p w14:paraId="59712288" w14:textId="77777777" w:rsidR="008C286D" w:rsidRPr="0078691C" w:rsidRDefault="008C286D" w:rsidP="00884A4F">
            <w:pPr>
              <w:rPr>
                <w:rFonts w:cs="Arial"/>
                <w:sz w:val="20"/>
                <w:szCs w:val="20"/>
              </w:rPr>
            </w:pPr>
            <w:r w:rsidRPr="0078691C">
              <w:rPr>
                <w:rFonts w:cs="Arial"/>
                <w:sz w:val="20"/>
                <w:szCs w:val="20"/>
              </w:rPr>
              <w:t xml:space="preserve">2 = Easily turns onto side, has some difficulty freeing arm, but fully frees arm and assumes a prone position. </w:t>
            </w:r>
          </w:p>
          <w:p w14:paraId="64469744" w14:textId="77777777" w:rsidR="008C286D" w:rsidRPr="0078691C" w:rsidRDefault="008C286D" w:rsidP="00884A4F">
            <w:pPr>
              <w:rPr>
                <w:rFonts w:cs="Arial"/>
                <w:sz w:val="20"/>
                <w:szCs w:val="20"/>
              </w:rPr>
            </w:pPr>
            <w:r w:rsidRPr="0078691C">
              <w:rPr>
                <w:rFonts w:cs="Arial"/>
                <w:sz w:val="20"/>
                <w:szCs w:val="20"/>
              </w:rPr>
              <w:t xml:space="preserve">3 = Easily turns over, fully frees right arm with no difficulty. </w:t>
            </w:r>
          </w:p>
        </w:tc>
        <w:tc>
          <w:tcPr>
            <w:tcW w:w="1985" w:type="dxa"/>
          </w:tcPr>
          <w:p w14:paraId="03260012" w14:textId="77777777" w:rsidR="008C286D" w:rsidRPr="0078691C" w:rsidRDefault="008C286D" w:rsidP="00884A4F">
            <w:pPr>
              <w:rPr>
                <w:rFonts w:cs="Arial"/>
                <w:sz w:val="20"/>
                <w:szCs w:val="20"/>
              </w:rPr>
            </w:pPr>
            <w:r w:rsidRPr="0078691C">
              <w:rPr>
                <w:rFonts w:cs="Arial"/>
                <w:sz w:val="20"/>
                <w:szCs w:val="20"/>
              </w:rPr>
              <w:t>Item score ____ /3</w:t>
            </w:r>
          </w:p>
          <w:p w14:paraId="63DD6962" w14:textId="77777777" w:rsidR="008C286D" w:rsidRPr="0078691C" w:rsidRDefault="008C286D" w:rsidP="00884A4F">
            <w:pPr>
              <w:rPr>
                <w:rFonts w:cs="Arial"/>
                <w:sz w:val="20"/>
                <w:szCs w:val="20"/>
              </w:rPr>
            </w:pPr>
          </w:p>
        </w:tc>
      </w:tr>
      <w:tr w:rsidR="00020D07" w:rsidRPr="0078691C" w14:paraId="2CA92642" w14:textId="77777777" w:rsidTr="001A4FC6">
        <w:tc>
          <w:tcPr>
            <w:tcW w:w="1131" w:type="dxa"/>
          </w:tcPr>
          <w:p w14:paraId="46574E19" w14:textId="77777777" w:rsidR="008C286D" w:rsidRPr="0078691C" w:rsidRDefault="008C286D" w:rsidP="00884A4F">
            <w:pPr>
              <w:rPr>
                <w:rFonts w:cs="Arial"/>
                <w:sz w:val="20"/>
                <w:szCs w:val="20"/>
              </w:rPr>
            </w:pPr>
            <w:r w:rsidRPr="0078691C">
              <w:rPr>
                <w:rFonts w:cs="Arial"/>
                <w:sz w:val="20"/>
                <w:szCs w:val="20"/>
              </w:rPr>
              <w:t>5</w:t>
            </w:r>
          </w:p>
        </w:tc>
        <w:tc>
          <w:tcPr>
            <w:tcW w:w="1705" w:type="dxa"/>
          </w:tcPr>
          <w:p w14:paraId="1E5BEB1A" w14:textId="77777777" w:rsidR="008C286D" w:rsidRPr="0078691C" w:rsidRDefault="008C286D" w:rsidP="00884A4F">
            <w:pPr>
              <w:rPr>
                <w:rFonts w:cs="Arial"/>
                <w:sz w:val="20"/>
                <w:szCs w:val="20"/>
              </w:rPr>
            </w:pPr>
            <w:r w:rsidRPr="0078691C">
              <w:rPr>
                <w:rFonts w:cs="Arial"/>
                <w:sz w:val="20"/>
                <w:szCs w:val="20"/>
              </w:rPr>
              <w:t>Sit ups</w:t>
            </w:r>
          </w:p>
          <w:p w14:paraId="47570C00" w14:textId="77777777" w:rsidR="008C286D" w:rsidRPr="001A4FC6" w:rsidRDefault="008C286D" w:rsidP="00884A4F">
            <w:pPr>
              <w:rPr>
                <w:rFonts w:cs="Arial"/>
                <w:sz w:val="20"/>
                <w:szCs w:val="20"/>
              </w:rPr>
            </w:pPr>
            <w:r w:rsidRPr="001A4FC6">
              <w:rPr>
                <w:rFonts w:cs="Arial"/>
                <w:sz w:val="20"/>
                <w:szCs w:val="20"/>
              </w:rPr>
              <w:t>For each type of sit up enter 0 (unable) / 1 (able), then enter total score (maximum =6)</w:t>
            </w:r>
          </w:p>
        </w:tc>
        <w:tc>
          <w:tcPr>
            <w:tcW w:w="10064" w:type="dxa"/>
          </w:tcPr>
          <w:p w14:paraId="717447BF" w14:textId="77777777" w:rsidR="008C286D" w:rsidRPr="0078691C" w:rsidRDefault="008C286D" w:rsidP="008C286D">
            <w:pPr>
              <w:pStyle w:val="ListParagraph"/>
              <w:numPr>
                <w:ilvl w:val="0"/>
                <w:numId w:val="7"/>
              </w:numPr>
              <w:rPr>
                <w:rFonts w:cs="Arial"/>
                <w:sz w:val="20"/>
                <w:szCs w:val="20"/>
              </w:rPr>
            </w:pPr>
            <w:r w:rsidRPr="0078691C">
              <w:rPr>
                <w:rFonts w:cs="Arial"/>
                <w:sz w:val="20"/>
                <w:szCs w:val="20"/>
              </w:rPr>
              <w:t>Hands on thighs with counterbalance</w:t>
            </w:r>
          </w:p>
          <w:p w14:paraId="14F14BDF" w14:textId="77777777" w:rsidR="008C286D" w:rsidRPr="0078691C" w:rsidRDefault="008C286D" w:rsidP="008C286D">
            <w:pPr>
              <w:pStyle w:val="ListParagraph"/>
              <w:numPr>
                <w:ilvl w:val="0"/>
                <w:numId w:val="7"/>
              </w:numPr>
              <w:rPr>
                <w:rFonts w:cs="Arial"/>
                <w:sz w:val="20"/>
                <w:szCs w:val="20"/>
              </w:rPr>
            </w:pPr>
            <w:r w:rsidRPr="0078691C">
              <w:rPr>
                <w:rFonts w:cs="Arial"/>
                <w:sz w:val="20"/>
                <w:szCs w:val="20"/>
              </w:rPr>
              <w:t>Hands across chest with counterbalance ___</w:t>
            </w:r>
          </w:p>
          <w:p w14:paraId="07F869A1" w14:textId="77777777" w:rsidR="008C286D" w:rsidRPr="0078691C" w:rsidRDefault="008C286D" w:rsidP="008C286D">
            <w:pPr>
              <w:pStyle w:val="ListParagraph"/>
              <w:numPr>
                <w:ilvl w:val="0"/>
                <w:numId w:val="7"/>
              </w:numPr>
              <w:rPr>
                <w:rFonts w:cs="Arial"/>
                <w:sz w:val="20"/>
                <w:szCs w:val="20"/>
              </w:rPr>
            </w:pPr>
            <w:r w:rsidRPr="0078691C">
              <w:rPr>
                <w:rFonts w:cs="Arial"/>
                <w:sz w:val="20"/>
                <w:szCs w:val="20"/>
              </w:rPr>
              <w:t>Hands behind head with counterbalance ___</w:t>
            </w:r>
          </w:p>
          <w:p w14:paraId="5FF90121" w14:textId="77777777" w:rsidR="008C286D" w:rsidRPr="0078691C" w:rsidRDefault="008C286D" w:rsidP="008C286D">
            <w:pPr>
              <w:pStyle w:val="ListParagraph"/>
              <w:numPr>
                <w:ilvl w:val="0"/>
                <w:numId w:val="7"/>
              </w:numPr>
              <w:rPr>
                <w:rFonts w:cs="Arial"/>
                <w:sz w:val="20"/>
                <w:szCs w:val="20"/>
              </w:rPr>
            </w:pPr>
            <w:r w:rsidRPr="0078691C">
              <w:rPr>
                <w:rFonts w:cs="Arial"/>
                <w:sz w:val="20"/>
                <w:szCs w:val="20"/>
              </w:rPr>
              <w:t>Hands on thighs without counterbalance ___</w:t>
            </w:r>
          </w:p>
          <w:p w14:paraId="6EAD3F4E" w14:textId="77777777" w:rsidR="008C286D" w:rsidRPr="0078691C" w:rsidRDefault="008C286D" w:rsidP="008C286D">
            <w:pPr>
              <w:pStyle w:val="ListParagraph"/>
              <w:numPr>
                <w:ilvl w:val="0"/>
                <w:numId w:val="7"/>
              </w:numPr>
              <w:rPr>
                <w:rFonts w:cs="Arial"/>
                <w:sz w:val="20"/>
                <w:szCs w:val="20"/>
              </w:rPr>
            </w:pPr>
            <w:r w:rsidRPr="0078691C">
              <w:rPr>
                <w:rFonts w:cs="Arial"/>
                <w:sz w:val="20"/>
                <w:szCs w:val="20"/>
              </w:rPr>
              <w:t>Hands across chest without counterbalance ___</w:t>
            </w:r>
          </w:p>
          <w:p w14:paraId="076277E5" w14:textId="77777777" w:rsidR="008C286D" w:rsidRPr="0078691C" w:rsidRDefault="008C286D" w:rsidP="008C286D">
            <w:pPr>
              <w:pStyle w:val="ListParagraph"/>
              <w:numPr>
                <w:ilvl w:val="0"/>
                <w:numId w:val="7"/>
              </w:numPr>
              <w:rPr>
                <w:rFonts w:cs="Arial"/>
                <w:sz w:val="20"/>
                <w:szCs w:val="20"/>
              </w:rPr>
            </w:pPr>
            <w:r w:rsidRPr="0078691C">
              <w:rPr>
                <w:rFonts w:cs="Arial"/>
                <w:sz w:val="20"/>
                <w:szCs w:val="20"/>
              </w:rPr>
              <w:t>Hands behind head without counterbalance ___</w:t>
            </w:r>
          </w:p>
        </w:tc>
        <w:tc>
          <w:tcPr>
            <w:tcW w:w="1985" w:type="dxa"/>
          </w:tcPr>
          <w:p w14:paraId="679E36AC" w14:textId="77777777" w:rsidR="008C286D" w:rsidRPr="0078691C" w:rsidRDefault="008C286D" w:rsidP="00884A4F">
            <w:pPr>
              <w:rPr>
                <w:rFonts w:cs="Arial"/>
                <w:sz w:val="20"/>
                <w:szCs w:val="20"/>
              </w:rPr>
            </w:pPr>
            <w:r w:rsidRPr="0078691C">
              <w:rPr>
                <w:rFonts w:cs="Arial"/>
                <w:sz w:val="20"/>
                <w:szCs w:val="20"/>
              </w:rPr>
              <w:t>Item score ____ /6</w:t>
            </w:r>
          </w:p>
          <w:p w14:paraId="3BA46450" w14:textId="77777777" w:rsidR="008C286D" w:rsidRPr="0078691C" w:rsidRDefault="008C286D" w:rsidP="00884A4F">
            <w:pPr>
              <w:rPr>
                <w:rFonts w:cs="Arial"/>
                <w:sz w:val="20"/>
                <w:szCs w:val="20"/>
              </w:rPr>
            </w:pPr>
          </w:p>
        </w:tc>
      </w:tr>
      <w:tr w:rsidR="00020D07" w:rsidRPr="0078691C" w14:paraId="2E37AA26" w14:textId="77777777" w:rsidTr="001A4FC6">
        <w:tc>
          <w:tcPr>
            <w:tcW w:w="1131" w:type="dxa"/>
          </w:tcPr>
          <w:p w14:paraId="702D799B" w14:textId="77777777" w:rsidR="008C286D" w:rsidRPr="0078691C" w:rsidRDefault="008C286D" w:rsidP="00884A4F">
            <w:pPr>
              <w:rPr>
                <w:rFonts w:cs="Arial"/>
                <w:sz w:val="20"/>
                <w:szCs w:val="20"/>
              </w:rPr>
            </w:pPr>
            <w:r w:rsidRPr="0078691C">
              <w:rPr>
                <w:rFonts w:cs="Arial"/>
                <w:sz w:val="20"/>
                <w:szCs w:val="20"/>
              </w:rPr>
              <w:t>6</w:t>
            </w:r>
          </w:p>
        </w:tc>
        <w:tc>
          <w:tcPr>
            <w:tcW w:w="1705" w:type="dxa"/>
          </w:tcPr>
          <w:p w14:paraId="1B9F2207" w14:textId="77777777" w:rsidR="008C286D" w:rsidRPr="0078691C" w:rsidRDefault="008C286D" w:rsidP="00884A4F">
            <w:pPr>
              <w:rPr>
                <w:rFonts w:cs="Arial"/>
                <w:sz w:val="20"/>
                <w:szCs w:val="20"/>
              </w:rPr>
            </w:pPr>
            <w:r w:rsidRPr="0078691C">
              <w:rPr>
                <w:rFonts w:cs="Arial"/>
                <w:sz w:val="20"/>
                <w:szCs w:val="20"/>
              </w:rPr>
              <w:t>Supine to sit</w:t>
            </w:r>
          </w:p>
        </w:tc>
        <w:tc>
          <w:tcPr>
            <w:tcW w:w="10064" w:type="dxa"/>
          </w:tcPr>
          <w:p w14:paraId="42E91D9E" w14:textId="77777777" w:rsidR="008C286D" w:rsidRPr="0078691C" w:rsidRDefault="008C286D" w:rsidP="00884A4F">
            <w:pPr>
              <w:rPr>
                <w:rFonts w:cs="Arial"/>
                <w:sz w:val="20"/>
                <w:szCs w:val="20"/>
              </w:rPr>
            </w:pPr>
            <w:r w:rsidRPr="0078691C">
              <w:rPr>
                <w:rFonts w:cs="Arial"/>
                <w:sz w:val="20"/>
                <w:szCs w:val="20"/>
              </w:rPr>
              <w:t>0 = Unable by self</w:t>
            </w:r>
          </w:p>
          <w:p w14:paraId="0421FD49" w14:textId="77777777" w:rsidR="008C286D" w:rsidRPr="0078691C" w:rsidRDefault="008C286D" w:rsidP="00884A4F">
            <w:pPr>
              <w:rPr>
                <w:rFonts w:cs="Arial"/>
                <w:sz w:val="20"/>
                <w:szCs w:val="20"/>
              </w:rPr>
            </w:pPr>
            <w:r w:rsidRPr="0078691C">
              <w:rPr>
                <w:rFonts w:cs="Arial"/>
                <w:sz w:val="20"/>
                <w:szCs w:val="20"/>
              </w:rPr>
              <w:t xml:space="preserve">1 = Much difficulty. Very slow, </w:t>
            </w:r>
            <w:proofErr w:type="gramStart"/>
            <w:r w:rsidRPr="0078691C">
              <w:rPr>
                <w:rFonts w:cs="Arial"/>
                <w:sz w:val="20"/>
                <w:szCs w:val="20"/>
              </w:rPr>
              <w:t>struggles greatly, barely makes</w:t>
            </w:r>
            <w:proofErr w:type="gramEnd"/>
            <w:r w:rsidRPr="0078691C">
              <w:rPr>
                <w:rFonts w:cs="Arial"/>
                <w:sz w:val="20"/>
                <w:szCs w:val="20"/>
              </w:rPr>
              <w:t xml:space="preserve"> it, almost unable.</w:t>
            </w:r>
          </w:p>
          <w:p w14:paraId="26FE868E" w14:textId="77777777" w:rsidR="008C286D" w:rsidRPr="0078691C" w:rsidRDefault="008C286D" w:rsidP="00884A4F">
            <w:pPr>
              <w:rPr>
                <w:rFonts w:cs="Arial"/>
                <w:sz w:val="20"/>
                <w:szCs w:val="20"/>
              </w:rPr>
            </w:pPr>
            <w:r w:rsidRPr="0078691C">
              <w:rPr>
                <w:rFonts w:cs="Arial"/>
                <w:sz w:val="20"/>
                <w:szCs w:val="20"/>
              </w:rPr>
              <w:t xml:space="preserve">2 = Some difficulty. Able but is somewhat slow, struggles some. </w:t>
            </w:r>
          </w:p>
          <w:p w14:paraId="0D7CAF6F" w14:textId="77777777" w:rsidR="008C286D" w:rsidRPr="0078691C" w:rsidRDefault="008C286D" w:rsidP="00884A4F">
            <w:pPr>
              <w:rPr>
                <w:rFonts w:cs="Arial"/>
                <w:sz w:val="20"/>
                <w:szCs w:val="20"/>
              </w:rPr>
            </w:pPr>
            <w:r w:rsidRPr="0078691C">
              <w:rPr>
                <w:rFonts w:cs="Arial"/>
                <w:sz w:val="20"/>
                <w:szCs w:val="20"/>
              </w:rPr>
              <w:t xml:space="preserve">3 = No difficulty. </w:t>
            </w:r>
          </w:p>
        </w:tc>
        <w:tc>
          <w:tcPr>
            <w:tcW w:w="1985" w:type="dxa"/>
          </w:tcPr>
          <w:p w14:paraId="0362F17F" w14:textId="77777777" w:rsidR="008C286D" w:rsidRPr="0078691C" w:rsidRDefault="008C286D" w:rsidP="00884A4F">
            <w:pPr>
              <w:rPr>
                <w:rFonts w:cs="Arial"/>
                <w:sz w:val="20"/>
                <w:szCs w:val="20"/>
              </w:rPr>
            </w:pPr>
            <w:r w:rsidRPr="0078691C">
              <w:rPr>
                <w:rFonts w:cs="Arial"/>
                <w:sz w:val="20"/>
                <w:szCs w:val="20"/>
              </w:rPr>
              <w:t>Item score ____ /3</w:t>
            </w:r>
          </w:p>
          <w:p w14:paraId="05D74326" w14:textId="77777777" w:rsidR="008C286D" w:rsidRPr="0078691C" w:rsidRDefault="008C286D" w:rsidP="00884A4F">
            <w:pPr>
              <w:rPr>
                <w:rFonts w:cs="Arial"/>
                <w:sz w:val="20"/>
                <w:szCs w:val="20"/>
              </w:rPr>
            </w:pPr>
          </w:p>
        </w:tc>
      </w:tr>
      <w:tr w:rsidR="00020D07" w:rsidRPr="0078691C" w14:paraId="4670B8C8" w14:textId="77777777" w:rsidTr="001A4FC6">
        <w:tc>
          <w:tcPr>
            <w:tcW w:w="1131" w:type="dxa"/>
          </w:tcPr>
          <w:p w14:paraId="28874720" w14:textId="77777777" w:rsidR="008C286D" w:rsidRPr="0078691C" w:rsidRDefault="008C286D" w:rsidP="00884A4F">
            <w:pPr>
              <w:rPr>
                <w:rFonts w:cs="Arial"/>
                <w:sz w:val="20"/>
                <w:szCs w:val="20"/>
              </w:rPr>
            </w:pPr>
            <w:r w:rsidRPr="0078691C">
              <w:rPr>
                <w:rFonts w:cs="Arial"/>
                <w:sz w:val="20"/>
                <w:szCs w:val="20"/>
              </w:rPr>
              <w:t>7</w:t>
            </w:r>
          </w:p>
        </w:tc>
        <w:tc>
          <w:tcPr>
            <w:tcW w:w="1705" w:type="dxa"/>
          </w:tcPr>
          <w:p w14:paraId="68C06FDD" w14:textId="77777777" w:rsidR="008C286D" w:rsidRPr="0078691C" w:rsidRDefault="008C286D" w:rsidP="00884A4F">
            <w:pPr>
              <w:rPr>
                <w:rFonts w:cs="Arial"/>
                <w:sz w:val="20"/>
                <w:szCs w:val="20"/>
              </w:rPr>
            </w:pPr>
            <w:r w:rsidRPr="0078691C">
              <w:rPr>
                <w:rFonts w:cs="Arial"/>
                <w:sz w:val="20"/>
                <w:szCs w:val="20"/>
              </w:rPr>
              <w:t xml:space="preserve">Arm raise / straighten </w:t>
            </w:r>
          </w:p>
        </w:tc>
        <w:tc>
          <w:tcPr>
            <w:tcW w:w="10064" w:type="dxa"/>
          </w:tcPr>
          <w:p w14:paraId="399057F0" w14:textId="77777777" w:rsidR="008C286D" w:rsidRPr="0078691C" w:rsidRDefault="008C286D" w:rsidP="00884A4F">
            <w:pPr>
              <w:rPr>
                <w:rFonts w:cs="Arial"/>
                <w:sz w:val="20"/>
                <w:szCs w:val="20"/>
              </w:rPr>
            </w:pPr>
            <w:r w:rsidRPr="0078691C">
              <w:rPr>
                <w:rFonts w:cs="Arial"/>
                <w:sz w:val="20"/>
                <w:szCs w:val="20"/>
              </w:rPr>
              <w:t xml:space="preserve">0 = Cannot raise wrists up to level of the </w:t>
            </w:r>
            <w:proofErr w:type="spellStart"/>
            <w:r w:rsidRPr="0078691C">
              <w:rPr>
                <w:rFonts w:cs="Arial"/>
                <w:sz w:val="20"/>
                <w:szCs w:val="20"/>
              </w:rPr>
              <w:t>acromioclavicular</w:t>
            </w:r>
            <w:proofErr w:type="spellEnd"/>
            <w:r w:rsidRPr="0078691C">
              <w:rPr>
                <w:rFonts w:cs="Arial"/>
                <w:sz w:val="20"/>
                <w:szCs w:val="20"/>
              </w:rPr>
              <w:t xml:space="preserve"> joint.</w:t>
            </w:r>
          </w:p>
          <w:p w14:paraId="718A662E" w14:textId="77777777" w:rsidR="008C286D" w:rsidRPr="0078691C" w:rsidRDefault="008C286D" w:rsidP="00884A4F">
            <w:pPr>
              <w:rPr>
                <w:rFonts w:cs="Arial"/>
                <w:sz w:val="20"/>
                <w:szCs w:val="20"/>
              </w:rPr>
            </w:pPr>
            <w:r w:rsidRPr="0078691C">
              <w:rPr>
                <w:rFonts w:cs="Arial"/>
                <w:sz w:val="20"/>
                <w:szCs w:val="20"/>
              </w:rPr>
              <w:t xml:space="preserve">1 = Can raise wrists at least up to the level of the </w:t>
            </w:r>
            <w:proofErr w:type="spellStart"/>
            <w:r w:rsidRPr="0078691C">
              <w:rPr>
                <w:rFonts w:cs="Arial"/>
                <w:sz w:val="20"/>
                <w:szCs w:val="20"/>
              </w:rPr>
              <w:t>acromioclavicular</w:t>
            </w:r>
            <w:proofErr w:type="spellEnd"/>
            <w:r w:rsidRPr="0078691C">
              <w:rPr>
                <w:rFonts w:cs="Arial"/>
                <w:sz w:val="20"/>
                <w:szCs w:val="20"/>
              </w:rPr>
              <w:t xml:space="preserve"> joint but not above top of head. </w:t>
            </w:r>
          </w:p>
          <w:p w14:paraId="657EE44D" w14:textId="77777777" w:rsidR="008C286D" w:rsidRPr="0078691C" w:rsidRDefault="008C286D" w:rsidP="00884A4F">
            <w:pPr>
              <w:rPr>
                <w:rFonts w:cs="Arial"/>
                <w:sz w:val="20"/>
                <w:szCs w:val="20"/>
              </w:rPr>
            </w:pPr>
            <w:r w:rsidRPr="0078691C">
              <w:rPr>
                <w:rFonts w:cs="Arial"/>
                <w:sz w:val="20"/>
                <w:szCs w:val="20"/>
              </w:rPr>
              <w:t xml:space="preserve">2 = Can raise wrists above top of head but cannot raise arms straight above head so that elbows are in fully </w:t>
            </w:r>
            <w:r w:rsidRPr="0078691C">
              <w:rPr>
                <w:rFonts w:cs="Arial"/>
                <w:sz w:val="20"/>
                <w:szCs w:val="20"/>
              </w:rPr>
              <w:lastRenderedPageBreak/>
              <w:t xml:space="preserve">extension. </w:t>
            </w:r>
          </w:p>
          <w:p w14:paraId="500945E6" w14:textId="77777777" w:rsidR="008C286D" w:rsidRPr="0078691C" w:rsidRDefault="008C286D" w:rsidP="00884A4F">
            <w:pPr>
              <w:rPr>
                <w:rFonts w:cs="Arial"/>
                <w:sz w:val="20"/>
                <w:szCs w:val="20"/>
              </w:rPr>
            </w:pPr>
            <w:r w:rsidRPr="0078691C">
              <w:rPr>
                <w:rFonts w:cs="Arial"/>
                <w:sz w:val="20"/>
                <w:szCs w:val="20"/>
              </w:rPr>
              <w:t xml:space="preserve">3 = Can raise arms straight above head so that elbows are in fully extension. </w:t>
            </w:r>
          </w:p>
        </w:tc>
        <w:tc>
          <w:tcPr>
            <w:tcW w:w="1985" w:type="dxa"/>
          </w:tcPr>
          <w:p w14:paraId="0ECB5FED" w14:textId="77777777" w:rsidR="008C286D" w:rsidRPr="0078691C" w:rsidRDefault="008C286D" w:rsidP="00884A4F">
            <w:pPr>
              <w:rPr>
                <w:rFonts w:cs="Arial"/>
                <w:sz w:val="20"/>
                <w:szCs w:val="20"/>
              </w:rPr>
            </w:pPr>
            <w:r w:rsidRPr="0078691C">
              <w:rPr>
                <w:rFonts w:cs="Arial"/>
                <w:sz w:val="20"/>
                <w:szCs w:val="20"/>
              </w:rPr>
              <w:lastRenderedPageBreak/>
              <w:t>Item score ____ /3</w:t>
            </w:r>
          </w:p>
          <w:p w14:paraId="2B2BB2A2" w14:textId="77777777" w:rsidR="008C286D" w:rsidRPr="0078691C" w:rsidRDefault="008C286D" w:rsidP="00884A4F">
            <w:pPr>
              <w:rPr>
                <w:rFonts w:cs="Arial"/>
                <w:sz w:val="20"/>
                <w:szCs w:val="20"/>
              </w:rPr>
            </w:pPr>
          </w:p>
        </w:tc>
      </w:tr>
      <w:tr w:rsidR="00020D07" w:rsidRPr="0078691C" w14:paraId="2E93B1D0" w14:textId="77777777" w:rsidTr="001A4FC6">
        <w:tc>
          <w:tcPr>
            <w:tcW w:w="1131" w:type="dxa"/>
          </w:tcPr>
          <w:p w14:paraId="6D6DB8E1" w14:textId="77777777" w:rsidR="008C286D" w:rsidRPr="0078691C" w:rsidRDefault="008C286D" w:rsidP="00884A4F">
            <w:pPr>
              <w:rPr>
                <w:rFonts w:cs="Arial"/>
                <w:sz w:val="20"/>
                <w:szCs w:val="20"/>
              </w:rPr>
            </w:pPr>
            <w:r w:rsidRPr="0078691C">
              <w:rPr>
                <w:rFonts w:cs="Arial"/>
                <w:sz w:val="20"/>
                <w:szCs w:val="20"/>
              </w:rPr>
              <w:lastRenderedPageBreak/>
              <w:t>8</w:t>
            </w:r>
          </w:p>
        </w:tc>
        <w:tc>
          <w:tcPr>
            <w:tcW w:w="1705" w:type="dxa"/>
          </w:tcPr>
          <w:p w14:paraId="255A82FB" w14:textId="77777777" w:rsidR="008C286D" w:rsidRPr="0078691C" w:rsidRDefault="008C286D" w:rsidP="00884A4F">
            <w:pPr>
              <w:rPr>
                <w:rFonts w:cs="Arial"/>
                <w:sz w:val="20"/>
                <w:szCs w:val="20"/>
              </w:rPr>
            </w:pPr>
            <w:r w:rsidRPr="0078691C">
              <w:rPr>
                <w:rFonts w:cs="Arial"/>
                <w:sz w:val="20"/>
                <w:szCs w:val="20"/>
              </w:rPr>
              <w:t xml:space="preserve">Arm raise / duration </w:t>
            </w:r>
          </w:p>
        </w:tc>
        <w:tc>
          <w:tcPr>
            <w:tcW w:w="10064" w:type="dxa"/>
          </w:tcPr>
          <w:p w14:paraId="1C5F98C0" w14:textId="77777777" w:rsidR="008C286D" w:rsidRPr="0078691C" w:rsidRDefault="008C286D" w:rsidP="00884A4F">
            <w:pPr>
              <w:rPr>
                <w:rFonts w:cs="Arial"/>
                <w:sz w:val="20"/>
                <w:szCs w:val="20"/>
              </w:rPr>
            </w:pPr>
            <w:r w:rsidRPr="0078691C">
              <w:rPr>
                <w:rFonts w:cs="Arial"/>
                <w:sz w:val="20"/>
                <w:szCs w:val="20"/>
              </w:rPr>
              <w:t>0 = Unable</w:t>
            </w:r>
          </w:p>
          <w:p w14:paraId="1A73AEC1" w14:textId="77777777" w:rsidR="008C286D" w:rsidRPr="0078691C" w:rsidRDefault="008C286D" w:rsidP="00884A4F">
            <w:pPr>
              <w:rPr>
                <w:rFonts w:cs="Arial"/>
                <w:sz w:val="20"/>
                <w:szCs w:val="20"/>
              </w:rPr>
            </w:pPr>
            <w:r w:rsidRPr="0078691C">
              <w:rPr>
                <w:rFonts w:cs="Arial"/>
                <w:sz w:val="20"/>
                <w:szCs w:val="20"/>
              </w:rPr>
              <w:t>1 = 1-9 seconds</w:t>
            </w:r>
          </w:p>
          <w:p w14:paraId="6303F402" w14:textId="77777777" w:rsidR="008C286D" w:rsidRPr="0078691C" w:rsidRDefault="008C286D" w:rsidP="00884A4F">
            <w:pPr>
              <w:rPr>
                <w:rFonts w:cs="Arial"/>
                <w:sz w:val="20"/>
                <w:szCs w:val="20"/>
              </w:rPr>
            </w:pPr>
            <w:r w:rsidRPr="0078691C">
              <w:rPr>
                <w:rFonts w:cs="Arial"/>
                <w:sz w:val="20"/>
                <w:szCs w:val="20"/>
              </w:rPr>
              <w:t>2 = 10-29 seconds</w:t>
            </w:r>
          </w:p>
          <w:p w14:paraId="29B4DF06" w14:textId="77777777" w:rsidR="008C286D" w:rsidRPr="0078691C" w:rsidRDefault="008C286D" w:rsidP="00884A4F">
            <w:pPr>
              <w:rPr>
                <w:rFonts w:cs="Arial"/>
                <w:sz w:val="20"/>
                <w:szCs w:val="20"/>
              </w:rPr>
            </w:pPr>
            <w:r w:rsidRPr="0078691C">
              <w:rPr>
                <w:rFonts w:cs="Arial"/>
                <w:sz w:val="20"/>
                <w:szCs w:val="20"/>
              </w:rPr>
              <w:t>3 = 30-59 seconds</w:t>
            </w:r>
          </w:p>
          <w:p w14:paraId="1ADCAB0B" w14:textId="77777777" w:rsidR="008C286D" w:rsidRPr="0078691C" w:rsidRDefault="008C286D" w:rsidP="00884A4F">
            <w:pPr>
              <w:rPr>
                <w:rFonts w:cs="Arial"/>
                <w:sz w:val="20"/>
                <w:szCs w:val="20"/>
              </w:rPr>
            </w:pPr>
            <w:r w:rsidRPr="0078691C">
              <w:rPr>
                <w:rFonts w:cs="Arial"/>
                <w:sz w:val="20"/>
                <w:szCs w:val="20"/>
              </w:rPr>
              <w:t xml:space="preserve">4 = ≥ 60 seconds </w:t>
            </w:r>
          </w:p>
        </w:tc>
        <w:tc>
          <w:tcPr>
            <w:tcW w:w="1985" w:type="dxa"/>
          </w:tcPr>
          <w:p w14:paraId="1E9A91E0" w14:textId="77777777" w:rsidR="008C286D" w:rsidRPr="0078691C" w:rsidRDefault="008C286D" w:rsidP="00884A4F">
            <w:pPr>
              <w:rPr>
                <w:rFonts w:cs="Arial"/>
                <w:sz w:val="20"/>
                <w:szCs w:val="20"/>
              </w:rPr>
            </w:pPr>
            <w:r w:rsidRPr="0078691C">
              <w:rPr>
                <w:rFonts w:cs="Arial"/>
                <w:sz w:val="20"/>
                <w:szCs w:val="20"/>
              </w:rPr>
              <w:t>Item score ____ /4</w:t>
            </w:r>
          </w:p>
          <w:p w14:paraId="2ADAFFCA" w14:textId="77777777" w:rsidR="008C286D" w:rsidRPr="0078691C" w:rsidRDefault="008C286D" w:rsidP="00884A4F">
            <w:pPr>
              <w:rPr>
                <w:rFonts w:cs="Arial"/>
                <w:sz w:val="20"/>
                <w:szCs w:val="20"/>
              </w:rPr>
            </w:pPr>
          </w:p>
        </w:tc>
      </w:tr>
      <w:tr w:rsidR="00020D07" w:rsidRPr="0078691C" w14:paraId="56A444B7" w14:textId="77777777" w:rsidTr="001A4FC6">
        <w:tc>
          <w:tcPr>
            <w:tcW w:w="1131" w:type="dxa"/>
          </w:tcPr>
          <w:p w14:paraId="731952B3" w14:textId="77777777" w:rsidR="008C286D" w:rsidRPr="0078691C" w:rsidRDefault="008C286D" w:rsidP="00884A4F">
            <w:pPr>
              <w:rPr>
                <w:rFonts w:cs="Arial"/>
                <w:sz w:val="20"/>
                <w:szCs w:val="20"/>
              </w:rPr>
            </w:pPr>
            <w:r w:rsidRPr="0078691C">
              <w:rPr>
                <w:rFonts w:cs="Arial"/>
                <w:sz w:val="20"/>
                <w:szCs w:val="20"/>
              </w:rPr>
              <w:t>9</w:t>
            </w:r>
          </w:p>
        </w:tc>
        <w:tc>
          <w:tcPr>
            <w:tcW w:w="1705" w:type="dxa"/>
          </w:tcPr>
          <w:p w14:paraId="2D868A93" w14:textId="77777777" w:rsidR="008C286D" w:rsidRPr="0078691C" w:rsidRDefault="008C286D" w:rsidP="00884A4F">
            <w:pPr>
              <w:rPr>
                <w:rFonts w:cs="Arial"/>
                <w:sz w:val="20"/>
                <w:szCs w:val="20"/>
              </w:rPr>
            </w:pPr>
            <w:r w:rsidRPr="0078691C">
              <w:rPr>
                <w:rFonts w:cs="Arial"/>
                <w:sz w:val="20"/>
                <w:szCs w:val="20"/>
              </w:rPr>
              <w:t xml:space="preserve">Floor sit: </w:t>
            </w:r>
          </w:p>
          <w:p w14:paraId="1D7EF276" w14:textId="77777777" w:rsidR="008C286D" w:rsidRPr="0078691C" w:rsidRDefault="008C286D" w:rsidP="00884A4F">
            <w:pPr>
              <w:rPr>
                <w:rFonts w:cs="Arial"/>
                <w:sz w:val="20"/>
                <w:szCs w:val="20"/>
              </w:rPr>
            </w:pPr>
            <w:r w:rsidRPr="0078691C">
              <w:rPr>
                <w:rFonts w:cs="Arial"/>
                <w:sz w:val="20"/>
                <w:szCs w:val="20"/>
              </w:rPr>
              <w:t>Going from a standing position to a sitting position on the floor</w:t>
            </w:r>
          </w:p>
        </w:tc>
        <w:tc>
          <w:tcPr>
            <w:tcW w:w="10064" w:type="dxa"/>
          </w:tcPr>
          <w:p w14:paraId="2A28502A" w14:textId="77777777" w:rsidR="008C286D" w:rsidRPr="0078691C" w:rsidRDefault="008C286D" w:rsidP="00884A4F">
            <w:pPr>
              <w:rPr>
                <w:rFonts w:cs="Arial"/>
                <w:sz w:val="20"/>
                <w:szCs w:val="20"/>
              </w:rPr>
            </w:pPr>
            <w:r w:rsidRPr="0078691C">
              <w:rPr>
                <w:rFonts w:cs="Arial"/>
                <w:sz w:val="20"/>
                <w:szCs w:val="20"/>
              </w:rPr>
              <w:t xml:space="preserve">0 = Unable. Afraid to even try, even if allowed to use a chair for support. Child fears that he / she will collapse, fall into a sit, or harm self. </w:t>
            </w:r>
          </w:p>
          <w:p w14:paraId="6798370B" w14:textId="77777777" w:rsidR="008C286D" w:rsidRPr="0078691C" w:rsidRDefault="008C286D" w:rsidP="00884A4F">
            <w:pPr>
              <w:rPr>
                <w:rFonts w:cs="Arial"/>
                <w:sz w:val="20"/>
                <w:szCs w:val="20"/>
              </w:rPr>
            </w:pPr>
            <w:r w:rsidRPr="0078691C">
              <w:rPr>
                <w:rFonts w:cs="Arial"/>
                <w:sz w:val="20"/>
                <w:szCs w:val="20"/>
              </w:rPr>
              <w:t xml:space="preserve">1 = Much difficulty. Able, but needs to hold onto a chair for support during decent. Unable or unwilling to try if not allowed </w:t>
            </w:r>
            <w:proofErr w:type="gramStart"/>
            <w:r w:rsidRPr="0078691C">
              <w:rPr>
                <w:rFonts w:cs="Arial"/>
                <w:sz w:val="20"/>
                <w:szCs w:val="20"/>
              </w:rPr>
              <w:t>to use</w:t>
            </w:r>
            <w:proofErr w:type="gramEnd"/>
            <w:r w:rsidRPr="0078691C">
              <w:rPr>
                <w:rFonts w:cs="Arial"/>
                <w:sz w:val="20"/>
                <w:szCs w:val="20"/>
              </w:rPr>
              <w:t xml:space="preserve"> a chair for support. </w:t>
            </w:r>
          </w:p>
          <w:p w14:paraId="55848E64" w14:textId="77777777" w:rsidR="008C286D" w:rsidRPr="0078691C" w:rsidRDefault="008C286D" w:rsidP="00884A4F">
            <w:pPr>
              <w:rPr>
                <w:rFonts w:cs="Arial"/>
                <w:sz w:val="20"/>
                <w:szCs w:val="20"/>
              </w:rPr>
            </w:pPr>
            <w:r w:rsidRPr="0078691C">
              <w:rPr>
                <w:rFonts w:cs="Arial"/>
                <w:sz w:val="20"/>
                <w:szCs w:val="20"/>
              </w:rPr>
              <w:t xml:space="preserve">2 = Some difficulty. Can go from stand to sit without using a chair for support, but has at least some difficulty during decent. May need Gower’s. Descends somewhat slowly and / or apprehensively; may not have full control of balance as manoeuvres into sit. </w:t>
            </w:r>
          </w:p>
          <w:p w14:paraId="595773A9" w14:textId="77777777" w:rsidR="008C286D" w:rsidRPr="0078691C" w:rsidRDefault="008C286D" w:rsidP="00884A4F">
            <w:pPr>
              <w:rPr>
                <w:rFonts w:cs="Arial"/>
                <w:sz w:val="20"/>
                <w:szCs w:val="20"/>
              </w:rPr>
            </w:pPr>
            <w:r w:rsidRPr="0078691C">
              <w:rPr>
                <w:rFonts w:cs="Arial"/>
                <w:sz w:val="20"/>
                <w:szCs w:val="20"/>
              </w:rPr>
              <w:t xml:space="preserve">3 = No difficulty. Requires no compensatory manoeuvring. </w:t>
            </w:r>
          </w:p>
        </w:tc>
        <w:tc>
          <w:tcPr>
            <w:tcW w:w="1985" w:type="dxa"/>
          </w:tcPr>
          <w:p w14:paraId="0AFCF25D" w14:textId="77777777" w:rsidR="008C286D" w:rsidRPr="0078691C" w:rsidRDefault="008C286D" w:rsidP="00884A4F">
            <w:pPr>
              <w:rPr>
                <w:rFonts w:cs="Arial"/>
                <w:sz w:val="20"/>
                <w:szCs w:val="20"/>
              </w:rPr>
            </w:pPr>
            <w:r w:rsidRPr="0078691C">
              <w:rPr>
                <w:rFonts w:cs="Arial"/>
                <w:sz w:val="20"/>
                <w:szCs w:val="20"/>
              </w:rPr>
              <w:t>Item score ____ /3</w:t>
            </w:r>
          </w:p>
          <w:p w14:paraId="24EA96B4" w14:textId="77777777" w:rsidR="008C286D" w:rsidRPr="0078691C" w:rsidRDefault="008C286D" w:rsidP="00884A4F">
            <w:pPr>
              <w:rPr>
                <w:rFonts w:cs="Arial"/>
                <w:sz w:val="20"/>
                <w:szCs w:val="20"/>
              </w:rPr>
            </w:pPr>
          </w:p>
        </w:tc>
      </w:tr>
      <w:tr w:rsidR="00020D07" w:rsidRPr="0078691C" w14:paraId="14E7C14A" w14:textId="77777777" w:rsidTr="001A4FC6">
        <w:tc>
          <w:tcPr>
            <w:tcW w:w="1131" w:type="dxa"/>
          </w:tcPr>
          <w:p w14:paraId="76ED0BB3" w14:textId="77777777" w:rsidR="008C286D" w:rsidRPr="0078691C" w:rsidRDefault="008C286D" w:rsidP="00884A4F">
            <w:pPr>
              <w:rPr>
                <w:rFonts w:cs="Arial"/>
                <w:sz w:val="20"/>
                <w:szCs w:val="20"/>
              </w:rPr>
            </w:pPr>
            <w:r w:rsidRPr="0078691C">
              <w:rPr>
                <w:rFonts w:cs="Arial"/>
                <w:sz w:val="20"/>
                <w:szCs w:val="20"/>
              </w:rPr>
              <w:t>10</w:t>
            </w:r>
          </w:p>
        </w:tc>
        <w:tc>
          <w:tcPr>
            <w:tcW w:w="1705" w:type="dxa"/>
          </w:tcPr>
          <w:p w14:paraId="7EE6CF74" w14:textId="77777777" w:rsidR="008C286D" w:rsidRPr="0078691C" w:rsidRDefault="008C286D" w:rsidP="00884A4F">
            <w:pPr>
              <w:rPr>
                <w:rFonts w:cs="Arial"/>
                <w:sz w:val="20"/>
                <w:szCs w:val="20"/>
              </w:rPr>
            </w:pPr>
            <w:r w:rsidRPr="0078691C">
              <w:rPr>
                <w:rFonts w:cs="Arial"/>
                <w:sz w:val="20"/>
                <w:szCs w:val="20"/>
              </w:rPr>
              <w:t xml:space="preserve">All fours manoeuvre </w:t>
            </w:r>
          </w:p>
        </w:tc>
        <w:tc>
          <w:tcPr>
            <w:tcW w:w="10064" w:type="dxa"/>
          </w:tcPr>
          <w:p w14:paraId="77B1980A" w14:textId="77777777" w:rsidR="008C286D" w:rsidRPr="0078691C" w:rsidRDefault="008C286D" w:rsidP="00884A4F">
            <w:pPr>
              <w:rPr>
                <w:rFonts w:cs="Arial"/>
                <w:sz w:val="20"/>
                <w:szCs w:val="20"/>
              </w:rPr>
            </w:pPr>
            <w:r w:rsidRPr="0078691C">
              <w:rPr>
                <w:rFonts w:cs="Arial"/>
                <w:sz w:val="20"/>
                <w:szCs w:val="20"/>
              </w:rPr>
              <w:t xml:space="preserve">0 = Unable to go from prone to an all fours position. </w:t>
            </w:r>
          </w:p>
          <w:p w14:paraId="73229E0F" w14:textId="77777777" w:rsidR="008C286D" w:rsidRPr="0078691C" w:rsidRDefault="008C286D" w:rsidP="00884A4F">
            <w:pPr>
              <w:rPr>
                <w:rFonts w:cs="Arial"/>
                <w:sz w:val="20"/>
                <w:szCs w:val="20"/>
              </w:rPr>
            </w:pPr>
            <w:r w:rsidRPr="0078691C">
              <w:rPr>
                <w:rFonts w:cs="Arial"/>
                <w:sz w:val="20"/>
                <w:szCs w:val="20"/>
              </w:rPr>
              <w:t xml:space="preserve">1 = Barely able to assume and maintain all fours position. Unable to raise head to look straight ahead. </w:t>
            </w:r>
          </w:p>
          <w:p w14:paraId="12168AFB" w14:textId="77777777" w:rsidR="008C286D" w:rsidRPr="0078691C" w:rsidRDefault="008C286D" w:rsidP="00884A4F">
            <w:pPr>
              <w:rPr>
                <w:rFonts w:cs="Arial"/>
                <w:sz w:val="20"/>
                <w:szCs w:val="20"/>
              </w:rPr>
            </w:pPr>
            <w:r w:rsidRPr="0078691C">
              <w:rPr>
                <w:rFonts w:cs="Arial"/>
                <w:sz w:val="20"/>
                <w:szCs w:val="20"/>
              </w:rPr>
              <w:t>2 = Can maintain all fours position with back straight and head raised (so as to look straight ahead) but cannot creep (crawl) forward.</w:t>
            </w:r>
          </w:p>
          <w:p w14:paraId="05DE7775" w14:textId="77777777" w:rsidR="008C286D" w:rsidRPr="0078691C" w:rsidRDefault="008C286D" w:rsidP="00884A4F">
            <w:pPr>
              <w:rPr>
                <w:rFonts w:cs="Arial"/>
                <w:sz w:val="20"/>
                <w:szCs w:val="20"/>
              </w:rPr>
            </w:pPr>
            <w:r w:rsidRPr="0078691C">
              <w:rPr>
                <w:rFonts w:cs="Arial"/>
                <w:sz w:val="20"/>
                <w:szCs w:val="20"/>
              </w:rPr>
              <w:t xml:space="preserve">3 = Can maintain all fours, look straight ahead and creep (crawl) forward. </w:t>
            </w:r>
          </w:p>
          <w:p w14:paraId="429986CA" w14:textId="77777777" w:rsidR="008C286D" w:rsidRPr="0078691C" w:rsidRDefault="008C286D" w:rsidP="00884A4F">
            <w:pPr>
              <w:rPr>
                <w:rFonts w:cs="Arial"/>
                <w:sz w:val="20"/>
                <w:szCs w:val="20"/>
              </w:rPr>
            </w:pPr>
            <w:r w:rsidRPr="0078691C">
              <w:rPr>
                <w:rFonts w:cs="Arial"/>
                <w:sz w:val="20"/>
                <w:szCs w:val="20"/>
              </w:rPr>
              <w:t xml:space="preserve">4 = Maintains balance while lifting and extending one leg. </w:t>
            </w:r>
          </w:p>
        </w:tc>
        <w:tc>
          <w:tcPr>
            <w:tcW w:w="1985" w:type="dxa"/>
          </w:tcPr>
          <w:p w14:paraId="16D4D192" w14:textId="77777777" w:rsidR="008C286D" w:rsidRPr="0078691C" w:rsidRDefault="008C286D" w:rsidP="00884A4F">
            <w:pPr>
              <w:rPr>
                <w:rFonts w:cs="Arial"/>
                <w:sz w:val="20"/>
                <w:szCs w:val="20"/>
              </w:rPr>
            </w:pPr>
            <w:r w:rsidRPr="0078691C">
              <w:rPr>
                <w:rFonts w:cs="Arial"/>
                <w:sz w:val="20"/>
                <w:szCs w:val="20"/>
              </w:rPr>
              <w:t>Item score ____ /4</w:t>
            </w:r>
          </w:p>
          <w:p w14:paraId="7D788DE0" w14:textId="77777777" w:rsidR="008C286D" w:rsidRPr="0078691C" w:rsidRDefault="008C286D" w:rsidP="00884A4F">
            <w:pPr>
              <w:rPr>
                <w:rFonts w:cs="Arial"/>
                <w:sz w:val="20"/>
                <w:szCs w:val="20"/>
              </w:rPr>
            </w:pPr>
          </w:p>
        </w:tc>
      </w:tr>
      <w:tr w:rsidR="00020D07" w:rsidRPr="0078691C" w14:paraId="06337955" w14:textId="77777777" w:rsidTr="001A4FC6">
        <w:tc>
          <w:tcPr>
            <w:tcW w:w="1131" w:type="dxa"/>
          </w:tcPr>
          <w:p w14:paraId="19EEF18D" w14:textId="77777777" w:rsidR="008C286D" w:rsidRPr="0078691C" w:rsidRDefault="008C286D" w:rsidP="00884A4F">
            <w:pPr>
              <w:rPr>
                <w:rFonts w:cs="Arial"/>
                <w:sz w:val="20"/>
                <w:szCs w:val="20"/>
              </w:rPr>
            </w:pPr>
            <w:r w:rsidRPr="0078691C">
              <w:rPr>
                <w:rFonts w:cs="Arial"/>
                <w:sz w:val="20"/>
                <w:szCs w:val="20"/>
              </w:rPr>
              <w:t>11</w:t>
            </w:r>
          </w:p>
        </w:tc>
        <w:tc>
          <w:tcPr>
            <w:tcW w:w="1705" w:type="dxa"/>
          </w:tcPr>
          <w:p w14:paraId="7EB57480" w14:textId="77777777" w:rsidR="008C286D" w:rsidRPr="0078691C" w:rsidRDefault="008C286D" w:rsidP="00884A4F">
            <w:pPr>
              <w:rPr>
                <w:rFonts w:cs="Arial"/>
                <w:sz w:val="20"/>
                <w:szCs w:val="20"/>
              </w:rPr>
            </w:pPr>
            <w:r w:rsidRPr="0078691C">
              <w:rPr>
                <w:rFonts w:cs="Arial"/>
                <w:sz w:val="20"/>
                <w:szCs w:val="20"/>
              </w:rPr>
              <w:t xml:space="preserve">Floor rise: </w:t>
            </w:r>
          </w:p>
          <w:p w14:paraId="1243613E" w14:textId="77777777" w:rsidR="008C286D" w:rsidRPr="0078691C" w:rsidRDefault="008C286D" w:rsidP="00884A4F">
            <w:pPr>
              <w:rPr>
                <w:rFonts w:cs="Arial"/>
                <w:sz w:val="20"/>
                <w:szCs w:val="20"/>
              </w:rPr>
            </w:pPr>
            <w:r w:rsidRPr="0078691C">
              <w:rPr>
                <w:rFonts w:cs="Arial"/>
                <w:sz w:val="20"/>
                <w:szCs w:val="20"/>
              </w:rPr>
              <w:t xml:space="preserve">Going from a kneeling position on the floor to a standing position. </w:t>
            </w:r>
          </w:p>
        </w:tc>
        <w:tc>
          <w:tcPr>
            <w:tcW w:w="10064" w:type="dxa"/>
          </w:tcPr>
          <w:p w14:paraId="3DF63C0C" w14:textId="77777777" w:rsidR="008C286D" w:rsidRPr="0078691C" w:rsidRDefault="008C286D" w:rsidP="00884A4F">
            <w:pPr>
              <w:rPr>
                <w:rFonts w:cs="Arial"/>
                <w:sz w:val="20"/>
                <w:szCs w:val="20"/>
              </w:rPr>
            </w:pPr>
            <w:r w:rsidRPr="0078691C">
              <w:rPr>
                <w:rFonts w:cs="Arial"/>
                <w:sz w:val="20"/>
                <w:szCs w:val="20"/>
              </w:rPr>
              <w:t xml:space="preserve">0 = Unable, even if allowed to place hands on side of chair. </w:t>
            </w:r>
          </w:p>
          <w:p w14:paraId="2A6A7EDD" w14:textId="77777777" w:rsidR="008C286D" w:rsidRPr="0078691C" w:rsidRDefault="008C286D" w:rsidP="00884A4F">
            <w:pPr>
              <w:rPr>
                <w:rFonts w:cs="Arial"/>
                <w:sz w:val="20"/>
                <w:szCs w:val="20"/>
              </w:rPr>
            </w:pPr>
            <w:r w:rsidRPr="0078691C">
              <w:rPr>
                <w:rFonts w:cs="Arial"/>
                <w:sz w:val="20"/>
                <w:szCs w:val="20"/>
              </w:rPr>
              <w:t xml:space="preserve">1 = Much difficulty. Able but needs to place hands on sides of chair. </w:t>
            </w:r>
          </w:p>
          <w:p w14:paraId="5291AA58" w14:textId="77777777" w:rsidR="008C286D" w:rsidRPr="0078691C" w:rsidRDefault="008C286D" w:rsidP="00884A4F">
            <w:pPr>
              <w:rPr>
                <w:rFonts w:cs="Arial"/>
                <w:sz w:val="20"/>
                <w:szCs w:val="20"/>
              </w:rPr>
            </w:pPr>
            <w:r w:rsidRPr="0078691C">
              <w:rPr>
                <w:rFonts w:cs="Arial"/>
                <w:sz w:val="20"/>
                <w:szCs w:val="20"/>
              </w:rPr>
              <w:t xml:space="preserve">2 = Moderate difficulty. Able but needs to place one or both hands on thighs / knees or floor (unable without using hands). </w:t>
            </w:r>
          </w:p>
          <w:p w14:paraId="3940C571" w14:textId="77777777" w:rsidR="008C286D" w:rsidRPr="0078691C" w:rsidRDefault="008C286D" w:rsidP="00884A4F">
            <w:pPr>
              <w:rPr>
                <w:rFonts w:cs="Arial"/>
                <w:sz w:val="20"/>
                <w:szCs w:val="20"/>
              </w:rPr>
            </w:pPr>
            <w:r w:rsidRPr="0078691C">
              <w:rPr>
                <w:rFonts w:cs="Arial"/>
                <w:sz w:val="20"/>
                <w:szCs w:val="20"/>
              </w:rPr>
              <w:t xml:space="preserve">3 = Mild difficulty. Does not need to place hands on knees / thighs or floor but has at least some difficulty during ascent. </w:t>
            </w:r>
          </w:p>
          <w:p w14:paraId="04E340DE" w14:textId="77777777" w:rsidR="008C286D" w:rsidRPr="0078691C" w:rsidRDefault="008C286D" w:rsidP="00884A4F">
            <w:pPr>
              <w:rPr>
                <w:rFonts w:cs="Arial"/>
                <w:sz w:val="20"/>
                <w:szCs w:val="20"/>
              </w:rPr>
            </w:pPr>
            <w:r w:rsidRPr="0078691C">
              <w:rPr>
                <w:rFonts w:cs="Arial"/>
                <w:sz w:val="20"/>
                <w:szCs w:val="20"/>
              </w:rPr>
              <w:t xml:space="preserve">4 = No difficulty. </w:t>
            </w:r>
          </w:p>
        </w:tc>
        <w:tc>
          <w:tcPr>
            <w:tcW w:w="1985" w:type="dxa"/>
          </w:tcPr>
          <w:p w14:paraId="1D3C3CB2" w14:textId="77777777" w:rsidR="008C286D" w:rsidRPr="0078691C" w:rsidRDefault="008C286D" w:rsidP="00884A4F">
            <w:pPr>
              <w:rPr>
                <w:rFonts w:cs="Arial"/>
                <w:sz w:val="20"/>
                <w:szCs w:val="20"/>
              </w:rPr>
            </w:pPr>
            <w:r w:rsidRPr="0078691C">
              <w:rPr>
                <w:rFonts w:cs="Arial"/>
                <w:sz w:val="20"/>
                <w:szCs w:val="20"/>
              </w:rPr>
              <w:t>Item score ____ /4</w:t>
            </w:r>
          </w:p>
          <w:p w14:paraId="2AF14D69" w14:textId="77777777" w:rsidR="008C286D" w:rsidRPr="0078691C" w:rsidRDefault="008C286D" w:rsidP="00884A4F">
            <w:pPr>
              <w:rPr>
                <w:rFonts w:cs="Arial"/>
                <w:sz w:val="20"/>
                <w:szCs w:val="20"/>
              </w:rPr>
            </w:pPr>
          </w:p>
        </w:tc>
      </w:tr>
      <w:tr w:rsidR="00020D07" w:rsidRPr="0078691C" w14:paraId="27CB80F1" w14:textId="77777777" w:rsidTr="001A4FC6">
        <w:tc>
          <w:tcPr>
            <w:tcW w:w="1131" w:type="dxa"/>
          </w:tcPr>
          <w:p w14:paraId="7FC27097" w14:textId="77777777" w:rsidR="008C286D" w:rsidRPr="0078691C" w:rsidRDefault="008C286D" w:rsidP="00884A4F">
            <w:pPr>
              <w:rPr>
                <w:rFonts w:cs="Arial"/>
                <w:sz w:val="20"/>
                <w:szCs w:val="20"/>
              </w:rPr>
            </w:pPr>
            <w:r w:rsidRPr="0078691C">
              <w:rPr>
                <w:rFonts w:cs="Arial"/>
                <w:sz w:val="20"/>
                <w:szCs w:val="20"/>
              </w:rPr>
              <w:t>12</w:t>
            </w:r>
          </w:p>
        </w:tc>
        <w:tc>
          <w:tcPr>
            <w:tcW w:w="1705" w:type="dxa"/>
          </w:tcPr>
          <w:p w14:paraId="61665254" w14:textId="77777777" w:rsidR="008C286D" w:rsidRPr="0078691C" w:rsidRDefault="008C286D" w:rsidP="00884A4F">
            <w:pPr>
              <w:rPr>
                <w:rFonts w:cs="Arial"/>
                <w:sz w:val="20"/>
                <w:szCs w:val="20"/>
              </w:rPr>
            </w:pPr>
            <w:r w:rsidRPr="0078691C">
              <w:rPr>
                <w:rFonts w:cs="Arial"/>
                <w:sz w:val="20"/>
                <w:szCs w:val="20"/>
              </w:rPr>
              <w:t>Chair rise</w:t>
            </w:r>
          </w:p>
        </w:tc>
        <w:tc>
          <w:tcPr>
            <w:tcW w:w="10064" w:type="dxa"/>
          </w:tcPr>
          <w:p w14:paraId="2D715BED" w14:textId="77777777" w:rsidR="008C286D" w:rsidRPr="0078691C" w:rsidRDefault="008C286D" w:rsidP="00884A4F">
            <w:pPr>
              <w:rPr>
                <w:rFonts w:cs="Arial"/>
                <w:sz w:val="20"/>
                <w:szCs w:val="20"/>
              </w:rPr>
            </w:pPr>
            <w:r w:rsidRPr="0078691C">
              <w:rPr>
                <w:rFonts w:cs="Arial"/>
                <w:sz w:val="20"/>
                <w:szCs w:val="20"/>
              </w:rPr>
              <w:t xml:space="preserve">0 = Unable to rise up from chair, even if allowed to place hands on sides of chair seat. </w:t>
            </w:r>
          </w:p>
          <w:p w14:paraId="70E04CCA" w14:textId="77777777" w:rsidR="008C286D" w:rsidRPr="0078691C" w:rsidRDefault="008C286D" w:rsidP="00884A4F">
            <w:pPr>
              <w:rPr>
                <w:rFonts w:cs="Arial"/>
                <w:sz w:val="20"/>
                <w:szCs w:val="20"/>
              </w:rPr>
            </w:pPr>
            <w:r w:rsidRPr="0078691C">
              <w:rPr>
                <w:rFonts w:cs="Arial"/>
                <w:sz w:val="20"/>
                <w:szCs w:val="20"/>
              </w:rPr>
              <w:t>1 = Much difficulty. Able, but needs to place hands on side of seat. Unable if not allowed to place hands on sides of seat.</w:t>
            </w:r>
          </w:p>
          <w:p w14:paraId="67EEDC57" w14:textId="77777777" w:rsidR="008C286D" w:rsidRPr="0078691C" w:rsidRDefault="008C286D" w:rsidP="00884A4F">
            <w:pPr>
              <w:rPr>
                <w:rFonts w:cs="Arial"/>
                <w:sz w:val="20"/>
                <w:szCs w:val="20"/>
              </w:rPr>
            </w:pPr>
            <w:r w:rsidRPr="0078691C">
              <w:rPr>
                <w:rFonts w:cs="Arial"/>
                <w:sz w:val="20"/>
                <w:szCs w:val="20"/>
              </w:rPr>
              <w:t>2 = Moderate difficulty. Able, but needs to place hands on knees / thighs. Does not need to place hands on side of seat.</w:t>
            </w:r>
          </w:p>
          <w:p w14:paraId="5187D24B" w14:textId="77777777" w:rsidR="008C286D" w:rsidRPr="0078691C" w:rsidRDefault="008C286D" w:rsidP="00884A4F">
            <w:pPr>
              <w:rPr>
                <w:rFonts w:cs="Arial"/>
                <w:sz w:val="20"/>
                <w:szCs w:val="20"/>
              </w:rPr>
            </w:pPr>
            <w:r w:rsidRPr="0078691C">
              <w:rPr>
                <w:rFonts w:cs="Arial"/>
                <w:sz w:val="20"/>
                <w:szCs w:val="20"/>
              </w:rPr>
              <w:t xml:space="preserve">3 = Mild difficulty. Does not need to place hands on seat, knees or thigh, but at least some difficulty during ascent. </w:t>
            </w:r>
          </w:p>
          <w:p w14:paraId="629B552B" w14:textId="77777777" w:rsidR="008C286D" w:rsidRPr="0078691C" w:rsidRDefault="008C286D" w:rsidP="00884A4F">
            <w:pPr>
              <w:rPr>
                <w:rFonts w:cs="Arial"/>
                <w:sz w:val="20"/>
                <w:szCs w:val="20"/>
              </w:rPr>
            </w:pPr>
            <w:r w:rsidRPr="0078691C">
              <w:rPr>
                <w:rFonts w:cs="Arial"/>
                <w:sz w:val="20"/>
                <w:szCs w:val="20"/>
              </w:rPr>
              <w:t xml:space="preserve">4 = No difficulty. </w:t>
            </w:r>
          </w:p>
        </w:tc>
        <w:tc>
          <w:tcPr>
            <w:tcW w:w="1985" w:type="dxa"/>
          </w:tcPr>
          <w:p w14:paraId="7C1F4F39" w14:textId="77777777" w:rsidR="008C286D" w:rsidRPr="0078691C" w:rsidRDefault="008C286D" w:rsidP="00884A4F">
            <w:pPr>
              <w:rPr>
                <w:rFonts w:cs="Arial"/>
                <w:sz w:val="20"/>
                <w:szCs w:val="20"/>
              </w:rPr>
            </w:pPr>
            <w:r w:rsidRPr="0078691C">
              <w:rPr>
                <w:rFonts w:cs="Arial"/>
                <w:sz w:val="20"/>
                <w:szCs w:val="20"/>
              </w:rPr>
              <w:t>Item score ____ /4</w:t>
            </w:r>
          </w:p>
          <w:p w14:paraId="582F4088" w14:textId="77777777" w:rsidR="008C286D" w:rsidRPr="0078691C" w:rsidRDefault="008C286D" w:rsidP="00884A4F">
            <w:pPr>
              <w:rPr>
                <w:rFonts w:cs="Arial"/>
                <w:sz w:val="20"/>
                <w:szCs w:val="20"/>
              </w:rPr>
            </w:pPr>
          </w:p>
        </w:tc>
      </w:tr>
      <w:tr w:rsidR="00020D07" w:rsidRPr="0078691C" w14:paraId="54DC9E91" w14:textId="77777777" w:rsidTr="001A4FC6">
        <w:tc>
          <w:tcPr>
            <w:tcW w:w="1131" w:type="dxa"/>
          </w:tcPr>
          <w:p w14:paraId="451E67BB" w14:textId="77777777" w:rsidR="008C286D" w:rsidRPr="0078691C" w:rsidRDefault="008C286D" w:rsidP="00884A4F">
            <w:pPr>
              <w:rPr>
                <w:rFonts w:cs="Arial"/>
                <w:sz w:val="20"/>
                <w:szCs w:val="20"/>
              </w:rPr>
            </w:pPr>
            <w:r w:rsidRPr="0078691C">
              <w:rPr>
                <w:rFonts w:cs="Arial"/>
                <w:sz w:val="20"/>
                <w:szCs w:val="20"/>
              </w:rPr>
              <w:t>13</w:t>
            </w:r>
          </w:p>
        </w:tc>
        <w:tc>
          <w:tcPr>
            <w:tcW w:w="1705" w:type="dxa"/>
          </w:tcPr>
          <w:p w14:paraId="3A7E4408" w14:textId="77777777" w:rsidR="008C286D" w:rsidRPr="0078691C" w:rsidRDefault="008C286D" w:rsidP="00884A4F">
            <w:pPr>
              <w:rPr>
                <w:rFonts w:cs="Arial"/>
                <w:sz w:val="20"/>
                <w:szCs w:val="20"/>
              </w:rPr>
            </w:pPr>
            <w:r w:rsidRPr="0078691C">
              <w:rPr>
                <w:rFonts w:cs="Arial"/>
                <w:sz w:val="20"/>
                <w:szCs w:val="20"/>
              </w:rPr>
              <w:t>Stool step</w:t>
            </w:r>
          </w:p>
        </w:tc>
        <w:tc>
          <w:tcPr>
            <w:tcW w:w="10064" w:type="dxa"/>
          </w:tcPr>
          <w:p w14:paraId="1904AB3E" w14:textId="77777777" w:rsidR="008C286D" w:rsidRPr="0078691C" w:rsidRDefault="008C286D" w:rsidP="00884A4F">
            <w:pPr>
              <w:rPr>
                <w:rFonts w:cs="Arial"/>
                <w:sz w:val="20"/>
                <w:szCs w:val="20"/>
              </w:rPr>
            </w:pPr>
            <w:r w:rsidRPr="0078691C">
              <w:rPr>
                <w:rFonts w:cs="Arial"/>
                <w:sz w:val="20"/>
                <w:szCs w:val="20"/>
              </w:rPr>
              <w:t>0 = Unable.</w:t>
            </w:r>
          </w:p>
          <w:p w14:paraId="632A362C" w14:textId="77777777" w:rsidR="008C286D" w:rsidRPr="0078691C" w:rsidRDefault="008C286D" w:rsidP="00884A4F">
            <w:pPr>
              <w:rPr>
                <w:rFonts w:cs="Arial"/>
                <w:sz w:val="20"/>
                <w:szCs w:val="20"/>
              </w:rPr>
            </w:pPr>
            <w:r w:rsidRPr="0078691C">
              <w:rPr>
                <w:rFonts w:cs="Arial"/>
                <w:sz w:val="20"/>
                <w:szCs w:val="20"/>
              </w:rPr>
              <w:t xml:space="preserve">1 = Much difficulty. Able but needs to place one hand on exam table (or examiner’s hand). </w:t>
            </w:r>
          </w:p>
          <w:p w14:paraId="656D2F37" w14:textId="77777777" w:rsidR="008C286D" w:rsidRPr="0078691C" w:rsidRDefault="008C286D" w:rsidP="00884A4F">
            <w:pPr>
              <w:rPr>
                <w:rFonts w:cs="Arial"/>
                <w:sz w:val="20"/>
                <w:szCs w:val="20"/>
              </w:rPr>
            </w:pPr>
            <w:r w:rsidRPr="0078691C">
              <w:rPr>
                <w:rFonts w:cs="Arial"/>
                <w:sz w:val="20"/>
                <w:szCs w:val="20"/>
              </w:rPr>
              <w:t xml:space="preserve">2 = Some difficulty. Able, does not need to use exam table for support but does need to use hand on knee / thigh. </w:t>
            </w:r>
          </w:p>
          <w:p w14:paraId="28B94D23" w14:textId="77777777" w:rsidR="008C286D" w:rsidRPr="0078691C" w:rsidRDefault="008C286D" w:rsidP="00884A4F">
            <w:pPr>
              <w:rPr>
                <w:rFonts w:cs="Arial"/>
                <w:sz w:val="20"/>
                <w:szCs w:val="20"/>
              </w:rPr>
            </w:pPr>
            <w:r w:rsidRPr="0078691C">
              <w:rPr>
                <w:rFonts w:cs="Arial"/>
                <w:sz w:val="20"/>
                <w:szCs w:val="20"/>
              </w:rPr>
              <w:lastRenderedPageBreak/>
              <w:t xml:space="preserve">3 = Able. Does not need to use exam table or hand on knee / thigh. </w:t>
            </w:r>
          </w:p>
        </w:tc>
        <w:tc>
          <w:tcPr>
            <w:tcW w:w="1985" w:type="dxa"/>
          </w:tcPr>
          <w:p w14:paraId="67D110BA" w14:textId="77777777" w:rsidR="008C286D" w:rsidRPr="0078691C" w:rsidRDefault="008C286D" w:rsidP="00884A4F">
            <w:pPr>
              <w:rPr>
                <w:rFonts w:cs="Arial"/>
                <w:sz w:val="20"/>
                <w:szCs w:val="20"/>
              </w:rPr>
            </w:pPr>
            <w:r w:rsidRPr="0078691C">
              <w:rPr>
                <w:rFonts w:cs="Arial"/>
                <w:sz w:val="20"/>
                <w:szCs w:val="20"/>
              </w:rPr>
              <w:lastRenderedPageBreak/>
              <w:t>Item score ____ /3</w:t>
            </w:r>
          </w:p>
          <w:p w14:paraId="5A7BA7AE" w14:textId="77777777" w:rsidR="008C286D" w:rsidRPr="0078691C" w:rsidRDefault="008C286D" w:rsidP="00884A4F">
            <w:pPr>
              <w:rPr>
                <w:rFonts w:cs="Arial"/>
                <w:sz w:val="20"/>
                <w:szCs w:val="20"/>
              </w:rPr>
            </w:pPr>
          </w:p>
        </w:tc>
      </w:tr>
      <w:tr w:rsidR="00020D07" w:rsidRPr="0078691C" w14:paraId="07840B4B" w14:textId="77777777" w:rsidTr="001A4FC6">
        <w:tc>
          <w:tcPr>
            <w:tcW w:w="1131" w:type="dxa"/>
            <w:tcBorders>
              <w:bottom w:val="single" w:sz="4" w:space="0" w:color="auto"/>
            </w:tcBorders>
          </w:tcPr>
          <w:p w14:paraId="2EBC1125" w14:textId="77777777" w:rsidR="008C286D" w:rsidRPr="0078691C" w:rsidRDefault="008C286D" w:rsidP="00884A4F">
            <w:pPr>
              <w:rPr>
                <w:rFonts w:cs="Arial"/>
                <w:sz w:val="20"/>
                <w:szCs w:val="20"/>
              </w:rPr>
            </w:pPr>
            <w:r w:rsidRPr="0078691C">
              <w:rPr>
                <w:rFonts w:cs="Arial"/>
                <w:sz w:val="20"/>
                <w:szCs w:val="20"/>
              </w:rPr>
              <w:lastRenderedPageBreak/>
              <w:t>14</w:t>
            </w:r>
          </w:p>
        </w:tc>
        <w:tc>
          <w:tcPr>
            <w:tcW w:w="1705" w:type="dxa"/>
            <w:tcBorders>
              <w:bottom w:val="single" w:sz="4" w:space="0" w:color="auto"/>
            </w:tcBorders>
          </w:tcPr>
          <w:p w14:paraId="7FEA8491" w14:textId="77777777" w:rsidR="008C286D" w:rsidRPr="0078691C" w:rsidRDefault="008C286D" w:rsidP="00884A4F">
            <w:pPr>
              <w:rPr>
                <w:rFonts w:cs="Arial"/>
                <w:sz w:val="20"/>
                <w:szCs w:val="20"/>
              </w:rPr>
            </w:pPr>
            <w:r w:rsidRPr="0078691C">
              <w:rPr>
                <w:rFonts w:cs="Arial"/>
                <w:sz w:val="20"/>
                <w:szCs w:val="20"/>
              </w:rPr>
              <w:t>Pick-up:</w:t>
            </w:r>
          </w:p>
        </w:tc>
        <w:tc>
          <w:tcPr>
            <w:tcW w:w="10064" w:type="dxa"/>
            <w:tcBorders>
              <w:bottom w:val="single" w:sz="4" w:space="0" w:color="auto"/>
            </w:tcBorders>
          </w:tcPr>
          <w:p w14:paraId="62EC9D7E" w14:textId="77777777" w:rsidR="008C286D" w:rsidRPr="0078691C" w:rsidRDefault="008C286D" w:rsidP="00884A4F">
            <w:pPr>
              <w:rPr>
                <w:rFonts w:cs="Arial"/>
                <w:sz w:val="20"/>
                <w:szCs w:val="20"/>
              </w:rPr>
            </w:pPr>
            <w:r w:rsidRPr="0078691C">
              <w:rPr>
                <w:rFonts w:cs="Arial"/>
                <w:sz w:val="20"/>
                <w:szCs w:val="20"/>
              </w:rPr>
              <w:t>0 = Unable to bend over and pick up a pencil from the floor.</w:t>
            </w:r>
          </w:p>
          <w:p w14:paraId="2A62DD7E" w14:textId="77777777" w:rsidR="008C286D" w:rsidRPr="0078691C" w:rsidRDefault="008C286D" w:rsidP="00884A4F">
            <w:pPr>
              <w:rPr>
                <w:rFonts w:cs="Arial"/>
                <w:sz w:val="20"/>
                <w:szCs w:val="20"/>
              </w:rPr>
            </w:pPr>
            <w:r w:rsidRPr="0078691C">
              <w:rPr>
                <w:rFonts w:cs="Arial"/>
                <w:sz w:val="20"/>
                <w:szCs w:val="20"/>
              </w:rPr>
              <w:t xml:space="preserve">1 = Much difficulty. Able, but relies heavily on support gained by placing hands on knees / thighs. </w:t>
            </w:r>
          </w:p>
          <w:p w14:paraId="2DD7E1C6" w14:textId="77777777" w:rsidR="008C286D" w:rsidRPr="0078691C" w:rsidRDefault="008C286D" w:rsidP="00884A4F">
            <w:pPr>
              <w:rPr>
                <w:rFonts w:cs="Arial"/>
                <w:sz w:val="20"/>
                <w:szCs w:val="20"/>
              </w:rPr>
            </w:pPr>
            <w:r w:rsidRPr="0078691C">
              <w:rPr>
                <w:rFonts w:cs="Arial"/>
                <w:sz w:val="20"/>
                <w:szCs w:val="20"/>
              </w:rPr>
              <w:t xml:space="preserve">2 = Some difficulty. Has some difficulty (but not ‘much difficulty’). Needs at least minimally and briefly place hand(s) on knees / thighs for support. Is somewhat slow. </w:t>
            </w:r>
          </w:p>
          <w:p w14:paraId="4DFD28D8" w14:textId="77777777" w:rsidR="008C286D" w:rsidRPr="0078691C" w:rsidRDefault="008C286D" w:rsidP="00884A4F">
            <w:pPr>
              <w:rPr>
                <w:rFonts w:cs="Arial"/>
                <w:sz w:val="20"/>
                <w:szCs w:val="20"/>
              </w:rPr>
            </w:pPr>
            <w:r w:rsidRPr="0078691C">
              <w:rPr>
                <w:rFonts w:cs="Arial"/>
                <w:sz w:val="20"/>
                <w:szCs w:val="20"/>
              </w:rPr>
              <w:t xml:space="preserve">3 = No difficulty. No compensatory manoeuvre necessary. </w:t>
            </w:r>
          </w:p>
        </w:tc>
        <w:tc>
          <w:tcPr>
            <w:tcW w:w="1985" w:type="dxa"/>
            <w:tcBorders>
              <w:bottom w:val="single" w:sz="4" w:space="0" w:color="auto"/>
            </w:tcBorders>
          </w:tcPr>
          <w:p w14:paraId="0414BDFD" w14:textId="77777777" w:rsidR="008C286D" w:rsidRPr="0078691C" w:rsidRDefault="008C286D" w:rsidP="00884A4F">
            <w:pPr>
              <w:rPr>
                <w:rFonts w:cs="Arial"/>
                <w:sz w:val="20"/>
                <w:szCs w:val="20"/>
              </w:rPr>
            </w:pPr>
            <w:r w:rsidRPr="0078691C">
              <w:rPr>
                <w:rFonts w:cs="Arial"/>
                <w:sz w:val="20"/>
                <w:szCs w:val="20"/>
              </w:rPr>
              <w:t>Item score ____ /3</w:t>
            </w:r>
          </w:p>
          <w:p w14:paraId="2AC94C62" w14:textId="77777777" w:rsidR="008C286D" w:rsidRPr="0078691C" w:rsidRDefault="008C286D" w:rsidP="00884A4F">
            <w:pPr>
              <w:rPr>
                <w:rFonts w:cs="Arial"/>
                <w:sz w:val="20"/>
                <w:szCs w:val="20"/>
              </w:rPr>
            </w:pPr>
          </w:p>
        </w:tc>
      </w:tr>
      <w:tr w:rsidR="00020D07" w:rsidRPr="0078691C" w14:paraId="63A1BB2C" w14:textId="77777777" w:rsidTr="001A4FC6">
        <w:tc>
          <w:tcPr>
            <w:tcW w:w="12900" w:type="dxa"/>
            <w:gridSpan w:val="3"/>
            <w:shd w:val="clear" w:color="auto" w:fill="CCCCCC"/>
          </w:tcPr>
          <w:p w14:paraId="6FB1FEDB" w14:textId="77777777" w:rsidR="008C286D" w:rsidRPr="0078691C" w:rsidRDefault="008C286D" w:rsidP="00884A4F">
            <w:pPr>
              <w:jc w:val="right"/>
              <w:rPr>
                <w:rFonts w:cs="Arial"/>
                <w:b/>
                <w:sz w:val="20"/>
                <w:szCs w:val="20"/>
              </w:rPr>
            </w:pPr>
          </w:p>
          <w:p w14:paraId="1A8B03C2" w14:textId="77777777" w:rsidR="008C286D" w:rsidRPr="0078691C" w:rsidRDefault="008C286D" w:rsidP="00884A4F">
            <w:pPr>
              <w:jc w:val="right"/>
              <w:rPr>
                <w:rFonts w:cs="Arial"/>
                <w:b/>
                <w:sz w:val="20"/>
                <w:szCs w:val="20"/>
              </w:rPr>
            </w:pPr>
            <w:r w:rsidRPr="0078691C">
              <w:rPr>
                <w:rFonts w:cs="Arial"/>
                <w:b/>
                <w:sz w:val="20"/>
                <w:szCs w:val="20"/>
              </w:rPr>
              <w:t>TOTAL CMAS SCORE / 52</w:t>
            </w:r>
          </w:p>
        </w:tc>
        <w:tc>
          <w:tcPr>
            <w:tcW w:w="1985" w:type="dxa"/>
            <w:shd w:val="clear" w:color="auto" w:fill="CCCCCC"/>
          </w:tcPr>
          <w:p w14:paraId="621BE80A" w14:textId="77777777" w:rsidR="008C286D" w:rsidRPr="0078691C" w:rsidRDefault="008C286D" w:rsidP="00884A4F">
            <w:pPr>
              <w:rPr>
                <w:rFonts w:cs="Arial"/>
                <w:sz w:val="20"/>
                <w:szCs w:val="20"/>
              </w:rPr>
            </w:pPr>
          </w:p>
        </w:tc>
      </w:tr>
      <w:tr w:rsidR="00205791" w:rsidRPr="0078691C" w14:paraId="3C766083" w14:textId="77777777" w:rsidTr="001A4FC6">
        <w:tc>
          <w:tcPr>
            <w:tcW w:w="12900" w:type="dxa"/>
            <w:gridSpan w:val="3"/>
            <w:shd w:val="clear" w:color="auto" w:fill="CCCCCC"/>
          </w:tcPr>
          <w:p w14:paraId="4E966445" w14:textId="77777777" w:rsidR="00205791" w:rsidRPr="0078691C" w:rsidRDefault="00205791" w:rsidP="00205791">
            <w:pPr>
              <w:rPr>
                <w:rFonts w:cs="Arial"/>
                <w:sz w:val="20"/>
                <w:szCs w:val="20"/>
              </w:rPr>
            </w:pPr>
            <w:r w:rsidRPr="0078691C">
              <w:rPr>
                <w:rFonts w:cs="Arial"/>
                <w:sz w:val="20"/>
                <w:szCs w:val="20"/>
              </w:rPr>
              <w:t>Instructions for completing the CMAS score can</w:t>
            </w:r>
            <w:r w:rsidR="001A4FC6">
              <w:rPr>
                <w:rFonts w:cs="Arial"/>
                <w:sz w:val="20"/>
                <w:szCs w:val="20"/>
              </w:rPr>
              <w:t xml:space="preserve"> be found on the IMACS website: </w:t>
            </w:r>
            <w:hyperlink r:id="rId17" w:history="1">
              <w:r w:rsidRPr="0078691C">
                <w:rPr>
                  <w:rStyle w:val="Hyperlink"/>
                  <w:rFonts w:cs="Arial"/>
                  <w:sz w:val="20"/>
                  <w:szCs w:val="20"/>
                </w:rPr>
                <w:t>https://www.niehs.nih.gov/research/resources/assets/docs/cmas_instructions_508.pdf</w:t>
              </w:r>
            </w:hyperlink>
          </w:p>
        </w:tc>
        <w:tc>
          <w:tcPr>
            <w:tcW w:w="1985" w:type="dxa"/>
            <w:shd w:val="clear" w:color="auto" w:fill="CCCCCC"/>
          </w:tcPr>
          <w:p w14:paraId="7A918A5F" w14:textId="77777777" w:rsidR="00205791" w:rsidRPr="0078691C" w:rsidRDefault="00205791" w:rsidP="00884A4F">
            <w:pPr>
              <w:rPr>
                <w:rFonts w:cs="Arial"/>
                <w:sz w:val="20"/>
                <w:szCs w:val="20"/>
              </w:rPr>
            </w:pPr>
          </w:p>
        </w:tc>
      </w:tr>
    </w:tbl>
    <w:p w14:paraId="24616120" w14:textId="77777777" w:rsidR="008C286D" w:rsidRPr="0078691C" w:rsidRDefault="008C286D" w:rsidP="008C286D">
      <w:pPr>
        <w:rPr>
          <w:rFonts w:cs="Arial"/>
          <w:sz w:val="20"/>
          <w:szCs w:val="20"/>
        </w:rPr>
      </w:pPr>
    </w:p>
    <w:p w14:paraId="46D7D2CE" w14:textId="77777777" w:rsidR="008C286D" w:rsidRPr="0078691C" w:rsidRDefault="008C286D" w:rsidP="008C286D">
      <w:pPr>
        <w:rPr>
          <w:rFonts w:cs="Arial"/>
          <w:sz w:val="20"/>
          <w:szCs w:val="20"/>
        </w:rPr>
      </w:pPr>
    </w:p>
    <w:p w14:paraId="60BEFBEE" w14:textId="77777777" w:rsidR="008C286D" w:rsidRPr="0078691C" w:rsidRDefault="008C286D" w:rsidP="008C286D">
      <w:pPr>
        <w:rPr>
          <w:sz w:val="20"/>
          <w:szCs w:val="20"/>
        </w:rPr>
      </w:pPr>
    </w:p>
    <w:p w14:paraId="19D3C429" w14:textId="77777777" w:rsidR="008C286D" w:rsidRPr="0078691C" w:rsidRDefault="008C286D">
      <w:pPr>
        <w:rPr>
          <w:b/>
          <w:sz w:val="20"/>
          <w:szCs w:val="20"/>
        </w:rPr>
      </w:pPr>
    </w:p>
    <w:p w14:paraId="6C19258B" w14:textId="77777777" w:rsidR="00121ED2" w:rsidRPr="0078691C" w:rsidRDefault="00121ED2" w:rsidP="00204261">
      <w:pPr>
        <w:pStyle w:val="ListParagraph"/>
        <w:rPr>
          <w:sz w:val="20"/>
          <w:szCs w:val="20"/>
        </w:rPr>
      </w:pPr>
      <w:r w:rsidRPr="0078691C">
        <w:rPr>
          <w:sz w:val="20"/>
          <w:szCs w:val="20"/>
        </w:rPr>
        <w:t xml:space="preserve"> </w:t>
      </w:r>
    </w:p>
    <w:sectPr w:rsidR="00121ED2" w:rsidRPr="0078691C" w:rsidSect="008446FC">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49DFF" w14:textId="77777777" w:rsidR="003E44CB" w:rsidRDefault="003E44CB" w:rsidP="00BB3290">
      <w:r>
        <w:separator/>
      </w:r>
    </w:p>
  </w:endnote>
  <w:endnote w:type="continuationSeparator" w:id="0">
    <w:p w14:paraId="5CF56810" w14:textId="77777777" w:rsidR="003E44CB" w:rsidRDefault="003E44CB" w:rsidP="00BB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EBAC" w14:textId="77777777" w:rsidR="003E44CB" w:rsidRDefault="003E44CB" w:rsidP="00BB3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0D777" w14:textId="77777777" w:rsidR="003E44CB" w:rsidRDefault="003E44CB" w:rsidP="00BB32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63E36" w14:textId="77777777" w:rsidR="003E44CB" w:rsidRDefault="003E44CB" w:rsidP="00BB3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BA2">
      <w:rPr>
        <w:rStyle w:val="PageNumber"/>
        <w:noProof/>
      </w:rPr>
      <w:t>2</w:t>
    </w:r>
    <w:r>
      <w:rPr>
        <w:rStyle w:val="PageNumber"/>
      </w:rPr>
      <w:fldChar w:fldCharType="end"/>
    </w:r>
  </w:p>
  <w:p w14:paraId="7CCD6459" w14:textId="77777777" w:rsidR="003E44CB" w:rsidRDefault="003E44CB" w:rsidP="00BB329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93A6" w14:textId="77777777" w:rsidR="003E44CB" w:rsidRDefault="003E44CB" w:rsidP="00BB3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33C46" w14:textId="77777777" w:rsidR="003E44CB" w:rsidRDefault="003E44CB" w:rsidP="00BB329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8037" w14:textId="77777777" w:rsidR="003E44CB" w:rsidRDefault="003E44CB" w:rsidP="00BB3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BA2">
      <w:rPr>
        <w:rStyle w:val="PageNumber"/>
        <w:noProof/>
      </w:rPr>
      <w:t>34</w:t>
    </w:r>
    <w:r>
      <w:rPr>
        <w:rStyle w:val="PageNumber"/>
      </w:rPr>
      <w:fldChar w:fldCharType="end"/>
    </w:r>
  </w:p>
  <w:p w14:paraId="0BD09C9E" w14:textId="77777777" w:rsidR="003E44CB" w:rsidRDefault="003E44CB" w:rsidP="00BB32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23EBC" w14:textId="77777777" w:rsidR="003E44CB" w:rsidRDefault="003E44CB" w:rsidP="00BB3290">
      <w:r>
        <w:separator/>
      </w:r>
    </w:p>
  </w:footnote>
  <w:footnote w:type="continuationSeparator" w:id="0">
    <w:p w14:paraId="7ED0B553" w14:textId="77777777" w:rsidR="003E44CB" w:rsidRDefault="003E44CB" w:rsidP="00BB3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35803" w14:textId="732841BF" w:rsidR="003E44CB" w:rsidRPr="008D172E" w:rsidRDefault="003E44CB">
    <w:pPr>
      <w:pStyle w:val="Header"/>
      <w:rPr>
        <w:sz w:val="20"/>
        <w:szCs w:val="20"/>
      </w:rPr>
    </w:pPr>
    <w:r w:rsidRPr="008D172E">
      <w:rPr>
        <w:sz w:val="20"/>
        <w:szCs w:val="20"/>
      </w:rPr>
      <w:t xml:space="preserve">JDM Optimal Dataset </w:t>
    </w:r>
    <w:r>
      <w:rPr>
        <w:sz w:val="20"/>
        <w:szCs w:val="20"/>
      </w:rPr>
      <w:t>Forms [</w:t>
    </w:r>
    <w:proofErr w:type="gramStart"/>
    <w:r>
      <w:rPr>
        <w:sz w:val="20"/>
        <w:szCs w:val="20"/>
      </w:rPr>
      <w:t>v6</w:t>
    </w:r>
    <w:r w:rsidRPr="008D172E">
      <w:rPr>
        <w:sz w:val="20"/>
        <w:szCs w:val="20"/>
      </w:rPr>
      <w:t>]</w:t>
    </w:r>
    <w:r>
      <w:rPr>
        <w:sz w:val="20"/>
        <w:szCs w:val="20"/>
      </w:rPr>
      <w:t>July.</w:t>
    </w:r>
    <w:r w:rsidRPr="008D172E">
      <w:rPr>
        <w:sz w:val="20"/>
        <w:szCs w:val="20"/>
      </w:rPr>
      <w:t>2017</w:t>
    </w:r>
    <w:proofErr w:type="gramEnd"/>
  </w:p>
  <w:p w14:paraId="27946B5E" w14:textId="77777777" w:rsidR="003E44CB" w:rsidRPr="007E428B" w:rsidRDefault="003E44CB">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53D"/>
    <w:multiLevelType w:val="hybridMultilevel"/>
    <w:tmpl w:val="D0526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05BBE"/>
    <w:multiLevelType w:val="hybridMultilevel"/>
    <w:tmpl w:val="A51CB668"/>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0BE73F3"/>
    <w:multiLevelType w:val="hybridMultilevel"/>
    <w:tmpl w:val="1B7CB4F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114A71"/>
    <w:multiLevelType w:val="hybridMultilevel"/>
    <w:tmpl w:val="8BAA7776"/>
    <w:lvl w:ilvl="0" w:tplc="C6E8390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B2C30"/>
    <w:multiLevelType w:val="hybridMultilevel"/>
    <w:tmpl w:val="D76CF1E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F94CCC"/>
    <w:multiLevelType w:val="hybridMultilevel"/>
    <w:tmpl w:val="F698BA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C24B8F"/>
    <w:multiLevelType w:val="hybridMultilevel"/>
    <w:tmpl w:val="DFC665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02EBE"/>
    <w:multiLevelType w:val="hybridMultilevel"/>
    <w:tmpl w:val="B052C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9661E"/>
    <w:multiLevelType w:val="hybridMultilevel"/>
    <w:tmpl w:val="C20CC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26703"/>
    <w:multiLevelType w:val="hybridMultilevel"/>
    <w:tmpl w:val="3F260A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A71E4E"/>
    <w:multiLevelType w:val="hybridMultilevel"/>
    <w:tmpl w:val="BCC6A570"/>
    <w:lvl w:ilvl="0" w:tplc="E13A2F0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90325"/>
    <w:multiLevelType w:val="hybridMultilevel"/>
    <w:tmpl w:val="BC00C9F8"/>
    <w:lvl w:ilvl="0" w:tplc="078E22CC">
      <w:start w:val="1"/>
      <w:numFmt w:val="decimal"/>
      <w:lvlText w:val="%1."/>
      <w:lvlJc w:val="left"/>
      <w:pPr>
        <w:ind w:left="720" w:hanging="360"/>
      </w:pPr>
      <w:rPr>
        <w:rFonts w:hint="default"/>
      </w:rPr>
    </w:lvl>
    <w:lvl w:ilvl="1" w:tplc="04090005">
      <w:start w:val="1"/>
      <w:numFmt w:val="bullet"/>
      <w:lvlText w:val=""/>
      <w:lvlJc w:val="left"/>
      <w:pPr>
        <w:ind w:left="3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4596D"/>
    <w:multiLevelType w:val="hybridMultilevel"/>
    <w:tmpl w:val="9B1856E0"/>
    <w:lvl w:ilvl="0" w:tplc="63960CE2">
      <w:start w:val="1"/>
      <w:numFmt w:val="none"/>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DF68BC"/>
    <w:multiLevelType w:val="hybridMultilevel"/>
    <w:tmpl w:val="6B0E70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72F47"/>
    <w:multiLevelType w:val="hybridMultilevel"/>
    <w:tmpl w:val="D2C6A5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11">
      <w:start w:val="1"/>
      <w:numFmt w:val="decimal"/>
      <w:lvlText w:val="%3)"/>
      <w:lvlJc w:val="left"/>
      <w:pPr>
        <w:ind w:left="3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A773A"/>
    <w:multiLevelType w:val="hybridMultilevel"/>
    <w:tmpl w:val="5DE454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5A6124"/>
    <w:multiLevelType w:val="hybridMultilevel"/>
    <w:tmpl w:val="B546CB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427883"/>
    <w:multiLevelType w:val="hybridMultilevel"/>
    <w:tmpl w:val="F9EA41FA"/>
    <w:lvl w:ilvl="0" w:tplc="078E22CC">
      <w:start w:val="1"/>
      <w:numFmt w:val="decimal"/>
      <w:lvlText w:val="%1."/>
      <w:lvlJc w:val="left"/>
      <w:pPr>
        <w:ind w:left="720" w:hanging="360"/>
      </w:pPr>
      <w:rPr>
        <w:rFonts w:hint="default"/>
      </w:rPr>
    </w:lvl>
    <w:lvl w:ilvl="1" w:tplc="04090005">
      <w:start w:val="1"/>
      <w:numFmt w:val="bullet"/>
      <w:lvlText w:val=""/>
      <w:lvlJc w:val="left"/>
      <w:pPr>
        <w:ind w:left="3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B216D"/>
    <w:multiLevelType w:val="hybridMultilevel"/>
    <w:tmpl w:val="BFACA6F8"/>
    <w:lvl w:ilvl="0" w:tplc="4E1CEB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B6909"/>
    <w:multiLevelType w:val="hybridMultilevel"/>
    <w:tmpl w:val="62AA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9490C"/>
    <w:multiLevelType w:val="hybridMultilevel"/>
    <w:tmpl w:val="28B04B56"/>
    <w:lvl w:ilvl="0" w:tplc="33F2566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026C52"/>
    <w:multiLevelType w:val="hybridMultilevel"/>
    <w:tmpl w:val="7ED89472"/>
    <w:lvl w:ilvl="0" w:tplc="F9B41986">
      <w:start w:val="1"/>
      <w:numFmt w:val="upp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2">
    <w:nsid w:val="7B925059"/>
    <w:multiLevelType w:val="hybridMultilevel"/>
    <w:tmpl w:val="618A69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9"/>
  </w:num>
  <w:num w:numId="3">
    <w:abstractNumId w:val="20"/>
  </w:num>
  <w:num w:numId="4">
    <w:abstractNumId w:val="10"/>
  </w:num>
  <w:num w:numId="5">
    <w:abstractNumId w:val="3"/>
  </w:num>
  <w:num w:numId="6">
    <w:abstractNumId w:val="0"/>
  </w:num>
  <w:num w:numId="7">
    <w:abstractNumId w:val="16"/>
  </w:num>
  <w:num w:numId="8">
    <w:abstractNumId w:val="15"/>
  </w:num>
  <w:num w:numId="9">
    <w:abstractNumId w:val="6"/>
  </w:num>
  <w:num w:numId="10">
    <w:abstractNumId w:val="12"/>
  </w:num>
  <w:num w:numId="11">
    <w:abstractNumId w:val="1"/>
  </w:num>
  <w:num w:numId="12">
    <w:abstractNumId w:val="13"/>
  </w:num>
  <w:num w:numId="13">
    <w:abstractNumId w:val="5"/>
  </w:num>
  <w:num w:numId="14">
    <w:abstractNumId w:val="2"/>
  </w:num>
  <w:num w:numId="15">
    <w:abstractNumId w:val="14"/>
  </w:num>
  <w:num w:numId="16">
    <w:abstractNumId w:val="22"/>
  </w:num>
  <w:num w:numId="17">
    <w:abstractNumId w:val="18"/>
  </w:num>
  <w:num w:numId="18">
    <w:abstractNumId w:val="21"/>
  </w:num>
  <w:num w:numId="19">
    <w:abstractNumId w:val="17"/>
  </w:num>
  <w:num w:numId="20">
    <w:abstractNumId w:val="11"/>
  </w:num>
  <w:num w:numId="21">
    <w:abstractNumId w:val="8"/>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B7"/>
    <w:rsid w:val="00000412"/>
    <w:rsid w:val="00000E31"/>
    <w:rsid w:val="0000316B"/>
    <w:rsid w:val="00010079"/>
    <w:rsid w:val="0001046A"/>
    <w:rsid w:val="00013FF8"/>
    <w:rsid w:val="00020997"/>
    <w:rsid w:val="00020D07"/>
    <w:rsid w:val="00023C93"/>
    <w:rsid w:val="00024AB5"/>
    <w:rsid w:val="00026AE1"/>
    <w:rsid w:val="000275F5"/>
    <w:rsid w:val="00043DC2"/>
    <w:rsid w:val="000442DB"/>
    <w:rsid w:val="000455DF"/>
    <w:rsid w:val="00052068"/>
    <w:rsid w:val="0005406F"/>
    <w:rsid w:val="00060355"/>
    <w:rsid w:val="00063BE8"/>
    <w:rsid w:val="00065F2A"/>
    <w:rsid w:val="00077ECD"/>
    <w:rsid w:val="00080558"/>
    <w:rsid w:val="00081BE9"/>
    <w:rsid w:val="00085153"/>
    <w:rsid w:val="00085429"/>
    <w:rsid w:val="00087235"/>
    <w:rsid w:val="00092050"/>
    <w:rsid w:val="000A0D24"/>
    <w:rsid w:val="000A5125"/>
    <w:rsid w:val="000A6164"/>
    <w:rsid w:val="000B36DD"/>
    <w:rsid w:val="000B5123"/>
    <w:rsid w:val="000B5FD2"/>
    <w:rsid w:val="000B6271"/>
    <w:rsid w:val="000B6FF0"/>
    <w:rsid w:val="000C690B"/>
    <w:rsid w:val="000C76ED"/>
    <w:rsid w:val="000D4304"/>
    <w:rsid w:val="000D6C7A"/>
    <w:rsid w:val="000D6EE8"/>
    <w:rsid w:val="000E3DCE"/>
    <w:rsid w:val="000E6EAA"/>
    <w:rsid w:val="000E6F3F"/>
    <w:rsid w:val="000F2E40"/>
    <w:rsid w:val="000F32C2"/>
    <w:rsid w:val="000F34EC"/>
    <w:rsid w:val="00100EB2"/>
    <w:rsid w:val="001043A1"/>
    <w:rsid w:val="00104C5F"/>
    <w:rsid w:val="00105979"/>
    <w:rsid w:val="001071BB"/>
    <w:rsid w:val="001077CF"/>
    <w:rsid w:val="00112298"/>
    <w:rsid w:val="001145AC"/>
    <w:rsid w:val="00121535"/>
    <w:rsid w:val="00121ED2"/>
    <w:rsid w:val="001251DE"/>
    <w:rsid w:val="00126747"/>
    <w:rsid w:val="001305F0"/>
    <w:rsid w:val="001317D6"/>
    <w:rsid w:val="00137ACB"/>
    <w:rsid w:val="00140B18"/>
    <w:rsid w:val="00141A1D"/>
    <w:rsid w:val="0014487B"/>
    <w:rsid w:val="001458BE"/>
    <w:rsid w:val="0014619C"/>
    <w:rsid w:val="001500E8"/>
    <w:rsid w:val="00152D40"/>
    <w:rsid w:val="001542A3"/>
    <w:rsid w:val="001550CF"/>
    <w:rsid w:val="00155194"/>
    <w:rsid w:val="001602CC"/>
    <w:rsid w:val="00170844"/>
    <w:rsid w:val="00176A3C"/>
    <w:rsid w:val="001812C7"/>
    <w:rsid w:val="0018211E"/>
    <w:rsid w:val="00184D8E"/>
    <w:rsid w:val="001857FF"/>
    <w:rsid w:val="00185FDC"/>
    <w:rsid w:val="00187EAE"/>
    <w:rsid w:val="001959A7"/>
    <w:rsid w:val="00196651"/>
    <w:rsid w:val="001A3BBB"/>
    <w:rsid w:val="001A4A59"/>
    <w:rsid w:val="001A4FC6"/>
    <w:rsid w:val="001B22C2"/>
    <w:rsid w:val="001B39C0"/>
    <w:rsid w:val="001B4F7F"/>
    <w:rsid w:val="001B5AB7"/>
    <w:rsid w:val="001B6DB8"/>
    <w:rsid w:val="001C1FCC"/>
    <w:rsid w:val="001C3682"/>
    <w:rsid w:val="001C67E0"/>
    <w:rsid w:val="001C769F"/>
    <w:rsid w:val="001D0C55"/>
    <w:rsid w:val="001D1694"/>
    <w:rsid w:val="001D16C2"/>
    <w:rsid w:val="001D45E2"/>
    <w:rsid w:val="001E021D"/>
    <w:rsid w:val="001E38A4"/>
    <w:rsid w:val="001F1AD7"/>
    <w:rsid w:val="001F2D09"/>
    <w:rsid w:val="001F4354"/>
    <w:rsid w:val="002008A6"/>
    <w:rsid w:val="00201243"/>
    <w:rsid w:val="00204261"/>
    <w:rsid w:val="00205791"/>
    <w:rsid w:val="00210225"/>
    <w:rsid w:val="002160D3"/>
    <w:rsid w:val="0022640A"/>
    <w:rsid w:val="00230AF0"/>
    <w:rsid w:val="00231167"/>
    <w:rsid w:val="00232DE6"/>
    <w:rsid w:val="002412B5"/>
    <w:rsid w:val="00247086"/>
    <w:rsid w:val="002524B8"/>
    <w:rsid w:val="002545B4"/>
    <w:rsid w:val="00256C6C"/>
    <w:rsid w:val="0025761B"/>
    <w:rsid w:val="00273759"/>
    <w:rsid w:val="00277039"/>
    <w:rsid w:val="00282686"/>
    <w:rsid w:val="00285ACF"/>
    <w:rsid w:val="002902CE"/>
    <w:rsid w:val="0029184A"/>
    <w:rsid w:val="00294CEB"/>
    <w:rsid w:val="002A087B"/>
    <w:rsid w:val="002A5C8C"/>
    <w:rsid w:val="002A5F5E"/>
    <w:rsid w:val="002A6A5F"/>
    <w:rsid w:val="002B2AD7"/>
    <w:rsid w:val="002B5E65"/>
    <w:rsid w:val="002C4330"/>
    <w:rsid w:val="002C72D8"/>
    <w:rsid w:val="002D04DA"/>
    <w:rsid w:val="002D089B"/>
    <w:rsid w:val="002D355B"/>
    <w:rsid w:val="002D42DF"/>
    <w:rsid w:val="002D5E71"/>
    <w:rsid w:val="002D785E"/>
    <w:rsid w:val="002E0108"/>
    <w:rsid w:val="002E0ACA"/>
    <w:rsid w:val="002E0DC2"/>
    <w:rsid w:val="002E1444"/>
    <w:rsid w:val="002E15B5"/>
    <w:rsid w:val="002E33F3"/>
    <w:rsid w:val="002E45D4"/>
    <w:rsid w:val="002E7D57"/>
    <w:rsid w:val="002E7FC1"/>
    <w:rsid w:val="002F3A29"/>
    <w:rsid w:val="002F46B5"/>
    <w:rsid w:val="00302B00"/>
    <w:rsid w:val="00304D7C"/>
    <w:rsid w:val="003106FF"/>
    <w:rsid w:val="0031109D"/>
    <w:rsid w:val="00314101"/>
    <w:rsid w:val="00317A7A"/>
    <w:rsid w:val="00322895"/>
    <w:rsid w:val="00332010"/>
    <w:rsid w:val="003342CC"/>
    <w:rsid w:val="003403C7"/>
    <w:rsid w:val="003433EE"/>
    <w:rsid w:val="003452FB"/>
    <w:rsid w:val="00346E97"/>
    <w:rsid w:val="0034788F"/>
    <w:rsid w:val="00351ABF"/>
    <w:rsid w:val="0035285C"/>
    <w:rsid w:val="00353438"/>
    <w:rsid w:val="00356CB2"/>
    <w:rsid w:val="00363BF8"/>
    <w:rsid w:val="00363C4C"/>
    <w:rsid w:val="003715E1"/>
    <w:rsid w:val="003729EE"/>
    <w:rsid w:val="00374E05"/>
    <w:rsid w:val="003808D8"/>
    <w:rsid w:val="00390F77"/>
    <w:rsid w:val="003A1DAB"/>
    <w:rsid w:val="003A4C59"/>
    <w:rsid w:val="003A51AC"/>
    <w:rsid w:val="003A5241"/>
    <w:rsid w:val="003A5627"/>
    <w:rsid w:val="003A69AA"/>
    <w:rsid w:val="003B05B0"/>
    <w:rsid w:val="003B7A2C"/>
    <w:rsid w:val="003B7CBF"/>
    <w:rsid w:val="003C046E"/>
    <w:rsid w:val="003C5697"/>
    <w:rsid w:val="003D4BC4"/>
    <w:rsid w:val="003D59B2"/>
    <w:rsid w:val="003E44CB"/>
    <w:rsid w:val="003F1003"/>
    <w:rsid w:val="003F774B"/>
    <w:rsid w:val="003F7C45"/>
    <w:rsid w:val="004008A6"/>
    <w:rsid w:val="00400EFD"/>
    <w:rsid w:val="004018E3"/>
    <w:rsid w:val="00407DCB"/>
    <w:rsid w:val="004118D6"/>
    <w:rsid w:val="00412A79"/>
    <w:rsid w:val="0042071A"/>
    <w:rsid w:val="00423E92"/>
    <w:rsid w:val="00431BA6"/>
    <w:rsid w:val="004331C7"/>
    <w:rsid w:val="00434C1E"/>
    <w:rsid w:val="0043549F"/>
    <w:rsid w:val="00435E5F"/>
    <w:rsid w:val="004404E3"/>
    <w:rsid w:val="00440DCF"/>
    <w:rsid w:val="00446AEB"/>
    <w:rsid w:val="00446C5F"/>
    <w:rsid w:val="00454C71"/>
    <w:rsid w:val="00457F9A"/>
    <w:rsid w:val="00463FAE"/>
    <w:rsid w:val="004822C7"/>
    <w:rsid w:val="0048700B"/>
    <w:rsid w:val="0049009C"/>
    <w:rsid w:val="004B4886"/>
    <w:rsid w:val="004B4FB7"/>
    <w:rsid w:val="004C3B5D"/>
    <w:rsid w:val="004D7480"/>
    <w:rsid w:val="004E1EA1"/>
    <w:rsid w:val="004F002D"/>
    <w:rsid w:val="004F1182"/>
    <w:rsid w:val="004F562C"/>
    <w:rsid w:val="004F6973"/>
    <w:rsid w:val="0050114B"/>
    <w:rsid w:val="005133AB"/>
    <w:rsid w:val="00513CFF"/>
    <w:rsid w:val="00514C26"/>
    <w:rsid w:val="0052003F"/>
    <w:rsid w:val="00521DD3"/>
    <w:rsid w:val="005306B0"/>
    <w:rsid w:val="00532F90"/>
    <w:rsid w:val="00533B0E"/>
    <w:rsid w:val="00534B82"/>
    <w:rsid w:val="005464B4"/>
    <w:rsid w:val="0054668A"/>
    <w:rsid w:val="0055334F"/>
    <w:rsid w:val="0055664B"/>
    <w:rsid w:val="00565C41"/>
    <w:rsid w:val="00572E5D"/>
    <w:rsid w:val="00573312"/>
    <w:rsid w:val="005745FE"/>
    <w:rsid w:val="00575292"/>
    <w:rsid w:val="0058431E"/>
    <w:rsid w:val="0059647E"/>
    <w:rsid w:val="005A2CC4"/>
    <w:rsid w:val="005A4459"/>
    <w:rsid w:val="005B2D4A"/>
    <w:rsid w:val="005C096F"/>
    <w:rsid w:val="005D2BB3"/>
    <w:rsid w:val="005D45AF"/>
    <w:rsid w:val="005D7879"/>
    <w:rsid w:val="005E3278"/>
    <w:rsid w:val="005E38B3"/>
    <w:rsid w:val="005F01CE"/>
    <w:rsid w:val="005F48DD"/>
    <w:rsid w:val="005F5788"/>
    <w:rsid w:val="005F5874"/>
    <w:rsid w:val="005F7576"/>
    <w:rsid w:val="0060354D"/>
    <w:rsid w:val="006052D0"/>
    <w:rsid w:val="006060DA"/>
    <w:rsid w:val="006148EA"/>
    <w:rsid w:val="00615C2C"/>
    <w:rsid w:val="00616A7C"/>
    <w:rsid w:val="00620212"/>
    <w:rsid w:val="00620900"/>
    <w:rsid w:val="006211B4"/>
    <w:rsid w:val="00623D04"/>
    <w:rsid w:val="00624520"/>
    <w:rsid w:val="006255B2"/>
    <w:rsid w:val="0062560E"/>
    <w:rsid w:val="00626A6A"/>
    <w:rsid w:val="00633726"/>
    <w:rsid w:val="00634404"/>
    <w:rsid w:val="00636D86"/>
    <w:rsid w:val="00637462"/>
    <w:rsid w:val="0064035E"/>
    <w:rsid w:val="0064529A"/>
    <w:rsid w:val="00647C23"/>
    <w:rsid w:val="006500FB"/>
    <w:rsid w:val="00650655"/>
    <w:rsid w:val="0065128D"/>
    <w:rsid w:val="00651F11"/>
    <w:rsid w:val="006528CF"/>
    <w:rsid w:val="006544B3"/>
    <w:rsid w:val="0066597F"/>
    <w:rsid w:val="00667571"/>
    <w:rsid w:val="006702AA"/>
    <w:rsid w:val="00670BF1"/>
    <w:rsid w:val="00671120"/>
    <w:rsid w:val="00671C83"/>
    <w:rsid w:val="00674502"/>
    <w:rsid w:val="00683332"/>
    <w:rsid w:val="00683618"/>
    <w:rsid w:val="00687508"/>
    <w:rsid w:val="006A418F"/>
    <w:rsid w:val="006A4C0F"/>
    <w:rsid w:val="006A5178"/>
    <w:rsid w:val="006B6298"/>
    <w:rsid w:val="006C2330"/>
    <w:rsid w:val="006C2640"/>
    <w:rsid w:val="006C516A"/>
    <w:rsid w:val="006D45A5"/>
    <w:rsid w:val="006D546C"/>
    <w:rsid w:val="006E0319"/>
    <w:rsid w:val="006F542C"/>
    <w:rsid w:val="006F723D"/>
    <w:rsid w:val="00700E78"/>
    <w:rsid w:val="00703713"/>
    <w:rsid w:val="00706105"/>
    <w:rsid w:val="007176A0"/>
    <w:rsid w:val="00725CE9"/>
    <w:rsid w:val="00730BC3"/>
    <w:rsid w:val="00740F12"/>
    <w:rsid w:val="00741D01"/>
    <w:rsid w:val="0074716A"/>
    <w:rsid w:val="00752D20"/>
    <w:rsid w:val="00754AB5"/>
    <w:rsid w:val="0076141B"/>
    <w:rsid w:val="00765C2D"/>
    <w:rsid w:val="00772AB7"/>
    <w:rsid w:val="00773621"/>
    <w:rsid w:val="00775F15"/>
    <w:rsid w:val="0078691C"/>
    <w:rsid w:val="00786E69"/>
    <w:rsid w:val="00787112"/>
    <w:rsid w:val="00787F1F"/>
    <w:rsid w:val="00791557"/>
    <w:rsid w:val="007A0E0A"/>
    <w:rsid w:val="007A146A"/>
    <w:rsid w:val="007A310D"/>
    <w:rsid w:val="007A5193"/>
    <w:rsid w:val="007B08B3"/>
    <w:rsid w:val="007B2352"/>
    <w:rsid w:val="007C24D2"/>
    <w:rsid w:val="007C642D"/>
    <w:rsid w:val="007D12AC"/>
    <w:rsid w:val="007D654C"/>
    <w:rsid w:val="007E428B"/>
    <w:rsid w:val="007E5A77"/>
    <w:rsid w:val="007E62A9"/>
    <w:rsid w:val="007F0062"/>
    <w:rsid w:val="007F4B7D"/>
    <w:rsid w:val="008001B0"/>
    <w:rsid w:val="00804AFC"/>
    <w:rsid w:val="00811A6D"/>
    <w:rsid w:val="008168C1"/>
    <w:rsid w:val="008251CF"/>
    <w:rsid w:val="00826670"/>
    <w:rsid w:val="00830A5E"/>
    <w:rsid w:val="0083182E"/>
    <w:rsid w:val="00832035"/>
    <w:rsid w:val="00834C16"/>
    <w:rsid w:val="00834D44"/>
    <w:rsid w:val="00841003"/>
    <w:rsid w:val="008446FC"/>
    <w:rsid w:val="00845DF5"/>
    <w:rsid w:val="008502CD"/>
    <w:rsid w:val="00850F9A"/>
    <w:rsid w:val="008518A6"/>
    <w:rsid w:val="0086335D"/>
    <w:rsid w:val="008750F1"/>
    <w:rsid w:val="00880E7D"/>
    <w:rsid w:val="008834F3"/>
    <w:rsid w:val="008844E1"/>
    <w:rsid w:val="00884A4F"/>
    <w:rsid w:val="008862E9"/>
    <w:rsid w:val="008903B9"/>
    <w:rsid w:val="00892F8C"/>
    <w:rsid w:val="00893354"/>
    <w:rsid w:val="00893782"/>
    <w:rsid w:val="008940E0"/>
    <w:rsid w:val="0089602C"/>
    <w:rsid w:val="008A5162"/>
    <w:rsid w:val="008A548B"/>
    <w:rsid w:val="008A5CE4"/>
    <w:rsid w:val="008A5D40"/>
    <w:rsid w:val="008C153E"/>
    <w:rsid w:val="008C20D6"/>
    <w:rsid w:val="008C286D"/>
    <w:rsid w:val="008C5ACE"/>
    <w:rsid w:val="008C5BCF"/>
    <w:rsid w:val="008C6120"/>
    <w:rsid w:val="008C7D7F"/>
    <w:rsid w:val="008D172E"/>
    <w:rsid w:val="008E390B"/>
    <w:rsid w:val="008F18EA"/>
    <w:rsid w:val="00900315"/>
    <w:rsid w:val="0090146B"/>
    <w:rsid w:val="0090794D"/>
    <w:rsid w:val="00911BC7"/>
    <w:rsid w:val="0091470D"/>
    <w:rsid w:val="00914EEE"/>
    <w:rsid w:val="009212F2"/>
    <w:rsid w:val="009236D3"/>
    <w:rsid w:val="00925F2B"/>
    <w:rsid w:val="009273A4"/>
    <w:rsid w:val="00931A67"/>
    <w:rsid w:val="00932B6A"/>
    <w:rsid w:val="00936096"/>
    <w:rsid w:val="0094163F"/>
    <w:rsid w:val="009503BA"/>
    <w:rsid w:val="00954A2E"/>
    <w:rsid w:val="0095764C"/>
    <w:rsid w:val="009606A3"/>
    <w:rsid w:val="00964440"/>
    <w:rsid w:val="00971BB6"/>
    <w:rsid w:val="00972200"/>
    <w:rsid w:val="0097382F"/>
    <w:rsid w:val="009763C7"/>
    <w:rsid w:val="00981205"/>
    <w:rsid w:val="00982E04"/>
    <w:rsid w:val="00997332"/>
    <w:rsid w:val="009A23CF"/>
    <w:rsid w:val="009B2736"/>
    <w:rsid w:val="009B4B90"/>
    <w:rsid w:val="009C0618"/>
    <w:rsid w:val="009C0E0A"/>
    <w:rsid w:val="009C259F"/>
    <w:rsid w:val="009C395D"/>
    <w:rsid w:val="009C7E59"/>
    <w:rsid w:val="009D5956"/>
    <w:rsid w:val="009D5C56"/>
    <w:rsid w:val="009E1737"/>
    <w:rsid w:val="009E27AC"/>
    <w:rsid w:val="009E37BD"/>
    <w:rsid w:val="009E5FDE"/>
    <w:rsid w:val="009F4509"/>
    <w:rsid w:val="009F4740"/>
    <w:rsid w:val="009F5113"/>
    <w:rsid w:val="00A03A3B"/>
    <w:rsid w:val="00A03CE4"/>
    <w:rsid w:val="00A1276B"/>
    <w:rsid w:val="00A131EC"/>
    <w:rsid w:val="00A20EAA"/>
    <w:rsid w:val="00A22BC1"/>
    <w:rsid w:val="00A25CB9"/>
    <w:rsid w:val="00A262DF"/>
    <w:rsid w:val="00A3621D"/>
    <w:rsid w:val="00A373A1"/>
    <w:rsid w:val="00A4201C"/>
    <w:rsid w:val="00A473A7"/>
    <w:rsid w:val="00A50564"/>
    <w:rsid w:val="00A50D24"/>
    <w:rsid w:val="00A5290D"/>
    <w:rsid w:val="00A57E25"/>
    <w:rsid w:val="00A63374"/>
    <w:rsid w:val="00A64E3A"/>
    <w:rsid w:val="00A75569"/>
    <w:rsid w:val="00A765B2"/>
    <w:rsid w:val="00A76F20"/>
    <w:rsid w:val="00A80F9E"/>
    <w:rsid w:val="00A8177F"/>
    <w:rsid w:val="00A870AA"/>
    <w:rsid w:val="00A94D36"/>
    <w:rsid w:val="00A97D66"/>
    <w:rsid w:val="00AA2AC3"/>
    <w:rsid w:val="00AA31A6"/>
    <w:rsid w:val="00AA4274"/>
    <w:rsid w:val="00AA5CCB"/>
    <w:rsid w:val="00AB0E12"/>
    <w:rsid w:val="00AC00EB"/>
    <w:rsid w:val="00AC5FCA"/>
    <w:rsid w:val="00AD1EF3"/>
    <w:rsid w:val="00AD4B4B"/>
    <w:rsid w:val="00AE4264"/>
    <w:rsid w:val="00AE4828"/>
    <w:rsid w:val="00AF0C72"/>
    <w:rsid w:val="00AF1241"/>
    <w:rsid w:val="00AF3964"/>
    <w:rsid w:val="00AF774C"/>
    <w:rsid w:val="00B03E05"/>
    <w:rsid w:val="00B11163"/>
    <w:rsid w:val="00B11971"/>
    <w:rsid w:val="00B15894"/>
    <w:rsid w:val="00B160DC"/>
    <w:rsid w:val="00B176BF"/>
    <w:rsid w:val="00B24DB1"/>
    <w:rsid w:val="00B3164F"/>
    <w:rsid w:val="00B33299"/>
    <w:rsid w:val="00B35E5E"/>
    <w:rsid w:val="00B363A4"/>
    <w:rsid w:val="00B42BCE"/>
    <w:rsid w:val="00B5134D"/>
    <w:rsid w:val="00B67D48"/>
    <w:rsid w:val="00B709AA"/>
    <w:rsid w:val="00B75798"/>
    <w:rsid w:val="00B7770F"/>
    <w:rsid w:val="00B82BE4"/>
    <w:rsid w:val="00B837B0"/>
    <w:rsid w:val="00B83DBA"/>
    <w:rsid w:val="00B877ED"/>
    <w:rsid w:val="00B92E02"/>
    <w:rsid w:val="00B931BA"/>
    <w:rsid w:val="00B944D9"/>
    <w:rsid w:val="00B95B1A"/>
    <w:rsid w:val="00B96638"/>
    <w:rsid w:val="00BA020A"/>
    <w:rsid w:val="00BA035D"/>
    <w:rsid w:val="00BA0A0D"/>
    <w:rsid w:val="00BA14E9"/>
    <w:rsid w:val="00BA4528"/>
    <w:rsid w:val="00BA7DC4"/>
    <w:rsid w:val="00BB293D"/>
    <w:rsid w:val="00BB3290"/>
    <w:rsid w:val="00BB3F9E"/>
    <w:rsid w:val="00BB5BA5"/>
    <w:rsid w:val="00BC0EC4"/>
    <w:rsid w:val="00BC4EEF"/>
    <w:rsid w:val="00BD0FD4"/>
    <w:rsid w:val="00BD6B34"/>
    <w:rsid w:val="00BD6B98"/>
    <w:rsid w:val="00BD784D"/>
    <w:rsid w:val="00BD7C5F"/>
    <w:rsid w:val="00BE1D02"/>
    <w:rsid w:val="00BF6E77"/>
    <w:rsid w:val="00BF729E"/>
    <w:rsid w:val="00C259CA"/>
    <w:rsid w:val="00C262A0"/>
    <w:rsid w:val="00C35220"/>
    <w:rsid w:val="00C429A4"/>
    <w:rsid w:val="00C43EAC"/>
    <w:rsid w:val="00C43FA5"/>
    <w:rsid w:val="00C4543F"/>
    <w:rsid w:val="00C4581E"/>
    <w:rsid w:val="00C471A2"/>
    <w:rsid w:val="00C500B7"/>
    <w:rsid w:val="00C55F03"/>
    <w:rsid w:val="00C5620A"/>
    <w:rsid w:val="00C57749"/>
    <w:rsid w:val="00C62CBB"/>
    <w:rsid w:val="00C645FB"/>
    <w:rsid w:val="00C70A48"/>
    <w:rsid w:val="00C75468"/>
    <w:rsid w:val="00C75F6D"/>
    <w:rsid w:val="00C813B7"/>
    <w:rsid w:val="00C82B65"/>
    <w:rsid w:val="00C86CAD"/>
    <w:rsid w:val="00C905DC"/>
    <w:rsid w:val="00C95053"/>
    <w:rsid w:val="00C950B7"/>
    <w:rsid w:val="00CA15C8"/>
    <w:rsid w:val="00CA5A4D"/>
    <w:rsid w:val="00CA611C"/>
    <w:rsid w:val="00CB1F65"/>
    <w:rsid w:val="00CB5905"/>
    <w:rsid w:val="00CC5C5B"/>
    <w:rsid w:val="00CD2ABF"/>
    <w:rsid w:val="00CD579D"/>
    <w:rsid w:val="00CE27F2"/>
    <w:rsid w:val="00CE54CE"/>
    <w:rsid w:val="00CF17AF"/>
    <w:rsid w:val="00CF3A1C"/>
    <w:rsid w:val="00CF5FDE"/>
    <w:rsid w:val="00CF782D"/>
    <w:rsid w:val="00D02B9D"/>
    <w:rsid w:val="00D123EE"/>
    <w:rsid w:val="00D137A9"/>
    <w:rsid w:val="00D17982"/>
    <w:rsid w:val="00D2328E"/>
    <w:rsid w:val="00D23603"/>
    <w:rsid w:val="00D24573"/>
    <w:rsid w:val="00D26A94"/>
    <w:rsid w:val="00D26F34"/>
    <w:rsid w:val="00D31B9D"/>
    <w:rsid w:val="00D33C64"/>
    <w:rsid w:val="00D3546B"/>
    <w:rsid w:val="00D41004"/>
    <w:rsid w:val="00D4130F"/>
    <w:rsid w:val="00D421E8"/>
    <w:rsid w:val="00D47E37"/>
    <w:rsid w:val="00D52997"/>
    <w:rsid w:val="00D55920"/>
    <w:rsid w:val="00D6061B"/>
    <w:rsid w:val="00D65993"/>
    <w:rsid w:val="00D66A01"/>
    <w:rsid w:val="00D66E76"/>
    <w:rsid w:val="00D70098"/>
    <w:rsid w:val="00D77018"/>
    <w:rsid w:val="00D90A4F"/>
    <w:rsid w:val="00D92533"/>
    <w:rsid w:val="00D95086"/>
    <w:rsid w:val="00DB1C29"/>
    <w:rsid w:val="00DB70F5"/>
    <w:rsid w:val="00DB768D"/>
    <w:rsid w:val="00DB7B7A"/>
    <w:rsid w:val="00DC288E"/>
    <w:rsid w:val="00DD388C"/>
    <w:rsid w:val="00DD7BF5"/>
    <w:rsid w:val="00DE0AB9"/>
    <w:rsid w:val="00DE575C"/>
    <w:rsid w:val="00DF48E8"/>
    <w:rsid w:val="00DF73CD"/>
    <w:rsid w:val="00E03642"/>
    <w:rsid w:val="00E07C01"/>
    <w:rsid w:val="00E13C71"/>
    <w:rsid w:val="00E16E9B"/>
    <w:rsid w:val="00E217E4"/>
    <w:rsid w:val="00E26867"/>
    <w:rsid w:val="00E30316"/>
    <w:rsid w:val="00E32533"/>
    <w:rsid w:val="00E36A80"/>
    <w:rsid w:val="00E3720D"/>
    <w:rsid w:val="00E37A89"/>
    <w:rsid w:val="00E443BB"/>
    <w:rsid w:val="00E44541"/>
    <w:rsid w:val="00E46758"/>
    <w:rsid w:val="00E546DD"/>
    <w:rsid w:val="00E60E9F"/>
    <w:rsid w:val="00E70F4C"/>
    <w:rsid w:val="00E77237"/>
    <w:rsid w:val="00E821F2"/>
    <w:rsid w:val="00E85F27"/>
    <w:rsid w:val="00E92F76"/>
    <w:rsid w:val="00E97E18"/>
    <w:rsid w:val="00EA279A"/>
    <w:rsid w:val="00EA4C79"/>
    <w:rsid w:val="00EA69BF"/>
    <w:rsid w:val="00EA6BEE"/>
    <w:rsid w:val="00EB3B6E"/>
    <w:rsid w:val="00EB46AE"/>
    <w:rsid w:val="00EB6D07"/>
    <w:rsid w:val="00EB6DB6"/>
    <w:rsid w:val="00EC453E"/>
    <w:rsid w:val="00EC6604"/>
    <w:rsid w:val="00EC7024"/>
    <w:rsid w:val="00EC7866"/>
    <w:rsid w:val="00ED1394"/>
    <w:rsid w:val="00ED4891"/>
    <w:rsid w:val="00EE1EE0"/>
    <w:rsid w:val="00EE3276"/>
    <w:rsid w:val="00EE3EA2"/>
    <w:rsid w:val="00EE5564"/>
    <w:rsid w:val="00EE6D8B"/>
    <w:rsid w:val="00EE6F84"/>
    <w:rsid w:val="00EF0F2C"/>
    <w:rsid w:val="00EF4952"/>
    <w:rsid w:val="00EF7523"/>
    <w:rsid w:val="00F0410C"/>
    <w:rsid w:val="00F04832"/>
    <w:rsid w:val="00F10ACF"/>
    <w:rsid w:val="00F10FAE"/>
    <w:rsid w:val="00F134D3"/>
    <w:rsid w:val="00F23AB6"/>
    <w:rsid w:val="00F243FB"/>
    <w:rsid w:val="00F25A22"/>
    <w:rsid w:val="00F27B52"/>
    <w:rsid w:val="00F3082F"/>
    <w:rsid w:val="00F353A0"/>
    <w:rsid w:val="00F37878"/>
    <w:rsid w:val="00F41C74"/>
    <w:rsid w:val="00F42448"/>
    <w:rsid w:val="00F50901"/>
    <w:rsid w:val="00F51276"/>
    <w:rsid w:val="00F51A0B"/>
    <w:rsid w:val="00F536C5"/>
    <w:rsid w:val="00F55149"/>
    <w:rsid w:val="00F570CB"/>
    <w:rsid w:val="00F61D2A"/>
    <w:rsid w:val="00F623CD"/>
    <w:rsid w:val="00F64B3D"/>
    <w:rsid w:val="00F7215A"/>
    <w:rsid w:val="00F73BF3"/>
    <w:rsid w:val="00F81DC3"/>
    <w:rsid w:val="00F82463"/>
    <w:rsid w:val="00F82B29"/>
    <w:rsid w:val="00F841F5"/>
    <w:rsid w:val="00F84BA2"/>
    <w:rsid w:val="00F84D81"/>
    <w:rsid w:val="00F86A1E"/>
    <w:rsid w:val="00F90DF7"/>
    <w:rsid w:val="00F91300"/>
    <w:rsid w:val="00F9486F"/>
    <w:rsid w:val="00F957C9"/>
    <w:rsid w:val="00FA101B"/>
    <w:rsid w:val="00FA458E"/>
    <w:rsid w:val="00FA4C90"/>
    <w:rsid w:val="00FA6D2E"/>
    <w:rsid w:val="00FA7740"/>
    <w:rsid w:val="00FB05B7"/>
    <w:rsid w:val="00FB1BE6"/>
    <w:rsid w:val="00FB4446"/>
    <w:rsid w:val="00FB5CFC"/>
    <w:rsid w:val="00FB618B"/>
    <w:rsid w:val="00FC0141"/>
    <w:rsid w:val="00FC01EB"/>
    <w:rsid w:val="00FC4B15"/>
    <w:rsid w:val="00FD4CA0"/>
    <w:rsid w:val="00FD60FA"/>
    <w:rsid w:val="00FE4DEA"/>
    <w:rsid w:val="00FE63A9"/>
    <w:rsid w:val="00FE7F97"/>
    <w:rsid w:val="00FF04BB"/>
    <w:rsid w:val="00FF2CE8"/>
    <w:rsid w:val="00FF2D13"/>
    <w:rsid w:val="00FF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2B9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6A5F"/>
    <w:rPr>
      <w:sz w:val="18"/>
      <w:szCs w:val="18"/>
    </w:rPr>
  </w:style>
  <w:style w:type="paragraph" w:styleId="CommentText">
    <w:name w:val="annotation text"/>
    <w:basedOn w:val="Normal"/>
    <w:link w:val="CommentTextChar"/>
    <w:uiPriority w:val="99"/>
    <w:semiHidden/>
    <w:unhideWhenUsed/>
    <w:rsid w:val="002A6A5F"/>
  </w:style>
  <w:style w:type="character" w:customStyle="1" w:styleId="CommentTextChar">
    <w:name w:val="Comment Text Char"/>
    <w:basedOn w:val="DefaultParagraphFont"/>
    <w:link w:val="CommentText"/>
    <w:uiPriority w:val="99"/>
    <w:semiHidden/>
    <w:rsid w:val="002A6A5F"/>
    <w:rPr>
      <w:lang w:val="en-GB"/>
    </w:rPr>
  </w:style>
  <w:style w:type="paragraph" w:styleId="CommentSubject">
    <w:name w:val="annotation subject"/>
    <w:basedOn w:val="CommentText"/>
    <w:next w:val="CommentText"/>
    <w:link w:val="CommentSubjectChar"/>
    <w:uiPriority w:val="99"/>
    <w:semiHidden/>
    <w:unhideWhenUsed/>
    <w:rsid w:val="002A6A5F"/>
    <w:rPr>
      <w:b/>
      <w:bCs/>
      <w:sz w:val="20"/>
      <w:szCs w:val="20"/>
    </w:rPr>
  </w:style>
  <w:style w:type="character" w:customStyle="1" w:styleId="CommentSubjectChar">
    <w:name w:val="Comment Subject Char"/>
    <w:basedOn w:val="CommentTextChar"/>
    <w:link w:val="CommentSubject"/>
    <w:uiPriority w:val="99"/>
    <w:semiHidden/>
    <w:rsid w:val="002A6A5F"/>
    <w:rPr>
      <w:b/>
      <w:bCs/>
      <w:sz w:val="20"/>
      <w:szCs w:val="20"/>
      <w:lang w:val="en-GB"/>
    </w:rPr>
  </w:style>
  <w:style w:type="paragraph" w:styleId="BalloonText">
    <w:name w:val="Balloon Text"/>
    <w:basedOn w:val="Normal"/>
    <w:link w:val="BalloonTextChar"/>
    <w:uiPriority w:val="99"/>
    <w:semiHidden/>
    <w:unhideWhenUsed/>
    <w:rsid w:val="002A6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A5F"/>
    <w:rPr>
      <w:rFonts w:ascii="Lucida Grande" w:hAnsi="Lucida Grande" w:cs="Lucida Grande"/>
      <w:sz w:val="18"/>
      <w:szCs w:val="18"/>
      <w:lang w:val="en-GB"/>
    </w:rPr>
  </w:style>
  <w:style w:type="paragraph" w:styleId="ListParagraph">
    <w:name w:val="List Paragraph"/>
    <w:basedOn w:val="Normal"/>
    <w:qFormat/>
    <w:rsid w:val="00121ED2"/>
    <w:pPr>
      <w:ind w:left="720"/>
      <w:contextualSpacing/>
    </w:pPr>
  </w:style>
  <w:style w:type="paragraph" w:styleId="Header">
    <w:name w:val="header"/>
    <w:basedOn w:val="Normal"/>
    <w:link w:val="HeaderChar"/>
    <w:uiPriority w:val="99"/>
    <w:unhideWhenUsed/>
    <w:rsid w:val="008C286D"/>
    <w:pPr>
      <w:tabs>
        <w:tab w:val="center" w:pos="4320"/>
        <w:tab w:val="right" w:pos="8640"/>
      </w:tabs>
    </w:pPr>
  </w:style>
  <w:style w:type="character" w:customStyle="1" w:styleId="HeaderChar">
    <w:name w:val="Header Char"/>
    <w:basedOn w:val="DefaultParagraphFont"/>
    <w:link w:val="Header"/>
    <w:uiPriority w:val="99"/>
    <w:rsid w:val="008C286D"/>
    <w:rPr>
      <w:lang w:val="en-GB"/>
    </w:rPr>
  </w:style>
  <w:style w:type="paragraph" w:styleId="Footer">
    <w:name w:val="footer"/>
    <w:basedOn w:val="Normal"/>
    <w:link w:val="FooterChar"/>
    <w:uiPriority w:val="99"/>
    <w:unhideWhenUsed/>
    <w:rsid w:val="008C286D"/>
    <w:pPr>
      <w:tabs>
        <w:tab w:val="center" w:pos="4320"/>
        <w:tab w:val="right" w:pos="8640"/>
      </w:tabs>
    </w:pPr>
  </w:style>
  <w:style w:type="character" w:customStyle="1" w:styleId="FooterChar">
    <w:name w:val="Footer Char"/>
    <w:basedOn w:val="DefaultParagraphFont"/>
    <w:link w:val="Footer"/>
    <w:uiPriority w:val="99"/>
    <w:rsid w:val="008C286D"/>
    <w:rPr>
      <w:lang w:val="en-GB"/>
    </w:rPr>
  </w:style>
  <w:style w:type="character" w:styleId="PageNumber">
    <w:name w:val="page number"/>
    <w:basedOn w:val="DefaultParagraphFont"/>
    <w:uiPriority w:val="99"/>
    <w:semiHidden/>
    <w:unhideWhenUsed/>
    <w:rsid w:val="008C286D"/>
  </w:style>
  <w:style w:type="character" w:styleId="Hyperlink">
    <w:name w:val="Hyperlink"/>
    <w:basedOn w:val="DefaultParagraphFont"/>
    <w:uiPriority w:val="99"/>
    <w:unhideWhenUsed/>
    <w:rsid w:val="008C286D"/>
    <w:rPr>
      <w:color w:val="0000FF" w:themeColor="hyperlink"/>
      <w:u w:val="single"/>
    </w:rPr>
  </w:style>
  <w:style w:type="paragraph" w:styleId="NormalWeb">
    <w:name w:val="Normal (Web)"/>
    <w:basedOn w:val="Normal"/>
    <w:uiPriority w:val="99"/>
    <w:unhideWhenUsed/>
    <w:rsid w:val="008C286D"/>
    <w:pPr>
      <w:spacing w:before="100" w:beforeAutospacing="1" w:after="100" w:afterAutospacing="1"/>
    </w:pPr>
    <w:rPr>
      <w:rFonts w:ascii="Times New Roman" w:hAnsi="Times New Roman" w:cs="Times New Roman"/>
      <w:lang w:eastAsia="en-GB"/>
    </w:rPr>
  </w:style>
  <w:style w:type="table" w:styleId="LightList">
    <w:name w:val="Light List"/>
    <w:basedOn w:val="TableNormal"/>
    <w:uiPriority w:val="61"/>
    <w:rsid w:val="003F10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F10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3F10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3F100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3F10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6A5F"/>
    <w:rPr>
      <w:sz w:val="18"/>
      <w:szCs w:val="18"/>
    </w:rPr>
  </w:style>
  <w:style w:type="paragraph" w:styleId="CommentText">
    <w:name w:val="annotation text"/>
    <w:basedOn w:val="Normal"/>
    <w:link w:val="CommentTextChar"/>
    <w:uiPriority w:val="99"/>
    <w:semiHidden/>
    <w:unhideWhenUsed/>
    <w:rsid w:val="002A6A5F"/>
  </w:style>
  <w:style w:type="character" w:customStyle="1" w:styleId="CommentTextChar">
    <w:name w:val="Comment Text Char"/>
    <w:basedOn w:val="DefaultParagraphFont"/>
    <w:link w:val="CommentText"/>
    <w:uiPriority w:val="99"/>
    <w:semiHidden/>
    <w:rsid w:val="002A6A5F"/>
    <w:rPr>
      <w:lang w:val="en-GB"/>
    </w:rPr>
  </w:style>
  <w:style w:type="paragraph" w:styleId="CommentSubject">
    <w:name w:val="annotation subject"/>
    <w:basedOn w:val="CommentText"/>
    <w:next w:val="CommentText"/>
    <w:link w:val="CommentSubjectChar"/>
    <w:uiPriority w:val="99"/>
    <w:semiHidden/>
    <w:unhideWhenUsed/>
    <w:rsid w:val="002A6A5F"/>
    <w:rPr>
      <w:b/>
      <w:bCs/>
      <w:sz w:val="20"/>
      <w:szCs w:val="20"/>
    </w:rPr>
  </w:style>
  <w:style w:type="character" w:customStyle="1" w:styleId="CommentSubjectChar">
    <w:name w:val="Comment Subject Char"/>
    <w:basedOn w:val="CommentTextChar"/>
    <w:link w:val="CommentSubject"/>
    <w:uiPriority w:val="99"/>
    <w:semiHidden/>
    <w:rsid w:val="002A6A5F"/>
    <w:rPr>
      <w:b/>
      <w:bCs/>
      <w:sz w:val="20"/>
      <w:szCs w:val="20"/>
      <w:lang w:val="en-GB"/>
    </w:rPr>
  </w:style>
  <w:style w:type="paragraph" w:styleId="BalloonText">
    <w:name w:val="Balloon Text"/>
    <w:basedOn w:val="Normal"/>
    <w:link w:val="BalloonTextChar"/>
    <w:uiPriority w:val="99"/>
    <w:semiHidden/>
    <w:unhideWhenUsed/>
    <w:rsid w:val="002A6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A5F"/>
    <w:rPr>
      <w:rFonts w:ascii="Lucida Grande" w:hAnsi="Lucida Grande" w:cs="Lucida Grande"/>
      <w:sz w:val="18"/>
      <w:szCs w:val="18"/>
      <w:lang w:val="en-GB"/>
    </w:rPr>
  </w:style>
  <w:style w:type="paragraph" w:styleId="ListParagraph">
    <w:name w:val="List Paragraph"/>
    <w:basedOn w:val="Normal"/>
    <w:qFormat/>
    <w:rsid w:val="00121ED2"/>
    <w:pPr>
      <w:ind w:left="720"/>
      <w:contextualSpacing/>
    </w:pPr>
  </w:style>
  <w:style w:type="paragraph" w:styleId="Header">
    <w:name w:val="header"/>
    <w:basedOn w:val="Normal"/>
    <w:link w:val="HeaderChar"/>
    <w:uiPriority w:val="99"/>
    <w:unhideWhenUsed/>
    <w:rsid w:val="008C286D"/>
    <w:pPr>
      <w:tabs>
        <w:tab w:val="center" w:pos="4320"/>
        <w:tab w:val="right" w:pos="8640"/>
      </w:tabs>
    </w:pPr>
  </w:style>
  <w:style w:type="character" w:customStyle="1" w:styleId="HeaderChar">
    <w:name w:val="Header Char"/>
    <w:basedOn w:val="DefaultParagraphFont"/>
    <w:link w:val="Header"/>
    <w:uiPriority w:val="99"/>
    <w:rsid w:val="008C286D"/>
    <w:rPr>
      <w:lang w:val="en-GB"/>
    </w:rPr>
  </w:style>
  <w:style w:type="paragraph" w:styleId="Footer">
    <w:name w:val="footer"/>
    <w:basedOn w:val="Normal"/>
    <w:link w:val="FooterChar"/>
    <w:uiPriority w:val="99"/>
    <w:unhideWhenUsed/>
    <w:rsid w:val="008C286D"/>
    <w:pPr>
      <w:tabs>
        <w:tab w:val="center" w:pos="4320"/>
        <w:tab w:val="right" w:pos="8640"/>
      </w:tabs>
    </w:pPr>
  </w:style>
  <w:style w:type="character" w:customStyle="1" w:styleId="FooterChar">
    <w:name w:val="Footer Char"/>
    <w:basedOn w:val="DefaultParagraphFont"/>
    <w:link w:val="Footer"/>
    <w:uiPriority w:val="99"/>
    <w:rsid w:val="008C286D"/>
    <w:rPr>
      <w:lang w:val="en-GB"/>
    </w:rPr>
  </w:style>
  <w:style w:type="character" w:styleId="PageNumber">
    <w:name w:val="page number"/>
    <w:basedOn w:val="DefaultParagraphFont"/>
    <w:uiPriority w:val="99"/>
    <w:semiHidden/>
    <w:unhideWhenUsed/>
    <w:rsid w:val="008C286D"/>
  </w:style>
  <w:style w:type="character" w:styleId="Hyperlink">
    <w:name w:val="Hyperlink"/>
    <w:basedOn w:val="DefaultParagraphFont"/>
    <w:uiPriority w:val="99"/>
    <w:unhideWhenUsed/>
    <w:rsid w:val="008C286D"/>
    <w:rPr>
      <w:color w:val="0000FF" w:themeColor="hyperlink"/>
      <w:u w:val="single"/>
    </w:rPr>
  </w:style>
  <w:style w:type="paragraph" w:styleId="NormalWeb">
    <w:name w:val="Normal (Web)"/>
    <w:basedOn w:val="Normal"/>
    <w:uiPriority w:val="99"/>
    <w:unhideWhenUsed/>
    <w:rsid w:val="008C286D"/>
    <w:pPr>
      <w:spacing w:before="100" w:beforeAutospacing="1" w:after="100" w:afterAutospacing="1"/>
    </w:pPr>
    <w:rPr>
      <w:rFonts w:ascii="Times New Roman" w:hAnsi="Times New Roman" w:cs="Times New Roman"/>
      <w:lang w:eastAsia="en-GB"/>
    </w:rPr>
  </w:style>
  <w:style w:type="table" w:styleId="LightList">
    <w:name w:val="Light List"/>
    <w:basedOn w:val="TableNormal"/>
    <w:uiPriority w:val="61"/>
    <w:rsid w:val="003F10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F10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3F10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3F100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3F10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s://www.niehs.nih.gov/research/resources/imacs/diseaseactivity/index.cfm" TargetMode="External"/><Relationship Id="rId15" Type="http://schemas.openxmlformats.org/officeDocument/2006/relationships/hyperlink" Target="https://www.niehs.nih.gov/research/resources/imacs/diseaseactivity/index.cfm" TargetMode="External"/><Relationship Id="rId16" Type="http://schemas.openxmlformats.org/officeDocument/2006/relationships/hyperlink" Target="https://www.niehs.nih.gov/research/resources/assets/docs/mmt8_grading_and_testing_procedures_for_the_abbreviated_8_muscle_groups_508.pdf" TargetMode="External"/><Relationship Id="rId17" Type="http://schemas.openxmlformats.org/officeDocument/2006/relationships/hyperlink" Target="https://www.niehs.nih.gov/research/resources/assets/docs/cmas_instructions_508.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9977-2C03-0848-A6F8-E79E55CE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22916</Words>
  <Characters>130626</Characters>
  <Application>Microsoft Macintosh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McCann</dc:creator>
  <cp:lastModifiedBy>Liza McCann</cp:lastModifiedBy>
  <cp:revision>4</cp:revision>
  <cp:lastPrinted>2017-04-24T13:56:00Z</cp:lastPrinted>
  <dcterms:created xsi:type="dcterms:W3CDTF">2017-09-16T20:46:00Z</dcterms:created>
  <dcterms:modified xsi:type="dcterms:W3CDTF">2017-09-16T20:50:00Z</dcterms:modified>
</cp:coreProperties>
</file>